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232330"/>
          <w:sz w:val="6mm"/>
          <w:szCs w:val="6mm"/>
          <w:rFonts w:ascii="Segoe UI" w:cs="Segoe UI" w:eastAsia="Segoe UI" w:hAnsi="Segoe UI"/>
        </w:rPr>
        <w:t xml:space="preserve">Echo_Harmoniser_Master_V2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0:00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 harmoniser is relaxed, warm and enjoys conversation.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0:06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They value teamwork, seek harmony and avoid conflict.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0:12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Making quick decisions isn't their style because they need to consider all the angles, especially the impact on others.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0:21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They just want to make everyone happy, even it turns out harder than expected.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0:28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Despite being busy, they find time to listen and help others.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0:32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They believe in collective effort when everyone feels valued and included.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0:38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You can spot a harmonizer by their empathy, understanding, and patience.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0:44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Usually acting as peacemakers, they're sensitive to being disregarded and tend to withdraw from aggressive situations.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0:53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But if emotions run high, they might unexpectedly express intense feelings they later regret.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On a bad day, Harmonizers can be overly involved, distracted, reactive and indecisive.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But on a good day, their sincere, caring, loyal and outstanding team players.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Do you know someone like that?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otnotes" Target="footnotes.xml"/><Relationship Id="rId7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comments" Target="comments.xml"/><Relationship Id="rId4" Type="http://schemas.openxmlformats.org/officeDocument/2006/relationships/settings" Target="settings.xml"/></Relationships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2AD79D2C24F2341BDD434D1F6E947FF" ma:contentTypeVersion="7" ma:contentTypeDescription="Create a new document." ma:contentTypeScope="" ma:versionID="f3ba7be04ece3089da403529802ea532">
  <xsd:schema xmlns:xsd="http://www.w3.org/2001/XMLSchema" xmlns:xs="http://www.w3.org/2001/XMLSchema" xmlns:p="http://schemas.microsoft.com/office/2006/metadata/properties" xmlns:ns2="c2d7ded9-a8a4-4a1a-ba63-ed4cf19b5408" targetNamespace="http://schemas.microsoft.com/office/2006/metadata/properties" ma:root="true" ma:fieldsID="51599f630c3f25bd644f4e27de27363e" ns2:_="">
    <xsd:import namespace="c2d7ded9-a8a4-4a1a-ba63-ed4cf19b54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d7ded9-a8a4-4a1a-ba63-ed4cf19b54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44E49DE-D8B8-48FE-9289-9915A4E2E03A}"/>
</file>

<file path=customXml/itemProps2.xml><?xml version="1.0" encoding="utf-8"?>
<ds:datastoreItem xmlns:ds="http://schemas.openxmlformats.org/officeDocument/2006/customXml" ds:itemID="{4655E9D8-99A1-4500-A582-4DCB917E7ED1}"/>
</file>

<file path=customXml/itemProps3.xml><?xml version="1.0" encoding="utf-8"?>
<ds:datastoreItem xmlns:ds="http://schemas.openxmlformats.org/officeDocument/2006/customXml" ds:itemID="{5CB65F98-0854-47FD-A8C3-7A04B901DF71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2026-05-02T02:15:06Z</dcterms:created>
  <dcterms:modified xsi:type="dcterms:W3CDTF">2026-05-02T02:15:06Z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0x01010082AD79D2C24F2341BDD434D1F6E947FF</vt:lpwstr>
  </property>
</Properties>
</file>