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30A3" w14:textId="77777777" w:rsidR="0057797D" w:rsidRPr="0057797D" w:rsidRDefault="0057797D" w:rsidP="0057797D">
      <w:pPr>
        <w:rPr>
          <w:rFonts w:ascii="Times New Roman" w:eastAsia="Times New Roman" w:hAnsi="Times New Roman" w:cs="Times New Roman"/>
        </w:rPr>
      </w:pPr>
      <w:r>
        <w:t xml:space="preserve">ACLED Key: </w:t>
      </w:r>
      <w:proofErr w:type="spellStart"/>
      <w:r w:rsidRPr="0057797D">
        <w:rPr>
          <w:rFonts w:ascii="Open Sans" w:eastAsia="Times New Roman" w:hAnsi="Open Sans" w:cs="Open Sans"/>
          <w:b/>
          <w:bCs/>
          <w:color w:val="606266"/>
        </w:rPr>
        <w:t>siam</w:t>
      </w:r>
      <w:proofErr w:type="spellEnd"/>
      <w:r w:rsidRPr="0057797D">
        <w:rPr>
          <w:rFonts w:ascii="Open Sans" w:eastAsia="Times New Roman" w:hAnsi="Open Sans" w:cs="Open Sans"/>
          <w:b/>
          <w:bCs/>
          <w:color w:val="606266"/>
        </w:rPr>
        <w:t>*4qKH1V-9b5H-nj5</w:t>
      </w:r>
    </w:p>
    <w:p w14:paraId="722162E5" w14:textId="79799795" w:rsidR="0057797D" w:rsidRDefault="0057797D"/>
    <w:sectPr w:rsidR="0057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7D"/>
    <w:rsid w:val="0057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5185A"/>
  <w15:chartTrackingRefBased/>
  <w15:docId w15:val="{FD9C1B88-BC2F-B341-8544-30D85E59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Yedomiffi, Mahounan</dc:creator>
  <cp:keywords/>
  <dc:description/>
  <cp:lastModifiedBy>Yedomiffi, Mahounan</cp:lastModifiedBy>
  <cp:revision>1</cp:revision>
  <dcterms:created xsi:type="dcterms:W3CDTF">2022-07-27T17:43:00Z</dcterms:created>
  <dcterms:modified xsi:type="dcterms:W3CDTF">2022-07-27T17:44:00Z</dcterms:modified>
</cp:coreProperties>
</file>