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5F" w:rsidRPr="00895E5F" w:rsidRDefault="00895E5F" w:rsidP="00895E5F">
      <w:pPr>
        <w:snapToGrid w:val="0"/>
        <w:spacing w:before="120" w:after="120"/>
        <w:jc w:val="center"/>
        <w:rPr>
          <w:rFonts w:ascii="Times New Roman" w:eastAsia="宋体" w:hAnsi="Times New Roman" w:cs="Times New Roman"/>
          <w:sz w:val="44"/>
          <w:szCs w:val="24"/>
        </w:rPr>
      </w:pPr>
      <w:r w:rsidRPr="00895E5F">
        <w:rPr>
          <w:rFonts w:ascii="Times New Roman" w:eastAsia="宋体" w:hAnsi="Times New Roman" w:cs="Times New Roman" w:hint="eastAsia"/>
          <w:sz w:val="44"/>
          <w:szCs w:val="24"/>
        </w:rPr>
        <w:t>北京理工大学</w:t>
      </w:r>
    </w:p>
    <w:p w:rsidR="00895E5F" w:rsidRPr="00895E5F" w:rsidRDefault="00895E5F" w:rsidP="00895E5F">
      <w:pPr>
        <w:snapToGrid w:val="0"/>
        <w:spacing w:before="120" w:after="120"/>
        <w:jc w:val="center"/>
        <w:rPr>
          <w:rFonts w:ascii="Times New Roman" w:eastAsia="宋体" w:hAnsi="Times New Roman" w:cs="Times New Roman"/>
          <w:sz w:val="44"/>
          <w:szCs w:val="24"/>
        </w:rPr>
      </w:pPr>
    </w:p>
    <w:p w:rsidR="00895E5F" w:rsidRPr="00895E5F" w:rsidRDefault="00895E5F" w:rsidP="00895E5F">
      <w:pPr>
        <w:snapToGrid w:val="0"/>
        <w:spacing w:before="120" w:after="120"/>
        <w:jc w:val="center"/>
        <w:rPr>
          <w:rFonts w:ascii="Times New Roman" w:eastAsia="黑体" w:hAnsi="Times New Roman" w:cs="Times New Roman"/>
          <w:sz w:val="48"/>
          <w:szCs w:val="24"/>
        </w:rPr>
      </w:pPr>
      <w:r w:rsidRPr="00895E5F">
        <w:rPr>
          <w:rFonts w:ascii="Times New Roman" w:eastAsia="黑体" w:hAnsi="Times New Roman" w:cs="Times New Roman" w:hint="eastAsia"/>
          <w:sz w:val="48"/>
          <w:szCs w:val="24"/>
        </w:rPr>
        <w:t>本科生毕业设计（论文）开题报告</w:t>
      </w:r>
    </w:p>
    <w:p w:rsidR="00895E5F" w:rsidRPr="00895E5F" w:rsidRDefault="00895E5F" w:rsidP="00895E5F">
      <w:pPr>
        <w:snapToGrid w:val="0"/>
        <w:spacing w:before="120" w:after="120"/>
        <w:jc w:val="center"/>
        <w:rPr>
          <w:rFonts w:ascii="Times New Roman" w:eastAsia="宋体" w:hAnsi="Times New Roman" w:cs="Times New Roman"/>
          <w:sz w:val="44"/>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pacing w:line="700" w:lineRule="exact"/>
        <w:ind w:firstLineChars="785" w:firstLine="2522"/>
        <w:rPr>
          <w:rFonts w:ascii="Times New Roman" w:eastAsia="宋体" w:hAnsi="Times New Roman" w:cs="Times New Roman"/>
          <w:b/>
          <w:bCs/>
          <w:sz w:val="32"/>
          <w:szCs w:val="24"/>
          <w:u w:val="single"/>
        </w:rPr>
      </w:pPr>
      <w:r w:rsidRPr="00895E5F">
        <w:rPr>
          <w:rFonts w:ascii="Times New Roman" w:eastAsia="宋体" w:hAnsi="Times New Roman" w:cs="Times New Roman" w:hint="eastAsia"/>
          <w:b/>
          <w:bCs/>
          <w:sz w:val="32"/>
          <w:szCs w:val="24"/>
        </w:rPr>
        <w:t>学</w:t>
      </w:r>
      <w:r w:rsidRPr="00895E5F">
        <w:rPr>
          <w:rFonts w:ascii="Times New Roman" w:eastAsia="宋体" w:hAnsi="Times New Roman" w:cs="Times New Roman" w:hint="eastAsia"/>
          <w:b/>
          <w:bCs/>
          <w:sz w:val="32"/>
          <w:szCs w:val="24"/>
        </w:rPr>
        <w:t xml:space="preserve">    </w:t>
      </w:r>
      <w:r w:rsidRPr="00895E5F">
        <w:rPr>
          <w:rFonts w:ascii="Times New Roman" w:eastAsia="宋体" w:hAnsi="Times New Roman" w:cs="Times New Roman" w:hint="eastAsia"/>
          <w:b/>
          <w:bCs/>
          <w:sz w:val="32"/>
          <w:szCs w:val="24"/>
        </w:rPr>
        <w:t>院：</w:t>
      </w:r>
      <w:r w:rsidRPr="00895E5F">
        <w:rPr>
          <w:rFonts w:ascii="Times New Roman" w:eastAsia="宋体" w:hAnsi="Times New Roman" w:cs="Times New Roman" w:hint="eastAsia"/>
          <w:sz w:val="32"/>
          <w:szCs w:val="24"/>
          <w:u w:val="single"/>
        </w:rPr>
        <w:t xml:space="preserve">    </w:t>
      </w:r>
      <w:r w:rsidRPr="00895E5F">
        <w:rPr>
          <w:rFonts w:ascii="Times New Roman" w:eastAsia="宋体" w:hAnsi="Times New Roman" w:cs="Times New Roman" w:hint="eastAsia"/>
          <w:sz w:val="32"/>
          <w:szCs w:val="24"/>
          <w:u w:val="single"/>
        </w:rPr>
        <w:t>计算机学院</w:t>
      </w:r>
      <w:r w:rsidRPr="00895E5F">
        <w:rPr>
          <w:rFonts w:ascii="Times New Roman" w:eastAsia="宋体" w:hAnsi="Times New Roman" w:cs="Times New Roman" w:hint="eastAsia"/>
          <w:sz w:val="32"/>
          <w:szCs w:val="24"/>
          <w:u w:val="single"/>
        </w:rPr>
        <w:t xml:space="preserve">    </w:t>
      </w:r>
    </w:p>
    <w:p w:rsidR="00895E5F" w:rsidRPr="00895E5F" w:rsidRDefault="00895E5F" w:rsidP="00895E5F">
      <w:pPr>
        <w:spacing w:line="700" w:lineRule="exact"/>
        <w:ind w:firstLineChars="785" w:firstLine="2522"/>
        <w:rPr>
          <w:rFonts w:ascii="Times New Roman" w:eastAsia="宋体" w:hAnsi="Times New Roman" w:cs="Times New Roman"/>
          <w:b/>
          <w:bCs/>
          <w:sz w:val="32"/>
          <w:szCs w:val="24"/>
        </w:rPr>
      </w:pPr>
      <w:r w:rsidRPr="00895E5F">
        <w:rPr>
          <w:rFonts w:ascii="Times New Roman" w:eastAsia="宋体" w:hAnsi="Times New Roman" w:cs="Times New Roman" w:hint="eastAsia"/>
          <w:b/>
          <w:bCs/>
          <w:sz w:val="32"/>
          <w:szCs w:val="24"/>
        </w:rPr>
        <w:t>专</w:t>
      </w:r>
      <w:r w:rsidRPr="00895E5F">
        <w:rPr>
          <w:rFonts w:ascii="Times New Roman" w:eastAsia="宋体" w:hAnsi="Times New Roman" w:cs="Times New Roman" w:hint="eastAsia"/>
          <w:b/>
          <w:bCs/>
          <w:sz w:val="32"/>
          <w:szCs w:val="24"/>
        </w:rPr>
        <w:t xml:space="preserve">    </w:t>
      </w:r>
      <w:r w:rsidRPr="00895E5F">
        <w:rPr>
          <w:rFonts w:ascii="Times New Roman" w:eastAsia="宋体" w:hAnsi="Times New Roman" w:cs="Times New Roman" w:hint="eastAsia"/>
          <w:b/>
          <w:bCs/>
          <w:sz w:val="32"/>
          <w:szCs w:val="24"/>
        </w:rPr>
        <w:t>业：</w:t>
      </w:r>
      <w:r w:rsidR="00501CFE">
        <w:rPr>
          <w:rFonts w:ascii="Times New Roman" w:eastAsia="宋体" w:hAnsi="Times New Roman" w:cs="Times New Roman"/>
          <w:sz w:val="32"/>
          <w:szCs w:val="24"/>
          <w:u w:val="single"/>
        </w:rPr>
        <w:t xml:space="preserve"> </w:t>
      </w:r>
      <w:r w:rsidR="00501CFE">
        <w:rPr>
          <w:rFonts w:ascii="Times New Roman" w:eastAsia="宋体" w:hAnsi="Times New Roman" w:cs="Times New Roman" w:hint="eastAsia"/>
          <w:sz w:val="32"/>
          <w:szCs w:val="24"/>
          <w:u w:val="single"/>
        </w:rPr>
        <w:t>计算机科学与技术</w:t>
      </w:r>
      <w:r w:rsidRPr="00895E5F">
        <w:rPr>
          <w:rFonts w:ascii="Times New Roman" w:eastAsia="宋体" w:hAnsi="Times New Roman" w:cs="Times New Roman" w:hint="eastAsia"/>
          <w:sz w:val="32"/>
          <w:szCs w:val="24"/>
          <w:u w:val="single"/>
        </w:rPr>
        <w:t xml:space="preserve"> </w:t>
      </w:r>
    </w:p>
    <w:p w:rsidR="00895E5F" w:rsidRPr="00895E5F" w:rsidRDefault="00895E5F" w:rsidP="00895E5F">
      <w:pPr>
        <w:spacing w:line="700" w:lineRule="exact"/>
        <w:ind w:firstLineChars="785" w:firstLine="2522"/>
        <w:rPr>
          <w:rFonts w:ascii="Times New Roman" w:eastAsia="宋体" w:hAnsi="Times New Roman" w:cs="Times New Roman"/>
          <w:b/>
          <w:bCs/>
          <w:sz w:val="32"/>
          <w:szCs w:val="24"/>
        </w:rPr>
      </w:pPr>
      <w:r w:rsidRPr="00895E5F">
        <w:rPr>
          <w:rFonts w:ascii="Times New Roman" w:eastAsia="宋体" w:hAnsi="Times New Roman" w:cs="Times New Roman" w:hint="eastAsia"/>
          <w:b/>
          <w:bCs/>
          <w:sz w:val="32"/>
          <w:szCs w:val="24"/>
        </w:rPr>
        <w:t>班</w:t>
      </w:r>
      <w:r w:rsidRPr="00895E5F">
        <w:rPr>
          <w:rFonts w:ascii="Times New Roman" w:eastAsia="宋体" w:hAnsi="Times New Roman" w:cs="Times New Roman" w:hint="eastAsia"/>
          <w:b/>
          <w:bCs/>
          <w:sz w:val="32"/>
          <w:szCs w:val="24"/>
        </w:rPr>
        <w:t xml:space="preserve">    </w:t>
      </w:r>
      <w:r w:rsidRPr="00895E5F">
        <w:rPr>
          <w:rFonts w:ascii="Times New Roman" w:eastAsia="宋体" w:hAnsi="Times New Roman" w:cs="Times New Roman" w:hint="eastAsia"/>
          <w:b/>
          <w:bCs/>
          <w:sz w:val="32"/>
          <w:szCs w:val="24"/>
        </w:rPr>
        <w:t>级：</w:t>
      </w:r>
      <w:r w:rsidRPr="00895E5F">
        <w:rPr>
          <w:rFonts w:ascii="Times New Roman" w:eastAsia="宋体" w:hAnsi="Times New Roman" w:cs="Times New Roman" w:hint="eastAsia"/>
          <w:sz w:val="32"/>
          <w:szCs w:val="24"/>
          <w:u w:val="single"/>
        </w:rPr>
        <w:t xml:space="preserve">  </w:t>
      </w:r>
      <w:r w:rsidR="00501CFE">
        <w:rPr>
          <w:rFonts w:ascii="Times New Roman" w:eastAsia="宋体" w:hAnsi="Times New Roman" w:cs="Times New Roman"/>
          <w:sz w:val="32"/>
          <w:szCs w:val="24"/>
          <w:u w:val="single"/>
        </w:rPr>
        <w:t xml:space="preserve">  </w:t>
      </w:r>
      <w:r w:rsidR="00501CFE">
        <w:rPr>
          <w:rFonts w:ascii="Times New Roman" w:eastAsia="宋体" w:hAnsi="Times New Roman" w:cs="Times New Roman" w:hint="eastAsia"/>
          <w:sz w:val="32"/>
          <w:szCs w:val="24"/>
          <w:u w:val="single"/>
        </w:rPr>
        <w:t>07111601</w:t>
      </w:r>
      <w:r w:rsidRPr="00895E5F">
        <w:rPr>
          <w:rFonts w:ascii="Times New Roman" w:eastAsia="宋体" w:hAnsi="Times New Roman" w:cs="Times New Roman" w:hint="eastAsia"/>
          <w:sz w:val="32"/>
          <w:szCs w:val="24"/>
          <w:u w:val="single"/>
        </w:rPr>
        <w:t xml:space="preserve"> </w:t>
      </w:r>
      <w:r w:rsidR="00501CFE">
        <w:rPr>
          <w:rFonts w:ascii="Times New Roman" w:eastAsia="宋体" w:hAnsi="Times New Roman" w:cs="Times New Roman"/>
          <w:sz w:val="32"/>
          <w:szCs w:val="24"/>
          <w:u w:val="single"/>
        </w:rPr>
        <w:t xml:space="preserve">      </w:t>
      </w:r>
    </w:p>
    <w:p w:rsidR="00895E5F" w:rsidRPr="00895E5F" w:rsidRDefault="00895E5F" w:rsidP="00895E5F">
      <w:pPr>
        <w:spacing w:line="700" w:lineRule="exact"/>
        <w:ind w:firstLineChars="785" w:firstLine="2522"/>
        <w:rPr>
          <w:rFonts w:ascii="Times New Roman" w:eastAsia="宋体" w:hAnsi="Times New Roman" w:cs="Times New Roman"/>
          <w:b/>
          <w:bCs/>
          <w:sz w:val="32"/>
          <w:szCs w:val="24"/>
          <w:u w:val="single"/>
        </w:rPr>
      </w:pPr>
      <w:r w:rsidRPr="00895E5F">
        <w:rPr>
          <w:rFonts w:ascii="Times New Roman" w:eastAsia="宋体" w:hAnsi="Times New Roman" w:cs="Times New Roman" w:hint="eastAsia"/>
          <w:b/>
          <w:bCs/>
          <w:sz w:val="32"/>
          <w:szCs w:val="24"/>
        </w:rPr>
        <w:t>姓</w:t>
      </w:r>
      <w:r w:rsidRPr="00895E5F">
        <w:rPr>
          <w:rFonts w:ascii="Times New Roman" w:eastAsia="宋体" w:hAnsi="Times New Roman" w:cs="Times New Roman" w:hint="eastAsia"/>
          <w:b/>
          <w:bCs/>
          <w:sz w:val="32"/>
          <w:szCs w:val="24"/>
        </w:rPr>
        <w:t xml:space="preserve">    </w:t>
      </w:r>
      <w:r w:rsidRPr="00895E5F">
        <w:rPr>
          <w:rFonts w:ascii="Times New Roman" w:eastAsia="宋体" w:hAnsi="Times New Roman" w:cs="Times New Roman" w:hint="eastAsia"/>
          <w:b/>
          <w:bCs/>
          <w:sz w:val="32"/>
          <w:szCs w:val="24"/>
        </w:rPr>
        <w:t>名：</w:t>
      </w:r>
      <w:r w:rsidRPr="00895E5F">
        <w:rPr>
          <w:rFonts w:ascii="Times New Roman" w:eastAsia="宋体" w:hAnsi="Times New Roman" w:cs="Times New Roman" w:hint="eastAsia"/>
          <w:sz w:val="32"/>
          <w:szCs w:val="24"/>
          <w:u w:val="single"/>
        </w:rPr>
        <w:t xml:space="preserve">     </w:t>
      </w:r>
      <w:r w:rsidR="00501CFE">
        <w:rPr>
          <w:rFonts w:ascii="Times New Roman" w:eastAsia="宋体" w:hAnsi="Times New Roman" w:cs="Times New Roman" w:hint="eastAsia"/>
          <w:sz w:val="32"/>
          <w:szCs w:val="24"/>
          <w:u w:val="single"/>
        </w:rPr>
        <w:t>张</w:t>
      </w:r>
      <w:proofErr w:type="gramStart"/>
      <w:r w:rsidR="00501CFE">
        <w:rPr>
          <w:rFonts w:ascii="Times New Roman" w:eastAsia="宋体" w:hAnsi="Times New Roman" w:cs="Times New Roman" w:hint="eastAsia"/>
          <w:sz w:val="32"/>
          <w:szCs w:val="24"/>
          <w:u w:val="single"/>
        </w:rPr>
        <w:t>峄</w:t>
      </w:r>
      <w:proofErr w:type="gramEnd"/>
      <w:r w:rsidR="00501CFE">
        <w:rPr>
          <w:rFonts w:ascii="Times New Roman" w:eastAsia="宋体" w:hAnsi="Times New Roman" w:cs="Times New Roman" w:hint="eastAsia"/>
          <w:sz w:val="32"/>
          <w:szCs w:val="24"/>
          <w:u w:val="single"/>
        </w:rPr>
        <w:t>天</w:t>
      </w:r>
      <w:r w:rsidRPr="00895E5F">
        <w:rPr>
          <w:rFonts w:ascii="Times New Roman" w:eastAsia="宋体" w:hAnsi="Times New Roman" w:cs="Times New Roman" w:hint="eastAsia"/>
          <w:sz w:val="32"/>
          <w:szCs w:val="24"/>
          <w:u w:val="single"/>
        </w:rPr>
        <w:t xml:space="preserve">       </w:t>
      </w:r>
      <w:r w:rsidR="00501CFE">
        <w:rPr>
          <w:rFonts w:ascii="Times New Roman" w:eastAsia="宋体" w:hAnsi="Times New Roman" w:cs="Times New Roman"/>
          <w:sz w:val="32"/>
          <w:szCs w:val="24"/>
          <w:u w:val="single"/>
        </w:rPr>
        <w:t xml:space="preserve"> </w:t>
      </w:r>
    </w:p>
    <w:p w:rsidR="00895E5F" w:rsidRPr="00895E5F" w:rsidRDefault="00895E5F" w:rsidP="00895E5F">
      <w:pPr>
        <w:spacing w:line="700" w:lineRule="exact"/>
        <w:ind w:firstLineChars="785" w:firstLine="2522"/>
        <w:rPr>
          <w:rFonts w:ascii="Times New Roman" w:eastAsia="宋体" w:hAnsi="Times New Roman" w:cs="Times New Roman"/>
          <w:sz w:val="32"/>
          <w:szCs w:val="24"/>
          <w:u w:val="single"/>
        </w:rPr>
      </w:pPr>
      <w:r w:rsidRPr="00895E5F">
        <w:rPr>
          <w:rFonts w:ascii="Times New Roman" w:eastAsia="宋体" w:hAnsi="Times New Roman" w:cs="Times New Roman" w:hint="eastAsia"/>
          <w:b/>
          <w:bCs/>
          <w:sz w:val="32"/>
          <w:szCs w:val="24"/>
        </w:rPr>
        <w:t>指导教师：</w:t>
      </w:r>
      <w:r w:rsidRPr="00895E5F">
        <w:rPr>
          <w:rFonts w:ascii="Times New Roman" w:eastAsia="宋体" w:hAnsi="Times New Roman" w:cs="Times New Roman" w:hint="eastAsia"/>
          <w:sz w:val="32"/>
          <w:szCs w:val="24"/>
          <w:u w:val="single"/>
        </w:rPr>
        <w:t xml:space="preserve">     </w:t>
      </w:r>
      <w:r w:rsidR="00501CFE">
        <w:rPr>
          <w:rFonts w:ascii="Times New Roman" w:eastAsia="宋体" w:hAnsi="Times New Roman" w:cs="Times New Roman" w:hint="eastAsia"/>
          <w:sz w:val="32"/>
          <w:szCs w:val="24"/>
          <w:u w:val="single"/>
        </w:rPr>
        <w:t>张子剑</w:t>
      </w:r>
      <w:r w:rsidRPr="00895E5F">
        <w:rPr>
          <w:rFonts w:ascii="Times New Roman" w:eastAsia="宋体" w:hAnsi="Times New Roman" w:cs="Times New Roman" w:hint="eastAsia"/>
          <w:sz w:val="32"/>
          <w:szCs w:val="24"/>
          <w:u w:val="single"/>
        </w:rPr>
        <w:t xml:space="preserve">        </w:t>
      </w:r>
    </w:p>
    <w:p w:rsidR="00895E5F" w:rsidRPr="00895E5F" w:rsidRDefault="00895E5F" w:rsidP="00895E5F">
      <w:pPr>
        <w:spacing w:line="700" w:lineRule="exact"/>
        <w:ind w:firstLineChars="785" w:firstLine="2522"/>
        <w:rPr>
          <w:rFonts w:ascii="Times New Roman" w:eastAsia="宋体" w:hAnsi="Times New Roman" w:cs="Times New Roman"/>
          <w:sz w:val="32"/>
          <w:szCs w:val="24"/>
          <w:u w:val="single"/>
        </w:rPr>
      </w:pPr>
      <w:r w:rsidRPr="00895E5F">
        <w:rPr>
          <w:rFonts w:ascii="Times New Roman" w:eastAsia="宋体" w:hAnsi="Times New Roman" w:cs="Times New Roman" w:hint="eastAsia"/>
          <w:b/>
          <w:bCs/>
          <w:sz w:val="32"/>
          <w:szCs w:val="24"/>
        </w:rPr>
        <w:t>校外指导教师：</w:t>
      </w:r>
      <w:r w:rsidRPr="00895E5F">
        <w:rPr>
          <w:rFonts w:ascii="Times New Roman" w:eastAsia="宋体" w:hAnsi="Times New Roman" w:cs="Times New Roman" w:hint="eastAsia"/>
          <w:sz w:val="32"/>
          <w:szCs w:val="24"/>
          <w:u w:val="single"/>
        </w:rPr>
        <w:t xml:space="preserve">      </w:t>
      </w:r>
      <w:r w:rsidR="0002179C">
        <w:rPr>
          <w:rFonts w:ascii="Times New Roman" w:eastAsia="宋体" w:hAnsi="Times New Roman" w:cs="Times New Roman" w:hint="eastAsia"/>
          <w:sz w:val="32"/>
          <w:szCs w:val="24"/>
          <w:u w:val="single"/>
        </w:rPr>
        <w:t>方志</w:t>
      </w:r>
      <w:r w:rsidRPr="00895E5F">
        <w:rPr>
          <w:rFonts w:ascii="Times New Roman" w:eastAsia="宋体" w:hAnsi="Times New Roman" w:cs="Times New Roman" w:hint="eastAsia"/>
          <w:sz w:val="32"/>
          <w:szCs w:val="24"/>
          <w:u w:val="single"/>
        </w:rPr>
        <w:t xml:space="preserve">        </w:t>
      </w: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Cs w:val="24"/>
        </w:rPr>
      </w:pPr>
    </w:p>
    <w:p w:rsidR="00895E5F" w:rsidRPr="00895E5F" w:rsidRDefault="00895E5F" w:rsidP="00895E5F">
      <w:pPr>
        <w:snapToGrid w:val="0"/>
        <w:spacing w:before="120" w:after="120"/>
        <w:jc w:val="center"/>
        <w:rPr>
          <w:rFonts w:ascii="Times New Roman" w:eastAsia="宋体" w:hAnsi="Times New Roman" w:cs="Times New Roman"/>
          <w:sz w:val="24"/>
          <w:szCs w:val="24"/>
        </w:rPr>
      </w:pPr>
      <w:r w:rsidRPr="00895E5F">
        <w:rPr>
          <w:rFonts w:ascii="Times New Roman" w:eastAsia="宋体" w:hAnsi="Times New Roman" w:cs="Times New Roman" w:hint="eastAsia"/>
          <w:sz w:val="24"/>
          <w:szCs w:val="24"/>
        </w:rPr>
        <w:t>二</w:t>
      </w:r>
      <w:r w:rsidRPr="00895E5F">
        <w:rPr>
          <w:rFonts w:ascii="宋体" w:eastAsia="宋体" w:hAnsi="Times New Roman" w:cs="Times New Roman" w:hint="eastAsia"/>
          <w:sz w:val="24"/>
          <w:szCs w:val="24"/>
        </w:rPr>
        <w:t>○</w:t>
      </w:r>
      <w:r w:rsidR="0011400A">
        <w:rPr>
          <w:rFonts w:ascii="宋体" w:eastAsia="宋体" w:hAnsi="Times New Roman" w:cs="Times New Roman" w:hint="eastAsia"/>
          <w:sz w:val="24"/>
          <w:szCs w:val="24"/>
        </w:rPr>
        <w:t>二零</w:t>
      </w:r>
      <w:r w:rsidRPr="00895E5F">
        <w:rPr>
          <w:rFonts w:ascii="Times New Roman" w:eastAsia="宋体" w:hAnsi="Times New Roman" w:cs="Times New Roman" w:hint="eastAsia"/>
          <w:sz w:val="24"/>
          <w:szCs w:val="24"/>
        </w:rPr>
        <w:t>年</w:t>
      </w:r>
      <w:r w:rsidR="0011400A">
        <w:rPr>
          <w:rFonts w:ascii="Times New Roman" w:eastAsia="宋体" w:hAnsi="Times New Roman" w:cs="Times New Roman" w:hint="eastAsia"/>
          <w:sz w:val="24"/>
          <w:szCs w:val="24"/>
        </w:rPr>
        <w:t>三</w:t>
      </w:r>
      <w:r w:rsidRPr="00895E5F">
        <w:rPr>
          <w:rFonts w:ascii="Times New Roman" w:eastAsia="宋体" w:hAnsi="Times New Roman" w:cs="Times New Roman" w:hint="eastAsia"/>
          <w:sz w:val="24"/>
          <w:szCs w:val="24"/>
        </w:rPr>
        <w:t>月</w:t>
      </w:r>
      <w:r w:rsidR="0011400A">
        <w:rPr>
          <w:rFonts w:ascii="Times New Roman" w:eastAsia="宋体" w:hAnsi="Times New Roman" w:cs="Times New Roman" w:hint="eastAsia"/>
          <w:sz w:val="24"/>
          <w:szCs w:val="24"/>
        </w:rPr>
        <w:t>一</w:t>
      </w:r>
      <w:r w:rsidRPr="00895E5F">
        <w:rPr>
          <w:rFonts w:ascii="Times New Roman" w:eastAsia="宋体" w:hAnsi="Times New Roman" w:cs="Times New Roman" w:hint="eastAsia"/>
          <w:sz w:val="24"/>
          <w:szCs w:val="24"/>
        </w:rPr>
        <w:t>日</w:t>
      </w:r>
    </w:p>
    <w:p w:rsidR="00895E5F" w:rsidRPr="00895E5F" w:rsidRDefault="00895E5F" w:rsidP="00895E5F">
      <w:pPr>
        <w:snapToGrid w:val="0"/>
        <w:spacing w:before="120" w:after="120"/>
        <w:rPr>
          <w:rFonts w:ascii="楷体_GB2312" w:eastAsia="楷体_GB2312" w:hAnsi="Times New Roman" w:cs="Times New Roman"/>
          <w:sz w:val="30"/>
          <w:szCs w:val="24"/>
        </w:rPr>
      </w:pPr>
      <w:r w:rsidRPr="00895E5F">
        <w:rPr>
          <w:rFonts w:ascii="Times New Roman" w:eastAsia="宋体" w:hAnsi="Times New Roman" w:cs="Times New Roman"/>
          <w:sz w:val="24"/>
          <w:szCs w:val="24"/>
        </w:rPr>
        <w:br w:type="page"/>
      </w:r>
    </w:p>
    <w:p w:rsidR="00895E5F" w:rsidRPr="00895E5F" w:rsidRDefault="00895E5F" w:rsidP="00895E5F">
      <w:pPr>
        <w:snapToGrid w:val="0"/>
        <w:spacing w:before="120" w:after="120"/>
        <w:jc w:val="center"/>
        <w:rPr>
          <w:rFonts w:ascii="楷体_GB2312" w:eastAsia="楷体_GB2312" w:hAnsi="Times New Roman" w:cs="Times New Roman"/>
          <w:sz w:val="30"/>
          <w:szCs w:val="24"/>
        </w:rPr>
      </w:pPr>
      <w:r w:rsidRPr="00895E5F">
        <w:rPr>
          <w:rFonts w:ascii="楷体_GB2312" w:eastAsia="楷体_GB2312" w:hAnsi="Times New Roman" w:cs="Times New Roman" w:hint="eastAsia"/>
          <w:sz w:val="30"/>
          <w:szCs w:val="24"/>
        </w:rPr>
        <w:lastRenderedPageBreak/>
        <w:t>毕业设计（论文）开题报告评审表</w:t>
      </w: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56"/>
        <w:gridCol w:w="784"/>
        <w:gridCol w:w="1178"/>
        <w:gridCol w:w="679"/>
        <w:gridCol w:w="802"/>
        <w:gridCol w:w="14"/>
        <w:gridCol w:w="1828"/>
      </w:tblGrid>
      <w:tr w:rsidR="00895E5F" w:rsidRPr="00895E5F" w:rsidTr="0077791D">
        <w:trPr>
          <w:cantSplit/>
          <w:trHeight w:val="567"/>
        </w:trPr>
        <w:tc>
          <w:tcPr>
            <w:tcW w:w="814" w:type="dxa"/>
            <w:gridSpan w:val="2"/>
            <w:vAlign w:val="center"/>
          </w:tcPr>
          <w:p w:rsidR="00895E5F" w:rsidRPr="00895E5F" w:rsidRDefault="00895E5F" w:rsidP="00895E5F">
            <w:pPr>
              <w:snapToGrid w:val="0"/>
              <w:spacing w:before="60" w:after="60"/>
              <w:jc w:val="center"/>
              <w:rPr>
                <w:rFonts w:ascii="Times New Roman" w:eastAsia="宋体" w:hAnsi="Times New Roman" w:cs="Times New Roman"/>
                <w:szCs w:val="24"/>
              </w:rPr>
            </w:pPr>
            <w:r w:rsidRPr="00895E5F">
              <w:rPr>
                <w:rFonts w:ascii="Times New Roman" w:eastAsia="宋体" w:hAnsi="Times New Roman" w:cs="Times New Roman" w:hint="eastAsia"/>
                <w:szCs w:val="24"/>
              </w:rPr>
              <w:t>姓名</w:t>
            </w:r>
          </w:p>
        </w:tc>
        <w:tc>
          <w:tcPr>
            <w:tcW w:w="1276" w:type="dxa"/>
            <w:gridSpan w:val="2"/>
            <w:vAlign w:val="center"/>
          </w:tcPr>
          <w:p w:rsidR="00895E5F" w:rsidRPr="00895E5F" w:rsidRDefault="00E14603"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张</w:t>
            </w:r>
            <w:proofErr w:type="gramStart"/>
            <w:r>
              <w:rPr>
                <w:rFonts w:ascii="Times New Roman" w:eastAsia="宋体" w:hAnsi="Times New Roman" w:cs="Times New Roman" w:hint="eastAsia"/>
                <w:szCs w:val="24"/>
              </w:rPr>
              <w:t>峄</w:t>
            </w:r>
            <w:proofErr w:type="gramEnd"/>
            <w:r>
              <w:rPr>
                <w:rFonts w:ascii="Times New Roman" w:eastAsia="宋体" w:hAnsi="Times New Roman" w:cs="Times New Roman" w:hint="eastAsia"/>
                <w:szCs w:val="24"/>
              </w:rPr>
              <w:t>天</w:t>
            </w:r>
          </w:p>
        </w:tc>
        <w:tc>
          <w:tcPr>
            <w:tcW w:w="709" w:type="dxa"/>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学号</w:t>
            </w:r>
          </w:p>
        </w:tc>
        <w:tc>
          <w:tcPr>
            <w:tcW w:w="1156" w:type="dxa"/>
            <w:vAlign w:val="center"/>
          </w:tcPr>
          <w:p w:rsidR="00895E5F" w:rsidRPr="00895E5F" w:rsidRDefault="00E14603"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1120161675</w:t>
            </w:r>
          </w:p>
        </w:tc>
        <w:tc>
          <w:tcPr>
            <w:tcW w:w="784" w:type="dxa"/>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班级</w:t>
            </w:r>
          </w:p>
        </w:tc>
        <w:tc>
          <w:tcPr>
            <w:tcW w:w="1178" w:type="dxa"/>
            <w:vAlign w:val="center"/>
          </w:tcPr>
          <w:p w:rsidR="00895E5F" w:rsidRPr="00895E5F" w:rsidRDefault="00E14603"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07111601</w:t>
            </w:r>
          </w:p>
        </w:tc>
        <w:tc>
          <w:tcPr>
            <w:tcW w:w="1495"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专业</w:t>
            </w:r>
          </w:p>
        </w:tc>
        <w:tc>
          <w:tcPr>
            <w:tcW w:w="1828" w:type="dxa"/>
            <w:vAlign w:val="center"/>
          </w:tcPr>
          <w:p w:rsidR="00895E5F" w:rsidRPr="00895E5F" w:rsidRDefault="00E14603"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计算机科学与技术</w:t>
            </w:r>
          </w:p>
        </w:tc>
      </w:tr>
      <w:tr w:rsidR="00895E5F" w:rsidRPr="00895E5F" w:rsidTr="0077791D">
        <w:trPr>
          <w:cantSplit/>
          <w:trHeight w:val="567"/>
        </w:trPr>
        <w:tc>
          <w:tcPr>
            <w:tcW w:w="814" w:type="dxa"/>
            <w:gridSpan w:val="2"/>
            <w:vAlign w:val="center"/>
          </w:tcPr>
          <w:p w:rsidR="00895E5F" w:rsidRPr="00895E5F" w:rsidRDefault="00895E5F" w:rsidP="00895E5F">
            <w:pPr>
              <w:snapToGrid w:val="0"/>
              <w:spacing w:before="60" w:after="60"/>
              <w:jc w:val="center"/>
              <w:rPr>
                <w:rFonts w:ascii="Times New Roman" w:eastAsia="宋体" w:hAnsi="Times New Roman" w:cs="Times New Roman"/>
                <w:szCs w:val="24"/>
              </w:rPr>
            </w:pPr>
            <w:r w:rsidRPr="00895E5F">
              <w:rPr>
                <w:rFonts w:ascii="Times New Roman" w:eastAsia="宋体" w:hAnsi="Times New Roman" w:cs="Times New Roman" w:hint="eastAsia"/>
                <w:szCs w:val="24"/>
              </w:rPr>
              <w:t>导师</w:t>
            </w:r>
          </w:p>
        </w:tc>
        <w:tc>
          <w:tcPr>
            <w:tcW w:w="1276" w:type="dxa"/>
            <w:gridSpan w:val="2"/>
            <w:vAlign w:val="center"/>
          </w:tcPr>
          <w:p w:rsidR="00895E5F" w:rsidRPr="00895E5F" w:rsidRDefault="00E14603"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张子剑</w:t>
            </w:r>
          </w:p>
        </w:tc>
        <w:tc>
          <w:tcPr>
            <w:tcW w:w="1865" w:type="dxa"/>
            <w:gridSpan w:val="2"/>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校外导师（职称）</w:t>
            </w:r>
          </w:p>
        </w:tc>
        <w:tc>
          <w:tcPr>
            <w:tcW w:w="1962" w:type="dxa"/>
            <w:gridSpan w:val="2"/>
            <w:vAlign w:val="center"/>
          </w:tcPr>
          <w:p w:rsidR="00895E5F" w:rsidRPr="00895E5F" w:rsidRDefault="0002179C" w:rsidP="00895E5F">
            <w:pPr>
              <w:snapToGrid w:val="0"/>
              <w:spacing w:before="60" w:after="60"/>
              <w:rPr>
                <w:rFonts w:ascii="Times New Roman" w:eastAsia="宋体" w:hAnsi="Times New Roman" w:cs="Times New Roman"/>
                <w:szCs w:val="24"/>
              </w:rPr>
            </w:pPr>
            <w:r>
              <w:rPr>
                <w:rFonts w:ascii="Times New Roman" w:eastAsia="宋体" w:hAnsi="Times New Roman" w:cs="Times New Roman" w:hint="eastAsia"/>
                <w:szCs w:val="24"/>
              </w:rPr>
              <w:t>方志</w:t>
            </w:r>
          </w:p>
        </w:tc>
        <w:tc>
          <w:tcPr>
            <w:tcW w:w="1481" w:type="dxa"/>
            <w:gridSpan w:val="2"/>
            <w:vAlign w:val="center"/>
          </w:tcPr>
          <w:p w:rsidR="00895E5F" w:rsidRPr="00895E5F" w:rsidRDefault="00895E5F" w:rsidP="00895E5F">
            <w:pPr>
              <w:snapToGrid w:val="0"/>
              <w:spacing w:before="60" w:after="60"/>
              <w:jc w:val="center"/>
              <w:rPr>
                <w:rFonts w:ascii="Times New Roman" w:eastAsia="宋体" w:hAnsi="Times New Roman" w:cs="Times New Roman"/>
                <w:szCs w:val="24"/>
              </w:rPr>
            </w:pPr>
            <w:r w:rsidRPr="00895E5F">
              <w:rPr>
                <w:rFonts w:ascii="Times New Roman" w:eastAsia="宋体" w:hAnsi="Times New Roman" w:cs="Times New Roman" w:hint="eastAsia"/>
                <w:szCs w:val="24"/>
              </w:rPr>
              <w:t>校外导师单位</w:t>
            </w:r>
          </w:p>
        </w:tc>
        <w:tc>
          <w:tcPr>
            <w:tcW w:w="1842" w:type="dxa"/>
            <w:gridSpan w:val="2"/>
            <w:vAlign w:val="center"/>
          </w:tcPr>
          <w:p w:rsidR="00895E5F" w:rsidRPr="00895E5F" w:rsidRDefault="00895E5F" w:rsidP="00895E5F">
            <w:pPr>
              <w:snapToGrid w:val="0"/>
              <w:spacing w:before="60" w:after="60"/>
              <w:jc w:val="center"/>
              <w:rPr>
                <w:rFonts w:ascii="Times New Roman" w:eastAsia="宋体" w:hAnsi="Times New Roman" w:cs="Times New Roman"/>
                <w:szCs w:val="24"/>
              </w:rPr>
            </w:pPr>
          </w:p>
        </w:tc>
      </w:tr>
      <w:tr w:rsidR="00895E5F" w:rsidRPr="00895E5F" w:rsidTr="0077791D">
        <w:trPr>
          <w:cantSplit/>
          <w:trHeight w:val="567"/>
        </w:trPr>
        <w:tc>
          <w:tcPr>
            <w:tcW w:w="551" w:type="dxa"/>
            <w:vMerge w:val="restart"/>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论文选题</w:t>
            </w:r>
          </w:p>
        </w:tc>
        <w:tc>
          <w:tcPr>
            <w:tcW w:w="1539" w:type="dxa"/>
            <w:gridSpan w:val="3"/>
            <w:vAlign w:val="center"/>
          </w:tcPr>
          <w:p w:rsidR="00895E5F" w:rsidRPr="00895E5F" w:rsidRDefault="00895E5F" w:rsidP="00895E5F">
            <w:pPr>
              <w:snapToGrid w:val="0"/>
              <w:spacing w:before="60" w:after="60"/>
              <w:ind w:firstLineChars="100" w:firstLine="210"/>
              <w:jc w:val="left"/>
              <w:rPr>
                <w:rFonts w:ascii="Times New Roman" w:eastAsia="宋体" w:hAnsi="Times New Roman" w:cs="Times New Roman"/>
                <w:szCs w:val="24"/>
              </w:rPr>
            </w:pPr>
            <w:r w:rsidRPr="00895E5F">
              <w:rPr>
                <w:rFonts w:ascii="Times New Roman" w:eastAsia="宋体" w:hAnsi="Times New Roman" w:cs="Times New Roman" w:hint="eastAsia"/>
                <w:szCs w:val="24"/>
              </w:rPr>
              <w:t>题目名称</w:t>
            </w:r>
          </w:p>
        </w:tc>
        <w:tc>
          <w:tcPr>
            <w:tcW w:w="7150" w:type="dxa"/>
            <w:gridSpan w:val="8"/>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 xml:space="preserve"> </w:t>
            </w:r>
            <w:r w:rsidR="00E14603" w:rsidRPr="00E14603">
              <w:rPr>
                <w:rFonts w:ascii="Times New Roman" w:eastAsia="宋体" w:hAnsi="Times New Roman" w:cs="Times New Roman" w:hint="eastAsia"/>
                <w:szCs w:val="24"/>
              </w:rPr>
              <w:t>基于区块链的供应链管理系统的设计与实现</w:t>
            </w:r>
          </w:p>
        </w:tc>
      </w:tr>
      <w:tr w:rsidR="00895E5F" w:rsidRPr="00895E5F" w:rsidTr="0077791D">
        <w:trPr>
          <w:cantSplit/>
          <w:trHeight w:val="567"/>
        </w:trPr>
        <w:tc>
          <w:tcPr>
            <w:tcW w:w="551" w:type="dxa"/>
            <w:vMerge/>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539" w:type="dxa"/>
            <w:gridSpan w:val="3"/>
            <w:vAlign w:val="center"/>
          </w:tcPr>
          <w:p w:rsidR="00895E5F" w:rsidRPr="00895E5F" w:rsidRDefault="00895E5F" w:rsidP="00895E5F">
            <w:pPr>
              <w:snapToGrid w:val="0"/>
              <w:spacing w:before="60" w:after="60"/>
              <w:ind w:firstLineChars="100" w:firstLine="210"/>
              <w:rPr>
                <w:rFonts w:ascii="Times New Roman" w:eastAsia="宋体" w:hAnsi="Times New Roman" w:cs="Times New Roman"/>
                <w:szCs w:val="24"/>
              </w:rPr>
            </w:pPr>
            <w:r w:rsidRPr="00895E5F">
              <w:rPr>
                <w:rFonts w:ascii="Times New Roman" w:eastAsia="宋体" w:hAnsi="Times New Roman" w:cs="Times New Roman" w:hint="eastAsia"/>
                <w:szCs w:val="24"/>
              </w:rPr>
              <w:t>题目性质</w:t>
            </w:r>
          </w:p>
        </w:tc>
        <w:tc>
          <w:tcPr>
            <w:tcW w:w="7150" w:type="dxa"/>
            <w:gridSpan w:val="8"/>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软件开发（</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理论研究（</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工程设计（</w:t>
            </w:r>
            <w:r w:rsidRPr="00895E5F">
              <w:rPr>
                <w:rFonts w:ascii="Times New Roman" w:eastAsia="宋体" w:hAnsi="Times New Roman" w:cs="Times New Roman" w:hint="eastAsia"/>
                <w:szCs w:val="24"/>
              </w:rPr>
              <w:t xml:space="preserve"> </w:t>
            </w:r>
            <w:r w:rsidR="00E14603">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技术科学研究与工程技术研究（</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p>
        </w:tc>
      </w:tr>
      <w:tr w:rsidR="00895E5F" w:rsidRPr="00895E5F" w:rsidTr="0077791D">
        <w:trPr>
          <w:cantSplit/>
          <w:trHeight w:val="567"/>
        </w:trPr>
        <w:tc>
          <w:tcPr>
            <w:tcW w:w="551" w:type="dxa"/>
            <w:vMerge/>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539" w:type="dxa"/>
            <w:gridSpan w:val="3"/>
            <w:tcBorders>
              <w:bottom w:val="single" w:sz="4" w:space="0" w:color="auto"/>
            </w:tcBorders>
            <w:vAlign w:val="center"/>
          </w:tcPr>
          <w:p w:rsidR="00895E5F" w:rsidRPr="00895E5F" w:rsidRDefault="00895E5F" w:rsidP="00895E5F">
            <w:pPr>
              <w:snapToGrid w:val="0"/>
              <w:spacing w:before="60" w:after="60"/>
              <w:ind w:firstLineChars="100" w:firstLine="210"/>
              <w:rPr>
                <w:rFonts w:ascii="Times New Roman" w:eastAsia="宋体" w:hAnsi="Times New Roman" w:cs="Times New Roman"/>
                <w:szCs w:val="24"/>
              </w:rPr>
            </w:pPr>
            <w:r w:rsidRPr="00895E5F">
              <w:rPr>
                <w:rFonts w:ascii="Times New Roman" w:eastAsia="宋体" w:hAnsi="Times New Roman" w:cs="Times New Roman" w:hint="eastAsia"/>
                <w:szCs w:val="24"/>
              </w:rPr>
              <w:t>题目来源</w:t>
            </w:r>
          </w:p>
        </w:tc>
        <w:tc>
          <w:tcPr>
            <w:tcW w:w="7150" w:type="dxa"/>
            <w:gridSpan w:val="8"/>
            <w:tcBorders>
              <w:bottom w:val="single" w:sz="4" w:space="0" w:color="auto"/>
            </w:tcBorders>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结合科研</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结合生产实际（</w:t>
            </w:r>
            <w:r w:rsidRPr="00895E5F">
              <w:rPr>
                <w:rFonts w:ascii="Times New Roman" w:eastAsia="宋体" w:hAnsi="Times New Roman" w:cs="Times New Roman" w:hint="eastAsia"/>
                <w:szCs w:val="24"/>
              </w:rPr>
              <w:t xml:space="preserve"> </w:t>
            </w:r>
            <w:r w:rsidR="00514665">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结合实验室建设（</w:t>
            </w:r>
            <w:r w:rsidRPr="00895E5F">
              <w:rPr>
                <w:rFonts w:ascii="Times New Roman" w:eastAsia="宋体" w:hAnsi="Times New Roman" w:cs="Times New Roman" w:hint="eastAsia"/>
                <w:szCs w:val="24"/>
              </w:rPr>
              <w:t xml:space="preserve"> </w:t>
            </w:r>
            <w:r w:rsidR="00514665">
              <w:rPr>
                <w:rFonts w:ascii="Times New Roman" w:eastAsia="宋体" w:hAnsi="Times New Roman" w:cs="Times New Roman" w:hint="eastAsia"/>
                <w:szCs w:val="24"/>
              </w:rPr>
              <w:t xml:space="preserve"> </w:t>
            </w:r>
            <w:r w:rsidR="00514665">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自拟题目</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w:t>
            </w:r>
          </w:p>
        </w:tc>
      </w:tr>
      <w:tr w:rsidR="00895E5F" w:rsidRPr="00895E5F" w:rsidTr="0077791D">
        <w:trPr>
          <w:cantSplit/>
          <w:trHeight w:val="567"/>
        </w:trPr>
        <w:tc>
          <w:tcPr>
            <w:tcW w:w="551" w:type="dxa"/>
            <w:vMerge w:val="restart"/>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评审组成员</w:t>
            </w:r>
          </w:p>
        </w:tc>
        <w:tc>
          <w:tcPr>
            <w:tcW w:w="1539"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姓</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名</w:t>
            </w:r>
          </w:p>
        </w:tc>
        <w:tc>
          <w:tcPr>
            <w:tcW w:w="1865" w:type="dxa"/>
            <w:gridSpan w:val="2"/>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职</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称</w:t>
            </w:r>
          </w:p>
        </w:tc>
        <w:tc>
          <w:tcPr>
            <w:tcW w:w="2641"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工作单位及职务</w:t>
            </w:r>
          </w:p>
        </w:tc>
        <w:tc>
          <w:tcPr>
            <w:tcW w:w="2644"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szCs w:val="24"/>
              </w:rPr>
              <w:t xml:space="preserve">    </w:t>
            </w:r>
            <w:r w:rsidRPr="00895E5F">
              <w:rPr>
                <w:rFonts w:ascii="Times New Roman" w:eastAsia="宋体" w:hAnsi="Times New Roman" w:cs="Times New Roman" w:hint="eastAsia"/>
                <w:szCs w:val="24"/>
              </w:rPr>
              <w:t>签</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字</w:t>
            </w:r>
          </w:p>
        </w:tc>
      </w:tr>
      <w:tr w:rsidR="00895E5F" w:rsidRPr="00895E5F" w:rsidTr="0077791D">
        <w:trPr>
          <w:cantSplit/>
          <w:trHeight w:val="567"/>
        </w:trPr>
        <w:tc>
          <w:tcPr>
            <w:tcW w:w="551" w:type="dxa"/>
            <w:vMerge/>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539"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865" w:type="dxa"/>
            <w:gridSpan w:val="2"/>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1"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4"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r>
      <w:tr w:rsidR="00895E5F" w:rsidRPr="00895E5F" w:rsidTr="0077791D">
        <w:trPr>
          <w:cantSplit/>
          <w:trHeight w:val="567"/>
        </w:trPr>
        <w:tc>
          <w:tcPr>
            <w:tcW w:w="551" w:type="dxa"/>
            <w:vMerge/>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539"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865" w:type="dxa"/>
            <w:gridSpan w:val="2"/>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1"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4"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r>
      <w:tr w:rsidR="00895E5F" w:rsidRPr="00895E5F" w:rsidTr="0077791D">
        <w:trPr>
          <w:cantSplit/>
          <w:trHeight w:val="567"/>
        </w:trPr>
        <w:tc>
          <w:tcPr>
            <w:tcW w:w="551" w:type="dxa"/>
            <w:vMerge/>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539"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1865" w:type="dxa"/>
            <w:gridSpan w:val="2"/>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1"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c>
          <w:tcPr>
            <w:tcW w:w="2644"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p>
        </w:tc>
      </w:tr>
      <w:tr w:rsidR="00895E5F" w:rsidRPr="00895E5F" w:rsidTr="0077791D">
        <w:trPr>
          <w:cantSplit/>
          <w:trHeight w:val="4890"/>
        </w:trPr>
        <w:tc>
          <w:tcPr>
            <w:tcW w:w="551" w:type="dxa"/>
          </w:tcPr>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评</w:t>
            </w: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审</w:t>
            </w: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意</w:t>
            </w:r>
          </w:p>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见</w:t>
            </w: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tc>
        <w:tc>
          <w:tcPr>
            <w:tcW w:w="8689" w:type="dxa"/>
            <w:gridSpan w:val="11"/>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（含：选题意义；选题是否满足毕业要求；技术方案是否可行；进度安排是否合理等）</w:t>
            </w: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p w:rsidR="00895E5F" w:rsidRPr="00895E5F" w:rsidRDefault="00895E5F" w:rsidP="00895E5F">
            <w:pPr>
              <w:snapToGrid w:val="0"/>
              <w:spacing w:before="60" w:after="60"/>
              <w:rPr>
                <w:rFonts w:ascii="Times New Roman" w:eastAsia="宋体" w:hAnsi="Times New Roman" w:cs="Times New Roman"/>
                <w:szCs w:val="24"/>
              </w:rPr>
            </w:pPr>
          </w:p>
        </w:tc>
      </w:tr>
      <w:tr w:rsidR="00895E5F" w:rsidRPr="00895E5F" w:rsidTr="0077791D">
        <w:trPr>
          <w:cantSplit/>
          <w:trHeight w:val="567"/>
        </w:trPr>
        <w:tc>
          <w:tcPr>
            <w:tcW w:w="945" w:type="dxa"/>
            <w:gridSpan w:val="3"/>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成</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绩</w:t>
            </w:r>
          </w:p>
        </w:tc>
        <w:tc>
          <w:tcPr>
            <w:tcW w:w="8295" w:type="dxa"/>
            <w:gridSpan w:val="9"/>
            <w:vAlign w:val="center"/>
          </w:tcPr>
          <w:p w:rsidR="00895E5F" w:rsidRPr="00895E5F" w:rsidRDefault="00895E5F" w:rsidP="00895E5F">
            <w:pPr>
              <w:snapToGrid w:val="0"/>
              <w:spacing w:before="60" w:after="60"/>
              <w:rPr>
                <w:rFonts w:ascii="Times New Roman" w:eastAsia="宋体" w:hAnsi="Times New Roman" w:cs="Times New Roman"/>
                <w:szCs w:val="24"/>
              </w:rPr>
            </w:pPr>
          </w:p>
        </w:tc>
      </w:tr>
      <w:tr w:rsidR="00895E5F" w:rsidRPr="00895E5F" w:rsidTr="0077791D">
        <w:trPr>
          <w:cantSplit/>
          <w:trHeight w:val="567"/>
        </w:trPr>
        <w:tc>
          <w:tcPr>
            <w:tcW w:w="9240" w:type="dxa"/>
            <w:gridSpan w:val="12"/>
            <w:vAlign w:val="center"/>
          </w:tcPr>
          <w:p w:rsidR="00895E5F" w:rsidRPr="00895E5F" w:rsidRDefault="00895E5F" w:rsidP="00895E5F">
            <w:pPr>
              <w:snapToGrid w:val="0"/>
              <w:spacing w:before="60" w:after="60"/>
              <w:rPr>
                <w:rFonts w:ascii="Times New Roman" w:eastAsia="宋体" w:hAnsi="Times New Roman" w:cs="Times New Roman"/>
                <w:szCs w:val="24"/>
              </w:rPr>
            </w:pPr>
            <w:r w:rsidRPr="00895E5F">
              <w:rPr>
                <w:rFonts w:ascii="Times New Roman" w:eastAsia="宋体" w:hAnsi="Times New Roman" w:cs="Times New Roman" w:hint="eastAsia"/>
                <w:szCs w:val="24"/>
              </w:rPr>
              <w:t>评审组长签字：</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年</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月</w:t>
            </w:r>
            <w:r w:rsidRPr="00895E5F">
              <w:rPr>
                <w:rFonts w:ascii="Times New Roman" w:eastAsia="宋体" w:hAnsi="Times New Roman" w:cs="Times New Roman" w:hint="eastAsia"/>
                <w:szCs w:val="24"/>
              </w:rPr>
              <w:t xml:space="preserve">      </w:t>
            </w:r>
            <w:r w:rsidRPr="00895E5F">
              <w:rPr>
                <w:rFonts w:ascii="Times New Roman" w:eastAsia="宋体" w:hAnsi="Times New Roman" w:cs="Times New Roman" w:hint="eastAsia"/>
                <w:szCs w:val="24"/>
              </w:rPr>
              <w:t>日</w:t>
            </w:r>
          </w:p>
        </w:tc>
      </w:tr>
    </w:tbl>
    <w:p w:rsidR="00895E5F" w:rsidRPr="00895E5F" w:rsidRDefault="00895E5F" w:rsidP="00895E5F">
      <w:pPr>
        <w:snapToGrid w:val="0"/>
        <w:spacing w:before="120" w:after="120"/>
        <w:rPr>
          <w:rFonts w:ascii="Times New Roman" w:eastAsia="宋体" w:hAnsi="Times New Roman" w:cs="Times New Roman"/>
          <w:szCs w:val="24"/>
        </w:rPr>
        <w:sectPr w:rsidR="00895E5F" w:rsidRPr="00895E5F">
          <w:pgSz w:w="11906" w:h="16838"/>
          <w:pgMar w:top="1440" w:right="1800" w:bottom="1440" w:left="1800" w:header="851" w:footer="992" w:gutter="0"/>
          <w:cols w:space="720"/>
          <w:docGrid w:type="lines" w:linePitch="312"/>
        </w:sectPr>
      </w:pPr>
      <w:r w:rsidRPr="00895E5F">
        <w:rPr>
          <w:rFonts w:ascii="Times New Roman" w:eastAsia="宋体" w:hAnsi="Times New Roman" w:cs="Times New Roman" w:hint="eastAsia"/>
          <w:szCs w:val="24"/>
        </w:rPr>
        <w:t>注：成绩以“合格”“不合格”记；评审组长为高级职称人</w:t>
      </w:r>
    </w:p>
    <w:p w:rsidR="00895E5F" w:rsidRPr="00895E5F" w:rsidRDefault="00895E5F" w:rsidP="00895E5F">
      <w:pPr>
        <w:rPr>
          <w:rFonts w:ascii="Times New Roman" w:eastAsia="宋体" w:hAnsi="Times New Roman" w:cs="Times New Roman"/>
          <w:szCs w:val="24"/>
        </w:rPr>
      </w:pPr>
    </w:p>
    <w:p w:rsidR="007F4003" w:rsidRPr="00F51C5C" w:rsidRDefault="007F4003" w:rsidP="007F4003">
      <w:pPr>
        <w:pStyle w:val="1"/>
        <w:spacing w:beforeLines="50" w:before="156" w:afterLines="50" w:after="156"/>
        <w:ind w:left="431" w:hanging="431"/>
        <w:rPr>
          <w:rFonts w:ascii="宋体" w:hAnsi="宋体"/>
          <w:lang w:eastAsia="zh-CN"/>
        </w:rPr>
      </w:pPr>
      <w:proofErr w:type="spellStart"/>
      <w:r w:rsidRPr="00F51C5C">
        <w:rPr>
          <w:rFonts w:ascii="宋体" w:hAnsi="宋体" w:hint="eastAsia"/>
        </w:rPr>
        <w:t>毕业设计（论文）选题的</w:t>
      </w:r>
      <w:r w:rsidRPr="00F51C5C">
        <w:rPr>
          <w:rFonts w:ascii="宋体" w:hAnsi="宋体" w:hint="eastAsia"/>
          <w:lang w:eastAsia="zh-CN"/>
        </w:rPr>
        <w:t>内容</w:t>
      </w:r>
      <w:proofErr w:type="spellEnd"/>
    </w:p>
    <w:p w:rsidR="00F51C5C" w:rsidRPr="00F51C5C" w:rsidRDefault="00F51C5C" w:rsidP="00A64FAE">
      <w:pPr>
        <w:spacing w:line="440" w:lineRule="exact"/>
        <w:ind w:firstLineChars="200" w:firstLine="480"/>
        <w:rPr>
          <w:rFonts w:ascii="宋体" w:eastAsia="宋体" w:hAnsi="宋体"/>
          <w:sz w:val="24"/>
          <w:szCs w:val="24"/>
          <w:lang w:val="x-none"/>
        </w:rPr>
      </w:pPr>
      <w:r w:rsidRPr="00F51C5C">
        <w:rPr>
          <w:rFonts w:ascii="宋体" w:eastAsia="宋体" w:hAnsi="宋体" w:hint="eastAsia"/>
          <w:sz w:val="24"/>
          <w:szCs w:val="24"/>
          <w:lang w:val="x-none"/>
        </w:rPr>
        <w:t>在现代化企业中，供应链是一个保障企业平稳健康运作的关键部分，在现下人工成本和原材料成本都在上涨的情况下，它能帮助企业站在行业全局的角度制定最佳配置策略，并且在市场竞争中取得优势。</w:t>
      </w:r>
    </w:p>
    <w:p w:rsidR="00F51C5C" w:rsidRPr="00F51C5C" w:rsidRDefault="00F51C5C" w:rsidP="00A64FAE">
      <w:pPr>
        <w:spacing w:line="440" w:lineRule="exact"/>
        <w:ind w:firstLineChars="200" w:firstLine="480"/>
        <w:rPr>
          <w:rFonts w:ascii="宋体" w:eastAsia="宋体" w:hAnsi="宋体"/>
          <w:sz w:val="24"/>
          <w:szCs w:val="24"/>
          <w:lang w:val="x-none"/>
        </w:rPr>
      </w:pPr>
      <w:r w:rsidRPr="00F51C5C">
        <w:rPr>
          <w:rFonts w:ascii="宋体" w:eastAsia="宋体" w:hAnsi="宋体" w:hint="eastAsia"/>
          <w:sz w:val="24"/>
          <w:szCs w:val="24"/>
          <w:lang w:val="x-none"/>
        </w:rPr>
        <w:t>供应链是一种单向的网状结构，它展示了包括原料商、制造商、批发商、经销商等从供给侧到需求侧的供应关系，供应链管理的目标是针对这些信息进行计划、调控和优化，使其所耗费的总成本最小。在这个网络中，信任是建立完整的产品制造和销售过程的最大问题，只有解决各个商家之间的相互信任，才能将原本松散的企业构成这种链式结构。其次，供应链包含了信息流、物流和资金流三种流动过程，物流从供给侧指向需求侧，资金流从需求侧指向供给侧，而信息流则需要在各个商家之间共享。目前，供应链现状是这三种流动过程各自独立运行，这种模式存在信息流作假、数据整合难、产品追踪能力弱等缺陷。区块链技术的诞生恰好解决供应链管理面临的难题，首先区块链提供的去信任性能够帮助供应链上下游的商家低成本地构建起供应链关系，其次区块链的信息公开透明、节点间对等以及不可篡改等特性能够帮助供应链管理实现信息流、物流和资金流的三流合一，打造更高效可靠的供应链管理模型。</w:t>
      </w:r>
    </w:p>
    <w:p w:rsidR="00F51C5C" w:rsidRPr="00F51C5C" w:rsidRDefault="00F51C5C" w:rsidP="00A64FAE">
      <w:pPr>
        <w:spacing w:line="440" w:lineRule="exact"/>
        <w:ind w:firstLineChars="200" w:firstLine="480"/>
        <w:rPr>
          <w:rFonts w:ascii="宋体" w:eastAsia="宋体" w:hAnsi="宋体"/>
          <w:sz w:val="24"/>
          <w:szCs w:val="24"/>
          <w:lang w:val="x-none"/>
        </w:rPr>
      </w:pPr>
      <w:r w:rsidRPr="00F51C5C">
        <w:rPr>
          <w:rFonts w:ascii="宋体" w:eastAsia="宋体" w:hAnsi="宋体" w:hint="eastAsia"/>
          <w:sz w:val="24"/>
          <w:szCs w:val="24"/>
          <w:lang w:val="x-none"/>
        </w:rPr>
        <w:t>本课题深入分析与研究上述供应链中存在的问题，结合现有区块链技术，尝试设计并实现一种基本的供应链管理溯源系统，构建简单的金融系统，解决商家之间的信任和供应</w:t>
      </w:r>
      <w:proofErr w:type="gramStart"/>
      <w:r w:rsidRPr="00F51C5C">
        <w:rPr>
          <w:rFonts w:ascii="宋体" w:eastAsia="宋体" w:hAnsi="宋体" w:hint="eastAsia"/>
          <w:sz w:val="24"/>
          <w:szCs w:val="24"/>
          <w:lang w:val="x-none"/>
        </w:rPr>
        <w:t>链数据</w:t>
      </w:r>
      <w:proofErr w:type="gramEnd"/>
      <w:r w:rsidRPr="00F51C5C">
        <w:rPr>
          <w:rFonts w:ascii="宋体" w:eastAsia="宋体" w:hAnsi="宋体" w:hint="eastAsia"/>
          <w:sz w:val="24"/>
          <w:szCs w:val="24"/>
          <w:lang w:val="x-none"/>
        </w:rPr>
        <w:t>整合。以此为基础，完成毕业论文，详细介绍该系统的设计思路，通过原型系统进行功能展示。</w:t>
      </w:r>
    </w:p>
    <w:p w:rsidR="007F4003" w:rsidRPr="00F51C5C" w:rsidRDefault="007F4003" w:rsidP="007F4003">
      <w:pPr>
        <w:pStyle w:val="1"/>
        <w:spacing w:before="312" w:after="312"/>
        <w:rPr>
          <w:rFonts w:ascii="宋体" w:hAnsi="宋体"/>
        </w:rPr>
      </w:pPr>
      <w:proofErr w:type="spellStart"/>
      <w:r w:rsidRPr="00F51C5C">
        <w:rPr>
          <w:rFonts w:ascii="宋体" w:hAnsi="宋体" w:hint="eastAsia"/>
        </w:rPr>
        <w:t>研究方案</w:t>
      </w:r>
      <w:proofErr w:type="spellEnd"/>
    </w:p>
    <w:p w:rsidR="007F4003" w:rsidRDefault="007F4003" w:rsidP="007F4003">
      <w:pPr>
        <w:numPr>
          <w:ilvl w:val="1"/>
          <w:numId w:val="1"/>
        </w:numPr>
        <w:spacing w:line="440" w:lineRule="exact"/>
        <w:rPr>
          <w:rFonts w:ascii="宋体" w:eastAsia="宋体" w:hAnsi="宋体"/>
          <w:sz w:val="28"/>
          <w:szCs w:val="28"/>
        </w:rPr>
      </w:pPr>
      <w:r w:rsidRPr="00F51C5C">
        <w:rPr>
          <w:rFonts w:ascii="宋体" w:eastAsia="宋体" w:hAnsi="宋体" w:hint="eastAsia"/>
          <w:sz w:val="28"/>
          <w:szCs w:val="28"/>
        </w:rPr>
        <w:t>本选题的主要任务</w:t>
      </w:r>
    </w:p>
    <w:p w:rsidR="00506F13" w:rsidRPr="00506F13" w:rsidRDefault="00506F13" w:rsidP="000414D5">
      <w:pPr>
        <w:spacing w:line="440" w:lineRule="exact"/>
        <w:ind w:left="578"/>
        <w:rPr>
          <w:rFonts w:ascii="宋体" w:eastAsia="宋体" w:hAnsi="宋体"/>
          <w:sz w:val="24"/>
          <w:szCs w:val="24"/>
        </w:rPr>
      </w:pPr>
      <w:r w:rsidRPr="00506F13">
        <w:rPr>
          <w:rFonts w:ascii="宋体" w:eastAsia="宋体" w:hAnsi="宋体"/>
          <w:sz w:val="24"/>
          <w:szCs w:val="24"/>
        </w:rPr>
        <w:t>1、了解供应链管理中的基本概念，学习区块链技术原理和编程实践；</w:t>
      </w:r>
    </w:p>
    <w:p w:rsidR="00506F13" w:rsidRPr="00506F13" w:rsidRDefault="00506F13" w:rsidP="000414D5">
      <w:pPr>
        <w:spacing w:line="440" w:lineRule="exact"/>
        <w:ind w:left="578"/>
        <w:rPr>
          <w:rFonts w:ascii="宋体" w:eastAsia="宋体" w:hAnsi="宋体"/>
          <w:sz w:val="24"/>
          <w:szCs w:val="24"/>
        </w:rPr>
      </w:pPr>
      <w:r w:rsidRPr="00506F13">
        <w:rPr>
          <w:rFonts w:ascii="宋体" w:eastAsia="宋体" w:hAnsi="宋体"/>
          <w:sz w:val="24"/>
          <w:szCs w:val="24"/>
        </w:rPr>
        <w:t xml:space="preserve">2、根据供应链中的各个流程和活动，设计针对商家的简易供应链管理系统； </w:t>
      </w:r>
    </w:p>
    <w:p w:rsidR="00506F13" w:rsidRPr="00506F13" w:rsidRDefault="00506F13" w:rsidP="000414D5">
      <w:pPr>
        <w:spacing w:line="440" w:lineRule="exact"/>
        <w:ind w:left="578"/>
        <w:rPr>
          <w:rFonts w:ascii="宋体" w:eastAsia="宋体" w:hAnsi="宋体"/>
          <w:sz w:val="24"/>
          <w:szCs w:val="24"/>
        </w:rPr>
      </w:pPr>
      <w:r w:rsidRPr="00506F13">
        <w:rPr>
          <w:rFonts w:ascii="宋体" w:eastAsia="宋体" w:hAnsi="宋体"/>
          <w:sz w:val="24"/>
          <w:szCs w:val="24"/>
        </w:rPr>
        <w:t>3、设计供应链上下游的商家和用户端App，实现三流合一和产品追溯；</w:t>
      </w:r>
    </w:p>
    <w:p w:rsidR="00506F13" w:rsidRPr="00506F13" w:rsidRDefault="00506F13" w:rsidP="000414D5">
      <w:pPr>
        <w:spacing w:line="440" w:lineRule="exact"/>
        <w:ind w:left="578"/>
        <w:rPr>
          <w:rFonts w:ascii="宋体" w:eastAsia="宋体" w:hAnsi="宋体"/>
          <w:sz w:val="24"/>
          <w:szCs w:val="24"/>
        </w:rPr>
      </w:pPr>
      <w:r w:rsidRPr="00506F13">
        <w:rPr>
          <w:rFonts w:ascii="宋体" w:eastAsia="宋体" w:hAnsi="宋体"/>
          <w:sz w:val="24"/>
          <w:szCs w:val="24"/>
        </w:rPr>
        <w:t>4、</w:t>
      </w:r>
      <w:proofErr w:type="gramStart"/>
      <w:r w:rsidRPr="00506F13">
        <w:rPr>
          <w:rFonts w:ascii="宋体" w:eastAsia="宋体" w:hAnsi="宋体"/>
          <w:sz w:val="24"/>
          <w:szCs w:val="24"/>
        </w:rPr>
        <w:t>完成链下与</w:t>
      </w:r>
      <w:proofErr w:type="gramEnd"/>
      <w:r w:rsidRPr="00506F13">
        <w:rPr>
          <w:rFonts w:ascii="宋体" w:eastAsia="宋体" w:hAnsi="宋体"/>
          <w:sz w:val="24"/>
          <w:szCs w:val="24"/>
        </w:rPr>
        <w:t xml:space="preserve">链上系统的联动，并通过原型系统展示各个功能； </w:t>
      </w:r>
    </w:p>
    <w:p w:rsidR="00A444D2" w:rsidRDefault="00506F13" w:rsidP="000414D5">
      <w:pPr>
        <w:spacing w:line="440" w:lineRule="exact"/>
        <w:ind w:left="578"/>
        <w:rPr>
          <w:rFonts w:ascii="宋体" w:eastAsia="宋体" w:hAnsi="宋体"/>
          <w:sz w:val="24"/>
          <w:szCs w:val="24"/>
        </w:rPr>
      </w:pPr>
      <w:r w:rsidRPr="00506F13">
        <w:rPr>
          <w:rFonts w:ascii="宋体" w:eastAsia="宋体" w:hAnsi="宋体"/>
          <w:sz w:val="24"/>
          <w:szCs w:val="24"/>
        </w:rPr>
        <w:t>5、完成毕业设计论文并提交程序及相关文档。</w:t>
      </w:r>
    </w:p>
    <w:p w:rsidR="00606AB1" w:rsidRPr="00506F13" w:rsidRDefault="00606AB1" w:rsidP="000414D5">
      <w:pPr>
        <w:spacing w:line="440" w:lineRule="exact"/>
        <w:ind w:left="578"/>
        <w:rPr>
          <w:rFonts w:ascii="宋体" w:eastAsia="宋体" w:hAnsi="宋体"/>
          <w:sz w:val="24"/>
          <w:szCs w:val="24"/>
        </w:rPr>
      </w:pPr>
    </w:p>
    <w:p w:rsidR="001F5781" w:rsidRDefault="007F4003" w:rsidP="001E348A">
      <w:pPr>
        <w:numPr>
          <w:ilvl w:val="1"/>
          <w:numId w:val="1"/>
        </w:numPr>
        <w:spacing w:line="440" w:lineRule="exact"/>
        <w:rPr>
          <w:rFonts w:ascii="宋体" w:eastAsia="宋体" w:hAnsi="宋体"/>
          <w:sz w:val="28"/>
          <w:szCs w:val="28"/>
        </w:rPr>
      </w:pPr>
      <w:r w:rsidRPr="00F51C5C">
        <w:rPr>
          <w:rFonts w:ascii="宋体" w:eastAsia="宋体" w:hAnsi="宋体" w:hint="eastAsia"/>
          <w:sz w:val="28"/>
          <w:szCs w:val="28"/>
        </w:rPr>
        <w:lastRenderedPageBreak/>
        <w:t>技术方案的分析、选择</w:t>
      </w:r>
      <w:r w:rsidR="00A444D2">
        <w:rPr>
          <w:rFonts w:ascii="宋体" w:eastAsia="宋体" w:hAnsi="宋体"/>
          <w:sz w:val="28"/>
          <w:szCs w:val="28"/>
        </w:rPr>
        <w:br/>
      </w:r>
      <w:r w:rsidR="00004138">
        <w:rPr>
          <w:rFonts w:ascii="宋体" w:eastAsia="宋体" w:hAnsi="宋体" w:hint="eastAsia"/>
          <w:sz w:val="24"/>
          <w:szCs w:val="24"/>
        </w:rPr>
        <w:t>根据论文阅读，供应</w:t>
      </w:r>
      <w:proofErr w:type="gramStart"/>
      <w:r w:rsidR="00004138">
        <w:rPr>
          <w:rFonts w:ascii="宋体" w:eastAsia="宋体" w:hAnsi="宋体" w:hint="eastAsia"/>
          <w:sz w:val="24"/>
          <w:szCs w:val="24"/>
        </w:rPr>
        <w:t>链具有</w:t>
      </w:r>
      <w:proofErr w:type="gramEnd"/>
      <w:r w:rsidR="00004138">
        <w:rPr>
          <w:rFonts w:ascii="宋体" w:eastAsia="宋体" w:hAnsi="宋体" w:hint="eastAsia"/>
          <w:sz w:val="24"/>
          <w:szCs w:val="24"/>
        </w:rPr>
        <w:t>以下的特征：供应</w:t>
      </w:r>
      <w:proofErr w:type="gramStart"/>
      <w:r w:rsidR="00004138">
        <w:rPr>
          <w:rFonts w:ascii="宋体" w:eastAsia="宋体" w:hAnsi="宋体" w:hint="eastAsia"/>
          <w:sz w:val="24"/>
          <w:szCs w:val="24"/>
        </w:rPr>
        <w:t>链结构</w:t>
      </w:r>
      <w:proofErr w:type="gramEnd"/>
      <w:r w:rsidR="00004138">
        <w:rPr>
          <w:rFonts w:ascii="宋体" w:eastAsia="宋体" w:hAnsi="宋体" w:hint="eastAsia"/>
          <w:sz w:val="24"/>
          <w:szCs w:val="24"/>
        </w:rPr>
        <w:t>模式必单个企业的结构模式要复杂；供应</w:t>
      </w:r>
      <w:proofErr w:type="gramStart"/>
      <w:r w:rsidR="00004138">
        <w:rPr>
          <w:rFonts w:ascii="宋体" w:eastAsia="宋体" w:hAnsi="宋体" w:hint="eastAsia"/>
          <w:sz w:val="24"/>
          <w:szCs w:val="24"/>
        </w:rPr>
        <w:t>链具有</w:t>
      </w:r>
      <w:proofErr w:type="gramEnd"/>
      <w:r w:rsidR="00004138">
        <w:rPr>
          <w:rFonts w:ascii="宋体" w:eastAsia="宋体" w:hAnsi="宋体" w:hint="eastAsia"/>
          <w:sz w:val="24"/>
          <w:szCs w:val="24"/>
        </w:rPr>
        <w:t>明显的动态特征；供应</w:t>
      </w:r>
      <w:proofErr w:type="gramStart"/>
      <w:r w:rsidR="00004138">
        <w:rPr>
          <w:rFonts w:ascii="宋体" w:eastAsia="宋体" w:hAnsi="宋体" w:hint="eastAsia"/>
          <w:sz w:val="24"/>
          <w:szCs w:val="24"/>
        </w:rPr>
        <w:t>链具有</w:t>
      </w:r>
      <w:proofErr w:type="gramEnd"/>
      <w:r w:rsidR="00004138">
        <w:rPr>
          <w:rFonts w:ascii="宋体" w:eastAsia="宋体" w:hAnsi="宋体" w:hint="eastAsia"/>
          <w:sz w:val="24"/>
          <w:szCs w:val="24"/>
        </w:rPr>
        <w:t>面向用户需求的特征；供应</w:t>
      </w:r>
      <w:proofErr w:type="gramStart"/>
      <w:r w:rsidR="00004138">
        <w:rPr>
          <w:rFonts w:ascii="宋体" w:eastAsia="宋体" w:hAnsi="宋体" w:hint="eastAsia"/>
          <w:sz w:val="24"/>
          <w:szCs w:val="24"/>
        </w:rPr>
        <w:t>链具备</w:t>
      </w:r>
      <w:proofErr w:type="gramEnd"/>
      <w:r w:rsidR="00004138">
        <w:rPr>
          <w:rFonts w:ascii="宋体" w:eastAsia="宋体" w:hAnsi="宋体" w:hint="eastAsia"/>
          <w:sz w:val="24"/>
          <w:szCs w:val="24"/>
        </w:rPr>
        <w:t>一定的交叉特性。影响供应链的因素有很多</w:t>
      </w:r>
      <w:r w:rsidR="000B4AB7">
        <w:rPr>
          <w:rFonts w:ascii="宋体" w:eastAsia="宋体" w:hAnsi="宋体"/>
          <w:sz w:val="24"/>
          <w:szCs w:val="24"/>
        </w:rPr>
        <w:t>[1]</w:t>
      </w:r>
      <w:r w:rsidR="00004138">
        <w:rPr>
          <w:rFonts w:ascii="宋体" w:eastAsia="宋体" w:hAnsi="宋体" w:hint="eastAsia"/>
          <w:sz w:val="24"/>
          <w:szCs w:val="24"/>
        </w:rPr>
        <w:t>。</w:t>
      </w:r>
    </w:p>
    <w:p w:rsidR="001E348A" w:rsidRDefault="00377C26" w:rsidP="001E348A">
      <w:pPr>
        <w:spacing w:line="440" w:lineRule="exact"/>
        <w:ind w:left="576"/>
        <w:rPr>
          <w:rFonts w:ascii="宋体" w:eastAsia="宋体" w:hAnsi="宋体"/>
          <w:sz w:val="24"/>
          <w:szCs w:val="24"/>
        </w:rPr>
      </w:pPr>
      <w:r>
        <w:rPr>
          <w:noProof/>
        </w:rPr>
        <mc:AlternateContent>
          <mc:Choice Requires="wps">
            <w:drawing>
              <wp:anchor distT="0" distB="0" distL="114300" distR="114300" simplePos="0" relativeHeight="251664384" behindDoc="0" locked="0" layoutInCell="1" allowOverlap="1" wp14:anchorId="77EB74C9" wp14:editId="1EEC3B5B">
                <wp:simplePos x="0" y="0"/>
                <wp:positionH relativeFrom="margin">
                  <wp:align>left</wp:align>
                </wp:positionH>
                <wp:positionV relativeFrom="paragraph">
                  <wp:posOffset>6189980</wp:posOffset>
                </wp:positionV>
                <wp:extent cx="5944235" cy="257175"/>
                <wp:effectExtent l="0" t="0" r="0" b="9525"/>
                <wp:wrapTopAndBottom/>
                <wp:docPr id="8" name="文本框 8"/>
                <wp:cNvGraphicFramePr/>
                <a:graphic xmlns:a="http://schemas.openxmlformats.org/drawingml/2006/main">
                  <a:graphicData uri="http://schemas.microsoft.com/office/word/2010/wordprocessingShape">
                    <wps:wsp>
                      <wps:cNvSpPr txBox="1"/>
                      <wps:spPr>
                        <a:xfrm>
                          <a:off x="0" y="0"/>
                          <a:ext cx="5944235" cy="257175"/>
                        </a:xfrm>
                        <a:prstGeom prst="rect">
                          <a:avLst/>
                        </a:prstGeom>
                        <a:solidFill>
                          <a:prstClr val="white"/>
                        </a:solidFill>
                        <a:ln>
                          <a:noFill/>
                        </a:ln>
                      </wps:spPr>
                      <wps:txbx>
                        <w:txbxContent>
                          <w:p w:rsidR="00377C26" w:rsidRPr="001E4688" w:rsidRDefault="00377C26" w:rsidP="00377C26">
                            <w:pPr>
                              <w:pStyle w:val="af0"/>
                              <w:jc w:val="center"/>
                              <w:rPr>
                                <w:rFonts w:ascii="宋体" w:eastAsia="宋体" w:hAnsi="宋体"/>
                                <w:noProof/>
                                <w:sz w:val="24"/>
                                <w:szCs w:val="24"/>
                              </w:rPr>
                            </w:pPr>
                            <w:r>
                              <w:t>图</w:t>
                            </w:r>
                            <w:r>
                              <w:t xml:space="preserve"> </w:t>
                            </w:r>
                            <w:r w:rsidR="005255FD">
                              <w:fldChar w:fldCharType="begin"/>
                            </w:r>
                            <w:r w:rsidR="005255FD">
                              <w:instrText xml:space="preserve"> SEQ </w:instrText>
                            </w:r>
                            <w:r w:rsidR="005255FD">
                              <w:instrText>图</w:instrText>
                            </w:r>
                            <w:r w:rsidR="005255FD">
                              <w:instrText xml:space="preserve"> \* ARABIC </w:instrText>
                            </w:r>
                            <w:r w:rsidR="005255FD">
                              <w:fldChar w:fldCharType="separate"/>
                            </w:r>
                            <w:r w:rsidR="000A41EC">
                              <w:rPr>
                                <w:noProof/>
                              </w:rPr>
                              <w:t>1</w:t>
                            </w:r>
                            <w:r w:rsidR="005255FD">
                              <w:fldChar w:fldCharType="end"/>
                            </w:r>
                            <w:r>
                              <w:t xml:space="preserve"> </w:t>
                            </w:r>
                            <w:r>
                              <w:rPr>
                                <w:rFonts w:hint="eastAsia"/>
                              </w:rPr>
                              <w:t>旧式供应链管理模式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B74C9" id="_x0000_t202" coordsize="21600,21600" o:spt="202" path="m,l,21600r21600,l21600,xe">
                <v:stroke joinstyle="miter"/>
                <v:path gradientshapeok="t" o:connecttype="rect"/>
              </v:shapetype>
              <v:shape id="文本框 8" o:spid="_x0000_s1026" type="#_x0000_t202" style="position:absolute;left:0;text-align:left;margin-left:0;margin-top:487.4pt;width:468.05pt;height:20.2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" stroked="f">
                <v:textbox inset="0,0,0,0">
                  <w:txbxContent>
                    <w:p w:rsidR="00377C26" w:rsidRPr="001E4688" w:rsidRDefault="00377C26" w:rsidP="00377C26">
                      <w:pPr>
                        <w:pStyle w:val="af0"/>
                        <w:jc w:val="center"/>
                        <w:rPr>
                          <w:rFonts w:ascii="宋体" w:eastAsia="宋体" w:hAnsi="宋体"/>
                          <w:noProof/>
                          <w:sz w:val="24"/>
                          <w:szCs w:val="24"/>
                        </w:rPr>
                      </w:pPr>
                      <w:r>
                        <w:t>图</w:t>
                      </w:r>
                      <w:r>
                        <w:t xml:space="preserve"> </w:t>
                      </w:r>
                      <w:r w:rsidR="005255FD">
                        <w:fldChar w:fldCharType="begin"/>
                      </w:r>
                      <w:r w:rsidR="005255FD">
                        <w:instrText xml:space="preserve"> SEQ </w:instrText>
                      </w:r>
                      <w:r w:rsidR="005255FD">
                        <w:instrText>图</w:instrText>
                      </w:r>
                      <w:r w:rsidR="005255FD">
                        <w:instrText xml:space="preserve"> \* ARABIC </w:instrText>
                      </w:r>
                      <w:r w:rsidR="005255FD">
                        <w:fldChar w:fldCharType="separate"/>
                      </w:r>
                      <w:r w:rsidR="000A41EC">
                        <w:rPr>
                          <w:noProof/>
                        </w:rPr>
                        <w:t>1</w:t>
                      </w:r>
                      <w:r w:rsidR="005255FD">
                        <w:fldChar w:fldCharType="end"/>
                      </w:r>
                      <w:r>
                        <w:t xml:space="preserve"> </w:t>
                      </w:r>
                      <w:r>
                        <w:rPr>
                          <w:rFonts w:hint="eastAsia"/>
                        </w:rPr>
                        <w:t>旧式供应链管理模式</w:t>
                      </w:r>
                    </w:p>
                  </w:txbxContent>
                </v:textbox>
                <w10:wrap type="topAndBottom" anchorx="margin"/>
              </v:shape>
            </w:pict>
          </mc:Fallback>
        </mc:AlternateContent>
      </w:r>
      <w:r w:rsidR="00891F0F">
        <w:rPr>
          <w:rFonts w:ascii="宋体" w:eastAsia="宋体" w:hAnsi="宋体" w:hint="eastAsia"/>
          <w:noProof/>
          <w:sz w:val="24"/>
          <w:szCs w:val="24"/>
        </w:rPr>
        <w:drawing>
          <wp:anchor distT="0" distB="0" distL="114300" distR="114300" simplePos="0" relativeHeight="251661312" behindDoc="0" locked="0" layoutInCell="1" allowOverlap="1">
            <wp:simplePos x="0" y="0"/>
            <wp:positionH relativeFrom="column">
              <wp:posOffset>-71120</wp:posOffset>
            </wp:positionH>
            <wp:positionV relativeFrom="paragraph">
              <wp:posOffset>1494155</wp:posOffset>
            </wp:positionV>
            <wp:extent cx="5944235" cy="48787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_network.png"/>
                    <pic:cNvPicPr/>
                  </pic:nvPicPr>
                  <pic:blipFill>
                    <a:blip r:embed="rId7">
                      <a:extLst>
                        <a:ext uri="{28A0092B-C50C-407E-A947-70E740481C1C}">
                          <a14:useLocalDpi xmlns:a14="http://schemas.microsoft.com/office/drawing/2010/main" val="0"/>
                        </a:ext>
                      </a:extLst>
                    </a:blip>
                    <a:stretch>
                      <a:fillRect/>
                    </a:stretch>
                  </pic:blipFill>
                  <pic:spPr>
                    <a:xfrm>
                      <a:off x="0" y="0"/>
                      <a:ext cx="5944235" cy="4878705"/>
                    </a:xfrm>
                    <a:prstGeom prst="rect">
                      <a:avLst/>
                    </a:prstGeom>
                  </pic:spPr>
                </pic:pic>
              </a:graphicData>
            </a:graphic>
            <wp14:sizeRelH relativeFrom="margin">
              <wp14:pctWidth>0</wp14:pctWidth>
            </wp14:sizeRelH>
            <wp14:sizeRelV relativeFrom="margin">
              <wp14:pctHeight>0</wp14:pctHeight>
            </wp14:sizeRelV>
          </wp:anchor>
        </w:drawing>
      </w:r>
      <w:r w:rsidR="00AB7FFA">
        <w:rPr>
          <w:rFonts w:ascii="宋体" w:eastAsia="宋体" w:hAnsi="宋体" w:hint="eastAsia"/>
          <w:sz w:val="24"/>
          <w:szCs w:val="24"/>
        </w:rPr>
        <w:t>通过调查学习，我了解到目前</w:t>
      </w:r>
      <w:r w:rsidR="001E348A">
        <w:rPr>
          <w:rFonts w:ascii="宋体" w:eastAsia="宋体" w:hAnsi="宋体" w:hint="eastAsia"/>
          <w:sz w:val="24"/>
          <w:szCs w:val="24"/>
        </w:rPr>
        <w:t>大部分企业的供应链管理模式仍然采用的是独立运行、分散管理的模式</w:t>
      </w:r>
      <w:r w:rsidR="00BB697F">
        <w:rPr>
          <w:rFonts w:ascii="宋体" w:eastAsia="宋体" w:hAnsi="宋体" w:hint="eastAsia"/>
          <w:sz w:val="24"/>
          <w:szCs w:val="24"/>
        </w:rPr>
        <w:t>[</w:t>
      </w:r>
      <w:r w:rsidR="00BB697F">
        <w:rPr>
          <w:rFonts w:ascii="宋体" w:eastAsia="宋体" w:hAnsi="宋体"/>
          <w:sz w:val="24"/>
          <w:szCs w:val="24"/>
        </w:rPr>
        <w:t>1]</w:t>
      </w:r>
      <w:r w:rsidR="001E348A">
        <w:rPr>
          <w:rFonts w:ascii="宋体" w:eastAsia="宋体" w:hAnsi="宋体" w:hint="eastAsia"/>
          <w:sz w:val="24"/>
          <w:szCs w:val="24"/>
        </w:rPr>
        <w:t>，采用传统的数据库模式进行数据存储，由各商家派遣各自的技术人员进行数据记录、存储、管理和维护工作，数据仅在商家之间流通，消费者则无从知晓产品所处供应链的具体情况</w:t>
      </w:r>
      <w:r w:rsidR="009172AA">
        <w:rPr>
          <w:rFonts w:ascii="宋体" w:eastAsia="宋体" w:hAnsi="宋体" w:hint="eastAsia"/>
          <w:sz w:val="24"/>
          <w:szCs w:val="24"/>
        </w:rPr>
        <w:t>，如</w:t>
      </w:r>
      <w:r w:rsidR="004F11DD">
        <w:rPr>
          <w:rFonts w:ascii="宋体" w:eastAsia="宋体" w:hAnsi="宋体" w:hint="eastAsia"/>
          <w:sz w:val="24"/>
          <w:szCs w:val="24"/>
        </w:rPr>
        <w:t>图1</w:t>
      </w:r>
      <w:r w:rsidR="009172AA">
        <w:rPr>
          <w:rFonts w:ascii="宋体" w:eastAsia="宋体" w:hAnsi="宋体" w:hint="eastAsia"/>
          <w:sz w:val="24"/>
          <w:szCs w:val="24"/>
        </w:rPr>
        <w:t>所示</w:t>
      </w:r>
      <w:r w:rsidR="001E348A">
        <w:rPr>
          <w:rFonts w:ascii="宋体" w:eastAsia="宋体" w:hAnsi="宋体" w:hint="eastAsia"/>
          <w:sz w:val="24"/>
          <w:szCs w:val="24"/>
        </w:rPr>
        <w:t>。这种模式存在信息流易作假、数据整合困难、产品供应</w:t>
      </w:r>
      <w:proofErr w:type="gramStart"/>
      <w:r w:rsidR="001E348A">
        <w:rPr>
          <w:rFonts w:ascii="宋体" w:eastAsia="宋体" w:hAnsi="宋体" w:hint="eastAsia"/>
          <w:sz w:val="24"/>
          <w:szCs w:val="24"/>
        </w:rPr>
        <w:t>链信息</w:t>
      </w:r>
      <w:proofErr w:type="gramEnd"/>
      <w:r w:rsidR="001E348A">
        <w:rPr>
          <w:rFonts w:ascii="宋体" w:eastAsia="宋体" w:hAnsi="宋体" w:hint="eastAsia"/>
          <w:sz w:val="24"/>
          <w:szCs w:val="24"/>
        </w:rPr>
        <w:t>追踪能力低下等明显的缺陷</w:t>
      </w:r>
      <w:r w:rsidR="00BB697F">
        <w:rPr>
          <w:rFonts w:ascii="宋体" w:eastAsia="宋体" w:hAnsi="宋体" w:hint="eastAsia"/>
          <w:sz w:val="24"/>
          <w:szCs w:val="24"/>
        </w:rPr>
        <w:t>[</w:t>
      </w:r>
      <w:r w:rsidR="00BB697F">
        <w:rPr>
          <w:rFonts w:ascii="宋体" w:eastAsia="宋体" w:hAnsi="宋体"/>
          <w:sz w:val="24"/>
          <w:szCs w:val="24"/>
        </w:rPr>
        <w:t>6]</w:t>
      </w:r>
      <w:r w:rsidR="00DC6D23">
        <w:rPr>
          <w:rFonts w:ascii="宋体" w:eastAsia="宋体" w:hAnsi="宋体" w:hint="eastAsia"/>
          <w:sz w:val="24"/>
          <w:szCs w:val="24"/>
        </w:rPr>
        <w:t>。</w:t>
      </w:r>
    </w:p>
    <w:p w:rsidR="00891F0F" w:rsidRDefault="00891F0F" w:rsidP="001E348A">
      <w:pPr>
        <w:spacing w:line="440" w:lineRule="exact"/>
        <w:ind w:left="576"/>
        <w:rPr>
          <w:rFonts w:ascii="宋体" w:eastAsia="宋体" w:hAnsi="宋体"/>
          <w:sz w:val="24"/>
          <w:szCs w:val="24"/>
        </w:rPr>
      </w:pPr>
    </w:p>
    <w:p w:rsidR="005255FD" w:rsidRDefault="00DC6D23" w:rsidP="00F53C33">
      <w:pPr>
        <w:spacing w:line="440" w:lineRule="exact"/>
        <w:ind w:left="576"/>
        <w:rPr>
          <w:rFonts w:ascii="宋体" w:eastAsia="宋体" w:hAnsi="宋体"/>
          <w:sz w:val="24"/>
          <w:szCs w:val="24"/>
        </w:rPr>
      </w:pPr>
      <w:r>
        <w:rPr>
          <w:rFonts w:ascii="宋体" w:eastAsia="宋体" w:hAnsi="宋体" w:hint="eastAsia"/>
          <w:sz w:val="24"/>
          <w:szCs w:val="24"/>
        </w:rPr>
        <w:t>区块链技术的诞生能够为目前供应链管理的尴尬境地提供一个较好的解决方案</w:t>
      </w:r>
      <w:r w:rsidR="00A93E04">
        <w:rPr>
          <w:rFonts w:ascii="宋体" w:eastAsia="宋体" w:hAnsi="宋体" w:hint="eastAsia"/>
          <w:sz w:val="24"/>
          <w:szCs w:val="24"/>
        </w:rPr>
        <w:t>。</w:t>
      </w:r>
      <w:r w:rsidR="005255FD">
        <w:rPr>
          <w:rFonts w:ascii="宋体" w:eastAsia="宋体" w:hAnsi="宋体" w:hint="eastAsia"/>
          <w:sz w:val="24"/>
          <w:szCs w:val="24"/>
        </w:rPr>
        <w:lastRenderedPageBreak/>
        <w:t>基于区块链平台，我们可以构建新型的供应链管理体系，如图2所示。</w:t>
      </w:r>
    </w:p>
    <w:p w:rsidR="00266980" w:rsidRDefault="005255FD" w:rsidP="00F53C33">
      <w:pPr>
        <w:spacing w:line="440" w:lineRule="exact"/>
        <w:ind w:left="576"/>
        <w:rPr>
          <w:rFonts w:ascii="宋体" w:eastAsia="宋体" w:hAnsi="宋体"/>
          <w:sz w:val="24"/>
          <w:szCs w:val="24"/>
        </w:rPr>
      </w:pPr>
      <w:r>
        <w:rPr>
          <w:noProof/>
        </w:rPr>
        <mc:AlternateContent>
          <mc:Choice Requires="wps">
            <w:drawing>
              <wp:anchor distT="0" distB="0" distL="114300" distR="114300" simplePos="0" relativeHeight="251666432" behindDoc="0" locked="0" layoutInCell="1" allowOverlap="1" wp14:anchorId="119052BF" wp14:editId="68C3331D">
                <wp:simplePos x="0" y="0"/>
                <wp:positionH relativeFrom="column">
                  <wp:posOffset>501015</wp:posOffset>
                </wp:positionH>
                <wp:positionV relativeFrom="paragraph">
                  <wp:posOffset>4821555</wp:posOffset>
                </wp:positionV>
                <wp:extent cx="476250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5255FD" w:rsidRPr="00F56D50" w:rsidRDefault="005255FD" w:rsidP="005255FD">
                            <w:pPr>
                              <w:pStyle w:val="af0"/>
                              <w:jc w:val="center"/>
                              <w:rPr>
                                <w:rFonts w:ascii="宋体" w:eastAsia="宋体" w:hAnsi="宋体"/>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0A41EC">
                              <w:rPr>
                                <w:noProof/>
                              </w:rPr>
                              <w:t>2</w:t>
                            </w:r>
                            <w:r>
                              <w:fldChar w:fldCharType="end"/>
                            </w:r>
                            <w:r>
                              <w:t xml:space="preserve"> </w:t>
                            </w:r>
                            <w:r>
                              <w:rPr>
                                <w:rFonts w:hint="eastAsia"/>
                              </w:rPr>
                              <w:t>新型的供应链管理体系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052BF" id="文本框 9" o:spid="_x0000_s1027" type="#_x0000_t202" style="position:absolute;left:0;text-align:left;margin-left:39.45pt;margin-top:379.65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" stroked="f">
                <v:textbox style="mso-fit-shape-to-text:t" inset="0,0,0,0">
                  <w:txbxContent>
                    <w:p w:rsidR="005255FD" w:rsidRPr="00F56D50" w:rsidRDefault="005255FD" w:rsidP="005255FD">
                      <w:pPr>
                        <w:pStyle w:val="af0"/>
                        <w:jc w:val="center"/>
                        <w:rPr>
                          <w:rFonts w:ascii="宋体" w:eastAsia="宋体" w:hAnsi="宋体"/>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0A41EC">
                        <w:rPr>
                          <w:noProof/>
                        </w:rPr>
                        <w:t>2</w:t>
                      </w:r>
                      <w:r>
                        <w:fldChar w:fldCharType="end"/>
                      </w:r>
                      <w:r>
                        <w:t xml:space="preserve"> </w:t>
                      </w:r>
                      <w:r>
                        <w:rPr>
                          <w:rFonts w:hint="eastAsia"/>
                        </w:rPr>
                        <w:t>新型的供应链管理体系</w:t>
                      </w:r>
                    </w:p>
                  </w:txbxContent>
                </v:textbox>
                <w10:wrap type="topAndBottom"/>
              </v:shape>
            </w:pict>
          </mc:Fallback>
        </mc:AlternateContent>
      </w:r>
      <w:r w:rsidR="004D2FBC">
        <w:rPr>
          <w:rFonts w:ascii="宋体" w:eastAsia="宋体" w:hAnsi="宋体" w:hint="eastAsia"/>
          <w:noProof/>
          <w:sz w:val="24"/>
          <w:szCs w:val="24"/>
        </w:rPr>
        <w:drawing>
          <wp:anchor distT="0" distB="0" distL="114300" distR="114300" simplePos="0" relativeHeight="251662336" behindDoc="0" locked="0" layoutInCell="1" allowOverlap="1">
            <wp:simplePos x="0" y="0"/>
            <wp:positionH relativeFrom="margin">
              <wp:posOffset>501015</wp:posOffset>
            </wp:positionH>
            <wp:positionV relativeFrom="paragraph">
              <wp:posOffset>1905</wp:posOffset>
            </wp:positionV>
            <wp:extent cx="4762500" cy="47625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ture_net.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14:sizeRelH relativeFrom="margin">
              <wp14:pctWidth>0</wp14:pctWidth>
            </wp14:sizeRelH>
            <wp14:sizeRelV relativeFrom="margin">
              <wp14:pctHeight>0</wp14:pctHeight>
            </wp14:sizeRelV>
          </wp:anchor>
        </w:drawing>
      </w:r>
      <w:r w:rsidR="00A93E04">
        <w:rPr>
          <w:rFonts w:ascii="宋体" w:eastAsia="宋体" w:hAnsi="宋体" w:hint="eastAsia"/>
          <w:sz w:val="24"/>
          <w:szCs w:val="24"/>
        </w:rPr>
        <w:t>首先区块链提供的去信任性能够帮助供应链上下游的商家低成本的建立起供应链关系；其次，区块链的信息公开透明、节点间对等以及不可篡改等特性能够帮助供应链管理实现数据流通的统一</w:t>
      </w:r>
      <w:r w:rsidR="00BB697F">
        <w:rPr>
          <w:rFonts w:ascii="宋体" w:eastAsia="宋体" w:hAnsi="宋体" w:hint="eastAsia"/>
          <w:sz w:val="24"/>
          <w:szCs w:val="24"/>
        </w:rPr>
        <w:t>,</w:t>
      </w:r>
      <w:r w:rsidR="00A93E04">
        <w:rPr>
          <w:rFonts w:ascii="宋体" w:eastAsia="宋体" w:hAnsi="宋体" w:hint="eastAsia"/>
          <w:sz w:val="24"/>
          <w:szCs w:val="24"/>
        </w:rPr>
        <w:t>打造更高效可靠的供应链管理模型</w:t>
      </w:r>
      <w:r w:rsidR="00BB697F">
        <w:rPr>
          <w:rFonts w:ascii="宋体" w:eastAsia="宋体" w:hAnsi="宋体" w:hint="eastAsia"/>
          <w:sz w:val="24"/>
          <w:szCs w:val="24"/>
        </w:rPr>
        <w:t>[</w:t>
      </w:r>
      <w:r w:rsidR="00BB697F">
        <w:rPr>
          <w:rFonts w:ascii="宋体" w:eastAsia="宋体" w:hAnsi="宋体"/>
          <w:sz w:val="24"/>
          <w:szCs w:val="24"/>
        </w:rPr>
        <w:t>1]</w:t>
      </w:r>
      <w:r w:rsidR="00BB697F">
        <w:rPr>
          <w:rFonts w:ascii="宋体" w:eastAsia="宋体" w:hAnsi="宋体" w:hint="eastAsia"/>
          <w:sz w:val="24"/>
          <w:szCs w:val="24"/>
        </w:rPr>
        <w:t>[</w:t>
      </w:r>
      <w:r w:rsidR="00BB697F">
        <w:rPr>
          <w:rFonts w:ascii="宋体" w:eastAsia="宋体" w:hAnsi="宋体"/>
          <w:sz w:val="24"/>
          <w:szCs w:val="24"/>
        </w:rPr>
        <w:t>6]</w:t>
      </w:r>
      <w:r w:rsidR="004F1AD4">
        <w:rPr>
          <w:rFonts w:ascii="宋体" w:eastAsia="宋体" w:hAnsi="宋体"/>
          <w:sz w:val="24"/>
          <w:szCs w:val="24"/>
        </w:rPr>
        <w:t>[8]</w:t>
      </w:r>
      <w:r w:rsidR="00A93E04">
        <w:rPr>
          <w:rFonts w:ascii="宋体" w:eastAsia="宋体" w:hAnsi="宋体" w:hint="eastAsia"/>
          <w:sz w:val="24"/>
          <w:szCs w:val="24"/>
        </w:rPr>
        <w:t>。</w:t>
      </w:r>
    </w:p>
    <w:p w:rsidR="0054058D" w:rsidRDefault="0054058D" w:rsidP="00F53C33">
      <w:pPr>
        <w:spacing w:line="440" w:lineRule="exact"/>
        <w:ind w:left="576"/>
        <w:rPr>
          <w:rFonts w:ascii="宋体" w:eastAsia="宋体" w:hAnsi="宋体"/>
          <w:sz w:val="24"/>
          <w:szCs w:val="24"/>
        </w:rPr>
      </w:pPr>
    </w:p>
    <w:p w:rsidR="00666C0C" w:rsidRDefault="00666C0C" w:rsidP="00F53C33">
      <w:pPr>
        <w:spacing w:line="440" w:lineRule="exact"/>
        <w:ind w:left="576"/>
        <w:rPr>
          <w:rFonts w:ascii="宋体" w:eastAsia="宋体" w:hAnsi="宋体"/>
          <w:sz w:val="24"/>
          <w:szCs w:val="24"/>
        </w:rPr>
      </w:pPr>
      <w:r>
        <w:rPr>
          <w:rFonts w:ascii="宋体" w:eastAsia="宋体" w:hAnsi="宋体" w:hint="eastAsia"/>
          <w:sz w:val="24"/>
          <w:szCs w:val="24"/>
        </w:rPr>
        <w:t>我们可以通过以下几点对比来</w:t>
      </w:r>
      <w:proofErr w:type="gramStart"/>
      <w:r>
        <w:rPr>
          <w:rFonts w:ascii="宋体" w:eastAsia="宋体" w:hAnsi="宋体" w:hint="eastAsia"/>
          <w:sz w:val="24"/>
          <w:szCs w:val="24"/>
        </w:rPr>
        <w:t>体现</w:t>
      </w:r>
      <w:r w:rsidR="007178B6">
        <w:rPr>
          <w:rFonts w:ascii="宋体" w:eastAsia="宋体" w:hAnsi="宋体" w:hint="eastAsia"/>
          <w:sz w:val="24"/>
          <w:szCs w:val="24"/>
        </w:rPr>
        <w:t>区</w:t>
      </w:r>
      <w:proofErr w:type="gramEnd"/>
      <w:r w:rsidR="007178B6">
        <w:rPr>
          <w:rFonts w:ascii="宋体" w:eastAsia="宋体" w:hAnsi="宋体" w:hint="eastAsia"/>
          <w:sz w:val="24"/>
          <w:szCs w:val="24"/>
        </w:rPr>
        <w:t>块链方式相较于传统的供应链信息管理技术的优点：</w:t>
      </w:r>
    </w:p>
    <w:tbl>
      <w:tblPr>
        <w:tblStyle w:val="af"/>
        <w:tblW w:w="0" w:type="auto"/>
        <w:tblInd w:w="576" w:type="dxa"/>
        <w:tblLook w:val="04A0" w:firstRow="1" w:lastRow="0" w:firstColumn="1" w:lastColumn="0" w:noHBand="0" w:noVBand="1"/>
      </w:tblPr>
      <w:tblGrid>
        <w:gridCol w:w="4115"/>
        <w:gridCol w:w="4143"/>
      </w:tblGrid>
      <w:tr w:rsidR="00744B31" w:rsidTr="000176A6">
        <w:trPr>
          <w:trHeight w:val="573"/>
        </w:trPr>
        <w:tc>
          <w:tcPr>
            <w:tcW w:w="4417" w:type="dxa"/>
          </w:tcPr>
          <w:p w:rsidR="006125F2" w:rsidRDefault="006125F2" w:rsidP="00F53C33">
            <w:pPr>
              <w:spacing w:line="440" w:lineRule="exact"/>
              <w:rPr>
                <w:rFonts w:ascii="宋体" w:eastAsia="宋体" w:hAnsi="宋体"/>
                <w:sz w:val="24"/>
                <w:szCs w:val="24"/>
              </w:rPr>
            </w:pPr>
            <w:r>
              <w:rPr>
                <w:rFonts w:ascii="宋体" w:eastAsia="宋体" w:hAnsi="宋体" w:hint="eastAsia"/>
                <w:sz w:val="24"/>
                <w:szCs w:val="24"/>
              </w:rPr>
              <w:t>传统方式</w:t>
            </w:r>
          </w:p>
        </w:tc>
        <w:tc>
          <w:tcPr>
            <w:tcW w:w="4417" w:type="dxa"/>
          </w:tcPr>
          <w:p w:rsidR="006125F2" w:rsidRDefault="006125F2" w:rsidP="00F53C33">
            <w:pPr>
              <w:spacing w:line="440" w:lineRule="exact"/>
              <w:rPr>
                <w:rFonts w:ascii="宋体" w:eastAsia="宋体" w:hAnsi="宋体"/>
                <w:sz w:val="24"/>
                <w:szCs w:val="24"/>
              </w:rPr>
            </w:pPr>
            <w:r>
              <w:rPr>
                <w:rFonts w:ascii="宋体" w:eastAsia="宋体" w:hAnsi="宋体" w:hint="eastAsia"/>
                <w:sz w:val="24"/>
                <w:szCs w:val="24"/>
              </w:rPr>
              <w:t>区块链</w:t>
            </w:r>
          </w:p>
        </w:tc>
      </w:tr>
      <w:tr w:rsidR="00744B31" w:rsidTr="006125F2">
        <w:tc>
          <w:tcPr>
            <w:tcW w:w="4417" w:type="dxa"/>
          </w:tcPr>
          <w:p w:rsidR="006125F2" w:rsidRDefault="006125F2" w:rsidP="00F53C33">
            <w:pPr>
              <w:spacing w:line="440" w:lineRule="exact"/>
              <w:rPr>
                <w:rFonts w:ascii="宋体" w:eastAsia="宋体" w:hAnsi="宋体"/>
                <w:sz w:val="24"/>
                <w:szCs w:val="24"/>
              </w:rPr>
            </w:pPr>
            <w:r>
              <w:rPr>
                <w:rFonts w:ascii="宋体" w:eastAsia="宋体" w:hAnsi="宋体" w:hint="eastAsia"/>
                <w:sz w:val="24"/>
                <w:szCs w:val="24"/>
              </w:rPr>
              <w:t>信息维护困难</w:t>
            </w:r>
          </w:p>
        </w:tc>
        <w:tc>
          <w:tcPr>
            <w:tcW w:w="4417" w:type="dxa"/>
          </w:tcPr>
          <w:p w:rsidR="006125F2" w:rsidRDefault="006125F2" w:rsidP="00F53C33">
            <w:pPr>
              <w:spacing w:line="440" w:lineRule="exact"/>
              <w:rPr>
                <w:rFonts w:ascii="宋体" w:eastAsia="宋体" w:hAnsi="宋体"/>
                <w:sz w:val="24"/>
                <w:szCs w:val="24"/>
              </w:rPr>
            </w:pPr>
            <w:r>
              <w:rPr>
                <w:rFonts w:ascii="宋体" w:eastAsia="宋体" w:hAnsi="宋体" w:hint="eastAsia"/>
                <w:sz w:val="24"/>
                <w:szCs w:val="24"/>
              </w:rPr>
              <w:t>每个节点都有一份数据副本，去中心化，即使某一节点的数据损坏或失效，</w:t>
            </w:r>
            <w:r>
              <w:rPr>
                <w:rFonts w:ascii="宋体" w:eastAsia="宋体" w:hAnsi="宋体" w:hint="eastAsia"/>
                <w:sz w:val="24"/>
                <w:szCs w:val="24"/>
              </w:rPr>
              <w:lastRenderedPageBreak/>
              <w:t>也不会影响整体的数据安全性和完整性。</w:t>
            </w:r>
          </w:p>
        </w:tc>
      </w:tr>
      <w:tr w:rsidR="00744B31" w:rsidTr="006125F2">
        <w:tc>
          <w:tcPr>
            <w:tcW w:w="4417" w:type="dxa"/>
          </w:tcPr>
          <w:p w:rsidR="006125F2" w:rsidRDefault="006605B8" w:rsidP="00F53C33">
            <w:pPr>
              <w:spacing w:line="440" w:lineRule="exact"/>
              <w:rPr>
                <w:rFonts w:ascii="宋体" w:eastAsia="宋体" w:hAnsi="宋体"/>
                <w:sz w:val="24"/>
                <w:szCs w:val="24"/>
              </w:rPr>
            </w:pPr>
            <w:r>
              <w:rPr>
                <w:rFonts w:ascii="宋体" w:eastAsia="宋体" w:hAnsi="宋体" w:hint="eastAsia"/>
                <w:sz w:val="24"/>
                <w:szCs w:val="24"/>
              </w:rPr>
              <w:lastRenderedPageBreak/>
              <w:t>信息流易作假</w:t>
            </w:r>
          </w:p>
        </w:tc>
        <w:tc>
          <w:tcPr>
            <w:tcW w:w="4417" w:type="dxa"/>
          </w:tcPr>
          <w:p w:rsidR="006125F2" w:rsidRDefault="006605B8" w:rsidP="00F53C33">
            <w:pPr>
              <w:spacing w:line="440" w:lineRule="exact"/>
              <w:rPr>
                <w:rFonts w:ascii="宋体" w:eastAsia="宋体" w:hAnsi="宋体"/>
                <w:sz w:val="24"/>
                <w:szCs w:val="24"/>
              </w:rPr>
            </w:pPr>
            <w:r>
              <w:rPr>
                <w:rFonts w:ascii="宋体" w:eastAsia="宋体" w:hAnsi="宋体" w:hint="eastAsia"/>
                <w:sz w:val="24"/>
                <w:szCs w:val="24"/>
              </w:rPr>
              <w:t>当需要向链上写入数据/完成一笔交易时，都需要通过背书策略</w:t>
            </w:r>
            <w:proofErr w:type="gramStart"/>
            <w:r>
              <w:rPr>
                <w:rFonts w:ascii="宋体" w:eastAsia="宋体" w:hAnsi="宋体" w:hint="eastAsia"/>
                <w:sz w:val="24"/>
                <w:szCs w:val="24"/>
              </w:rPr>
              <w:t>完成共识</w:t>
            </w:r>
            <w:proofErr w:type="gramEnd"/>
            <w:r>
              <w:rPr>
                <w:rFonts w:ascii="宋体" w:eastAsia="宋体" w:hAnsi="宋体" w:hint="eastAsia"/>
                <w:sz w:val="24"/>
                <w:szCs w:val="24"/>
              </w:rPr>
              <w:t>后才能进行，使得数据的写入得到多方认同，较之传统方式更加保证了数据来源的真实性。</w:t>
            </w:r>
          </w:p>
        </w:tc>
      </w:tr>
      <w:tr w:rsidR="00744B31" w:rsidTr="006125F2">
        <w:tc>
          <w:tcPr>
            <w:tcW w:w="4417" w:type="dxa"/>
          </w:tcPr>
          <w:p w:rsidR="006125F2" w:rsidRDefault="000176A6" w:rsidP="00F53C33">
            <w:pPr>
              <w:spacing w:line="440" w:lineRule="exact"/>
              <w:rPr>
                <w:rFonts w:ascii="宋体" w:eastAsia="宋体" w:hAnsi="宋体"/>
                <w:sz w:val="24"/>
                <w:szCs w:val="24"/>
              </w:rPr>
            </w:pPr>
            <w:r>
              <w:rPr>
                <w:rFonts w:ascii="宋体" w:eastAsia="宋体" w:hAnsi="宋体" w:hint="eastAsia"/>
                <w:sz w:val="24"/>
                <w:szCs w:val="24"/>
              </w:rPr>
              <w:t>信息易篡改</w:t>
            </w:r>
          </w:p>
        </w:tc>
        <w:tc>
          <w:tcPr>
            <w:tcW w:w="4417" w:type="dxa"/>
          </w:tcPr>
          <w:p w:rsidR="006125F2" w:rsidRDefault="000176A6" w:rsidP="00F53C33">
            <w:pPr>
              <w:spacing w:line="440" w:lineRule="exact"/>
              <w:rPr>
                <w:rFonts w:ascii="宋体" w:eastAsia="宋体" w:hAnsi="宋体"/>
                <w:sz w:val="24"/>
                <w:szCs w:val="24"/>
              </w:rPr>
            </w:pPr>
            <w:r>
              <w:rPr>
                <w:rFonts w:ascii="宋体" w:eastAsia="宋体" w:hAnsi="宋体" w:hint="eastAsia"/>
                <w:sz w:val="24"/>
                <w:szCs w:val="24"/>
              </w:rPr>
              <w:t>信息通过附加的方式写入链中，一旦写入，根据区块链的原理可知，想要篡改数据基本上是不可能的。</w:t>
            </w:r>
          </w:p>
        </w:tc>
      </w:tr>
      <w:tr w:rsidR="00744B31" w:rsidTr="006125F2">
        <w:tc>
          <w:tcPr>
            <w:tcW w:w="4417" w:type="dxa"/>
          </w:tcPr>
          <w:p w:rsidR="006125F2" w:rsidRDefault="000176A6" w:rsidP="00F53C33">
            <w:pPr>
              <w:spacing w:line="440" w:lineRule="exact"/>
              <w:rPr>
                <w:rFonts w:ascii="宋体" w:eastAsia="宋体" w:hAnsi="宋体"/>
                <w:sz w:val="24"/>
                <w:szCs w:val="24"/>
              </w:rPr>
            </w:pPr>
            <w:r>
              <w:rPr>
                <w:rFonts w:ascii="宋体" w:eastAsia="宋体" w:hAnsi="宋体" w:hint="eastAsia"/>
                <w:sz w:val="24"/>
                <w:szCs w:val="24"/>
              </w:rPr>
              <w:t>数据整合困难</w:t>
            </w:r>
          </w:p>
        </w:tc>
        <w:tc>
          <w:tcPr>
            <w:tcW w:w="4417" w:type="dxa"/>
          </w:tcPr>
          <w:p w:rsidR="006125F2" w:rsidRDefault="000176A6" w:rsidP="00F53C33">
            <w:pPr>
              <w:spacing w:line="440" w:lineRule="exact"/>
              <w:rPr>
                <w:rFonts w:ascii="宋体" w:eastAsia="宋体" w:hAnsi="宋体"/>
                <w:sz w:val="24"/>
                <w:szCs w:val="24"/>
              </w:rPr>
            </w:pPr>
            <w:r>
              <w:rPr>
                <w:rFonts w:ascii="宋体" w:eastAsia="宋体" w:hAnsi="宋体" w:hint="eastAsia"/>
                <w:sz w:val="24"/>
                <w:szCs w:val="24"/>
              </w:rPr>
              <w:t>通过制定规范的数据写入标准，将</w:t>
            </w:r>
            <w:r w:rsidR="00C30722">
              <w:rPr>
                <w:rFonts w:ascii="宋体" w:eastAsia="宋体" w:hAnsi="宋体" w:hint="eastAsia"/>
                <w:sz w:val="24"/>
                <w:szCs w:val="24"/>
              </w:rPr>
              <w:t>数据写入链上后，通过链码可以定位特定产品的所有供应链信息。</w:t>
            </w:r>
          </w:p>
        </w:tc>
      </w:tr>
      <w:tr w:rsidR="00744B31" w:rsidTr="006125F2">
        <w:tc>
          <w:tcPr>
            <w:tcW w:w="4417" w:type="dxa"/>
          </w:tcPr>
          <w:p w:rsidR="006125F2" w:rsidRDefault="00CF521A" w:rsidP="00F53C33">
            <w:pPr>
              <w:spacing w:line="440" w:lineRule="exact"/>
              <w:rPr>
                <w:rFonts w:ascii="宋体" w:eastAsia="宋体" w:hAnsi="宋体"/>
                <w:sz w:val="24"/>
                <w:szCs w:val="24"/>
              </w:rPr>
            </w:pPr>
            <w:r>
              <w:rPr>
                <w:rFonts w:ascii="宋体" w:eastAsia="宋体" w:hAnsi="宋体" w:hint="eastAsia"/>
                <w:sz w:val="24"/>
                <w:szCs w:val="24"/>
              </w:rPr>
              <w:t>链上供应商难以建立信任</w:t>
            </w:r>
          </w:p>
        </w:tc>
        <w:tc>
          <w:tcPr>
            <w:tcW w:w="4417" w:type="dxa"/>
          </w:tcPr>
          <w:p w:rsidR="006125F2" w:rsidRDefault="00CF521A" w:rsidP="00F53C33">
            <w:pPr>
              <w:spacing w:line="440" w:lineRule="exact"/>
              <w:rPr>
                <w:rFonts w:ascii="宋体" w:eastAsia="宋体" w:hAnsi="宋体"/>
                <w:sz w:val="24"/>
                <w:szCs w:val="24"/>
              </w:rPr>
            </w:pPr>
            <w:r>
              <w:rPr>
                <w:rFonts w:ascii="宋体" w:eastAsia="宋体" w:hAnsi="宋体" w:hint="eastAsia"/>
                <w:sz w:val="24"/>
                <w:szCs w:val="24"/>
              </w:rPr>
              <w:t>区块链提供的去信任性能够帮助供应链上下游的商家降低成本地构建起供应链关系</w:t>
            </w:r>
            <w:r w:rsidR="00371440">
              <w:rPr>
                <w:rFonts w:ascii="宋体" w:eastAsia="宋体" w:hAnsi="宋体" w:hint="eastAsia"/>
                <w:sz w:val="24"/>
                <w:szCs w:val="24"/>
              </w:rPr>
              <w:t>。</w:t>
            </w:r>
          </w:p>
        </w:tc>
      </w:tr>
      <w:tr w:rsidR="00744B31" w:rsidTr="006125F2">
        <w:tc>
          <w:tcPr>
            <w:tcW w:w="4417" w:type="dxa"/>
          </w:tcPr>
          <w:p w:rsidR="006125F2" w:rsidRDefault="007A0E23" w:rsidP="00F53C33">
            <w:pPr>
              <w:spacing w:line="440" w:lineRule="exact"/>
              <w:rPr>
                <w:rFonts w:ascii="宋体" w:eastAsia="宋体" w:hAnsi="宋体"/>
                <w:sz w:val="24"/>
                <w:szCs w:val="24"/>
              </w:rPr>
            </w:pPr>
            <w:r>
              <w:rPr>
                <w:rFonts w:ascii="宋体" w:eastAsia="宋体" w:hAnsi="宋体" w:hint="eastAsia"/>
                <w:sz w:val="24"/>
                <w:szCs w:val="24"/>
              </w:rPr>
              <w:t>信息不能公开透明</w:t>
            </w:r>
          </w:p>
        </w:tc>
        <w:tc>
          <w:tcPr>
            <w:tcW w:w="4417" w:type="dxa"/>
          </w:tcPr>
          <w:p w:rsidR="006125F2" w:rsidRDefault="007A0E23" w:rsidP="00F53C33">
            <w:pPr>
              <w:spacing w:line="440" w:lineRule="exact"/>
              <w:rPr>
                <w:rFonts w:ascii="宋体" w:eastAsia="宋体" w:hAnsi="宋体"/>
                <w:sz w:val="24"/>
                <w:szCs w:val="24"/>
              </w:rPr>
            </w:pPr>
            <w:r>
              <w:rPr>
                <w:rFonts w:ascii="宋体" w:eastAsia="宋体" w:hAnsi="宋体" w:hint="eastAsia"/>
                <w:sz w:val="24"/>
                <w:szCs w:val="24"/>
              </w:rPr>
              <w:t>区块链可以提供信息查询，并且节点对等以及不可篡改等特性能够</w:t>
            </w:r>
            <w:r w:rsidR="00C71A79">
              <w:rPr>
                <w:rFonts w:ascii="宋体" w:eastAsia="宋体" w:hAnsi="宋体" w:hint="eastAsia"/>
                <w:sz w:val="24"/>
                <w:szCs w:val="24"/>
              </w:rPr>
              <w:t>确认信息的真实性</w:t>
            </w:r>
            <w:r w:rsidR="00371440">
              <w:rPr>
                <w:rFonts w:ascii="宋体" w:eastAsia="宋体" w:hAnsi="宋体" w:hint="eastAsia"/>
                <w:sz w:val="24"/>
                <w:szCs w:val="24"/>
              </w:rPr>
              <w:t>。</w:t>
            </w:r>
          </w:p>
        </w:tc>
      </w:tr>
      <w:tr w:rsidR="00744B31" w:rsidTr="006125F2">
        <w:tc>
          <w:tcPr>
            <w:tcW w:w="4417" w:type="dxa"/>
          </w:tcPr>
          <w:p w:rsidR="006125F2" w:rsidRDefault="006F10FC" w:rsidP="00F53C33">
            <w:pPr>
              <w:spacing w:line="440" w:lineRule="exact"/>
              <w:rPr>
                <w:rFonts w:ascii="宋体" w:eastAsia="宋体" w:hAnsi="宋体"/>
                <w:sz w:val="24"/>
                <w:szCs w:val="24"/>
              </w:rPr>
            </w:pPr>
            <w:r>
              <w:rPr>
                <w:rFonts w:ascii="宋体" w:eastAsia="宋体" w:hAnsi="宋体" w:hint="eastAsia"/>
                <w:sz w:val="24"/>
                <w:szCs w:val="24"/>
              </w:rPr>
              <w:t>消费者无法对产品进行溯源</w:t>
            </w:r>
          </w:p>
        </w:tc>
        <w:tc>
          <w:tcPr>
            <w:tcW w:w="4417" w:type="dxa"/>
          </w:tcPr>
          <w:p w:rsidR="006125F2" w:rsidRDefault="006F10FC" w:rsidP="00F53C33">
            <w:pPr>
              <w:spacing w:line="440" w:lineRule="exact"/>
              <w:rPr>
                <w:rFonts w:ascii="宋体" w:eastAsia="宋体" w:hAnsi="宋体"/>
                <w:sz w:val="24"/>
                <w:szCs w:val="24"/>
              </w:rPr>
            </w:pPr>
            <w:r>
              <w:rPr>
                <w:rFonts w:ascii="宋体" w:eastAsia="宋体" w:hAnsi="宋体" w:hint="eastAsia"/>
                <w:sz w:val="24"/>
                <w:szCs w:val="24"/>
              </w:rPr>
              <w:t>通过开放API，消费者可以通过易于使用的方式来查询产品的溯源信息，并且这些信息的</w:t>
            </w:r>
            <w:r w:rsidR="00744B31">
              <w:rPr>
                <w:rFonts w:ascii="宋体" w:eastAsia="宋体" w:hAnsi="宋体" w:hint="eastAsia"/>
                <w:sz w:val="24"/>
                <w:szCs w:val="24"/>
              </w:rPr>
              <w:t>来源真实可靠，不可篡改。</w:t>
            </w:r>
          </w:p>
        </w:tc>
      </w:tr>
    </w:tbl>
    <w:p w:rsidR="007178B6" w:rsidRDefault="007178B6" w:rsidP="00F53C33">
      <w:pPr>
        <w:spacing w:line="440" w:lineRule="exact"/>
        <w:ind w:left="576"/>
        <w:rPr>
          <w:rFonts w:ascii="宋体" w:eastAsia="宋体" w:hAnsi="宋体"/>
          <w:sz w:val="24"/>
          <w:szCs w:val="24"/>
        </w:rPr>
      </w:pPr>
    </w:p>
    <w:p w:rsidR="00F53C33" w:rsidRDefault="00F53C33" w:rsidP="00F53C33">
      <w:pPr>
        <w:spacing w:line="440" w:lineRule="exact"/>
        <w:ind w:left="576"/>
        <w:rPr>
          <w:rFonts w:ascii="宋体" w:eastAsia="宋体" w:hAnsi="宋体"/>
          <w:sz w:val="24"/>
          <w:szCs w:val="24"/>
        </w:rPr>
      </w:pPr>
      <w:r>
        <w:rPr>
          <w:rFonts w:ascii="宋体" w:eastAsia="宋体" w:hAnsi="宋体" w:hint="eastAsia"/>
          <w:sz w:val="24"/>
          <w:szCs w:val="24"/>
        </w:rPr>
        <w:t>以采用Hyperledger项目作为区块链方案为例，以下几点特性/算法对于供应链的建立提供很大的帮助：</w:t>
      </w:r>
      <w:r w:rsidR="006132E9">
        <w:rPr>
          <w:rFonts w:ascii="宋体" w:eastAsia="宋体" w:hAnsi="宋体" w:hint="eastAsia"/>
          <w:sz w:val="24"/>
          <w:szCs w:val="24"/>
        </w:rPr>
        <w:t xml:space="preserve"> </w:t>
      </w:r>
    </w:p>
    <w:p w:rsidR="001A002D" w:rsidRDefault="001A002D" w:rsidP="000A3BC1">
      <w:pPr>
        <w:spacing w:line="440" w:lineRule="exact"/>
        <w:ind w:left="576"/>
        <w:rPr>
          <w:rFonts w:ascii="宋体" w:eastAsia="宋体" w:hAnsi="宋体"/>
          <w:sz w:val="24"/>
          <w:szCs w:val="24"/>
        </w:rPr>
      </w:pPr>
    </w:p>
    <w:p w:rsidR="000A3BC1" w:rsidRDefault="00F53C33" w:rsidP="000A3BC1">
      <w:pPr>
        <w:spacing w:line="440" w:lineRule="exact"/>
        <w:ind w:left="576"/>
        <w:rPr>
          <w:rFonts w:ascii="宋体" w:eastAsia="宋体" w:hAnsi="宋体"/>
          <w:sz w:val="24"/>
          <w:szCs w:val="24"/>
        </w:rPr>
      </w:pPr>
      <w:r>
        <w:rPr>
          <w:rFonts w:ascii="宋体" w:eastAsia="宋体" w:hAnsi="宋体" w:hint="eastAsia"/>
          <w:sz w:val="24"/>
          <w:szCs w:val="24"/>
        </w:rPr>
        <w:t>分布式账本：</w:t>
      </w:r>
      <w:r w:rsidR="004C5835">
        <w:rPr>
          <w:rFonts w:ascii="宋体" w:eastAsia="宋体" w:hAnsi="宋体" w:hint="eastAsia"/>
          <w:sz w:val="24"/>
          <w:szCs w:val="24"/>
        </w:rPr>
        <w:t>在</w:t>
      </w:r>
      <w:proofErr w:type="spellStart"/>
      <w:r w:rsidR="004C5835">
        <w:rPr>
          <w:rFonts w:ascii="宋体" w:eastAsia="宋体" w:hAnsi="宋体" w:hint="eastAsia"/>
          <w:sz w:val="24"/>
          <w:szCs w:val="24"/>
        </w:rPr>
        <w:t>HyperLedger</w:t>
      </w:r>
      <w:proofErr w:type="spellEnd"/>
      <w:r w:rsidR="004C5835">
        <w:rPr>
          <w:rFonts w:ascii="宋体" w:eastAsia="宋体" w:hAnsi="宋体"/>
          <w:sz w:val="24"/>
          <w:szCs w:val="24"/>
        </w:rPr>
        <w:t xml:space="preserve"> </w:t>
      </w:r>
      <w:r w:rsidR="004C5835">
        <w:rPr>
          <w:rFonts w:ascii="宋体" w:eastAsia="宋体" w:hAnsi="宋体" w:hint="eastAsia"/>
          <w:sz w:val="24"/>
          <w:szCs w:val="24"/>
        </w:rPr>
        <w:t>Fabric中，对于某个</w:t>
      </w:r>
      <w:r>
        <w:rPr>
          <w:rFonts w:ascii="宋体" w:eastAsia="宋体" w:hAnsi="宋体" w:hint="eastAsia"/>
          <w:sz w:val="24"/>
          <w:szCs w:val="24"/>
        </w:rPr>
        <w:t>区块链网络</w:t>
      </w:r>
      <w:r w:rsidR="004C5835">
        <w:rPr>
          <w:rFonts w:ascii="宋体" w:eastAsia="宋体" w:hAnsi="宋体" w:hint="eastAsia"/>
          <w:sz w:val="24"/>
          <w:szCs w:val="24"/>
        </w:rPr>
        <w:t>，其</w:t>
      </w:r>
      <w:r>
        <w:rPr>
          <w:rFonts w:ascii="宋体" w:eastAsia="宋体" w:hAnsi="宋体" w:hint="eastAsia"/>
          <w:sz w:val="24"/>
          <w:szCs w:val="24"/>
        </w:rPr>
        <w:t>核心</w:t>
      </w:r>
      <w:r w:rsidR="004C5835">
        <w:rPr>
          <w:rFonts w:ascii="宋体" w:eastAsia="宋体" w:hAnsi="宋体" w:hint="eastAsia"/>
          <w:sz w:val="24"/>
          <w:szCs w:val="24"/>
        </w:rPr>
        <w:t>可以看作一个</w:t>
      </w:r>
      <w:r>
        <w:rPr>
          <w:rFonts w:ascii="宋体" w:eastAsia="宋体" w:hAnsi="宋体" w:hint="eastAsia"/>
          <w:sz w:val="24"/>
          <w:szCs w:val="24"/>
        </w:rPr>
        <w:t>分布式账本，在该</w:t>
      </w:r>
      <w:r w:rsidR="004C5835">
        <w:rPr>
          <w:rFonts w:ascii="宋体" w:eastAsia="宋体" w:hAnsi="宋体" w:hint="eastAsia"/>
          <w:sz w:val="24"/>
          <w:szCs w:val="24"/>
        </w:rPr>
        <w:t>账本</w:t>
      </w:r>
      <w:r>
        <w:rPr>
          <w:rFonts w:ascii="宋体" w:eastAsia="宋体" w:hAnsi="宋体" w:hint="eastAsia"/>
          <w:sz w:val="24"/>
          <w:szCs w:val="24"/>
        </w:rPr>
        <w:t>中记录了网络中发生的所有交易</w:t>
      </w:r>
      <w:r w:rsidR="004C5835">
        <w:rPr>
          <w:rFonts w:ascii="宋体" w:eastAsia="宋体" w:hAnsi="宋体" w:hint="eastAsia"/>
          <w:sz w:val="24"/>
          <w:szCs w:val="24"/>
        </w:rPr>
        <w:t>信息。</w:t>
      </w:r>
      <w:r>
        <w:rPr>
          <w:rFonts w:ascii="宋体" w:eastAsia="宋体" w:hAnsi="宋体" w:hint="eastAsia"/>
          <w:sz w:val="24"/>
          <w:szCs w:val="24"/>
        </w:rPr>
        <w:t>区块链账本</w:t>
      </w:r>
      <w:r>
        <w:rPr>
          <w:rFonts w:ascii="宋体" w:eastAsia="宋体" w:hAnsi="宋体" w:hint="eastAsia"/>
          <w:sz w:val="24"/>
          <w:szCs w:val="24"/>
        </w:rPr>
        <w:lastRenderedPageBreak/>
        <w:t>通常是去中心化的，因为在整个网络中，每个参与者都保存着一个区块链账本的副本，所有参与者通过协作共同维护着账本。</w:t>
      </w:r>
      <w:r w:rsidR="007A5165">
        <w:rPr>
          <w:rFonts w:ascii="宋体" w:eastAsia="宋体" w:hAnsi="宋体" w:hint="eastAsia"/>
          <w:sz w:val="24"/>
          <w:szCs w:val="24"/>
        </w:rPr>
        <w:t>这就意味着信息的修改需要供应链的共识，可以在一定程度上保证数据的真实性</w:t>
      </w:r>
      <w:r w:rsidR="008C1F2F">
        <w:rPr>
          <w:rFonts w:ascii="宋体" w:eastAsia="宋体" w:hAnsi="宋体" w:hint="eastAsia"/>
          <w:sz w:val="24"/>
          <w:szCs w:val="24"/>
        </w:rPr>
        <w:t>[</w:t>
      </w:r>
      <w:r w:rsidR="008C1F2F">
        <w:rPr>
          <w:rFonts w:ascii="宋体" w:eastAsia="宋体" w:hAnsi="宋体"/>
          <w:sz w:val="24"/>
          <w:szCs w:val="24"/>
        </w:rPr>
        <w:t>2][3]</w:t>
      </w:r>
      <w:r w:rsidR="007A5165">
        <w:rPr>
          <w:rFonts w:ascii="宋体" w:eastAsia="宋体" w:hAnsi="宋体" w:hint="eastAsia"/>
          <w:sz w:val="24"/>
          <w:szCs w:val="24"/>
        </w:rPr>
        <w:t>。</w:t>
      </w:r>
    </w:p>
    <w:p w:rsidR="0016625C" w:rsidRDefault="0016625C"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除了去中心化与协作，区块链的另一个显著特点是信息只能以“附加”的方式记录在区块链中，同时使用加密技术保障了交易一旦被添加进</w:t>
      </w:r>
      <w:r w:rsidR="002C1033">
        <w:rPr>
          <w:rFonts w:ascii="宋体" w:eastAsia="宋体" w:hAnsi="宋体" w:hint="eastAsia"/>
          <w:sz w:val="24"/>
          <w:szCs w:val="24"/>
        </w:rPr>
        <w:t>帐本中，就无法被篡改。区块链的这种不可篡改行让信息来源的确认变得容易，这是由于参与者可以肯定信息一旦写入区块链中几乎不可能被篡改</w:t>
      </w:r>
      <w:r w:rsidR="008C1F2F">
        <w:rPr>
          <w:rFonts w:ascii="宋体" w:eastAsia="宋体" w:hAnsi="宋体" w:hint="eastAsia"/>
          <w:sz w:val="24"/>
          <w:szCs w:val="24"/>
        </w:rPr>
        <w:t>[</w:t>
      </w:r>
      <w:r w:rsidR="008C1F2F">
        <w:rPr>
          <w:rFonts w:ascii="宋体" w:eastAsia="宋体" w:hAnsi="宋体"/>
          <w:sz w:val="24"/>
          <w:szCs w:val="24"/>
        </w:rPr>
        <w:t>3]</w:t>
      </w:r>
      <w:r w:rsidR="002C1033">
        <w:rPr>
          <w:rFonts w:ascii="宋体" w:eastAsia="宋体" w:hAnsi="宋体" w:hint="eastAsia"/>
          <w:sz w:val="24"/>
          <w:szCs w:val="24"/>
        </w:rPr>
        <w:t>。</w:t>
      </w:r>
    </w:p>
    <w:p w:rsidR="001A002D" w:rsidRPr="008C1F2F" w:rsidRDefault="001A002D" w:rsidP="0016625C">
      <w:pPr>
        <w:tabs>
          <w:tab w:val="left" w:pos="1740"/>
        </w:tabs>
        <w:spacing w:line="440" w:lineRule="exact"/>
        <w:ind w:left="576"/>
        <w:rPr>
          <w:rFonts w:ascii="宋体" w:eastAsia="宋体" w:hAnsi="宋体"/>
          <w:sz w:val="24"/>
          <w:szCs w:val="24"/>
        </w:rPr>
      </w:pPr>
    </w:p>
    <w:p w:rsidR="002C1033" w:rsidRDefault="000A41EC" w:rsidP="0016625C">
      <w:pPr>
        <w:tabs>
          <w:tab w:val="left" w:pos="1740"/>
        </w:tabs>
        <w:spacing w:line="440" w:lineRule="exact"/>
        <w:ind w:left="576"/>
        <w:rPr>
          <w:rFonts w:ascii="宋体" w:eastAsia="宋体" w:hAnsi="宋体"/>
          <w:sz w:val="24"/>
          <w:szCs w:val="24"/>
        </w:rPr>
      </w:pPr>
      <w:r>
        <w:rPr>
          <w:noProof/>
        </w:rPr>
        <mc:AlternateContent>
          <mc:Choice Requires="wps">
            <w:drawing>
              <wp:anchor distT="0" distB="0" distL="114300" distR="114300" simplePos="0" relativeHeight="251668480" behindDoc="0" locked="0" layoutInCell="1" allowOverlap="1" wp14:anchorId="69AB28BE" wp14:editId="6646E1D4">
                <wp:simplePos x="0" y="0"/>
                <wp:positionH relativeFrom="column">
                  <wp:posOffset>-127635</wp:posOffset>
                </wp:positionH>
                <wp:positionV relativeFrom="paragraph">
                  <wp:posOffset>5222875</wp:posOffset>
                </wp:positionV>
                <wp:extent cx="607695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076950" cy="635"/>
                        </a:xfrm>
                        <a:prstGeom prst="rect">
                          <a:avLst/>
                        </a:prstGeom>
                        <a:solidFill>
                          <a:prstClr val="white"/>
                        </a:solidFill>
                        <a:ln>
                          <a:noFill/>
                        </a:ln>
                      </wps:spPr>
                      <wps:txbx>
                        <w:txbxContent>
                          <w:p w:rsidR="000A41EC" w:rsidRPr="00EB3F1C" w:rsidRDefault="000A41EC" w:rsidP="000A41EC">
                            <w:pPr>
                              <w:pStyle w:val="af0"/>
                              <w:jc w:val="center"/>
                              <w:rPr>
                                <w:rFonts w:ascii="宋体" w:eastAsia="宋体" w:hAnsi="宋体"/>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智能合约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B28BE" id="文本框 1" o:spid="_x0000_s1028" type="#_x0000_t202" style="position:absolute;left:0;text-align:left;margin-left:-10.05pt;margin-top:411.25pt;width:47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" stroked="f">
                <v:textbox style="mso-fit-shape-to-text:t" inset="0,0,0,0">
                  <w:txbxContent>
                    <w:p w:rsidR="000A41EC" w:rsidRPr="00EB3F1C" w:rsidRDefault="000A41EC" w:rsidP="000A41EC">
                      <w:pPr>
                        <w:pStyle w:val="af0"/>
                        <w:jc w:val="center"/>
                        <w:rPr>
                          <w:rFonts w:ascii="宋体" w:eastAsia="宋体" w:hAnsi="宋体"/>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智能合约</w:t>
                      </w:r>
                    </w:p>
                  </w:txbxContent>
                </v:textbox>
                <w10:wrap type="topAndBottom"/>
              </v:shape>
            </w:pict>
          </mc:Fallback>
        </mc:AlternateContent>
      </w:r>
      <w:r w:rsidR="00A06CC8">
        <w:rPr>
          <w:rFonts w:ascii="宋体" w:eastAsia="宋体" w:hAnsi="宋体"/>
          <w:noProof/>
          <w:sz w:val="24"/>
          <w:szCs w:val="24"/>
        </w:rPr>
        <w:drawing>
          <wp:anchor distT="0" distB="0" distL="114300" distR="114300" simplePos="0" relativeHeight="251659264" behindDoc="0" locked="0" layoutInCell="1" allowOverlap="1">
            <wp:simplePos x="0" y="0"/>
            <wp:positionH relativeFrom="column">
              <wp:posOffset>-127635</wp:posOffset>
            </wp:positionH>
            <wp:positionV relativeFrom="paragraph">
              <wp:posOffset>967105</wp:posOffset>
            </wp:positionV>
            <wp:extent cx="6076950" cy="41986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_Contract.png"/>
                    <pic:cNvPicPr/>
                  </pic:nvPicPr>
                  <pic:blipFill>
                    <a:blip r:embed="rId9">
                      <a:extLst>
                        <a:ext uri="{28A0092B-C50C-407E-A947-70E740481C1C}">
                          <a14:useLocalDpi xmlns:a14="http://schemas.microsoft.com/office/drawing/2010/main" val="0"/>
                        </a:ext>
                      </a:extLst>
                    </a:blip>
                    <a:stretch>
                      <a:fillRect/>
                    </a:stretch>
                  </pic:blipFill>
                  <pic:spPr>
                    <a:xfrm>
                      <a:off x="0" y="0"/>
                      <a:ext cx="6076950" cy="4198620"/>
                    </a:xfrm>
                    <a:prstGeom prst="rect">
                      <a:avLst/>
                    </a:prstGeom>
                  </pic:spPr>
                </pic:pic>
              </a:graphicData>
            </a:graphic>
            <wp14:sizeRelH relativeFrom="margin">
              <wp14:pctWidth>0</wp14:pctWidth>
            </wp14:sizeRelH>
            <wp14:sizeRelV relativeFrom="margin">
              <wp14:pctHeight>0</wp14:pctHeight>
            </wp14:sizeRelV>
          </wp:anchor>
        </w:drawing>
      </w:r>
      <w:r w:rsidR="002C1033">
        <w:rPr>
          <w:rFonts w:ascii="宋体" w:eastAsia="宋体" w:hAnsi="宋体" w:hint="eastAsia"/>
          <w:sz w:val="24"/>
          <w:szCs w:val="24"/>
        </w:rPr>
        <w:t>智能合约：为了持续的进行信息更新以及对账本进行管理，引入了智能合约来实现对账本的访问和控制，不仅可以用于在网络中打包信息，也可以被用于自动的执行由参与者定义的特定交易和操作</w:t>
      </w:r>
      <w:r w:rsidR="00CB6B87">
        <w:rPr>
          <w:rFonts w:ascii="宋体" w:eastAsia="宋体" w:hAnsi="宋体" w:hint="eastAsia"/>
          <w:sz w:val="24"/>
          <w:szCs w:val="24"/>
        </w:rPr>
        <w:t>，如图3所示</w:t>
      </w:r>
      <w:r w:rsidR="008C1F2F">
        <w:rPr>
          <w:rFonts w:ascii="宋体" w:eastAsia="宋体" w:hAnsi="宋体" w:hint="eastAsia"/>
          <w:sz w:val="24"/>
          <w:szCs w:val="24"/>
        </w:rPr>
        <w:t>[</w:t>
      </w:r>
      <w:r w:rsidR="008C1F2F">
        <w:rPr>
          <w:rFonts w:ascii="宋体" w:eastAsia="宋体" w:hAnsi="宋体"/>
          <w:sz w:val="24"/>
          <w:szCs w:val="24"/>
        </w:rPr>
        <w:t>3]</w:t>
      </w:r>
      <w:r w:rsidR="002C1033">
        <w:rPr>
          <w:rFonts w:ascii="宋体" w:eastAsia="宋体" w:hAnsi="宋体" w:hint="eastAsia"/>
          <w:sz w:val="24"/>
          <w:szCs w:val="24"/>
        </w:rPr>
        <w:t>。</w:t>
      </w:r>
    </w:p>
    <w:p w:rsidR="001A002D" w:rsidRDefault="001A002D" w:rsidP="0016625C">
      <w:pPr>
        <w:tabs>
          <w:tab w:val="left" w:pos="1740"/>
        </w:tabs>
        <w:spacing w:line="440" w:lineRule="exact"/>
        <w:ind w:left="576"/>
        <w:rPr>
          <w:rFonts w:ascii="宋体" w:eastAsia="宋体" w:hAnsi="宋体"/>
          <w:sz w:val="24"/>
          <w:szCs w:val="24"/>
        </w:rPr>
      </w:pPr>
      <w:bookmarkStart w:id="0" w:name="_GoBack"/>
      <w:bookmarkEnd w:id="0"/>
    </w:p>
    <w:p w:rsidR="001A002D" w:rsidRDefault="001A002D"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共识：共识是保持网络中所有交易的同步流程。</w:t>
      </w:r>
      <w:r w:rsidR="00B80708">
        <w:rPr>
          <w:rFonts w:ascii="宋体" w:eastAsia="宋体" w:hAnsi="宋体" w:hint="eastAsia"/>
          <w:sz w:val="24"/>
          <w:szCs w:val="24"/>
        </w:rPr>
        <w:t>共识保障了账本只会在双方都确</w:t>
      </w:r>
      <w:r w:rsidR="00B80708">
        <w:rPr>
          <w:rFonts w:ascii="宋体" w:eastAsia="宋体" w:hAnsi="宋体" w:hint="eastAsia"/>
          <w:sz w:val="24"/>
          <w:szCs w:val="24"/>
        </w:rPr>
        <w:lastRenderedPageBreak/>
        <w:t>认后才进行更新。同时在正本更新时，交易双方能够在账本中的相同位置，更新一个相同的交易信息。</w:t>
      </w:r>
      <w:r w:rsidR="002B66E8">
        <w:rPr>
          <w:rFonts w:ascii="宋体" w:eastAsia="宋体" w:hAnsi="宋体" w:hint="eastAsia"/>
          <w:sz w:val="24"/>
          <w:szCs w:val="24"/>
        </w:rPr>
        <w:t>Hyperledger</w:t>
      </w:r>
      <w:r w:rsidR="002B66E8">
        <w:rPr>
          <w:rFonts w:ascii="宋体" w:eastAsia="宋体" w:hAnsi="宋体"/>
          <w:sz w:val="24"/>
          <w:szCs w:val="24"/>
        </w:rPr>
        <w:t xml:space="preserve"> </w:t>
      </w:r>
      <w:r w:rsidR="002B66E8">
        <w:rPr>
          <w:rFonts w:ascii="宋体" w:eastAsia="宋体" w:hAnsi="宋体" w:hint="eastAsia"/>
          <w:sz w:val="24"/>
          <w:szCs w:val="24"/>
        </w:rPr>
        <w:t>Fabric的共识机制包括</w:t>
      </w:r>
      <w:proofErr w:type="spellStart"/>
      <w:r w:rsidR="002B66E8">
        <w:rPr>
          <w:rFonts w:ascii="宋体" w:eastAsia="宋体" w:hAnsi="宋体" w:hint="eastAsia"/>
          <w:sz w:val="24"/>
          <w:szCs w:val="24"/>
        </w:rPr>
        <w:t>SOLO</w:t>
      </w:r>
      <w:r w:rsidR="002B66E8">
        <w:rPr>
          <w:rFonts w:ascii="宋体" w:eastAsia="宋体" w:hAnsi="宋体"/>
          <w:sz w:val="24"/>
          <w:szCs w:val="24"/>
        </w:rPr>
        <w:t>,Kafka</w:t>
      </w:r>
      <w:proofErr w:type="spellEnd"/>
      <w:r w:rsidR="002B66E8">
        <w:rPr>
          <w:rFonts w:ascii="宋体" w:eastAsia="宋体" w:hAnsi="宋体" w:hint="eastAsia"/>
          <w:sz w:val="24"/>
          <w:szCs w:val="24"/>
        </w:rPr>
        <w:t>等</w:t>
      </w:r>
      <w:r w:rsidR="0058589C">
        <w:rPr>
          <w:rFonts w:ascii="宋体" w:eastAsia="宋体" w:hAnsi="宋体" w:hint="eastAsia"/>
          <w:sz w:val="24"/>
          <w:szCs w:val="24"/>
        </w:rPr>
        <w:t>[</w:t>
      </w:r>
      <w:r w:rsidR="0058589C">
        <w:rPr>
          <w:rFonts w:ascii="宋体" w:eastAsia="宋体" w:hAnsi="宋体"/>
          <w:sz w:val="24"/>
          <w:szCs w:val="24"/>
        </w:rPr>
        <w:t>3]</w:t>
      </w:r>
      <w:r w:rsidR="0058589C">
        <w:rPr>
          <w:rFonts w:ascii="宋体" w:eastAsia="宋体" w:hAnsi="宋体" w:hint="eastAsia"/>
          <w:sz w:val="24"/>
          <w:szCs w:val="24"/>
        </w:rPr>
        <w:t>[</w:t>
      </w:r>
      <w:r w:rsidR="0058589C">
        <w:rPr>
          <w:rFonts w:ascii="宋体" w:eastAsia="宋体" w:hAnsi="宋体"/>
          <w:sz w:val="24"/>
          <w:szCs w:val="24"/>
        </w:rPr>
        <w:t>4][5]</w:t>
      </w:r>
      <w:r w:rsidR="002B66E8">
        <w:rPr>
          <w:rFonts w:ascii="宋体" w:eastAsia="宋体" w:hAnsi="宋体" w:hint="eastAsia"/>
          <w:sz w:val="24"/>
          <w:szCs w:val="24"/>
        </w:rPr>
        <w:t>。</w:t>
      </w:r>
    </w:p>
    <w:p w:rsidR="00911E80" w:rsidRDefault="00911E80" w:rsidP="0016625C">
      <w:pPr>
        <w:tabs>
          <w:tab w:val="left" w:pos="1740"/>
        </w:tabs>
        <w:spacing w:line="440" w:lineRule="exact"/>
        <w:ind w:left="576"/>
        <w:rPr>
          <w:rFonts w:ascii="宋体" w:eastAsia="宋体" w:hAnsi="宋体"/>
          <w:sz w:val="24"/>
          <w:szCs w:val="24"/>
        </w:rPr>
      </w:pPr>
    </w:p>
    <w:p w:rsidR="00911E80" w:rsidRDefault="00911E80"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背书策略：节点通过背书策略来确定一个交易是否被正确背书。当一个peer接受一个交易后，就会调用该交易</w:t>
      </w:r>
      <w:proofErr w:type="spellStart"/>
      <w:r>
        <w:rPr>
          <w:rFonts w:ascii="宋体" w:eastAsia="宋体" w:hAnsi="宋体" w:hint="eastAsia"/>
          <w:sz w:val="24"/>
          <w:szCs w:val="24"/>
        </w:rPr>
        <w:t>chaincode</w:t>
      </w:r>
      <w:proofErr w:type="spellEnd"/>
      <w:r>
        <w:rPr>
          <w:rFonts w:ascii="宋体" w:eastAsia="宋体" w:hAnsi="宋体" w:hint="eastAsia"/>
          <w:sz w:val="24"/>
          <w:szCs w:val="24"/>
        </w:rPr>
        <w:t>相关的实例来确定交易的有效性。为此，一个交易包含一个或多个来自背书节点的背书，校验包括：有效证书签发的有效签名、满足要求的背书数量以及背书需要来自预期的背书节点等。</w:t>
      </w:r>
    </w:p>
    <w:p w:rsidR="00E446CC" w:rsidRDefault="00E446CC" w:rsidP="0016625C">
      <w:pPr>
        <w:tabs>
          <w:tab w:val="left" w:pos="1740"/>
        </w:tabs>
        <w:spacing w:line="440" w:lineRule="exact"/>
        <w:ind w:left="576"/>
        <w:rPr>
          <w:rFonts w:ascii="宋体" w:eastAsia="宋体" w:hAnsi="宋体"/>
          <w:sz w:val="24"/>
          <w:szCs w:val="24"/>
        </w:rPr>
      </w:pPr>
    </w:p>
    <w:p w:rsidR="00E446CC" w:rsidRDefault="00E446CC"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HyperLedger</w:t>
      </w:r>
      <w:proofErr w:type="spellEnd"/>
      <w:r>
        <w:rPr>
          <w:rFonts w:ascii="宋体" w:eastAsia="宋体" w:hAnsi="宋体"/>
          <w:sz w:val="24"/>
          <w:szCs w:val="24"/>
        </w:rPr>
        <w:t xml:space="preserve"> </w:t>
      </w:r>
      <w:r>
        <w:rPr>
          <w:rFonts w:ascii="宋体" w:eastAsia="宋体" w:hAnsi="宋体" w:hint="eastAsia"/>
          <w:sz w:val="24"/>
          <w:szCs w:val="24"/>
        </w:rPr>
        <w:t>Fabric的种种特性，我们可以选择它作为基于区块链的供应链管理模式的解决方案</w:t>
      </w:r>
      <w:r w:rsidR="000D3A1B">
        <w:rPr>
          <w:rFonts w:ascii="宋体" w:eastAsia="宋体" w:hAnsi="宋体" w:hint="eastAsia"/>
          <w:sz w:val="24"/>
          <w:szCs w:val="24"/>
        </w:rPr>
        <w:t>中后端服务的</w:t>
      </w:r>
      <w:r>
        <w:rPr>
          <w:rFonts w:ascii="宋体" w:eastAsia="宋体" w:hAnsi="宋体" w:hint="eastAsia"/>
          <w:sz w:val="24"/>
          <w:szCs w:val="24"/>
        </w:rPr>
        <w:t>基础</w:t>
      </w:r>
      <w:r w:rsidR="00622FF9">
        <w:rPr>
          <w:rFonts w:ascii="宋体" w:eastAsia="宋体" w:hAnsi="宋体" w:hint="eastAsia"/>
          <w:sz w:val="24"/>
          <w:szCs w:val="24"/>
        </w:rPr>
        <w:t>。</w:t>
      </w:r>
      <w:r w:rsidR="0058589C">
        <w:rPr>
          <w:rFonts w:ascii="宋体" w:eastAsia="宋体" w:hAnsi="宋体" w:hint="eastAsia"/>
          <w:sz w:val="24"/>
          <w:szCs w:val="24"/>
        </w:rPr>
        <w:t>[</w:t>
      </w:r>
      <w:r w:rsidR="0058589C">
        <w:rPr>
          <w:rFonts w:ascii="宋体" w:eastAsia="宋体" w:hAnsi="宋体"/>
          <w:sz w:val="24"/>
          <w:szCs w:val="24"/>
        </w:rPr>
        <w:t>2][3][4][8]</w:t>
      </w:r>
      <w:r w:rsidR="00BD1FEC">
        <w:rPr>
          <w:rFonts w:ascii="宋体" w:eastAsia="宋体" w:hAnsi="宋体" w:hint="eastAsia"/>
          <w:sz w:val="24"/>
          <w:szCs w:val="24"/>
        </w:rPr>
        <w:t>。</w:t>
      </w:r>
    </w:p>
    <w:p w:rsidR="00EA33F4" w:rsidRDefault="00745AD5"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但是相较于传统方式，区块链方式也会有一些较为明显的缺点：</w:t>
      </w:r>
    </w:p>
    <w:tbl>
      <w:tblPr>
        <w:tblStyle w:val="af"/>
        <w:tblW w:w="0" w:type="auto"/>
        <w:tblInd w:w="576" w:type="dxa"/>
        <w:tblLook w:val="04A0" w:firstRow="1" w:lastRow="0" w:firstColumn="1" w:lastColumn="0" w:noHBand="0" w:noVBand="1"/>
      </w:tblPr>
      <w:tblGrid>
        <w:gridCol w:w="4129"/>
        <w:gridCol w:w="4129"/>
      </w:tblGrid>
      <w:tr w:rsidR="00F66F44" w:rsidTr="00745AD5">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传统方式</w:t>
            </w:r>
          </w:p>
        </w:tc>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区块链</w:t>
            </w:r>
          </w:p>
        </w:tc>
      </w:tr>
      <w:tr w:rsidR="00F66F44" w:rsidTr="00745AD5">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占用较小的存储方式</w:t>
            </w:r>
          </w:p>
        </w:tc>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每个节点都需要保存信息副本，占用较大的存储空间</w:t>
            </w:r>
          </w:p>
        </w:tc>
      </w:tr>
      <w:tr w:rsidR="00F66F44" w:rsidTr="00745AD5">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信息管理相应速度快</w:t>
            </w:r>
          </w:p>
        </w:tc>
        <w:tc>
          <w:tcPr>
            <w:tcW w:w="4417" w:type="dxa"/>
          </w:tcPr>
          <w:p w:rsidR="00745AD5" w:rsidRDefault="00745AD5"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上链过程需要产生共识、写入区块等一系列互联操作，响应时间相对于传统方式来说较慢。</w:t>
            </w:r>
          </w:p>
        </w:tc>
      </w:tr>
      <w:tr w:rsidR="00F66F44" w:rsidTr="00745AD5">
        <w:tc>
          <w:tcPr>
            <w:tcW w:w="4417" w:type="dxa"/>
          </w:tcPr>
          <w:p w:rsidR="00745AD5" w:rsidRDefault="001070AE"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错误信息易于修改</w:t>
            </w:r>
          </w:p>
        </w:tc>
        <w:tc>
          <w:tcPr>
            <w:tcW w:w="4417" w:type="dxa"/>
          </w:tcPr>
          <w:p w:rsidR="00745AD5" w:rsidRDefault="001070AE"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如果产生录入错误，则需要对链上信息进行重新上链，并在查询时进行数据清洗。</w:t>
            </w:r>
          </w:p>
        </w:tc>
      </w:tr>
      <w:tr w:rsidR="00F66F44" w:rsidTr="00745AD5">
        <w:tc>
          <w:tcPr>
            <w:tcW w:w="4417" w:type="dxa"/>
          </w:tcPr>
          <w:p w:rsidR="00745AD5" w:rsidRDefault="001070AE"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便于设置管理、查询权限等</w:t>
            </w:r>
          </w:p>
        </w:tc>
        <w:tc>
          <w:tcPr>
            <w:tcW w:w="4417" w:type="dxa"/>
          </w:tcPr>
          <w:p w:rsidR="00745AD5" w:rsidRDefault="00271430"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需要编写特定的链码进行不同使用角色的权限筛选，较传统数据库方式更加复杂</w:t>
            </w:r>
          </w:p>
        </w:tc>
      </w:tr>
      <w:tr w:rsidR="00F66F44" w:rsidTr="00745AD5">
        <w:tc>
          <w:tcPr>
            <w:tcW w:w="4417" w:type="dxa"/>
          </w:tcPr>
          <w:p w:rsidR="00745AD5" w:rsidRDefault="00A05579"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有助于保护企业的供应</w:t>
            </w:r>
            <w:proofErr w:type="gramStart"/>
            <w:r>
              <w:rPr>
                <w:rFonts w:ascii="宋体" w:eastAsia="宋体" w:hAnsi="宋体" w:hint="eastAsia"/>
                <w:sz w:val="24"/>
                <w:szCs w:val="24"/>
              </w:rPr>
              <w:t>链信息</w:t>
            </w:r>
            <w:proofErr w:type="gramEnd"/>
          </w:p>
        </w:tc>
        <w:tc>
          <w:tcPr>
            <w:tcW w:w="4417" w:type="dxa"/>
          </w:tcPr>
          <w:p w:rsidR="00745AD5" w:rsidRDefault="00A05579"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需要对于一些敏感的商业信息做特殊的处理，以免泄露企业的重要商业信息。</w:t>
            </w:r>
          </w:p>
        </w:tc>
      </w:tr>
      <w:tr w:rsidR="00F66F44" w:rsidTr="00745AD5">
        <w:tc>
          <w:tcPr>
            <w:tcW w:w="4417" w:type="dxa"/>
          </w:tcPr>
          <w:p w:rsidR="00745AD5" w:rsidRDefault="00F66F44"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建立成本较低</w:t>
            </w:r>
          </w:p>
        </w:tc>
        <w:tc>
          <w:tcPr>
            <w:tcW w:w="4417" w:type="dxa"/>
          </w:tcPr>
          <w:p w:rsidR="00745AD5" w:rsidRDefault="00F66F44" w:rsidP="0016625C">
            <w:pPr>
              <w:tabs>
                <w:tab w:val="left" w:pos="1740"/>
              </w:tabs>
              <w:spacing w:line="440" w:lineRule="exact"/>
              <w:rPr>
                <w:rFonts w:ascii="宋体" w:eastAsia="宋体" w:hAnsi="宋体"/>
                <w:sz w:val="24"/>
                <w:szCs w:val="24"/>
              </w:rPr>
            </w:pPr>
            <w:r>
              <w:rPr>
                <w:rFonts w:ascii="宋体" w:eastAsia="宋体" w:hAnsi="宋体" w:hint="eastAsia"/>
                <w:sz w:val="24"/>
                <w:szCs w:val="24"/>
              </w:rPr>
              <w:t>区块链方式需要更高的使用门槛，储存中消耗的空间和时间也更多，对平</w:t>
            </w:r>
            <w:r>
              <w:rPr>
                <w:rFonts w:ascii="宋体" w:eastAsia="宋体" w:hAnsi="宋体" w:hint="eastAsia"/>
                <w:sz w:val="24"/>
                <w:szCs w:val="24"/>
              </w:rPr>
              <w:lastRenderedPageBreak/>
              <w:t>台的搭建环境有着更高的要求。</w:t>
            </w:r>
          </w:p>
        </w:tc>
      </w:tr>
    </w:tbl>
    <w:p w:rsidR="00745AD5" w:rsidRDefault="00745AD5" w:rsidP="0016625C">
      <w:pPr>
        <w:tabs>
          <w:tab w:val="left" w:pos="1740"/>
        </w:tabs>
        <w:spacing w:line="440" w:lineRule="exact"/>
        <w:ind w:left="576"/>
        <w:rPr>
          <w:rFonts w:ascii="宋体" w:eastAsia="宋体" w:hAnsi="宋体"/>
          <w:sz w:val="24"/>
          <w:szCs w:val="24"/>
        </w:rPr>
      </w:pPr>
    </w:p>
    <w:p w:rsidR="00EA33F4" w:rsidRDefault="00EA33F4" w:rsidP="0016625C">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初步方案：</w:t>
      </w:r>
    </w:p>
    <w:p w:rsidR="00020D3C" w:rsidRDefault="00020D3C"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首先通过前期调查，了解一般企业的标准的供应</w:t>
      </w:r>
      <w:proofErr w:type="gramStart"/>
      <w:r>
        <w:rPr>
          <w:rFonts w:ascii="宋体" w:eastAsia="宋体" w:hAnsi="宋体" w:hint="eastAsia"/>
          <w:sz w:val="24"/>
          <w:szCs w:val="24"/>
        </w:rPr>
        <w:t>链模式</w:t>
      </w:r>
      <w:proofErr w:type="gramEnd"/>
      <w:r>
        <w:rPr>
          <w:rFonts w:ascii="宋体" w:eastAsia="宋体" w:hAnsi="宋体" w:hint="eastAsia"/>
          <w:sz w:val="24"/>
          <w:szCs w:val="24"/>
        </w:rPr>
        <w:t>以及相关信息的种类和形式等具体情况来确定数据的输入、输出、存储格式等问题。</w:t>
      </w:r>
    </w:p>
    <w:p w:rsidR="00020D3C" w:rsidRDefault="00020D3C"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然后</w:t>
      </w:r>
      <w:r w:rsidR="00EA33F4">
        <w:rPr>
          <w:rFonts w:ascii="宋体" w:eastAsia="宋体" w:hAnsi="宋体" w:hint="eastAsia"/>
          <w:sz w:val="24"/>
          <w:szCs w:val="24"/>
        </w:rPr>
        <w:t>使用</w:t>
      </w:r>
      <w:proofErr w:type="spellStart"/>
      <w:r w:rsidR="00EA33F4">
        <w:rPr>
          <w:rFonts w:ascii="宋体" w:eastAsia="宋体" w:hAnsi="宋体" w:hint="eastAsia"/>
          <w:sz w:val="24"/>
          <w:szCs w:val="24"/>
        </w:rPr>
        <w:t>HyperLedger</w:t>
      </w:r>
      <w:proofErr w:type="spellEnd"/>
      <w:r w:rsidR="00EA33F4">
        <w:rPr>
          <w:rFonts w:ascii="宋体" w:eastAsia="宋体" w:hAnsi="宋体"/>
          <w:sz w:val="24"/>
          <w:szCs w:val="24"/>
        </w:rPr>
        <w:t xml:space="preserve"> </w:t>
      </w:r>
      <w:r w:rsidR="00EA33F4">
        <w:rPr>
          <w:rFonts w:ascii="宋体" w:eastAsia="宋体" w:hAnsi="宋体" w:hint="eastAsia"/>
          <w:sz w:val="24"/>
          <w:szCs w:val="24"/>
        </w:rPr>
        <w:t>Fabric</w:t>
      </w:r>
      <w:proofErr w:type="gramStart"/>
      <w:r w:rsidR="00EA33F4">
        <w:rPr>
          <w:rFonts w:ascii="宋体" w:eastAsia="宋体" w:hAnsi="宋体" w:hint="eastAsia"/>
          <w:sz w:val="24"/>
          <w:szCs w:val="24"/>
        </w:rPr>
        <w:t>搭建区</w:t>
      </w:r>
      <w:proofErr w:type="gramEnd"/>
      <w:r w:rsidR="00EA33F4">
        <w:rPr>
          <w:rFonts w:ascii="宋体" w:eastAsia="宋体" w:hAnsi="宋体" w:hint="eastAsia"/>
          <w:sz w:val="24"/>
          <w:szCs w:val="24"/>
        </w:rPr>
        <w:t>块链平台，</w:t>
      </w:r>
      <w:r>
        <w:rPr>
          <w:rFonts w:ascii="宋体" w:eastAsia="宋体" w:hAnsi="宋体" w:hint="eastAsia"/>
          <w:sz w:val="24"/>
          <w:szCs w:val="24"/>
        </w:rPr>
        <w:t>对于区块链的数据存储属性，根据上述调查中得出的结论进行调整。</w:t>
      </w:r>
    </w:p>
    <w:p w:rsidR="00020D3C" w:rsidRDefault="00020D3C"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之后，</w:t>
      </w:r>
      <w:r w:rsidR="00EA33F4">
        <w:rPr>
          <w:rFonts w:ascii="宋体" w:eastAsia="宋体" w:hAnsi="宋体" w:hint="eastAsia"/>
          <w:sz w:val="24"/>
          <w:szCs w:val="24"/>
        </w:rPr>
        <w:t>根据供应</w:t>
      </w:r>
      <w:proofErr w:type="gramStart"/>
      <w:r w:rsidR="00EA33F4">
        <w:rPr>
          <w:rFonts w:ascii="宋体" w:eastAsia="宋体" w:hAnsi="宋体" w:hint="eastAsia"/>
          <w:sz w:val="24"/>
          <w:szCs w:val="24"/>
        </w:rPr>
        <w:t>链信息</w:t>
      </w:r>
      <w:proofErr w:type="gramEnd"/>
      <w:r w:rsidR="00EA33F4">
        <w:rPr>
          <w:rFonts w:ascii="宋体" w:eastAsia="宋体" w:hAnsi="宋体" w:hint="eastAsia"/>
          <w:sz w:val="24"/>
          <w:szCs w:val="24"/>
        </w:rPr>
        <w:t>的流通过程来编写对应的交易链码</w:t>
      </w:r>
      <w:r>
        <w:rPr>
          <w:rFonts w:ascii="宋体" w:eastAsia="宋体" w:hAnsi="宋体" w:hint="eastAsia"/>
          <w:sz w:val="24"/>
          <w:szCs w:val="24"/>
        </w:rPr>
        <w:t>，包括且不限于信息录入、信息筛选、信息查询等功能，测试之后</w:t>
      </w:r>
      <w:r w:rsidR="00EA33F4">
        <w:rPr>
          <w:rFonts w:ascii="宋体" w:eastAsia="宋体" w:hAnsi="宋体" w:hint="eastAsia"/>
          <w:sz w:val="24"/>
          <w:szCs w:val="24"/>
        </w:rPr>
        <w:t>部署上链</w:t>
      </w:r>
      <w:r>
        <w:rPr>
          <w:rFonts w:ascii="宋体" w:eastAsia="宋体" w:hAnsi="宋体" w:hint="eastAsia"/>
          <w:sz w:val="24"/>
          <w:szCs w:val="24"/>
        </w:rPr>
        <w:t>。</w:t>
      </w:r>
    </w:p>
    <w:p w:rsidR="00020D3C" w:rsidRDefault="00B47085"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设计、</w:t>
      </w:r>
      <w:r w:rsidR="00EA33F4">
        <w:rPr>
          <w:rFonts w:ascii="宋体" w:eastAsia="宋体" w:hAnsi="宋体" w:hint="eastAsia"/>
          <w:sz w:val="24"/>
          <w:szCs w:val="24"/>
        </w:rPr>
        <w:t>开放</w:t>
      </w:r>
      <w:proofErr w:type="spellStart"/>
      <w:r w:rsidR="00EA33F4">
        <w:rPr>
          <w:rFonts w:ascii="宋体" w:eastAsia="宋体" w:hAnsi="宋体" w:hint="eastAsia"/>
          <w:sz w:val="24"/>
          <w:szCs w:val="24"/>
        </w:rPr>
        <w:t>RestFUL</w:t>
      </w:r>
      <w:proofErr w:type="spellEnd"/>
      <w:r w:rsidR="00EA33F4">
        <w:rPr>
          <w:rFonts w:ascii="宋体" w:eastAsia="宋体" w:hAnsi="宋体"/>
          <w:sz w:val="24"/>
          <w:szCs w:val="24"/>
        </w:rPr>
        <w:t xml:space="preserve"> </w:t>
      </w:r>
      <w:r w:rsidR="00EA33F4">
        <w:rPr>
          <w:rFonts w:ascii="宋体" w:eastAsia="宋体" w:hAnsi="宋体" w:hint="eastAsia"/>
          <w:sz w:val="24"/>
          <w:szCs w:val="24"/>
        </w:rPr>
        <w:t>API</w:t>
      </w:r>
      <w:r w:rsidR="00020D3C">
        <w:rPr>
          <w:rFonts w:ascii="宋体" w:eastAsia="宋体" w:hAnsi="宋体" w:hint="eastAsia"/>
          <w:sz w:val="24"/>
          <w:szCs w:val="24"/>
        </w:rPr>
        <w:t>，使得可以通过Web或者其他网络方式对于区块链的链码进行访问，以便于对于数据进行远程管理和访问。</w:t>
      </w:r>
    </w:p>
    <w:p w:rsidR="005B2B72" w:rsidRDefault="00EA33F4"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通过界面设计配合网络编程，分别开发面向供应商和消费者等使用群体的客户端，进行链上信息的管理和访问</w:t>
      </w:r>
      <w:r w:rsidR="005B2B72">
        <w:rPr>
          <w:rFonts w:ascii="宋体" w:eastAsia="宋体" w:hAnsi="宋体" w:hint="eastAsia"/>
          <w:sz w:val="24"/>
          <w:szCs w:val="24"/>
        </w:rPr>
        <w:t>，争取平衡用户的使用体验和系统的整体性能的需求。</w:t>
      </w:r>
    </w:p>
    <w:p w:rsidR="00EA33F4" w:rsidRPr="001E348A" w:rsidRDefault="00EA33F4" w:rsidP="00EA33F4">
      <w:pPr>
        <w:tabs>
          <w:tab w:val="left" w:pos="1740"/>
        </w:tabs>
        <w:spacing w:line="440" w:lineRule="exact"/>
        <w:ind w:left="576"/>
        <w:rPr>
          <w:rFonts w:ascii="宋体" w:eastAsia="宋体" w:hAnsi="宋体"/>
          <w:sz w:val="24"/>
          <w:szCs w:val="24"/>
        </w:rPr>
      </w:pPr>
      <w:r>
        <w:rPr>
          <w:rFonts w:ascii="宋体" w:eastAsia="宋体" w:hAnsi="宋体" w:hint="eastAsia"/>
          <w:sz w:val="24"/>
          <w:szCs w:val="24"/>
        </w:rPr>
        <w:t>最后，整合所有功能，作为原型系统进行使用和相关的测试。</w:t>
      </w:r>
      <w:r w:rsidR="0065206C">
        <w:rPr>
          <w:rFonts w:ascii="宋体" w:eastAsia="宋体" w:hAnsi="宋体" w:hint="eastAsia"/>
          <w:sz w:val="24"/>
          <w:szCs w:val="24"/>
        </w:rPr>
        <w:t>在确定系统的稳定性和性能相关数据后，进行展示和答辩。</w:t>
      </w:r>
    </w:p>
    <w:p w:rsidR="007F4003" w:rsidRDefault="007F4003" w:rsidP="007F4003">
      <w:pPr>
        <w:numPr>
          <w:ilvl w:val="1"/>
          <w:numId w:val="1"/>
        </w:numPr>
        <w:spacing w:line="440" w:lineRule="exact"/>
        <w:rPr>
          <w:rFonts w:ascii="宋体" w:eastAsia="宋体" w:hAnsi="宋体"/>
          <w:sz w:val="28"/>
          <w:szCs w:val="28"/>
        </w:rPr>
      </w:pPr>
      <w:r w:rsidRPr="00F51C5C">
        <w:rPr>
          <w:rFonts w:ascii="宋体" w:eastAsia="宋体" w:hAnsi="宋体" w:hint="eastAsia"/>
          <w:sz w:val="28"/>
          <w:szCs w:val="28"/>
        </w:rPr>
        <w:t>实施技术方案所需的条件</w:t>
      </w:r>
    </w:p>
    <w:p w:rsidR="00E14811" w:rsidRDefault="00E14811" w:rsidP="00E14811">
      <w:pPr>
        <w:spacing w:line="440" w:lineRule="exact"/>
        <w:ind w:left="576"/>
        <w:rPr>
          <w:rFonts w:ascii="宋体" w:eastAsia="宋体" w:hAnsi="宋体"/>
          <w:sz w:val="24"/>
          <w:szCs w:val="24"/>
        </w:rPr>
      </w:pPr>
      <w:r>
        <w:rPr>
          <w:rFonts w:ascii="宋体" w:eastAsia="宋体" w:hAnsi="宋体" w:hint="eastAsia"/>
          <w:sz w:val="24"/>
          <w:szCs w:val="24"/>
        </w:rPr>
        <w:t>服务后端：云服务器，用于</w:t>
      </w:r>
      <w:proofErr w:type="gramStart"/>
      <w:r>
        <w:rPr>
          <w:rFonts w:ascii="宋体" w:eastAsia="宋体" w:hAnsi="宋体" w:hint="eastAsia"/>
          <w:sz w:val="24"/>
          <w:szCs w:val="24"/>
        </w:rPr>
        <w:t>搭建区</w:t>
      </w:r>
      <w:proofErr w:type="gramEnd"/>
      <w:r>
        <w:rPr>
          <w:rFonts w:ascii="宋体" w:eastAsia="宋体" w:hAnsi="宋体" w:hint="eastAsia"/>
          <w:sz w:val="24"/>
          <w:szCs w:val="24"/>
        </w:rPr>
        <w:t>块链平台，保存节点的安全信息等；</w:t>
      </w:r>
    </w:p>
    <w:p w:rsidR="00E14811" w:rsidRDefault="00E14811" w:rsidP="00E14811">
      <w:pPr>
        <w:spacing w:line="440" w:lineRule="exact"/>
        <w:ind w:left="576"/>
        <w:rPr>
          <w:rFonts w:ascii="宋体" w:eastAsia="宋体" w:hAnsi="宋体"/>
          <w:sz w:val="24"/>
          <w:szCs w:val="24"/>
        </w:rPr>
      </w:pPr>
      <w:r>
        <w:rPr>
          <w:rFonts w:ascii="宋体" w:eastAsia="宋体" w:hAnsi="宋体" w:hint="eastAsia"/>
          <w:sz w:val="24"/>
          <w:szCs w:val="24"/>
        </w:rPr>
        <w:t>商家客户端：基于Windows平台进行开发和使用，配合Web服务以及</w:t>
      </w:r>
      <w:proofErr w:type="gramStart"/>
      <w:r>
        <w:rPr>
          <w:rFonts w:ascii="宋体" w:eastAsia="宋体" w:hAnsi="宋体" w:hint="eastAsia"/>
          <w:sz w:val="24"/>
          <w:szCs w:val="24"/>
        </w:rPr>
        <w:t>二维码扫描</w:t>
      </w:r>
      <w:proofErr w:type="gramEnd"/>
      <w:r>
        <w:rPr>
          <w:rFonts w:ascii="宋体" w:eastAsia="宋体" w:hAnsi="宋体" w:hint="eastAsia"/>
          <w:sz w:val="24"/>
          <w:szCs w:val="24"/>
        </w:rPr>
        <w:t>工具等。</w:t>
      </w:r>
    </w:p>
    <w:p w:rsidR="00E14811" w:rsidRPr="00E14811" w:rsidRDefault="00E14811" w:rsidP="00E14811">
      <w:pPr>
        <w:spacing w:line="440" w:lineRule="exact"/>
        <w:ind w:left="576"/>
        <w:rPr>
          <w:rFonts w:ascii="宋体" w:eastAsia="宋体" w:hAnsi="宋体"/>
          <w:sz w:val="24"/>
          <w:szCs w:val="24"/>
        </w:rPr>
      </w:pPr>
      <w:r>
        <w:rPr>
          <w:rFonts w:ascii="宋体" w:eastAsia="宋体" w:hAnsi="宋体" w:hint="eastAsia"/>
          <w:sz w:val="24"/>
          <w:szCs w:val="24"/>
        </w:rPr>
        <w:t>用户客户端：</w:t>
      </w:r>
      <w:proofErr w:type="gramStart"/>
      <w:r>
        <w:rPr>
          <w:rFonts w:ascii="宋体" w:eastAsia="宋体" w:hAnsi="宋体" w:hint="eastAsia"/>
          <w:sz w:val="24"/>
          <w:szCs w:val="24"/>
        </w:rPr>
        <w:t>使用微信小</w:t>
      </w:r>
      <w:proofErr w:type="gramEnd"/>
      <w:r>
        <w:rPr>
          <w:rFonts w:ascii="宋体" w:eastAsia="宋体" w:hAnsi="宋体" w:hint="eastAsia"/>
          <w:sz w:val="24"/>
          <w:szCs w:val="24"/>
        </w:rPr>
        <w:t>程序等通过扫描商品条码或</w:t>
      </w:r>
      <w:proofErr w:type="gramStart"/>
      <w:r>
        <w:rPr>
          <w:rFonts w:ascii="宋体" w:eastAsia="宋体" w:hAnsi="宋体" w:hint="eastAsia"/>
          <w:sz w:val="24"/>
          <w:szCs w:val="24"/>
        </w:rPr>
        <w:t>二维码来</w:t>
      </w:r>
      <w:proofErr w:type="gramEnd"/>
      <w:r>
        <w:rPr>
          <w:rFonts w:ascii="宋体" w:eastAsia="宋体" w:hAnsi="宋体" w:hint="eastAsia"/>
          <w:sz w:val="24"/>
          <w:szCs w:val="24"/>
        </w:rPr>
        <w:t>进行商品溯源，需要安装有对应操作系统、安装对应APP、并且具有拍摄能力的电子设备。</w:t>
      </w:r>
    </w:p>
    <w:p w:rsidR="007F4003" w:rsidRPr="00F51C5C" w:rsidRDefault="007F4003" w:rsidP="007F4003">
      <w:pPr>
        <w:numPr>
          <w:ilvl w:val="1"/>
          <w:numId w:val="1"/>
        </w:numPr>
        <w:spacing w:line="440" w:lineRule="exact"/>
        <w:rPr>
          <w:rFonts w:ascii="宋体" w:eastAsia="宋体" w:hAnsi="宋体"/>
          <w:sz w:val="28"/>
          <w:szCs w:val="28"/>
        </w:rPr>
      </w:pPr>
      <w:r w:rsidRPr="00F51C5C">
        <w:rPr>
          <w:rFonts w:ascii="宋体" w:eastAsia="宋体" w:hAnsi="宋体" w:hint="eastAsia"/>
          <w:sz w:val="28"/>
          <w:szCs w:val="28"/>
        </w:rPr>
        <w:t>存在的主要问题和技术关键</w:t>
      </w:r>
    </w:p>
    <w:p w:rsidR="007F4003" w:rsidRDefault="007F4003" w:rsidP="007F4003">
      <w:pPr>
        <w:spacing w:line="440" w:lineRule="exact"/>
        <w:ind w:left="576"/>
        <w:rPr>
          <w:rFonts w:ascii="宋体" w:eastAsia="宋体" w:hAnsi="宋体"/>
          <w:sz w:val="24"/>
        </w:rPr>
      </w:pPr>
      <w:r w:rsidRPr="00F51C5C">
        <w:rPr>
          <w:rFonts w:ascii="宋体" w:eastAsia="宋体" w:hAnsi="宋体" w:hint="eastAsia"/>
          <w:sz w:val="24"/>
        </w:rPr>
        <w:t>目前存在的</w:t>
      </w:r>
      <w:r w:rsidR="00685D35">
        <w:rPr>
          <w:rFonts w:ascii="宋体" w:eastAsia="宋体" w:hAnsi="宋体" w:hint="eastAsia"/>
          <w:sz w:val="24"/>
        </w:rPr>
        <w:t>主要问题</w:t>
      </w:r>
      <w:r w:rsidR="00BB60EF">
        <w:rPr>
          <w:rFonts w:ascii="宋体" w:eastAsia="宋体" w:hAnsi="宋体" w:hint="eastAsia"/>
          <w:sz w:val="24"/>
        </w:rPr>
        <w:t>有如下几个：</w:t>
      </w:r>
    </w:p>
    <w:p w:rsidR="00BB60EF" w:rsidRPr="00AA6A1D" w:rsidRDefault="00BB60EF" w:rsidP="00AA6A1D">
      <w:pPr>
        <w:pStyle w:val="ab"/>
        <w:numPr>
          <w:ilvl w:val="0"/>
          <w:numId w:val="3"/>
        </w:numPr>
        <w:spacing w:line="440" w:lineRule="exact"/>
        <w:ind w:firstLineChars="0"/>
        <w:rPr>
          <w:rFonts w:ascii="宋体" w:eastAsia="宋体" w:hAnsi="宋体"/>
          <w:sz w:val="24"/>
        </w:rPr>
      </w:pPr>
      <w:r w:rsidRPr="00AA6A1D">
        <w:rPr>
          <w:rFonts w:ascii="宋体" w:eastAsia="宋体" w:hAnsi="宋体" w:hint="eastAsia"/>
          <w:sz w:val="24"/>
        </w:rPr>
        <w:t>区块链技术作为一门新技术，虽然几年来发展速度较快，但是仍然不够成熟，且大部分相关技术仍然只用于数字货币以及金融等领域，专用于进行数据存储和管理的应用并不</w:t>
      </w:r>
      <w:r w:rsidR="00AA6A1D" w:rsidRPr="00AA6A1D">
        <w:rPr>
          <w:rFonts w:ascii="宋体" w:eastAsia="宋体" w:hAnsi="宋体" w:hint="eastAsia"/>
          <w:sz w:val="24"/>
        </w:rPr>
        <w:t>算多，这意味着可能有许多未知的障碍缺少可参考的解决方案</w:t>
      </w:r>
      <w:r w:rsidR="00872CBB">
        <w:rPr>
          <w:rFonts w:ascii="宋体" w:eastAsia="宋体" w:hAnsi="宋体" w:hint="eastAsia"/>
          <w:sz w:val="24"/>
        </w:rPr>
        <w:t>；</w:t>
      </w:r>
    </w:p>
    <w:p w:rsidR="00AA6A1D" w:rsidRDefault="000336D7" w:rsidP="00AA6A1D">
      <w:pPr>
        <w:pStyle w:val="ab"/>
        <w:numPr>
          <w:ilvl w:val="0"/>
          <w:numId w:val="3"/>
        </w:numPr>
        <w:spacing w:line="440" w:lineRule="exact"/>
        <w:ind w:firstLineChars="0"/>
        <w:rPr>
          <w:rFonts w:ascii="宋体" w:eastAsia="宋体" w:hAnsi="宋体"/>
          <w:sz w:val="24"/>
        </w:rPr>
      </w:pPr>
      <w:r>
        <w:rPr>
          <w:rFonts w:ascii="宋体" w:eastAsia="宋体" w:hAnsi="宋体" w:hint="eastAsia"/>
          <w:sz w:val="24"/>
        </w:rPr>
        <w:t>即将使用的</w:t>
      </w:r>
      <w:proofErr w:type="spellStart"/>
      <w:r>
        <w:rPr>
          <w:rFonts w:ascii="宋体" w:eastAsia="宋体" w:hAnsi="宋体" w:hint="eastAsia"/>
          <w:sz w:val="24"/>
        </w:rPr>
        <w:t>HyperLedger</w:t>
      </w:r>
      <w:proofErr w:type="spellEnd"/>
      <w:r>
        <w:rPr>
          <w:rFonts w:ascii="宋体" w:eastAsia="宋体" w:hAnsi="宋体"/>
          <w:sz w:val="24"/>
        </w:rPr>
        <w:t xml:space="preserve"> </w:t>
      </w:r>
      <w:r>
        <w:rPr>
          <w:rFonts w:ascii="宋体" w:eastAsia="宋体" w:hAnsi="宋体" w:hint="eastAsia"/>
          <w:sz w:val="24"/>
        </w:rPr>
        <w:t>F</w:t>
      </w:r>
      <w:r>
        <w:rPr>
          <w:rFonts w:ascii="宋体" w:eastAsia="宋体" w:hAnsi="宋体"/>
          <w:sz w:val="24"/>
        </w:rPr>
        <w:t>a</w:t>
      </w:r>
      <w:r>
        <w:rPr>
          <w:rFonts w:ascii="宋体" w:eastAsia="宋体" w:hAnsi="宋体" w:hint="eastAsia"/>
          <w:sz w:val="24"/>
        </w:rPr>
        <w:t>bric项目虽然是一个较大的开源项目，但是版</w:t>
      </w:r>
      <w:r>
        <w:rPr>
          <w:rFonts w:ascii="宋体" w:eastAsia="宋体" w:hAnsi="宋体" w:hint="eastAsia"/>
          <w:sz w:val="24"/>
        </w:rPr>
        <w:lastRenderedPageBreak/>
        <w:t>本之间差异较大，并且官方文档完善程度一般，并且在以往的使用经验中，存在许多未知的适配性错误，因此在平台的搭建上可能会遇到比较多的难以解决的问题</w:t>
      </w:r>
      <w:r w:rsidR="00872CBB">
        <w:rPr>
          <w:rFonts w:ascii="宋体" w:eastAsia="宋体" w:hAnsi="宋体" w:hint="eastAsia"/>
          <w:sz w:val="24"/>
        </w:rPr>
        <w:t>；</w:t>
      </w:r>
    </w:p>
    <w:p w:rsidR="000336D7" w:rsidRDefault="000C747F" w:rsidP="00AA6A1D">
      <w:pPr>
        <w:pStyle w:val="ab"/>
        <w:numPr>
          <w:ilvl w:val="0"/>
          <w:numId w:val="3"/>
        </w:numPr>
        <w:spacing w:line="440" w:lineRule="exact"/>
        <w:ind w:firstLineChars="0"/>
        <w:rPr>
          <w:rFonts w:ascii="宋体" w:eastAsia="宋体" w:hAnsi="宋体"/>
          <w:sz w:val="24"/>
        </w:rPr>
      </w:pPr>
      <w:r>
        <w:rPr>
          <w:rFonts w:ascii="宋体" w:eastAsia="宋体" w:hAnsi="宋体" w:hint="eastAsia"/>
          <w:sz w:val="24"/>
        </w:rPr>
        <w:t>区块链运行对服务器的要求可能会偏高，因此性能限制可能会成为开发过程中的一个问题</w:t>
      </w:r>
      <w:r w:rsidR="00872CBB">
        <w:rPr>
          <w:rFonts w:ascii="宋体" w:eastAsia="宋体" w:hAnsi="宋体" w:hint="eastAsia"/>
          <w:sz w:val="24"/>
        </w:rPr>
        <w:t>；</w:t>
      </w:r>
    </w:p>
    <w:p w:rsidR="007F243E" w:rsidRDefault="007F243E" w:rsidP="00AA6A1D">
      <w:pPr>
        <w:pStyle w:val="ab"/>
        <w:numPr>
          <w:ilvl w:val="0"/>
          <w:numId w:val="3"/>
        </w:numPr>
        <w:spacing w:line="440" w:lineRule="exact"/>
        <w:ind w:firstLineChars="0"/>
        <w:rPr>
          <w:rFonts w:ascii="宋体" w:eastAsia="宋体" w:hAnsi="宋体"/>
          <w:sz w:val="24"/>
        </w:rPr>
      </w:pPr>
      <w:r>
        <w:rPr>
          <w:rFonts w:ascii="宋体" w:eastAsia="宋体" w:hAnsi="宋体" w:hint="eastAsia"/>
          <w:sz w:val="24"/>
        </w:rPr>
        <w:t>区块链上的信息均是透明的，虽然具有一定的真实性和不可篡改性，但是对于真实的使用场景来说，有许多信息是企业不希望暴露出来的，所以在信息录入和查询时需要对于信息进行有效的规范和筛选，这些标准的制定可能会比较复杂</w:t>
      </w:r>
      <w:r w:rsidR="00872CBB">
        <w:rPr>
          <w:rFonts w:ascii="宋体" w:eastAsia="宋体" w:hAnsi="宋体" w:hint="eastAsia"/>
          <w:sz w:val="24"/>
        </w:rPr>
        <w:t>；</w:t>
      </w:r>
    </w:p>
    <w:p w:rsidR="00CC7BC4" w:rsidRDefault="005D2DEB" w:rsidP="00CC7BC4">
      <w:pPr>
        <w:pStyle w:val="ab"/>
        <w:numPr>
          <w:ilvl w:val="0"/>
          <w:numId w:val="3"/>
        </w:numPr>
        <w:spacing w:line="440" w:lineRule="exact"/>
        <w:ind w:firstLineChars="0"/>
        <w:rPr>
          <w:rFonts w:ascii="宋体" w:eastAsia="宋体" w:hAnsi="宋体"/>
          <w:sz w:val="24"/>
        </w:rPr>
      </w:pPr>
      <w:r>
        <w:rPr>
          <w:rFonts w:ascii="宋体" w:eastAsia="宋体" w:hAnsi="宋体" w:hint="eastAsia"/>
          <w:sz w:val="24"/>
        </w:rPr>
        <w:t>链码的编写需要用到Go语言，对于这个编程语言我目前的了解比较少，需要一些时间来学习</w:t>
      </w:r>
      <w:r w:rsidR="002B0AC0">
        <w:rPr>
          <w:rFonts w:ascii="宋体" w:eastAsia="宋体" w:hAnsi="宋体" w:hint="eastAsia"/>
          <w:sz w:val="24"/>
        </w:rPr>
        <w:t>；</w:t>
      </w:r>
    </w:p>
    <w:p w:rsidR="00CC7BC4" w:rsidRDefault="00CC7BC4" w:rsidP="00CC7BC4">
      <w:pPr>
        <w:spacing w:line="440" w:lineRule="exact"/>
        <w:rPr>
          <w:rFonts w:ascii="宋体" w:eastAsia="宋体" w:hAnsi="宋体"/>
          <w:sz w:val="24"/>
        </w:rPr>
      </w:pPr>
    </w:p>
    <w:p w:rsidR="00CC7BC4" w:rsidRDefault="00CC7BC4" w:rsidP="00CC7BC4">
      <w:pPr>
        <w:spacing w:line="440" w:lineRule="exact"/>
        <w:ind w:left="420"/>
        <w:rPr>
          <w:rFonts w:ascii="宋体" w:eastAsia="宋体" w:hAnsi="宋体"/>
          <w:sz w:val="24"/>
        </w:rPr>
      </w:pPr>
      <w:r>
        <w:rPr>
          <w:rFonts w:ascii="宋体" w:eastAsia="宋体" w:hAnsi="宋体" w:hint="eastAsia"/>
          <w:sz w:val="24"/>
        </w:rPr>
        <w:t>技术关键点：</w:t>
      </w:r>
    </w:p>
    <w:p w:rsidR="00CC7BC4" w:rsidRPr="00CC7BC4" w:rsidRDefault="00CC7BC4" w:rsidP="00CC7BC4">
      <w:pPr>
        <w:pStyle w:val="ab"/>
        <w:numPr>
          <w:ilvl w:val="0"/>
          <w:numId w:val="4"/>
        </w:numPr>
        <w:spacing w:line="440" w:lineRule="exact"/>
        <w:ind w:firstLineChars="0"/>
        <w:rPr>
          <w:rFonts w:ascii="宋体" w:eastAsia="宋体" w:hAnsi="宋体"/>
          <w:sz w:val="24"/>
        </w:rPr>
      </w:pPr>
      <w:r w:rsidRPr="00CC7BC4">
        <w:rPr>
          <w:rFonts w:ascii="宋体" w:eastAsia="宋体" w:hAnsi="宋体" w:hint="eastAsia"/>
          <w:sz w:val="24"/>
        </w:rPr>
        <w:t>制定适用于企业供应</w:t>
      </w:r>
      <w:proofErr w:type="gramStart"/>
      <w:r w:rsidRPr="00CC7BC4">
        <w:rPr>
          <w:rFonts w:ascii="宋体" w:eastAsia="宋体" w:hAnsi="宋体" w:hint="eastAsia"/>
          <w:sz w:val="24"/>
        </w:rPr>
        <w:t>链应用</w:t>
      </w:r>
      <w:proofErr w:type="gramEnd"/>
      <w:r w:rsidRPr="00CC7BC4">
        <w:rPr>
          <w:rFonts w:ascii="宋体" w:eastAsia="宋体" w:hAnsi="宋体" w:hint="eastAsia"/>
          <w:sz w:val="24"/>
        </w:rPr>
        <w:t>场景的背书策略。现实场景中，企业的供应链可能交叉程度高，错综复杂，在完整的供应链中，某些交易只需要部分节点的认同即可，所以，制定可行的背书策略，不仅符合现实场景，也能够在某种程度上提升系统的运行效率；</w:t>
      </w:r>
    </w:p>
    <w:p w:rsidR="00CC7BC4" w:rsidRDefault="000655C3" w:rsidP="00CC7BC4">
      <w:pPr>
        <w:pStyle w:val="ab"/>
        <w:numPr>
          <w:ilvl w:val="0"/>
          <w:numId w:val="4"/>
        </w:numPr>
        <w:spacing w:line="440" w:lineRule="exact"/>
        <w:ind w:firstLineChars="0"/>
        <w:rPr>
          <w:rFonts w:ascii="宋体" w:eastAsia="宋体" w:hAnsi="宋体"/>
          <w:sz w:val="24"/>
        </w:rPr>
      </w:pPr>
      <w:r>
        <w:rPr>
          <w:rFonts w:ascii="宋体" w:eastAsia="宋体" w:hAnsi="宋体" w:hint="eastAsia"/>
          <w:sz w:val="24"/>
        </w:rPr>
        <w:t>数据的访问级别设置。在真实场景中，供应链上的不同商家以及消费者所能接触到的信息级别不同，企业也希望能够在一定程度上保留自身的商业隐私等不愿意透露的信息，所以，如何在这样一个透明化的信息平台上进行权限的把控，也是一份关键点；</w:t>
      </w:r>
    </w:p>
    <w:p w:rsidR="000655C3" w:rsidRDefault="00D87773" w:rsidP="00CC7BC4">
      <w:pPr>
        <w:pStyle w:val="ab"/>
        <w:numPr>
          <w:ilvl w:val="0"/>
          <w:numId w:val="4"/>
        </w:numPr>
        <w:spacing w:line="440" w:lineRule="exact"/>
        <w:ind w:firstLineChars="0"/>
        <w:rPr>
          <w:rFonts w:ascii="宋体" w:eastAsia="宋体" w:hAnsi="宋体"/>
          <w:sz w:val="24"/>
        </w:rPr>
      </w:pPr>
      <w:r>
        <w:rPr>
          <w:rFonts w:ascii="宋体" w:eastAsia="宋体" w:hAnsi="宋体" w:hint="eastAsia"/>
          <w:sz w:val="24"/>
        </w:rPr>
        <w:t>安全透明性与性能的平衡。在数据增多的情况下，虽然我们仍然能够保证数据的安全性、真实性和透明性，但是随着区块的增多和</w:t>
      </w:r>
      <w:proofErr w:type="gramStart"/>
      <w:r>
        <w:rPr>
          <w:rFonts w:ascii="宋体" w:eastAsia="宋体" w:hAnsi="宋体" w:hint="eastAsia"/>
          <w:sz w:val="24"/>
        </w:rPr>
        <w:t>链的</w:t>
      </w:r>
      <w:proofErr w:type="gramEnd"/>
      <w:r>
        <w:rPr>
          <w:rFonts w:ascii="宋体" w:eastAsia="宋体" w:hAnsi="宋体" w:hint="eastAsia"/>
          <w:sz w:val="24"/>
        </w:rPr>
        <w:t>增长，是否能够保证平台的使用性能的降低仍然在可以接受的范围内，如何平衡这其中的关系，这需要考虑区块本身的属性设置以及链码相关的算法设计的问题，是系统能否运用于实际生产中的关键点；</w:t>
      </w:r>
    </w:p>
    <w:p w:rsidR="00D87773" w:rsidRPr="00CC7BC4" w:rsidRDefault="0028228D" w:rsidP="00CC7BC4">
      <w:pPr>
        <w:pStyle w:val="ab"/>
        <w:numPr>
          <w:ilvl w:val="0"/>
          <w:numId w:val="4"/>
        </w:numPr>
        <w:spacing w:line="440" w:lineRule="exact"/>
        <w:ind w:firstLineChars="0"/>
        <w:rPr>
          <w:rFonts w:ascii="宋体" w:eastAsia="宋体" w:hAnsi="宋体"/>
          <w:sz w:val="24"/>
        </w:rPr>
      </w:pPr>
      <w:r>
        <w:rPr>
          <w:rFonts w:ascii="宋体" w:eastAsia="宋体" w:hAnsi="宋体" w:hint="eastAsia"/>
          <w:sz w:val="24"/>
        </w:rPr>
        <w:t>设计一种便捷的，能适用于实际情况的信息录入方式，如采用二</w:t>
      </w:r>
      <w:proofErr w:type="gramStart"/>
      <w:r>
        <w:rPr>
          <w:rFonts w:ascii="宋体" w:eastAsia="宋体" w:hAnsi="宋体" w:hint="eastAsia"/>
          <w:sz w:val="24"/>
        </w:rPr>
        <w:t>维码或者</w:t>
      </w:r>
      <w:proofErr w:type="gramEnd"/>
      <w:r>
        <w:rPr>
          <w:rFonts w:ascii="宋体" w:eastAsia="宋体" w:hAnsi="宋体" w:hint="eastAsia"/>
          <w:sz w:val="24"/>
        </w:rPr>
        <w:t>条码扫描等方式进行信息的录入，其中的数据转换方式以及录入方式开发也是一个技术要点。</w:t>
      </w:r>
    </w:p>
    <w:p w:rsidR="0022701B" w:rsidRDefault="007F4003" w:rsidP="0022701B">
      <w:pPr>
        <w:numPr>
          <w:ilvl w:val="1"/>
          <w:numId w:val="1"/>
        </w:numPr>
        <w:spacing w:line="440" w:lineRule="exact"/>
        <w:rPr>
          <w:rFonts w:ascii="宋体" w:eastAsia="宋体" w:hAnsi="宋体"/>
          <w:sz w:val="28"/>
          <w:szCs w:val="28"/>
        </w:rPr>
      </w:pPr>
      <w:r w:rsidRPr="00F51C5C">
        <w:rPr>
          <w:rFonts w:ascii="宋体" w:eastAsia="宋体" w:hAnsi="宋体" w:hint="eastAsia"/>
          <w:sz w:val="28"/>
          <w:szCs w:val="28"/>
        </w:rPr>
        <w:lastRenderedPageBreak/>
        <w:t>预期能够达到的研究目标</w:t>
      </w:r>
    </w:p>
    <w:p w:rsidR="00547709" w:rsidRDefault="00B45B27" w:rsidP="0022701B">
      <w:pPr>
        <w:spacing w:line="440" w:lineRule="exact"/>
        <w:ind w:left="576"/>
        <w:rPr>
          <w:rFonts w:ascii="宋体" w:eastAsia="宋体" w:hAnsi="宋体"/>
          <w:sz w:val="28"/>
          <w:szCs w:val="28"/>
        </w:rPr>
      </w:pPr>
      <w:r w:rsidRPr="0022701B">
        <w:rPr>
          <w:rFonts w:ascii="宋体" w:eastAsia="宋体" w:hAnsi="宋体" w:hint="eastAsia"/>
          <w:sz w:val="28"/>
          <w:szCs w:val="28"/>
        </w:rPr>
        <w:t>设计出一种</w:t>
      </w:r>
      <w:r w:rsidR="00547709">
        <w:rPr>
          <w:rFonts w:ascii="宋体" w:eastAsia="宋体" w:hAnsi="宋体" w:hint="eastAsia"/>
          <w:sz w:val="28"/>
          <w:szCs w:val="28"/>
        </w:rPr>
        <w:t>基于区块链平台的</w:t>
      </w:r>
      <w:r w:rsidRPr="0022701B">
        <w:rPr>
          <w:rFonts w:ascii="宋体" w:eastAsia="宋体" w:hAnsi="宋体" w:hint="eastAsia"/>
          <w:sz w:val="28"/>
          <w:szCs w:val="28"/>
        </w:rPr>
        <w:t>基本的供应链管理溯源系统</w:t>
      </w:r>
      <w:r w:rsidR="00547709">
        <w:rPr>
          <w:rFonts w:ascii="宋体" w:eastAsia="宋体" w:hAnsi="宋体" w:hint="eastAsia"/>
          <w:sz w:val="28"/>
          <w:szCs w:val="28"/>
        </w:rPr>
        <w:t>：</w:t>
      </w:r>
    </w:p>
    <w:p w:rsidR="00547709" w:rsidRDefault="00F6487E" w:rsidP="0022701B">
      <w:pPr>
        <w:spacing w:line="440" w:lineRule="exact"/>
        <w:ind w:left="576"/>
        <w:rPr>
          <w:rFonts w:ascii="宋体" w:eastAsia="宋体" w:hAnsi="宋体"/>
          <w:sz w:val="28"/>
          <w:szCs w:val="28"/>
        </w:rPr>
      </w:pPr>
      <w:r>
        <w:rPr>
          <w:rFonts w:ascii="宋体" w:eastAsia="宋体" w:hAnsi="宋体" w:hint="eastAsia"/>
          <w:sz w:val="28"/>
          <w:szCs w:val="28"/>
        </w:rPr>
        <w:t>能够</w:t>
      </w:r>
      <w:r w:rsidR="00547709">
        <w:rPr>
          <w:rFonts w:ascii="宋体" w:eastAsia="宋体" w:hAnsi="宋体" w:hint="eastAsia"/>
          <w:sz w:val="28"/>
          <w:szCs w:val="28"/>
        </w:rPr>
        <w:t>为整条供应链上的商家以及参与购买等服务的消费者分配相对应的身份标识，并且具有对应的权限。例如，供应商可以写入和查询详细的产品在某个生产部门的数据，而消费者仅能查询该产品的溯源信息，而不能参与信息的新增和修改。</w:t>
      </w:r>
    </w:p>
    <w:p w:rsidR="00547709" w:rsidRDefault="00547709" w:rsidP="0022701B">
      <w:pPr>
        <w:spacing w:line="440" w:lineRule="exact"/>
        <w:ind w:left="576"/>
        <w:rPr>
          <w:rFonts w:ascii="宋体" w:eastAsia="宋体" w:hAnsi="宋体"/>
          <w:sz w:val="28"/>
          <w:szCs w:val="28"/>
        </w:rPr>
      </w:pPr>
      <w:r>
        <w:rPr>
          <w:rFonts w:ascii="宋体" w:eastAsia="宋体" w:hAnsi="宋体" w:hint="eastAsia"/>
          <w:sz w:val="28"/>
          <w:szCs w:val="28"/>
        </w:rPr>
        <w:t>消费者能够对于产品的整个供应</w:t>
      </w:r>
      <w:proofErr w:type="gramStart"/>
      <w:r>
        <w:rPr>
          <w:rFonts w:ascii="宋体" w:eastAsia="宋体" w:hAnsi="宋体" w:hint="eastAsia"/>
          <w:sz w:val="28"/>
          <w:szCs w:val="28"/>
        </w:rPr>
        <w:t>链生产</w:t>
      </w:r>
      <w:proofErr w:type="gramEnd"/>
      <w:r>
        <w:rPr>
          <w:rFonts w:ascii="宋体" w:eastAsia="宋体" w:hAnsi="宋体" w:hint="eastAsia"/>
          <w:sz w:val="28"/>
          <w:szCs w:val="28"/>
        </w:rPr>
        <w:t>过程有大致的了解。消费者可以</w:t>
      </w:r>
    </w:p>
    <w:p w:rsidR="00F6487E" w:rsidRDefault="00B45B27" w:rsidP="0022701B">
      <w:pPr>
        <w:spacing w:line="440" w:lineRule="exact"/>
        <w:ind w:left="576"/>
        <w:rPr>
          <w:rFonts w:ascii="宋体" w:eastAsia="宋体" w:hAnsi="宋体"/>
          <w:sz w:val="28"/>
          <w:szCs w:val="28"/>
        </w:rPr>
      </w:pPr>
      <w:r w:rsidRPr="0022701B">
        <w:rPr>
          <w:rFonts w:ascii="宋体" w:eastAsia="宋体" w:hAnsi="宋体" w:hint="eastAsia"/>
          <w:sz w:val="28"/>
          <w:szCs w:val="28"/>
        </w:rPr>
        <w:t>构建简单的金融系统，解决商家之间的信任和供应</w:t>
      </w:r>
      <w:proofErr w:type="gramStart"/>
      <w:r w:rsidRPr="0022701B">
        <w:rPr>
          <w:rFonts w:ascii="宋体" w:eastAsia="宋体" w:hAnsi="宋体" w:hint="eastAsia"/>
          <w:sz w:val="28"/>
          <w:szCs w:val="28"/>
        </w:rPr>
        <w:t>链数据</w:t>
      </w:r>
      <w:proofErr w:type="gramEnd"/>
      <w:r w:rsidRPr="0022701B">
        <w:rPr>
          <w:rFonts w:ascii="宋体" w:eastAsia="宋体" w:hAnsi="宋体" w:hint="eastAsia"/>
          <w:sz w:val="28"/>
          <w:szCs w:val="28"/>
        </w:rPr>
        <w:t>整合</w:t>
      </w:r>
      <w:r w:rsidR="00F6487E">
        <w:rPr>
          <w:rFonts w:ascii="宋体" w:eastAsia="宋体" w:hAnsi="宋体" w:hint="eastAsia"/>
          <w:sz w:val="28"/>
          <w:szCs w:val="28"/>
        </w:rPr>
        <w:t>。</w:t>
      </w:r>
    </w:p>
    <w:p w:rsidR="00B45B27" w:rsidRPr="0022701B" w:rsidRDefault="00F6487E" w:rsidP="0022701B">
      <w:pPr>
        <w:spacing w:line="440" w:lineRule="exact"/>
        <w:ind w:left="576"/>
        <w:rPr>
          <w:rFonts w:ascii="宋体" w:eastAsia="宋体" w:hAnsi="宋体"/>
          <w:sz w:val="28"/>
          <w:szCs w:val="28"/>
        </w:rPr>
      </w:pPr>
      <w:r>
        <w:rPr>
          <w:rFonts w:ascii="宋体" w:eastAsia="宋体" w:hAnsi="宋体" w:hint="eastAsia"/>
          <w:sz w:val="28"/>
          <w:szCs w:val="28"/>
        </w:rPr>
        <w:t>系统能够稳定运行，运行效率接近现实场景，之后</w:t>
      </w:r>
      <w:r w:rsidR="00B45B27" w:rsidRPr="0022701B">
        <w:rPr>
          <w:rFonts w:ascii="宋体" w:eastAsia="宋体" w:hAnsi="宋体" w:hint="eastAsia"/>
          <w:sz w:val="28"/>
          <w:szCs w:val="28"/>
        </w:rPr>
        <w:t>作为原型系统进行使用和展示。</w:t>
      </w:r>
    </w:p>
    <w:p w:rsidR="00284A3C" w:rsidRDefault="007F4003" w:rsidP="00284A3C">
      <w:pPr>
        <w:pStyle w:val="1"/>
        <w:spacing w:before="312" w:after="312"/>
        <w:rPr>
          <w:rFonts w:ascii="宋体" w:hAnsi="宋体"/>
        </w:rPr>
      </w:pPr>
      <w:proofErr w:type="spellStart"/>
      <w:r w:rsidRPr="00F51C5C">
        <w:rPr>
          <w:rFonts w:ascii="宋体" w:hAnsi="宋体" w:hint="eastAsia"/>
        </w:rPr>
        <w:t>课题计划进度表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9"/>
        <w:gridCol w:w="4415"/>
      </w:tblGrid>
      <w:tr w:rsidR="00284A3C" w:rsidRPr="003834F4" w:rsidTr="0077791D">
        <w:trPr>
          <w:trHeight w:val="1134"/>
        </w:trPr>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sz w:val="24"/>
                <w:lang w:val="x-none"/>
              </w:rPr>
              <w:t>1</w:t>
            </w:r>
            <w:r w:rsidRPr="00284A3C">
              <w:rPr>
                <w:rFonts w:ascii="宋体" w:eastAsia="宋体" w:hAnsi="宋体" w:hint="eastAsia"/>
                <w:sz w:val="24"/>
                <w:lang w:val="x-none"/>
              </w:rPr>
              <w:t>~</w:t>
            </w:r>
            <w:r w:rsidRPr="00284A3C">
              <w:rPr>
                <w:rFonts w:ascii="宋体" w:eastAsia="宋体" w:hAnsi="宋体"/>
                <w:sz w:val="24"/>
                <w:lang w:val="x-none"/>
              </w:rPr>
              <w:t>2</w:t>
            </w:r>
            <w:r w:rsidRPr="00284A3C">
              <w:rPr>
                <w:rFonts w:ascii="宋体" w:eastAsia="宋体" w:hAnsi="宋体" w:hint="eastAsia"/>
                <w:sz w:val="24"/>
                <w:lang w:val="x-none"/>
              </w:rPr>
              <w:t>周</w:t>
            </w:r>
          </w:p>
        </w:tc>
        <w:tc>
          <w:tcPr>
            <w:tcW w:w="4530" w:type="dxa"/>
            <w:shd w:val="clear" w:color="auto" w:fill="auto"/>
          </w:tcPr>
          <w:p w:rsidR="00284A3C" w:rsidRPr="00284A3C" w:rsidRDefault="00284A3C" w:rsidP="0077791D">
            <w:pPr>
              <w:rPr>
                <w:rFonts w:ascii="宋体" w:eastAsia="宋体" w:hAnsi="宋体"/>
                <w:sz w:val="24"/>
                <w:lang w:val="x-none"/>
              </w:rPr>
            </w:pPr>
            <w:r>
              <w:rPr>
                <w:rFonts w:ascii="宋体" w:eastAsia="宋体" w:hAnsi="宋体" w:hint="eastAsia"/>
                <w:sz w:val="24"/>
                <w:lang w:val="x-none"/>
              </w:rPr>
              <w:t>了解供应链的组成和信息流动过程，学习区块链平台的搭建以及链码的编写，撰写开题报告</w:t>
            </w:r>
          </w:p>
        </w:tc>
      </w:tr>
      <w:tr w:rsidR="00284A3C" w:rsidRPr="003834F4" w:rsidTr="0077791D">
        <w:trPr>
          <w:trHeight w:val="1134"/>
        </w:trPr>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hint="eastAsia"/>
                <w:sz w:val="24"/>
                <w:lang w:val="x-none"/>
              </w:rPr>
              <w:t>3~</w:t>
            </w:r>
            <w:r w:rsidRPr="00284A3C">
              <w:rPr>
                <w:rFonts w:ascii="宋体" w:eastAsia="宋体" w:hAnsi="宋体"/>
                <w:sz w:val="24"/>
                <w:lang w:val="x-none"/>
              </w:rPr>
              <w:t>5</w:t>
            </w:r>
            <w:r w:rsidRPr="00284A3C">
              <w:rPr>
                <w:rFonts w:ascii="宋体" w:eastAsia="宋体" w:hAnsi="宋体" w:hint="eastAsia"/>
                <w:sz w:val="24"/>
                <w:lang w:val="x-none"/>
              </w:rPr>
              <w:t>周</w:t>
            </w:r>
          </w:p>
        </w:tc>
        <w:tc>
          <w:tcPr>
            <w:tcW w:w="4530" w:type="dxa"/>
            <w:shd w:val="clear" w:color="auto" w:fill="auto"/>
          </w:tcPr>
          <w:p w:rsidR="00284A3C" w:rsidRPr="00284A3C" w:rsidRDefault="00284A3C" w:rsidP="0077791D">
            <w:pPr>
              <w:rPr>
                <w:rFonts w:ascii="宋体" w:eastAsia="宋体" w:hAnsi="宋体"/>
                <w:sz w:val="24"/>
                <w:lang w:val="x-none"/>
              </w:rPr>
            </w:pPr>
            <w:r>
              <w:rPr>
                <w:rFonts w:ascii="宋体" w:eastAsia="宋体" w:hAnsi="宋体" w:hint="eastAsia"/>
                <w:sz w:val="24"/>
                <w:lang w:val="x-none"/>
              </w:rPr>
              <w:t>进行前期准备，设计适用于题目需求的区块链平台结构</w:t>
            </w:r>
          </w:p>
        </w:tc>
      </w:tr>
      <w:tr w:rsidR="00284A3C" w:rsidRPr="003834F4" w:rsidTr="0077791D">
        <w:trPr>
          <w:trHeight w:val="1134"/>
        </w:trPr>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hint="eastAsia"/>
                <w:sz w:val="24"/>
                <w:lang w:val="x-none"/>
              </w:rPr>
              <w:t>5~</w:t>
            </w:r>
            <w:r w:rsidRPr="00284A3C">
              <w:rPr>
                <w:rFonts w:ascii="宋体" w:eastAsia="宋体" w:hAnsi="宋体"/>
                <w:sz w:val="24"/>
                <w:lang w:val="x-none"/>
              </w:rPr>
              <w:t>12</w:t>
            </w:r>
            <w:r w:rsidRPr="00284A3C">
              <w:rPr>
                <w:rFonts w:ascii="宋体" w:eastAsia="宋体" w:hAnsi="宋体" w:hint="eastAsia"/>
                <w:sz w:val="24"/>
                <w:lang w:val="x-none"/>
              </w:rPr>
              <w:t>周</w:t>
            </w:r>
          </w:p>
        </w:tc>
        <w:tc>
          <w:tcPr>
            <w:tcW w:w="4530" w:type="dxa"/>
            <w:shd w:val="clear" w:color="auto" w:fill="auto"/>
          </w:tcPr>
          <w:p w:rsidR="00284A3C" w:rsidRPr="00284A3C" w:rsidRDefault="00284A3C" w:rsidP="0077791D">
            <w:pPr>
              <w:rPr>
                <w:rFonts w:ascii="宋体" w:eastAsia="宋体" w:hAnsi="宋体"/>
                <w:sz w:val="24"/>
                <w:lang w:val="x-none" w:eastAsia="x-none"/>
              </w:rPr>
            </w:pPr>
            <w:r w:rsidRPr="00284A3C">
              <w:rPr>
                <w:rFonts w:ascii="宋体" w:eastAsia="宋体" w:hAnsi="宋体" w:hint="eastAsia"/>
                <w:sz w:val="24"/>
                <w:lang w:val="x-none"/>
              </w:rPr>
              <w:t>实现该系统，并对系统进行验证和评估</w:t>
            </w:r>
          </w:p>
        </w:tc>
      </w:tr>
      <w:tr w:rsidR="00284A3C" w:rsidRPr="003834F4" w:rsidTr="0077791D">
        <w:trPr>
          <w:trHeight w:val="1134"/>
        </w:trPr>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hint="eastAsia"/>
                <w:sz w:val="24"/>
                <w:lang w:val="x-none"/>
              </w:rPr>
              <w:t>1</w:t>
            </w:r>
            <w:r w:rsidRPr="00284A3C">
              <w:rPr>
                <w:rFonts w:ascii="宋体" w:eastAsia="宋体" w:hAnsi="宋体"/>
                <w:sz w:val="24"/>
                <w:lang w:val="x-none"/>
              </w:rPr>
              <w:t>2</w:t>
            </w:r>
            <w:r w:rsidRPr="00284A3C">
              <w:rPr>
                <w:rFonts w:ascii="宋体" w:eastAsia="宋体" w:hAnsi="宋体" w:hint="eastAsia"/>
                <w:sz w:val="24"/>
                <w:lang w:val="x-none"/>
              </w:rPr>
              <w:t>~</w:t>
            </w:r>
            <w:r w:rsidRPr="00284A3C">
              <w:rPr>
                <w:rFonts w:ascii="宋体" w:eastAsia="宋体" w:hAnsi="宋体"/>
                <w:sz w:val="24"/>
                <w:lang w:val="x-none"/>
              </w:rPr>
              <w:t>15</w:t>
            </w:r>
            <w:r w:rsidRPr="00284A3C">
              <w:rPr>
                <w:rFonts w:ascii="宋体" w:eastAsia="宋体" w:hAnsi="宋体" w:hint="eastAsia"/>
                <w:sz w:val="24"/>
                <w:lang w:val="x-none"/>
              </w:rPr>
              <w:t>周</w:t>
            </w:r>
          </w:p>
        </w:tc>
        <w:tc>
          <w:tcPr>
            <w:tcW w:w="4530" w:type="dxa"/>
            <w:shd w:val="clear" w:color="auto" w:fill="auto"/>
          </w:tcPr>
          <w:p w:rsidR="00284A3C" w:rsidRPr="00284A3C" w:rsidRDefault="00284A3C" w:rsidP="0077791D">
            <w:pPr>
              <w:rPr>
                <w:rFonts w:ascii="宋体" w:eastAsia="宋体" w:hAnsi="宋体"/>
                <w:sz w:val="24"/>
                <w:lang w:val="x-none" w:eastAsia="x-none"/>
              </w:rPr>
            </w:pPr>
            <w:r w:rsidRPr="00284A3C">
              <w:rPr>
                <w:rFonts w:ascii="宋体" w:eastAsia="宋体" w:hAnsi="宋体" w:hint="eastAsia"/>
                <w:sz w:val="24"/>
                <w:lang w:val="x-none"/>
              </w:rPr>
              <w:t>完成毕业论文</w:t>
            </w:r>
          </w:p>
        </w:tc>
      </w:tr>
      <w:tr w:rsidR="00284A3C" w:rsidRPr="003834F4" w:rsidTr="0077791D">
        <w:trPr>
          <w:trHeight w:val="1134"/>
        </w:trPr>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hint="eastAsia"/>
                <w:sz w:val="24"/>
                <w:lang w:val="x-none"/>
              </w:rPr>
              <w:t>1</w:t>
            </w:r>
            <w:r w:rsidRPr="00284A3C">
              <w:rPr>
                <w:rFonts w:ascii="宋体" w:eastAsia="宋体" w:hAnsi="宋体"/>
                <w:sz w:val="24"/>
                <w:lang w:val="x-none"/>
              </w:rPr>
              <w:t>6</w:t>
            </w:r>
            <w:r w:rsidRPr="00284A3C">
              <w:rPr>
                <w:rFonts w:ascii="宋体" w:eastAsia="宋体" w:hAnsi="宋体" w:hint="eastAsia"/>
                <w:sz w:val="24"/>
                <w:lang w:val="x-none"/>
              </w:rPr>
              <w:t>周</w:t>
            </w:r>
          </w:p>
        </w:tc>
        <w:tc>
          <w:tcPr>
            <w:tcW w:w="4530" w:type="dxa"/>
            <w:shd w:val="clear" w:color="auto" w:fill="auto"/>
          </w:tcPr>
          <w:p w:rsidR="00284A3C" w:rsidRPr="00284A3C" w:rsidRDefault="00284A3C" w:rsidP="0077791D">
            <w:pPr>
              <w:rPr>
                <w:rFonts w:ascii="宋体" w:eastAsia="宋体" w:hAnsi="宋体"/>
                <w:sz w:val="24"/>
                <w:lang w:val="x-none"/>
              </w:rPr>
            </w:pPr>
            <w:r w:rsidRPr="00284A3C">
              <w:rPr>
                <w:rFonts w:ascii="宋体" w:eastAsia="宋体" w:hAnsi="宋体" w:hint="eastAsia"/>
                <w:sz w:val="24"/>
                <w:lang w:val="x-none"/>
              </w:rPr>
              <w:t>进行答辩</w:t>
            </w:r>
          </w:p>
        </w:tc>
      </w:tr>
    </w:tbl>
    <w:p w:rsidR="00284A3C" w:rsidRPr="00284A3C" w:rsidRDefault="00284A3C" w:rsidP="00284A3C">
      <w:pPr>
        <w:ind w:left="420"/>
        <w:rPr>
          <w:lang w:val="x-none" w:eastAsia="x-none"/>
        </w:rPr>
      </w:pPr>
    </w:p>
    <w:p w:rsidR="007F4003" w:rsidRPr="00F51C5C" w:rsidRDefault="007F4003" w:rsidP="007F4003">
      <w:pPr>
        <w:pStyle w:val="1"/>
        <w:spacing w:before="312" w:after="312"/>
        <w:rPr>
          <w:rFonts w:ascii="宋体" w:hAnsi="宋体"/>
        </w:rPr>
      </w:pPr>
      <w:proofErr w:type="spellStart"/>
      <w:r w:rsidRPr="00F51C5C">
        <w:rPr>
          <w:rFonts w:ascii="宋体" w:hAnsi="宋体" w:hint="eastAsia"/>
        </w:rPr>
        <w:lastRenderedPageBreak/>
        <w:t>参考文献</w:t>
      </w:r>
      <w:proofErr w:type="spellEnd"/>
    </w:p>
    <w:p w:rsidR="00284A3C" w:rsidRPr="00284A3C" w:rsidRDefault="00284A3C" w:rsidP="00284A3C">
      <w:pPr>
        <w:rPr>
          <w:rFonts w:ascii="Times New Roman" w:eastAsia="宋体" w:hAnsi="Times New Roman" w:cs="Times New Roman"/>
          <w:szCs w:val="24"/>
        </w:rPr>
      </w:pPr>
      <w:r w:rsidRPr="00284A3C">
        <w:rPr>
          <w:rFonts w:ascii="Times New Roman" w:eastAsia="宋体" w:hAnsi="Times New Roman" w:cs="Times New Roman"/>
          <w:szCs w:val="24"/>
        </w:rPr>
        <w:t>[1]</w:t>
      </w:r>
      <w:r w:rsidRPr="00284A3C">
        <w:rPr>
          <w:rFonts w:ascii="Times New Roman" w:eastAsia="宋体" w:hAnsi="Times New Roman" w:cs="Times New Roman"/>
          <w:szCs w:val="24"/>
        </w:rPr>
        <w:t>杨谢雨</w:t>
      </w:r>
      <w:r w:rsidRPr="00284A3C">
        <w:rPr>
          <w:rFonts w:ascii="Times New Roman" w:eastAsia="宋体" w:hAnsi="Times New Roman" w:cs="Times New Roman"/>
          <w:szCs w:val="24"/>
        </w:rPr>
        <w:t>,</w:t>
      </w:r>
      <w:proofErr w:type="gramStart"/>
      <w:r w:rsidRPr="00284A3C">
        <w:rPr>
          <w:rFonts w:ascii="Times New Roman" w:eastAsia="宋体" w:hAnsi="Times New Roman" w:cs="Times New Roman"/>
          <w:szCs w:val="24"/>
        </w:rPr>
        <w:t>王跃兵</w:t>
      </w:r>
      <w:proofErr w:type="gramEnd"/>
      <w:r w:rsidRPr="00284A3C">
        <w:rPr>
          <w:rFonts w:ascii="Times New Roman" w:eastAsia="宋体" w:hAnsi="Times New Roman" w:cs="Times New Roman"/>
          <w:szCs w:val="24"/>
        </w:rPr>
        <w:t>.</w:t>
      </w:r>
      <w:r w:rsidRPr="00284A3C">
        <w:rPr>
          <w:rFonts w:ascii="Times New Roman" w:eastAsia="宋体" w:hAnsi="Times New Roman" w:cs="Times New Roman"/>
          <w:szCs w:val="24"/>
        </w:rPr>
        <w:t>我国企业供应链管理的现状及对策浅析</w:t>
      </w:r>
      <w:r w:rsidRPr="00284A3C">
        <w:rPr>
          <w:rFonts w:ascii="Times New Roman" w:eastAsia="宋体" w:hAnsi="Times New Roman" w:cs="Times New Roman"/>
          <w:szCs w:val="24"/>
        </w:rPr>
        <w:t>[J].</w:t>
      </w:r>
      <w:r w:rsidRPr="00284A3C">
        <w:rPr>
          <w:rFonts w:ascii="Times New Roman" w:eastAsia="宋体" w:hAnsi="Times New Roman" w:cs="Times New Roman"/>
          <w:szCs w:val="24"/>
        </w:rPr>
        <w:t>民营科技</w:t>
      </w:r>
      <w:r w:rsidRPr="00284A3C">
        <w:rPr>
          <w:rFonts w:ascii="Times New Roman" w:eastAsia="宋体" w:hAnsi="Times New Roman" w:cs="Times New Roman"/>
          <w:szCs w:val="24"/>
        </w:rPr>
        <w:t xml:space="preserve">,2016,(10):123. </w:t>
      </w:r>
      <w:proofErr w:type="gramStart"/>
      <w:r w:rsidRPr="00284A3C">
        <w:rPr>
          <w:rFonts w:ascii="Times New Roman" w:eastAsia="宋体" w:hAnsi="Times New Roman" w:cs="Times New Roman"/>
          <w:szCs w:val="24"/>
        </w:rPr>
        <w:t>DOI:10.3969/j.issn</w:t>
      </w:r>
      <w:proofErr w:type="gramEnd"/>
      <w:r w:rsidRPr="00284A3C">
        <w:rPr>
          <w:rFonts w:ascii="Times New Roman" w:eastAsia="宋体" w:hAnsi="Times New Roman" w:cs="Times New Roman"/>
          <w:szCs w:val="24"/>
        </w:rPr>
        <w:t>.1673-4033.2016.10.117.</w:t>
      </w:r>
    </w:p>
    <w:p w:rsidR="00895E5F" w:rsidRDefault="00284A3C" w:rsidP="00284A3C">
      <w:pPr>
        <w:rPr>
          <w:rFonts w:ascii="Times New Roman" w:eastAsia="宋体" w:hAnsi="Times New Roman" w:cs="Times New Roman"/>
          <w:szCs w:val="24"/>
        </w:rPr>
      </w:pPr>
      <w:r w:rsidRPr="00284A3C">
        <w:rPr>
          <w:rFonts w:ascii="Times New Roman" w:eastAsia="宋体" w:hAnsi="Times New Roman" w:cs="Times New Roman"/>
          <w:szCs w:val="24"/>
        </w:rPr>
        <w:t>[2]</w:t>
      </w:r>
      <w:proofErr w:type="spellStart"/>
      <w:r w:rsidRPr="00284A3C">
        <w:rPr>
          <w:rFonts w:ascii="Times New Roman" w:eastAsia="宋体" w:hAnsi="Times New Roman" w:cs="Times New Roman"/>
          <w:szCs w:val="24"/>
        </w:rPr>
        <w:t>Hyperleger</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Fabric</w:t>
      </w:r>
      <w:r w:rsidRPr="00284A3C">
        <w:rPr>
          <w:rFonts w:ascii="Times New Roman" w:eastAsia="宋体" w:hAnsi="Times New Roman" w:cs="Times New Roman"/>
          <w:szCs w:val="24"/>
        </w:rPr>
        <w:t>项目</w:t>
      </w:r>
      <w:r w:rsidRPr="00284A3C">
        <w:rPr>
          <w:rFonts w:ascii="Times New Roman" w:eastAsia="宋体" w:hAnsi="Times New Roman" w:cs="Times New Roman"/>
          <w:szCs w:val="24"/>
        </w:rPr>
        <w:t>,https://www.hyperledger.org/</w:t>
      </w:r>
    </w:p>
    <w:p w:rsidR="007004B7" w:rsidRDefault="00284A3C">
      <w:pPr>
        <w:rPr>
          <w:rFonts w:ascii="Times New Roman" w:eastAsia="宋体" w:hAnsi="Times New Roman" w:cs="Times New Roman"/>
          <w:szCs w:val="24"/>
        </w:rPr>
      </w:pPr>
      <w:r>
        <w:rPr>
          <w:rFonts w:ascii="Times New Roman" w:eastAsia="宋体" w:hAnsi="Times New Roman" w:cs="Times New Roman"/>
          <w:szCs w:val="24"/>
        </w:rPr>
        <w:t>[3]</w:t>
      </w:r>
      <w:proofErr w:type="spellStart"/>
      <w:r>
        <w:rPr>
          <w:rFonts w:ascii="Times New Roman" w:eastAsia="宋体" w:hAnsi="Times New Roman" w:cs="Times New Roman"/>
          <w:szCs w:val="24"/>
        </w:rPr>
        <w:t>Hyperleger</w:t>
      </w:r>
      <w:proofErr w:type="spellEnd"/>
      <w:r>
        <w:rPr>
          <w:rFonts w:ascii="Times New Roman" w:eastAsia="宋体" w:hAnsi="Times New Roman" w:cs="Times New Roman"/>
          <w:szCs w:val="24"/>
        </w:rPr>
        <w:t xml:space="preserve"> Fabric</w:t>
      </w:r>
      <w:r>
        <w:rPr>
          <w:rFonts w:ascii="Times New Roman" w:eastAsia="宋体" w:hAnsi="Times New Roman" w:cs="Times New Roman" w:hint="eastAsia"/>
          <w:szCs w:val="24"/>
        </w:rPr>
        <w:t>中文文档</w:t>
      </w:r>
      <w:r>
        <w:rPr>
          <w:rFonts w:ascii="Times New Roman" w:eastAsia="宋体" w:hAnsi="Times New Roman" w:cs="Times New Roman" w:hint="eastAsia"/>
          <w:szCs w:val="24"/>
        </w:rPr>
        <w:t>,</w:t>
      </w:r>
      <w:r w:rsidRPr="00284A3C">
        <w:t xml:space="preserve"> </w:t>
      </w:r>
      <w:hyperlink r:id="rId10" w:history="1">
        <w:r w:rsidRPr="005A18EE">
          <w:rPr>
            <w:rStyle w:val="ad"/>
            <w:rFonts w:ascii="Times New Roman" w:eastAsia="宋体" w:hAnsi="Times New Roman" w:cs="Times New Roman"/>
            <w:szCs w:val="24"/>
          </w:rPr>
          <w:t>https://hyperledgercn.github.io/</w:t>
        </w:r>
      </w:hyperlink>
      <w:r w:rsidR="00EC443F">
        <w:rPr>
          <w:rStyle w:val="ad"/>
          <w:rFonts w:ascii="Times New Roman" w:eastAsia="宋体" w:hAnsi="Times New Roman" w:cs="Times New Roman"/>
          <w:szCs w:val="24"/>
        </w:rPr>
        <w:t>hyperledgerDocs/</w:t>
      </w:r>
    </w:p>
    <w:p w:rsidR="00B450A1" w:rsidRDefault="00B450A1">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4]</w:t>
      </w:r>
      <w:r>
        <w:rPr>
          <w:rFonts w:ascii="Times New Roman" w:eastAsia="宋体" w:hAnsi="Times New Roman" w:cs="Times New Roman" w:hint="eastAsia"/>
          <w:szCs w:val="24"/>
        </w:rPr>
        <w:t>精通比特币（第二版）</w:t>
      </w:r>
      <w:r>
        <w:rPr>
          <w:rFonts w:ascii="Times New Roman" w:eastAsia="宋体" w:hAnsi="Times New Roman" w:cs="Times New Roman" w:hint="eastAsia"/>
          <w:szCs w:val="24"/>
        </w:rPr>
        <w:t>,A</w:t>
      </w:r>
      <w:r>
        <w:rPr>
          <w:rFonts w:ascii="Times New Roman" w:eastAsia="宋体" w:hAnsi="Times New Roman" w:cs="Times New Roman"/>
          <w:szCs w:val="24"/>
        </w:rPr>
        <w:t xml:space="preserve">ndreas </w:t>
      </w:r>
      <w:proofErr w:type="spellStart"/>
      <w:r>
        <w:rPr>
          <w:rFonts w:ascii="Times New Roman" w:eastAsia="宋体" w:hAnsi="Times New Roman" w:cs="Times New Roman"/>
          <w:szCs w:val="24"/>
        </w:rPr>
        <w:t>M.Antonopoulos</w:t>
      </w:r>
      <w:proofErr w:type="spellEnd"/>
    </w:p>
    <w:p w:rsidR="00B450A1" w:rsidRDefault="00B450A1">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5]</w:t>
      </w:r>
      <w:r>
        <w:rPr>
          <w:rFonts w:ascii="Times New Roman" w:eastAsia="宋体" w:hAnsi="Times New Roman" w:cs="Times New Roman" w:hint="eastAsia"/>
          <w:szCs w:val="24"/>
        </w:rPr>
        <w:t>密码学原理与实践</w:t>
      </w:r>
      <w:r>
        <w:rPr>
          <w:rFonts w:ascii="Times New Roman" w:eastAsia="宋体" w:hAnsi="Times New Roman" w:cs="Times New Roman" w:hint="eastAsia"/>
          <w:szCs w:val="24"/>
        </w:rPr>
        <w:t>,Doug</w:t>
      </w:r>
      <w:r>
        <w:rPr>
          <w:rFonts w:ascii="Times New Roman" w:eastAsia="宋体" w:hAnsi="Times New Roman" w:cs="Times New Roman"/>
          <w:szCs w:val="24"/>
        </w:rPr>
        <w:t xml:space="preserve">las </w:t>
      </w:r>
      <w:proofErr w:type="spellStart"/>
      <w:r>
        <w:rPr>
          <w:rFonts w:ascii="Times New Roman" w:eastAsia="宋体" w:hAnsi="Times New Roman" w:cs="Times New Roman"/>
          <w:szCs w:val="24"/>
        </w:rPr>
        <w:t>R.Stinson</w:t>
      </w:r>
      <w:proofErr w:type="spellEnd"/>
    </w:p>
    <w:p w:rsidR="0077791D" w:rsidRPr="0077791D" w:rsidRDefault="0077791D" w:rsidP="0077791D">
      <w:pPr>
        <w:rPr>
          <w:rFonts w:ascii="Times New Roman" w:eastAsia="宋体" w:hAnsi="Times New Roman" w:cs="Times New Roman"/>
          <w:szCs w:val="24"/>
        </w:rPr>
      </w:pPr>
      <w:r w:rsidRPr="0077791D">
        <w:rPr>
          <w:rFonts w:ascii="Times New Roman" w:eastAsia="宋体" w:hAnsi="Times New Roman" w:cs="Times New Roman" w:hint="eastAsia"/>
          <w:szCs w:val="24"/>
        </w:rPr>
        <w:t>[</w:t>
      </w:r>
      <w:r>
        <w:rPr>
          <w:rFonts w:ascii="Times New Roman" w:eastAsia="宋体" w:hAnsi="Times New Roman" w:cs="Times New Roman"/>
          <w:szCs w:val="24"/>
        </w:rPr>
        <w:t>6</w:t>
      </w:r>
      <w:r w:rsidRPr="0077791D">
        <w:rPr>
          <w:rFonts w:ascii="Times New Roman" w:eastAsia="宋体" w:hAnsi="Times New Roman" w:cs="Times New Roman" w:hint="eastAsia"/>
          <w:szCs w:val="24"/>
        </w:rPr>
        <w:t>]</w:t>
      </w:r>
      <w:r w:rsidRPr="0077791D">
        <w:rPr>
          <w:rFonts w:ascii="Times New Roman" w:eastAsia="宋体" w:hAnsi="Times New Roman" w:cs="Times New Roman" w:hint="eastAsia"/>
          <w:szCs w:val="24"/>
        </w:rPr>
        <w:t>杨谢雨</w:t>
      </w:r>
      <w:r w:rsidRPr="0077791D">
        <w:rPr>
          <w:rFonts w:ascii="Times New Roman" w:eastAsia="宋体" w:hAnsi="Times New Roman" w:cs="Times New Roman" w:hint="eastAsia"/>
          <w:szCs w:val="24"/>
        </w:rPr>
        <w:t>,</w:t>
      </w:r>
      <w:proofErr w:type="gramStart"/>
      <w:r w:rsidRPr="0077791D">
        <w:rPr>
          <w:rFonts w:ascii="Times New Roman" w:eastAsia="宋体" w:hAnsi="Times New Roman" w:cs="Times New Roman" w:hint="eastAsia"/>
          <w:szCs w:val="24"/>
        </w:rPr>
        <w:t>王跃兵</w:t>
      </w:r>
      <w:proofErr w:type="gramEnd"/>
      <w:r w:rsidRPr="0077791D">
        <w:rPr>
          <w:rFonts w:ascii="Times New Roman" w:eastAsia="宋体" w:hAnsi="Times New Roman" w:cs="Times New Roman" w:hint="eastAsia"/>
          <w:szCs w:val="24"/>
        </w:rPr>
        <w:t>.</w:t>
      </w:r>
      <w:r w:rsidRPr="0077791D">
        <w:rPr>
          <w:rFonts w:ascii="Times New Roman" w:eastAsia="宋体" w:hAnsi="Times New Roman" w:cs="Times New Roman" w:hint="eastAsia"/>
          <w:szCs w:val="24"/>
        </w:rPr>
        <w:t>我国企业供应链管理的现状及对策浅析</w:t>
      </w:r>
      <w:r w:rsidRPr="0077791D">
        <w:rPr>
          <w:rFonts w:ascii="Times New Roman" w:eastAsia="宋体" w:hAnsi="Times New Roman" w:cs="Times New Roman" w:hint="eastAsia"/>
          <w:szCs w:val="24"/>
        </w:rPr>
        <w:t>[J].</w:t>
      </w:r>
      <w:r w:rsidRPr="0077791D">
        <w:rPr>
          <w:rFonts w:ascii="Times New Roman" w:eastAsia="宋体" w:hAnsi="Times New Roman" w:cs="Times New Roman" w:hint="eastAsia"/>
          <w:szCs w:val="24"/>
        </w:rPr>
        <w:t>民营科技</w:t>
      </w:r>
      <w:r w:rsidRPr="0077791D">
        <w:rPr>
          <w:rFonts w:ascii="Times New Roman" w:eastAsia="宋体" w:hAnsi="Times New Roman" w:cs="Times New Roman" w:hint="eastAsia"/>
          <w:szCs w:val="24"/>
        </w:rPr>
        <w:t xml:space="preserve">,2016,(10):123. </w:t>
      </w:r>
      <w:proofErr w:type="gramStart"/>
      <w:r w:rsidRPr="0077791D">
        <w:rPr>
          <w:rFonts w:ascii="Times New Roman" w:eastAsia="宋体" w:hAnsi="Times New Roman" w:cs="Times New Roman" w:hint="eastAsia"/>
          <w:szCs w:val="24"/>
        </w:rPr>
        <w:t>DOI:10.3969/j.issn</w:t>
      </w:r>
      <w:proofErr w:type="gramEnd"/>
      <w:r w:rsidRPr="0077791D">
        <w:rPr>
          <w:rFonts w:ascii="Times New Roman" w:eastAsia="宋体" w:hAnsi="Times New Roman" w:cs="Times New Roman" w:hint="eastAsia"/>
          <w:szCs w:val="24"/>
        </w:rPr>
        <w:t>.1673-4033.2016.10.117.</w:t>
      </w:r>
    </w:p>
    <w:p w:rsidR="0077791D" w:rsidRDefault="0077791D" w:rsidP="0077791D">
      <w:pPr>
        <w:rPr>
          <w:rFonts w:ascii="Times New Roman" w:eastAsia="宋体" w:hAnsi="Times New Roman" w:cs="Times New Roman"/>
          <w:szCs w:val="24"/>
        </w:rPr>
      </w:pPr>
      <w:r w:rsidRPr="0077791D">
        <w:rPr>
          <w:rFonts w:ascii="Times New Roman" w:eastAsia="宋体" w:hAnsi="Times New Roman" w:cs="Times New Roman" w:hint="eastAsia"/>
          <w:szCs w:val="24"/>
        </w:rPr>
        <w:t>[</w:t>
      </w:r>
      <w:r>
        <w:rPr>
          <w:rFonts w:ascii="Times New Roman" w:eastAsia="宋体" w:hAnsi="Times New Roman" w:cs="Times New Roman"/>
          <w:szCs w:val="24"/>
        </w:rPr>
        <w:t>7</w:t>
      </w:r>
      <w:r w:rsidRPr="0077791D">
        <w:rPr>
          <w:rFonts w:ascii="Times New Roman" w:eastAsia="宋体" w:hAnsi="Times New Roman" w:cs="Times New Roman" w:hint="eastAsia"/>
          <w:szCs w:val="24"/>
        </w:rPr>
        <w:t>]</w:t>
      </w:r>
      <w:r w:rsidRPr="0077791D">
        <w:rPr>
          <w:rFonts w:ascii="Times New Roman" w:eastAsia="宋体" w:hAnsi="Times New Roman" w:cs="Times New Roman" w:hint="eastAsia"/>
          <w:szCs w:val="24"/>
        </w:rPr>
        <w:t>朱建明</w:t>
      </w:r>
      <w:r w:rsidRPr="0077791D">
        <w:rPr>
          <w:rFonts w:ascii="Times New Roman" w:eastAsia="宋体" w:hAnsi="Times New Roman" w:cs="Times New Roman" w:hint="eastAsia"/>
          <w:szCs w:val="24"/>
        </w:rPr>
        <w:t>,</w:t>
      </w:r>
      <w:proofErr w:type="gramStart"/>
      <w:r w:rsidRPr="0077791D">
        <w:rPr>
          <w:rFonts w:ascii="Times New Roman" w:eastAsia="宋体" w:hAnsi="Times New Roman" w:cs="Times New Roman" w:hint="eastAsia"/>
          <w:szCs w:val="24"/>
        </w:rPr>
        <w:t>付永贵</w:t>
      </w:r>
      <w:proofErr w:type="gramEnd"/>
      <w:r w:rsidRPr="0077791D">
        <w:rPr>
          <w:rFonts w:ascii="Times New Roman" w:eastAsia="宋体" w:hAnsi="Times New Roman" w:cs="Times New Roman" w:hint="eastAsia"/>
          <w:szCs w:val="24"/>
        </w:rPr>
        <w:t>.</w:t>
      </w:r>
      <w:r w:rsidRPr="0077791D">
        <w:rPr>
          <w:rFonts w:ascii="Times New Roman" w:eastAsia="宋体" w:hAnsi="Times New Roman" w:cs="Times New Roman" w:hint="eastAsia"/>
          <w:szCs w:val="24"/>
        </w:rPr>
        <w:t>基于区块链的供应链动态多中心协同认证模型</w:t>
      </w:r>
      <w:r w:rsidRPr="0077791D">
        <w:rPr>
          <w:rFonts w:ascii="Times New Roman" w:eastAsia="宋体" w:hAnsi="Times New Roman" w:cs="Times New Roman" w:hint="eastAsia"/>
          <w:szCs w:val="24"/>
        </w:rPr>
        <w:t>[J].</w:t>
      </w:r>
      <w:r w:rsidRPr="0077791D">
        <w:rPr>
          <w:rFonts w:ascii="Times New Roman" w:eastAsia="宋体" w:hAnsi="Times New Roman" w:cs="Times New Roman" w:hint="eastAsia"/>
          <w:szCs w:val="24"/>
        </w:rPr>
        <w:t>网络与信息安全学报</w:t>
      </w:r>
      <w:r w:rsidRPr="0077791D">
        <w:rPr>
          <w:rFonts w:ascii="Times New Roman" w:eastAsia="宋体" w:hAnsi="Times New Roman" w:cs="Times New Roman" w:hint="eastAsia"/>
          <w:szCs w:val="24"/>
        </w:rPr>
        <w:t xml:space="preserve">,2016,2(1):00019-1-00019-7. </w:t>
      </w:r>
      <w:proofErr w:type="gramStart"/>
      <w:r w:rsidRPr="0077791D">
        <w:rPr>
          <w:rFonts w:ascii="Times New Roman" w:eastAsia="宋体" w:hAnsi="Times New Roman" w:cs="Times New Roman" w:hint="eastAsia"/>
          <w:szCs w:val="24"/>
        </w:rPr>
        <w:t>DOI:10.11959/j.issn</w:t>
      </w:r>
      <w:proofErr w:type="gramEnd"/>
      <w:r w:rsidRPr="0077791D">
        <w:rPr>
          <w:rFonts w:ascii="Times New Roman" w:eastAsia="宋体" w:hAnsi="Times New Roman" w:cs="Times New Roman" w:hint="eastAsia"/>
          <w:szCs w:val="24"/>
        </w:rPr>
        <w:t>.2096-109x.2016.00019.</w:t>
      </w:r>
    </w:p>
    <w:p w:rsidR="0077791D" w:rsidRPr="00B450A1" w:rsidRDefault="0077791D">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8]</w:t>
      </w:r>
      <w:r w:rsidR="00EB4D71" w:rsidRPr="00EB4D71">
        <w:rPr>
          <w:rFonts w:hint="eastAsia"/>
        </w:rPr>
        <w:t xml:space="preserve"> </w:t>
      </w:r>
      <w:r w:rsidR="00EB4D71" w:rsidRPr="00EB4D71">
        <w:rPr>
          <w:rFonts w:ascii="Times New Roman" w:eastAsia="宋体" w:hAnsi="Times New Roman" w:cs="Times New Roman" w:hint="eastAsia"/>
          <w:szCs w:val="24"/>
        </w:rPr>
        <w:t>黄宇翔</w:t>
      </w:r>
      <w:r w:rsidR="00EB4D71" w:rsidRPr="00EB4D71">
        <w:rPr>
          <w:rFonts w:ascii="Times New Roman" w:eastAsia="宋体" w:hAnsi="Times New Roman" w:cs="Times New Roman"/>
          <w:szCs w:val="24"/>
        </w:rPr>
        <w:t xml:space="preserve">, </w:t>
      </w:r>
      <w:r w:rsidR="00EB4D71" w:rsidRPr="00EB4D71">
        <w:rPr>
          <w:rFonts w:ascii="Times New Roman" w:eastAsia="宋体" w:hAnsi="Times New Roman" w:cs="Times New Roman"/>
          <w:szCs w:val="24"/>
        </w:rPr>
        <w:t>梁志宏</w:t>
      </w:r>
      <w:r w:rsidR="00EB4D71" w:rsidRPr="00EB4D71">
        <w:rPr>
          <w:rFonts w:ascii="Times New Roman" w:eastAsia="宋体" w:hAnsi="Times New Roman" w:cs="Times New Roman"/>
          <w:szCs w:val="24"/>
        </w:rPr>
        <w:t xml:space="preserve">, </w:t>
      </w:r>
      <w:r w:rsidR="00EB4D71" w:rsidRPr="00EB4D71">
        <w:rPr>
          <w:rFonts w:ascii="Times New Roman" w:eastAsia="宋体" w:hAnsi="Times New Roman" w:cs="Times New Roman"/>
          <w:szCs w:val="24"/>
        </w:rPr>
        <w:t>黄苾</w:t>
      </w:r>
      <w:r w:rsidR="00EB4D71" w:rsidRPr="00EB4D71">
        <w:rPr>
          <w:rFonts w:ascii="Times New Roman" w:eastAsia="宋体" w:hAnsi="Times New Roman" w:cs="Times New Roman"/>
          <w:szCs w:val="24"/>
        </w:rPr>
        <w:t xml:space="preserve">, et al. </w:t>
      </w:r>
      <w:r w:rsidR="00EB4D71" w:rsidRPr="00EB4D71">
        <w:rPr>
          <w:rFonts w:ascii="Times New Roman" w:eastAsia="宋体" w:hAnsi="Times New Roman" w:cs="Times New Roman"/>
          <w:szCs w:val="24"/>
        </w:rPr>
        <w:t>基于区块链的供应链可信数据管理</w:t>
      </w:r>
      <w:r w:rsidR="00EB4D71" w:rsidRPr="00EB4D71">
        <w:rPr>
          <w:rFonts w:ascii="Times New Roman" w:eastAsia="宋体" w:hAnsi="Times New Roman" w:cs="Times New Roman"/>
          <w:szCs w:val="24"/>
        </w:rPr>
        <w:t xml:space="preserve">[J]. </w:t>
      </w:r>
      <w:r w:rsidR="00EB4D71" w:rsidRPr="00EB4D71">
        <w:rPr>
          <w:rFonts w:ascii="Times New Roman" w:eastAsia="宋体" w:hAnsi="Times New Roman" w:cs="Times New Roman"/>
          <w:szCs w:val="24"/>
        </w:rPr>
        <w:t>计算机系统应用</w:t>
      </w:r>
      <w:r w:rsidR="00EB4D71" w:rsidRPr="00EB4D71">
        <w:rPr>
          <w:rFonts w:ascii="Times New Roman" w:eastAsia="宋体" w:hAnsi="Times New Roman" w:cs="Times New Roman"/>
          <w:szCs w:val="24"/>
        </w:rPr>
        <w:t>, 2018, 27(12):11-19.</w:t>
      </w:r>
    </w:p>
    <w:sectPr w:rsidR="0077791D" w:rsidRPr="00B450A1">
      <w:headerReference w:type="default" r:id="rId11"/>
      <w:footerReference w:type="default" r:id="rId12"/>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CD8" w:rsidRDefault="007B3CD8">
      <w:r>
        <w:separator/>
      </w:r>
    </w:p>
  </w:endnote>
  <w:endnote w:type="continuationSeparator" w:id="0">
    <w:p w:rsidR="007B3CD8" w:rsidRDefault="007B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709" w:rsidRDefault="00547709">
    <w:pPr>
      <w:pStyle w:val="a4"/>
      <w:jc w:val="right"/>
    </w:pPr>
    <w:r>
      <w:fldChar w:fldCharType="begin"/>
    </w:r>
    <w:r>
      <w:instrText xml:space="preserve"> PAGE   \* MERGEFORMAT </w:instrText>
    </w:r>
    <w:r>
      <w:fldChar w:fldCharType="separate"/>
    </w:r>
    <w:r w:rsidRPr="005C0E9C">
      <w:rPr>
        <w:noProof/>
        <w:lang w:val="zh-CN"/>
      </w:rPr>
      <w:t>1</w:t>
    </w:r>
    <w:r>
      <w:fldChar w:fldCharType="end"/>
    </w:r>
  </w:p>
  <w:p w:rsidR="00547709" w:rsidRDefault="00547709">
    <w:pPr>
      <w:pStyle w:val="a4"/>
    </w:pPr>
  </w:p>
  <w:p w:rsidR="00547709" w:rsidRDefault="005477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CD8" w:rsidRDefault="007B3CD8">
      <w:r>
        <w:separator/>
      </w:r>
    </w:p>
  </w:footnote>
  <w:footnote w:type="continuationSeparator" w:id="0">
    <w:p w:rsidR="007B3CD8" w:rsidRDefault="007B3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709" w:rsidRDefault="00547709">
    <w:pPr>
      <w:pStyle w:val="a3"/>
      <w:jc w:val="right"/>
      <w:rPr>
        <w:sz w:val="21"/>
        <w:szCs w:val="21"/>
      </w:rPr>
    </w:pPr>
    <w:r>
      <w:rPr>
        <w:rFonts w:hint="eastAsia"/>
        <w:sz w:val="21"/>
        <w:szCs w:val="21"/>
      </w:rPr>
      <w:t>北京理工大学本科生毕业设计（论文）开题报告</w:t>
    </w:r>
  </w:p>
  <w:p w:rsidR="00547709" w:rsidRDefault="005477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289"/>
    <w:multiLevelType w:val="hybridMultilevel"/>
    <w:tmpl w:val="6FC2E1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83106A"/>
    <w:multiLevelType w:val="hybridMultilevel"/>
    <w:tmpl w:val="E62E0964"/>
    <w:lvl w:ilvl="0" w:tplc="FB3007D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7C4E0AA5"/>
    <w:multiLevelType w:val="hybridMultilevel"/>
    <w:tmpl w:val="0C16FC6C"/>
    <w:lvl w:ilvl="0" w:tplc="EAFE9A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5F"/>
    <w:rsid w:val="00004138"/>
    <w:rsid w:val="000176A6"/>
    <w:rsid w:val="00020D3C"/>
    <w:rsid w:val="0002179C"/>
    <w:rsid w:val="000336D7"/>
    <w:rsid w:val="000414D5"/>
    <w:rsid w:val="000655C3"/>
    <w:rsid w:val="000903AC"/>
    <w:rsid w:val="000A3BC1"/>
    <w:rsid w:val="000A41EC"/>
    <w:rsid w:val="000B4AB7"/>
    <w:rsid w:val="000C747F"/>
    <w:rsid w:val="000D3A1B"/>
    <w:rsid w:val="001070AE"/>
    <w:rsid w:val="0011400A"/>
    <w:rsid w:val="0016625C"/>
    <w:rsid w:val="00177335"/>
    <w:rsid w:val="001A002D"/>
    <w:rsid w:val="001E348A"/>
    <w:rsid w:val="001F5781"/>
    <w:rsid w:val="0022701B"/>
    <w:rsid w:val="002612DB"/>
    <w:rsid w:val="00266980"/>
    <w:rsid w:val="00271430"/>
    <w:rsid w:val="0028228D"/>
    <w:rsid w:val="00284A3C"/>
    <w:rsid w:val="002B0AC0"/>
    <w:rsid w:val="002B66E8"/>
    <w:rsid w:val="002C1033"/>
    <w:rsid w:val="00371440"/>
    <w:rsid w:val="00377C26"/>
    <w:rsid w:val="003B0803"/>
    <w:rsid w:val="004B172F"/>
    <w:rsid w:val="004C5835"/>
    <w:rsid w:val="004D2FBC"/>
    <w:rsid w:val="004D3133"/>
    <w:rsid w:val="004F11DD"/>
    <w:rsid w:val="004F1AD4"/>
    <w:rsid w:val="00501CFE"/>
    <w:rsid w:val="00506F13"/>
    <w:rsid w:val="00514665"/>
    <w:rsid w:val="005255FD"/>
    <w:rsid w:val="0054058D"/>
    <w:rsid w:val="00547709"/>
    <w:rsid w:val="0055131D"/>
    <w:rsid w:val="0058589C"/>
    <w:rsid w:val="005B2B72"/>
    <w:rsid w:val="005B6A14"/>
    <w:rsid w:val="005C7157"/>
    <w:rsid w:val="005D2DEB"/>
    <w:rsid w:val="00606AB1"/>
    <w:rsid w:val="006125F2"/>
    <w:rsid w:val="006132E9"/>
    <w:rsid w:val="00622FF9"/>
    <w:rsid w:val="0065206C"/>
    <w:rsid w:val="006605B8"/>
    <w:rsid w:val="00666C0C"/>
    <w:rsid w:val="00685D35"/>
    <w:rsid w:val="006F10FC"/>
    <w:rsid w:val="007004B7"/>
    <w:rsid w:val="007178B6"/>
    <w:rsid w:val="00744B31"/>
    <w:rsid w:val="00745AD5"/>
    <w:rsid w:val="0077791D"/>
    <w:rsid w:val="007925D0"/>
    <w:rsid w:val="007A0E23"/>
    <w:rsid w:val="007A4E67"/>
    <w:rsid w:val="007A5165"/>
    <w:rsid w:val="007B3CD8"/>
    <w:rsid w:val="007F243E"/>
    <w:rsid w:val="007F4003"/>
    <w:rsid w:val="00872CBB"/>
    <w:rsid w:val="00891F0F"/>
    <w:rsid w:val="00895E5F"/>
    <w:rsid w:val="008C1F2F"/>
    <w:rsid w:val="00911E80"/>
    <w:rsid w:val="009172AA"/>
    <w:rsid w:val="00971055"/>
    <w:rsid w:val="00A05579"/>
    <w:rsid w:val="00A06CC8"/>
    <w:rsid w:val="00A444D2"/>
    <w:rsid w:val="00A64FAE"/>
    <w:rsid w:val="00A93E04"/>
    <w:rsid w:val="00AA6A1D"/>
    <w:rsid w:val="00AB7FFA"/>
    <w:rsid w:val="00B450A1"/>
    <w:rsid w:val="00B45B27"/>
    <w:rsid w:val="00B47085"/>
    <w:rsid w:val="00B80708"/>
    <w:rsid w:val="00BB60EF"/>
    <w:rsid w:val="00BB697F"/>
    <w:rsid w:val="00BD1FEC"/>
    <w:rsid w:val="00BE280B"/>
    <w:rsid w:val="00C30722"/>
    <w:rsid w:val="00C71A79"/>
    <w:rsid w:val="00CB6B87"/>
    <w:rsid w:val="00CC7BC4"/>
    <w:rsid w:val="00CF521A"/>
    <w:rsid w:val="00D50756"/>
    <w:rsid w:val="00D87773"/>
    <w:rsid w:val="00DC6D23"/>
    <w:rsid w:val="00DD0FF8"/>
    <w:rsid w:val="00E14603"/>
    <w:rsid w:val="00E14811"/>
    <w:rsid w:val="00E446CC"/>
    <w:rsid w:val="00E91EDD"/>
    <w:rsid w:val="00EA33F4"/>
    <w:rsid w:val="00EB4D71"/>
    <w:rsid w:val="00EC443F"/>
    <w:rsid w:val="00F03F9B"/>
    <w:rsid w:val="00F417E0"/>
    <w:rsid w:val="00F51C5C"/>
    <w:rsid w:val="00F53C33"/>
    <w:rsid w:val="00F6487E"/>
    <w:rsid w:val="00F66F44"/>
    <w:rsid w:val="00FF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A0D2"/>
  <w15:chartTrackingRefBased/>
  <w15:docId w15:val="{EC1139AB-FAB4-42E9-87C3-B04F6415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7F4003"/>
    <w:pPr>
      <w:keepNext/>
      <w:keepLines/>
      <w:numPr>
        <w:numId w:val="1"/>
      </w:numPr>
      <w:tabs>
        <w:tab w:val="left" w:pos="432"/>
      </w:tabs>
      <w:spacing w:beforeLines="100" w:before="100" w:afterLines="100" w:after="100" w:line="440" w:lineRule="exact"/>
      <w:jc w:val="left"/>
      <w:outlineLvl w:val="0"/>
    </w:pPr>
    <w:rPr>
      <w:rFonts w:ascii="Times New Roman" w:eastAsia="宋体" w:hAnsi="Times New Roman" w:cs="Times New Roman"/>
      <w:b/>
      <w:kern w:val="44"/>
      <w:sz w:val="3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页眉 字符1"/>
    <w:link w:val="a3"/>
    <w:uiPriority w:val="99"/>
    <w:rsid w:val="00895E5F"/>
    <w:rPr>
      <w:sz w:val="18"/>
      <w:szCs w:val="18"/>
      <w:lang w:val="en-US" w:eastAsia="zh-CN"/>
    </w:rPr>
  </w:style>
  <w:style w:type="character" w:customStyle="1" w:styleId="12">
    <w:name w:val="页脚 字符1"/>
    <w:link w:val="a4"/>
    <w:uiPriority w:val="99"/>
    <w:rsid w:val="00895E5F"/>
    <w:rPr>
      <w:sz w:val="18"/>
      <w:szCs w:val="18"/>
      <w:lang w:val="en-US" w:eastAsia="zh-CN"/>
    </w:rPr>
  </w:style>
  <w:style w:type="character" w:customStyle="1" w:styleId="13">
    <w:name w:val="批注文字 字符1"/>
    <w:link w:val="a5"/>
    <w:uiPriority w:val="99"/>
    <w:rsid w:val="00895E5F"/>
    <w:rPr>
      <w:szCs w:val="24"/>
    </w:rPr>
  </w:style>
  <w:style w:type="paragraph" w:styleId="a5">
    <w:name w:val="annotation text"/>
    <w:basedOn w:val="a"/>
    <w:link w:val="13"/>
    <w:uiPriority w:val="99"/>
    <w:unhideWhenUsed/>
    <w:rsid w:val="00895E5F"/>
    <w:pPr>
      <w:jc w:val="left"/>
    </w:pPr>
    <w:rPr>
      <w:szCs w:val="24"/>
    </w:rPr>
  </w:style>
  <w:style w:type="character" w:customStyle="1" w:styleId="a6">
    <w:name w:val="批注文字 字符"/>
    <w:basedOn w:val="a0"/>
    <w:uiPriority w:val="99"/>
    <w:semiHidden/>
    <w:rsid w:val="00895E5F"/>
  </w:style>
  <w:style w:type="paragraph" w:styleId="a4">
    <w:name w:val="footer"/>
    <w:basedOn w:val="a"/>
    <w:link w:val="12"/>
    <w:uiPriority w:val="99"/>
    <w:unhideWhenUsed/>
    <w:rsid w:val="00895E5F"/>
    <w:pPr>
      <w:tabs>
        <w:tab w:val="center" w:pos="4153"/>
        <w:tab w:val="right" w:pos="8306"/>
      </w:tabs>
      <w:snapToGrid w:val="0"/>
      <w:jc w:val="left"/>
    </w:pPr>
    <w:rPr>
      <w:sz w:val="18"/>
      <w:szCs w:val="18"/>
    </w:rPr>
  </w:style>
  <w:style w:type="character" w:customStyle="1" w:styleId="a7">
    <w:name w:val="页脚 字符"/>
    <w:basedOn w:val="a0"/>
    <w:uiPriority w:val="99"/>
    <w:semiHidden/>
    <w:rsid w:val="00895E5F"/>
    <w:rPr>
      <w:sz w:val="18"/>
      <w:szCs w:val="18"/>
    </w:rPr>
  </w:style>
  <w:style w:type="paragraph" w:styleId="a3">
    <w:name w:val="header"/>
    <w:basedOn w:val="a"/>
    <w:link w:val="10"/>
    <w:uiPriority w:val="99"/>
    <w:unhideWhenUsed/>
    <w:rsid w:val="00895E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uiPriority w:val="99"/>
    <w:semiHidden/>
    <w:rsid w:val="00895E5F"/>
    <w:rPr>
      <w:sz w:val="18"/>
      <w:szCs w:val="18"/>
    </w:rPr>
  </w:style>
  <w:style w:type="paragraph" w:styleId="a9">
    <w:name w:val="Balloon Text"/>
    <w:basedOn w:val="a"/>
    <w:link w:val="aa"/>
    <w:uiPriority w:val="99"/>
    <w:semiHidden/>
    <w:unhideWhenUsed/>
    <w:rsid w:val="00895E5F"/>
    <w:rPr>
      <w:sz w:val="18"/>
      <w:szCs w:val="18"/>
    </w:rPr>
  </w:style>
  <w:style w:type="character" w:customStyle="1" w:styleId="aa">
    <w:name w:val="批注框文本 字符"/>
    <w:basedOn w:val="a0"/>
    <w:link w:val="a9"/>
    <w:uiPriority w:val="99"/>
    <w:semiHidden/>
    <w:rsid w:val="00895E5F"/>
    <w:rPr>
      <w:sz w:val="18"/>
      <w:szCs w:val="18"/>
    </w:rPr>
  </w:style>
  <w:style w:type="paragraph" w:styleId="ab">
    <w:name w:val="List Paragraph"/>
    <w:basedOn w:val="a"/>
    <w:uiPriority w:val="34"/>
    <w:qFormat/>
    <w:rsid w:val="007F4003"/>
    <w:pPr>
      <w:ind w:firstLineChars="200" w:firstLine="420"/>
    </w:pPr>
  </w:style>
  <w:style w:type="character" w:customStyle="1" w:styleId="14">
    <w:name w:val="标题 1 字符"/>
    <w:basedOn w:val="a0"/>
    <w:uiPriority w:val="9"/>
    <w:rsid w:val="007F4003"/>
    <w:rPr>
      <w:b/>
      <w:bCs/>
      <w:kern w:val="44"/>
      <w:sz w:val="44"/>
      <w:szCs w:val="44"/>
    </w:rPr>
  </w:style>
  <w:style w:type="character" w:styleId="ac">
    <w:name w:val="annotation reference"/>
    <w:uiPriority w:val="99"/>
    <w:unhideWhenUsed/>
    <w:rsid w:val="007F4003"/>
    <w:rPr>
      <w:sz w:val="21"/>
      <w:szCs w:val="21"/>
    </w:rPr>
  </w:style>
  <w:style w:type="character" w:customStyle="1" w:styleId="11">
    <w:name w:val="标题 1 字符1"/>
    <w:link w:val="1"/>
    <w:rsid w:val="007F4003"/>
    <w:rPr>
      <w:rFonts w:ascii="Times New Roman" w:eastAsia="宋体" w:hAnsi="Times New Roman" w:cs="Times New Roman"/>
      <w:b/>
      <w:kern w:val="44"/>
      <w:sz w:val="30"/>
      <w:szCs w:val="20"/>
      <w:lang w:val="x-none" w:eastAsia="x-none"/>
    </w:rPr>
  </w:style>
  <w:style w:type="character" w:customStyle="1" w:styleId="Char">
    <w:name w:val="批注文字 Char"/>
    <w:uiPriority w:val="99"/>
    <w:rsid w:val="007F4003"/>
    <w:rPr>
      <w:kern w:val="2"/>
      <w:sz w:val="21"/>
      <w:szCs w:val="24"/>
    </w:rPr>
  </w:style>
  <w:style w:type="character" w:styleId="ad">
    <w:name w:val="Hyperlink"/>
    <w:basedOn w:val="a0"/>
    <w:uiPriority w:val="99"/>
    <w:unhideWhenUsed/>
    <w:rsid w:val="00284A3C"/>
    <w:rPr>
      <w:color w:val="0563C1" w:themeColor="hyperlink"/>
      <w:u w:val="single"/>
    </w:rPr>
  </w:style>
  <w:style w:type="character" w:styleId="ae">
    <w:name w:val="Unresolved Mention"/>
    <w:basedOn w:val="a0"/>
    <w:uiPriority w:val="99"/>
    <w:semiHidden/>
    <w:unhideWhenUsed/>
    <w:rsid w:val="00284A3C"/>
    <w:rPr>
      <w:color w:val="605E5C"/>
      <w:shd w:val="clear" w:color="auto" w:fill="E1DFDD"/>
    </w:rPr>
  </w:style>
  <w:style w:type="table" w:styleId="af">
    <w:name w:val="Table Grid"/>
    <w:basedOn w:val="a1"/>
    <w:uiPriority w:val="39"/>
    <w:rsid w:val="00612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55131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32435">
      <w:bodyDiv w:val="1"/>
      <w:marLeft w:val="0"/>
      <w:marRight w:val="0"/>
      <w:marTop w:val="0"/>
      <w:marBottom w:val="0"/>
      <w:divBdr>
        <w:top w:val="none" w:sz="0" w:space="0" w:color="auto"/>
        <w:left w:val="none" w:sz="0" w:space="0" w:color="auto"/>
        <w:bottom w:val="none" w:sz="0" w:space="0" w:color="auto"/>
        <w:right w:val="none" w:sz="0" w:space="0" w:color="auto"/>
      </w:divBdr>
      <w:divsChild>
        <w:div w:id="768938543">
          <w:marLeft w:val="0"/>
          <w:marRight w:val="0"/>
          <w:marTop w:val="0"/>
          <w:marBottom w:val="0"/>
          <w:divBdr>
            <w:top w:val="none" w:sz="0" w:space="0" w:color="auto"/>
            <w:left w:val="none" w:sz="0" w:space="0" w:color="auto"/>
            <w:bottom w:val="none" w:sz="0" w:space="0" w:color="auto"/>
            <w:right w:val="none" w:sz="0" w:space="0" w:color="auto"/>
          </w:divBdr>
        </w:div>
      </w:divsChild>
    </w:div>
    <w:div w:id="940340718">
      <w:bodyDiv w:val="1"/>
      <w:marLeft w:val="0"/>
      <w:marRight w:val="0"/>
      <w:marTop w:val="0"/>
      <w:marBottom w:val="0"/>
      <w:divBdr>
        <w:top w:val="none" w:sz="0" w:space="0" w:color="auto"/>
        <w:left w:val="none" w:sz="0" w:space="0" w:color="auto"/>
        <w:bottom w:val="none" w:sz="0" w:space="0" w:color="auto"/>
        <w:right w:val="none" w:sz="0" w:space="0" w:color="auto"/>
      </w:divBdr>
      <w:divsChild>
        <w:div w:id="1094714727">
          <w:marLeft w:val="0"/>
          <w:marRight w:val="0"/>
          <w:marTop w:val="0"/>
          <w:marBottom w:val="0"/>
          <w:divBdr>
            <w:top w:val="none" w:sz="0" w:space="0" w:color="auto"/>
            <w:left w:val="none" w:sz="0" w:space="0" w:color="auto"/>
            <w:bottom w:val="none" w:sz="0" w:space="0" w:color="auto"/>
            <w:right w:val="none" w:sz="0" w:space="0" w:color="auto"/>
          </w:divBdr>
        </w:div>
      </w:divsChild>
    </w:div>
    <w:div w:id="1535268133">
      <w:bodyDiv w:val="1"/>
      <w:marLeft w:val="0"/>
      <w:marRight w:val="0"/>
      <w:marTop w:val="0"/>
      <w:marBottom w:val="0"/>
      <w:divBdr>
        <w:top w:val="none" w:sz="0" w:space="0" w:color="auto"/>
        <w:left w:val="none" w:sz="0" w:space="0" w:color="auto"/>
        <w:bottom w:val="none" w:sz="0" w:space="0" w:color="auto"/>
        <w:right w:val="none" w:sz="0" w:space="0" w:color="auto"/>
      </w:divBdr>
      <w:divsChild>
        <w:div w:id="1478182616">
          <w:marLeft w:val="0"/>
          <w:marRight w:val="0"/>
          <w:marTop w:val="0"/>
          <w:marBottom w:val="0"/>
          <w:divBdr>
            <w:top w:val="none" w:sz="0" w:space="0" w:color="auto"/>
            <w:left w:val="none" w:sz="0" w:space="0" w:color="auto"/>
            <w:bottom w:val="none" w:sz="0" w:space="0" w:color="auto"/>
            <w:right w:val="none" w:sz="0" w:space="0" w:color="auto"/>
          </w:divBdr>
        </w:div>
        <w:div w:id="1871138327">
          <w:marLeft w:val="0"/>
          <w:marRight w:val="0"/>
          <w:marTop w:val="0"/>
          <w:marBottom w:val="0"/>
          <w:divBdr>
            <w:top w:val="none" w:sz="0" w:space="0" w:color="auto"/>
            <w:left w:val="none" w:sz="0" w:space="0" w:color="auto"/>
            <w:bottom w:val="none" w:sz="0" w:space="0" w:color="auto"/>
            <w:right w:val="none" w:sz="0" w:space="0" w:color="auto"/>
          </w:divBdr>
        </w:div>
        <w:div w:id="1849825885">
          <w:marLeft w:val="0"/>
          <w:marRight w:val="0"/>
          <w:marTop w:val="0"/>
          <w:marBottom w:val="0"/>
          <w:divBdr>
            <w:top w:val="none" w:sz="0" w:space="0" w:color="auto"/>
            <w:left w:val="none" w:sz="0" w:space="0" w:color="auto"/>
            <w:bottom w:val="none" w:sz="0" w:space="0" w:color="auto"/>
            <w:right w:val="none" w:sz="0" w:space="0" w:color="auto"/>
          </w:divBdr>
        </w:div>
        <w:div w:id="168771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yperledgercn.github.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12</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Easy</dc:creator>
  <cp:keywords/>
  <dc:description/>
  <cp:lastModifiedBy>Z Easy</cp:lastModifiedBy>
  <cp:revision>96</cp:revision>
  <dcterms:created xsi:type="dcterms:W3CDTF">2020-03-01T07:00:00Z</dcterms:created>
  <dcterms:modified xsi:type="dcterms:W3CDTF">2020-03-04T05:02:00Z</dcterms:modified>
</cp:coreProperties>
</file>