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color w:val="4472C4" w:themeColor="accent1"/>
          <w:lang w:val="en-AU"/>
        </w:rPr>
        <w:id w:val="1818303374"/>
        <w:docPartObj>
          <w:docPartGallery w:val="Cover Pages"/>
          <w:docPartUnique/>
        </w:docPartObj>
      </w:sdtPr>
      <w:sdtEndPr>
        <w:rPr>
          <w:color w:val="auto"/>
        </w:rPr>
      </w:sdtEndPr>
      <w:sdtContent>
        <w:p w14:paraId="5E162C24" w14:textId="773E9040" w:rsidR="00A332CB" w:rsidRDefault="00A332CB">
          <w:pPr>
            <w:pStyle w:val="NoSpacing"/>
            <w:spacing w:before="1540" w:after="240"/>
            <w:jc w:val="center"/>
            <w:rPr>
              <w:color w:val="4472C4" w:themeColor="accent1"/>
            </w:rPr>
          </w:pPr>
          <w:r>
            <w:rPr>
              <w:noProof/>
              <w:color w:val="4472C4" w:themeColor="accent1"/>
            </w:rPr>
            <w:drawing>
              <wp:inline distT="0" distB="0" distL="0" distR="0" wp14:anchorId="210CE863" wp14:editId="073BD963">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710BBF91384E47F8B56AF7CEBEC4201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3A8402A" w14:textId="0E83E90C" w:rsidR="00A332CB" w:rsidRDefault="00A332CB">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MXEN2000 final report</w:t>
              </w:r>
            </w:p>
          </w:sdtContent>
        </w:sdt>
        <w:sdt>
          <w:sdtPr>
            <w:rPr>
              <w:color w:val="4472C4" w:themeColor="accent1"/>
              <w:sz w:val="28"/>
              <w:szCs w:val="28"/>
            </w:rPr>
            <w:alias w:val="Subtitle"/>
            <w:tag w:val=""/>
            <w:id w:val="328029620"/>
            <w:placeholder>
              <w:docPart w:val="E918CD340A5A477DB54C3997677B45E7"/>
            </w:placeholder>
            <w:dataBinding w:prefixMappings="xmlns:ns0='http://purl.org/dc/elements/1.1/' xmlns:ns1='http://schemas.openxmlformats.org/package/2006/metadata/core-properties' " w:xpath="/ns1:coreProperties[1]/ns0:subject[1]" w:storeItemID="{6C3C8BC8-F283-45AE-878A-BAB7291924A1}"/>
            <w:text/>
          </w:sdtPr>
          <w:sdtEndPr/>
          <w:sdtContent>
            <w:p w14:paraId="38B251FE" w14:textId="37FEE55C" w:rsidR="00A332CB" w:rsidRDefault="00A332CB">
              <w:pPr>
                <w:pStyle w:val="NoSpacing"/>
                <w:jc w:val="center"/>
                <w:rPr>
                  <w:color w:val="4472C4" w:themeColor="accent1"/>
                  <w:sz w:val="28"/>
                  <w:szCs w:val="28"/>
                </w:rPr>
              </w:pPr>
              <w:r>
                <w:rPr>
                  <w:color w:val="4472C4" w:themeColor="accent1"/>
                  <w:sz w:val="28"/>
                  <w:szCs w:val="28"/>
                </w:rPr>
                <w:t>Authors: Ryan Coble-Neal (19182641) and Chong Shu Luan (19218025)</w:t>
              </w:r>
            </w:p>
          </w:sdtContent>
        </w:sdt>
        <w:p w14:paraId="2C0042BC" w14:textId="77777777" w:rsidR="00A332CB" w:rsidRDefault="00A332CB">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1E0F6004" wp14:editId="4EE34402">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DABE99" w14:textId="2380D1E5" w:rsidR="00E06B30" w:rsidRDefault="00E06B30">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E0F6004"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p w14:paraId="45DABE99" w14:textId="2380D1E5" w:rsidR="00E06B30" w:rsidRDefault="00E06B30">
                          <w:pPr>
                            <w:pStyle w:val="NoSpacing"/>
                            <w:jc w:val="center"/>
                            <w:rPr>
                              <w:color w:val="4472C4" w:themeColor="accent1"/>
                            </w:rPr>
                          </w:pPr>
                        </w:p>
                      </w:txbxContent>
                    </v:textbox>
                    <w10:wrap anchorx="margin" anchory="page"/>
                  </v:shape>
                </w:pict>
              </mc:Fallback>
            </mc:AlternateContent>
          </w:r>
          <w:r>
            <w:rPr>
              <w:noProof/>
              <w:color w:val="4472C4" w:themeColor="accent1"/>
            </w:rPr>
            <w:drawing>
              <wp:inline distT="0" distB="0" distL="0" distR="0" wp14:anchorId="7FB4D04C" wp14:editId="56A7F01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38FC514" w14:textId="379B9EB5" w:rsidR="00A332CB" w:rsidRDefault="00A332CB">
          <w:r>
            <w:br w:type="page"/>
          </w:r>
        </w:p>
      </w:sdtContent>
    </w:sdt>
    <w:sdt>
      <w:sdtPr>
        <w:rPr>
          <w:rFonts w:asciiTheme="minorHAnsi" w:eastAsiaTheme="minorHAnsi" w:hAnsiTheme="minorHAnsi" w:cstheme="minorBidi"/>
          <w:color w:val="auto"/>
          <w:sz w:val="22"/>
          <w:szCs w:val="22"/>
          <w:lang w:val="en-AU"/>
        </w:rPr>
        <w:id w:val="2129505176"/>
        <w:docPartObj>
          <w:docPartGallery w:val="Table of Contents"/>
          <w:docPartUnique/>
        </w:docPartObj>
      </w:sdtPr>
      <w:sdtEndPr>
        <w:rPr>
          <w:b/>
          <w:bCs/>
          <w:noProof/>
        </w:rPr>
      </w:sdtEndPr>
      <w:sdtContent>
        <w:p w14:paraId="46A078BD" w14:textId="77777777" w:rsidR="00A332CB" w:rsidRDefault="00A332CB" w:rsidP="009C5FDA">
          <w:pPr>
            <w:pStyle w:val="TOCHeading"/>
            <w:tabs>
              <w:tab w:val="left" w:pos="1080"/>
            </w:tabs>
          </w:pPr>
          <w:r>
            <w:t>Contents</w:t>
          </w:r>
        </w:p>
        <w:p w14:paraId="65A9FC4B" w14:textId="2FB007ED" w:rsidR="00BA7A77" w:rsidRDefault="00BA7A77">
          <w:pPr>
            <w:pStyle w:val="TOC1"/>
            <w:tabs>
              <w:tab w:val="right" w:leader="dot" w:pos="9016"/>
            </w:tabs>
            <w:rPr>
              <w:rFonts w:eastAsiaTheme="minorEastAsia"/>
              <w:noProof/>
              <w:lang w:val="en-US"/>
            </w:rPr>
          </w:pPr>
          <w:r>
            <w:rPr>
              <w:b/>
              <w:bCs/>
              <w:noProof/>
            </w:rPr>
            <w:fldChar w:fldCharType="begin"/>
          </w:r>
          <w:r>
            <w:rPr>
              <w:b/>
              <w:bCs/>
              <w:noProof/>
            </w:rPr>
            <w:instrText xml:space="preserve"> TOC \o "1-3" \h \z \u </w:instrText>
          </w:r>
          <w:r>
            <w:rPr>
              <w:b/>
              <w:bCs/>
              <w:noProof/>
            </w:rPr>
            <w:fldChar w:fldCharType="separate"/>
          </w:r>
          <w:hyperlink w:anchor="_Toc529391330" w:history="1">
            <w:r w:rsidRPr="00B06271">
              <w:rPr>
                <w:rStyle w:val="Hyperlink"/>
                <w:noProof/>
              </w:rPr>
              <w:t>Obtaining the Model from First Principles (Written by Chong)</w:t>
            </w:r>
            <w:r>
              <w:rPr>
                <w:noProof/>
                <w:webHidden/>
              </w:rPr>
              <w:tab/>
            </w:r>
            <w:r>
              <w:rPr>
                <w:noProof/>
                <w:webHidden/>
              </w:rPr>
              <w:fldChar w:fldCharType="begin"/>
            </w:r>
            <w:r>
              <w:rPr>
                <w:noProof/>
                <w:webHidden/>
              </w:rPr>
              <w:instrText xml:space="preserve"> PAGEREF _Toc529391330 \h </w:instrText>
            </w:r>
            <w:r>
              <w:rPr>
                <w:noProof/>
                <w:webHidden/>
              </w:rPr>
            </w:r>
            <w:r>
              <w:rPr>
                <w:noProof/>
                <w:webHidden/>
              </w:rPr>
              <w:fldChar w:fldCharType="separate"/>
            </w:r>
            <w:r>
              <w:rPr>
                <w:noProof/>
                <w:webHidden/>
              </w:rPr>
              <w:t>3</w:t>
            </w:r>
            <w:r>
              <w:rPr>
                <w:noProof/>
                <w:webHidden/>
              </w:rPr>
              <w:fldChar w:fldCharType="end"/>
            </w:r>
          </w:hyperlink>
        </w:p>
        <w:p w14:paraId="4540ACFA" w14:textId="62390927" w:rsidR="00BA7A77" w:rsidRDefault="00146FF0">
          <w:pPr>
            <w:pStyle w:val="TOC1"/>
            <w:tabs>
              <w:tab w:val="right" w:leader="dot" w:pos="9016"/>
            </w:tabs>
            <w:rPr>
              <w:rFonts w:eastAsiaTheme="minorEastAsia"/>
              <w:noProof/>
              <w:lang w:val="en-US"/>
            </w:rPr>
          </w:pPr>
          <w:hyperlink w:anchor="_Toc529391331" w:history="1">
            <w:r w:rsidR="00BA7A77" w:rsidRPr="00B06271">
              <w:rPr>
                <w:rStyle w:val="Hyperlink"/>
                <w:noProof/>
              </w:rPr>
              <w:t>Model Predictions (Written by Ryan)</w:t>
            </w:r>
            <w:r w:rsidR="00BA7A77">
              <w:rPr>
                <w:noProof/>
                <w:webHidden/>
              </w:rPr>
              <w:tab/>
            </w:r>
            <w:r w:rsidR="00BA7A77">
              <w:rPr>
                <w:noProof/>
                <w:webHidden/>
              </w:rPr>
              <w:fldChar w:fldCharType="begin"/>
            </w:r>
            <w:r w:rsidR="00BA7A77">
              <w:rPr>
                <w:noProof/>
                <w:webHidden/>
              </w:rPr>
              <w:instrText xml:space="preserve"> PAGEREF _Toc529391331 \h </w:instrText>
            </w:r>
            <w:r w:rsidR="00BA7A77">
              <w:rPr>
                <w:noProof/>
                <w:webHidden/>
              </w:rPr>
            </w:r>
            <w:r w:rsidR="00BA7A77">
              <w:rPr>
                <w:noProof/>
                <w:webHidden/>
              </w:rPr>
              <w:fldChar w:fldCharType="separate"/>
            </w:r>
            <w:r w:rsidR="00BA7A77">
              <w:rPr>
                <w:noProof/>
                <w:webHidden/>
              </w:rPr>
              <w:t>12</w:t>
            </w:r>
            <w:r w:rsidR="00BA7A77">
              <w:rPr>
                <w:noProof/>
                <w:webHidden/>
              </w:rPr>
              <w:fldChar w:fldCharType="end"/>
            </w:r>
          </w:hyperlink>
        </w:p>
        <w:p w14:paraId="5D38C397" w14:textId="751EA628" w:rsidR="00BA7A77" w:rsidRDefault="00146FF0">
          <w:pPr>
            <w:pStyle w:val="TOC2"/>
            <w:tabs>
              <w:tab w:val="right" w:leader="dot" w:pos="9016"/>
            </w:tabs>
            <w:rPr>
              <w:rFonts w:eastAsiaTheme="minorEastAsia"/>
              <w:noProof/>
              <w:lang w:val="en-US"/>
            </w:rPr>
          </w:pPr>
          <w:hyperlink w:anchor="_Toc529391332" w:history="1">
            <w:r w:rsidR="00BA7A77" w:rsidRPr="00B06271">
              <w:rPr>
                <w:rStyle w:val="Hyperlink"/>
                <w:noProof/>
              </w:rPr>
              <w:t>Scenario 1</w:t>
            </w:r>
            <w:r w:rsidR="00BA7A77">
              <w:rPr>
                <w:noProof/>
                <w:webHidden/>
              </w:rPr>
              <w:tab/>
            </w:r>
            <w:r w:rsidR="00BA7A77">
              <w:rPr>
                <w:noProof/>
                <w:webHidden/>
              </w:rPr>
              <w:fldChar w:fldCharType="begin"/>
            </w:r>
            <w:r w:rsidR="00BA7A77">
              <w:rPr>
                <w:noProof/>
                <w:webHidden/>
              </w:rPr>
              <w:instrText xml:space="preserve"> PAGEREF _Toc529391332 \h </w:instrText>
            </w:r>
            <w:r w:rsidR="00BA7A77">
              <w:rPr>
                <w:noProof/>
                <w:webHidden/>
              </w:rPr>
            </w:r>
            <w:r w:rsidR="00BA7A77">
              <w:rPr>
                <w:noProof/>
                <w:webHidden/>
              </w:rPr>
              <w:fldChar w:fldCharType="separate"/>
            </w:r>
            <w:r w:rsidR="00BA7A77">
              <w:rPr>
                <w:noProof/>
                <w:webHidden/>
              </w:rPr>
              <w:t>12</w:t>
            </w:r>
            <w:r w:rsidR="00BA7A77">
              <w:rPr>
                <w:noProof/>
                <w:webHidden/>
              </w:rPr>
              <w:fldChar w:fldCharType="end"/>
            </w:r>
          </w:hyperlink>
        </w:p>
        <w:p w14:paraId="65B470B6" w14:textId="2589CEF9" w:rsidR="00BA7A77" w:rsidRDefault="00146FF0">
          <w:pPr>
            <w:pStyle w:val="TOC2"/>
            <w:tabs>
              <w:tab w:val="right" w:leader="dot" w:pos="9016"/>
            </w:tabs>
            <w:rPr>
              <w:rFonts w:eastAsiaTheme="minorEastAsia"/>
              <w:noProof/>
              <w:lang w:val="en-US"/>
            </w:rPr>
          </w:pPr>
          <w:hyperlink w:anchor="_Toc529391333" w:history="1">
            <w:r w:rsidR="00BA7A77" w:rsidRPr="00B06271">
              <w:rPr>
                <w:rStyle w:val="Hyperlink"/>
                <w:noProof/>
              </w:rPr>
              <w:t>Scenario 2</w:t>
            </w:r>
            <w:r w:rsidR="00BA7A77">
              <w:rPr>
                <w:noProof/>
                <w:webHidden/>
              </w:rPr>
              <w:tab/>
            </w:r>
            <w:r w:rsidR="00BA7A77">
              <w:rPr>
                <w:noProof/>
                <w:webHidden/>
              </w:rPr>
              <w:fldChar w:fldCharType="begin"/>
            </w:r>
            <w:r w:rsidR="00BA7A77">
              <w:rPr>
                <w:noProof/>
                <w:webHidden/>
              </w:rPr>
              <w:instrText xml:space="preserve"> PAGEREF _Toc529391333 \h </w:instrText>
            </w:r>
            <w:r w:rsidR="00BA7A77">
              <w:rPr>
                <w:noProof/>
                <w:webHidden/>
              </w:rPr>
            </w:r>
            <w:r w:rsidR="00BA7A77">
              <w:rPr>
                <w:noProof/>
                <w:webHidden/>
              </w:rPr>
              <w:fldChar w:fldCharType="separate"/>
            </w:r>
            <w:r w:rsidR="00BA7A77">
              <w:rPr>
                <w:noProof/>
                <w:webHidden/>
              </w:rPr>
              <w:t>12</w:t>
            </w:r>
            <w:r w:rsidR="00BA7A77">
              <w:rPr>
                <w:noProof/>
                <w:webHidden/>
              </w:rPr>
              <w:fldChar w:fldCharType="end"/>
            </w:r>
          </w:hyperlink>
        </w:p>
        <w:p w14:paraId="5654F5CB" w14:textId="578E74C3" w:rsidR="00BA7A77" w:rsidRDefault="00146FF0">
          <w:pPr>
            <w:pStyle w:val="TOC1"/>
            <w:tabs>
              <w:tab w:val="right" w:leader="dot" w:pos="9016"/>
            </w:tabs>
            <w:rPr>
              <w:rFonts w:eastAsiaTheme="minorEastAsia"/>
              <w:noProof/>
              <w:lang w:val="en-US"/>
            </w:rPr>
          </w:pPr>
          <w:hyperlink w:anchor="_Toc529391334" w:history="1">
            <w:r w:rsidR="00BA7A77" w:rsidRPr="00B06271">
              <w:rPr>
                <w:rStyle w:val="Hyperlink"/>
                <w:noProof/>
              </w:rPr>
              <w:t>Compare Predictions with Experimental Results (Written by Chong)</w:t>
            </w:r>
            <w:r w:rsidR="00BA7A77">
              <w:rPr>
                <w:noProof/>
                <w:webHidden/>
              </w:rPr>
              <w:tab/>
            </w:r>
            <w:r w:rsidR="00BA7A77">
              <w:rPr>
                <w:noProof/>
                <w:webHidden/>
              </w:rPr>
              <w:fldChar w:fldCharType="begin"/>
            </w:r>
            <w:r w:rsidR="00BA7A77">
              <w:rPr>
                <w:noProof/>
                <w:webHidden/>
              </w:rPr>
              <w:instrText xml:space="preserve"> PAGEREF _Toc529391334 \h </w:instrText>
            </w:r>
            <w:r w:rsidR="00BA7A77">
              <w:rPr>
                <w:noProof/>
                <w:webHidden/>
              </w:rPr>
            </w:r>
            <w:r w:rsidR="00BA7A77">
              <w:rPr>
                <w:noProof/>
                <w:webHidden/>
              </w:rPr>
              <w:fldChar w:fldCharType="separate"/>
            </w:r>
            <w:r w:rsidR="00BA7A77">
              <w:rPr>
                <w:noProof/>
                <w:webHidden/>
              </w:rPr>
              <w:t>13</w:t>
            </w:r>
            <w:r w:rsidR="00BA7A77">
              <w:rPr>
                <w:noProof/>
                <w:webHidden/>
              </w:rPr>
              <w:fldChar w:fldCharType="end"/>
            </w:r>
          </w:hyperlink>
        </w:p>
        <w:p w14:paraId="14665A5F" w14:textId="2F32116B" w:rsidR="00BA7A77" w:rsidRDefault="00146FF0">
          <w:pPr>
            <w:pStyle w:val="TOC1"/>
            <w:tabs>
              <w:tab w:val="right" w:leader="dot" w:pos="9016"/>
            </w:tabs>
            <w:rPr>
              <w:rFonts w:eastAsiaTheme="minorEastAsia"/>
              <w:noProof/>
              <w:lang w:val="en-US"/>
            </w:rPr>
          </w:pPr>
          <w:hyperlink w:anchor="_Toc529391335" w:history="1">
            <w:r w:rsidR="00BA7A77" w:rsidRPr="00B06271">
              <w:rPr>
                <w:rStyle w:val="Hyperlink"/>
                <w:noProof/>
              </w:rPr>
              <w:t>Analyse Predictions (Written by Ryan)</w:t>
            </w:r>
            <w:r w:rsidR="00BA7A77">
              <w:rPr>
                <w:noProof/>
                <w:webHidden/>
              </w:rPr>
              <w:tab/>
            </w:r>
            <w:r w:rsidR="00BA7A77">
              <w:rPr>
                <w:noProof/>
                <w:webHidden/>
              </w:rPr>
              <w:fldChar w:fldCharType="begin"/>
            </w:r>
            <w:r w:rsidR="00BA7A77">
              <w:rPr>
                <w:noProof/>
                <w:webHidden/>
              </w:rPr>
              <w:instrText xml:space="preserve"> PAGEREF _Toc529391335 \h </w:instrText>
            </w:r>
            <w:r w:rsidR="00BA7A77">
              <w:rPr>
                <w:noProof/>
                <w:webHidden/>
              </w:rPr>
            </w:r>
            <w:r w:rsidR="00BA7A77">
              <w:rPr>
                <w:noProof/>
                <w:webHidden/>
              </w:rPr>
              <w:fldChar w:fldCharType="separate"/>
            </w:r>
            <w:r w:rsidR="00BA7A77">
              <w:rPr>
                <w:noProof/>
                <w:webHidden/>
              </w:rPr>
              <w:t>15</w:t>
            </w:r>
            <w:r w:rsidR="00BA7A77">
              <w:rPr>
                <w:noProof/>
                <w:webHidden/>
              </w:rPr>
              <w:fldChar w:fldCharType="end"/>
            </w:r>
          </w:hyperlink>
        </w:p>
        <w:p w14:paraId="35A59806" w14:textId="54591242" w:rsidR="00BA7A77" w:rsidRDefault="00146FF0">
          <w:pPr>
            <w:pStyle w:val="TOC1"/>
            <w:tabs>
              <w:tab w:val="right" w:leader="dot" w:pos="9016"/>
            </w:tabs>
            <w:rPr>
              <w:rFonts w:eastAsiaTheme="minorEastAsia"/>
              <w:noProof/>
              <w:lang w:val="en-US"/>
            </w:rPr>
          </w:pPr>
          <w:hyperlink w:anchor="_Toc529391336" w:history="1">
            <w:r w:rsidR="00BA7A77" w:rsidRPr="00B06271">
              <w:rPr>
                <w:rStyle w:val="Hyperlink"/>
                <w:noProof/>
              </w:rPr>
              <w:t>Conclusions and Reflections</w:t>
            </w:r>
            <w:r w:rsidR="00BA7A77">
              <w:rPr>
                <w:noProof/>
                <w:webHidden/>
              </w:rPr>
              <w:tab/>
            </w:r>
            <w:r w:rsidR="00BA7A77">
              <w:rPr>
                <w:noProof/>
                <w:webHidden/>
              </w:rPr>
              <w:fldChar w:fldCharType="begin"/>
            </w:r>
            <w:r w:rsidR="00BA7A77">
              <w:rPr>
                <w:noProof/>
                <w:webHidden/>
              </w:rPr>
              <w:instrText xml:space="preserve"> PAGEREF _Toc529391336 \h </w:instrText>
            </w:r>
            <w:r w:rsidR="00BA7A77">
              <w:rPr>
                <w:noProof/>
                <w:webHidden/>
              </w:rPr>
            </w:r>
            <w:r w:rsidR="00BA7A77">
              <w:rPr>
                <w:noProof/>
                <w:webHidden/>
              </w:rPr>
              <w:fldChar w:fldCharType="separate"/>
            </w:r>
            <w:r w:rsidR="00BA7A77">
              <w:rPr>
                <w:noProof/>
                <w:webHidden/>
              </w:rPr>
              <w:t>16</w:t>
            </w:r>
            <w:r w:rsidR="00BA7A77">
              <w:rPr>
                <w:noProof/>
                <w:webHidden/>
              </w:rPr>
              <w:fldChar w:fldCharType="end"/>
            </w:r>
          </w:hyperlink>
        </w:p>
        <w:p w14:paraId="2CC5E9C9" w14:textId="53A45993" w:rsidR="00BA7A77" w:rsidRDefault="00146FF0">
          <w:pPr>
            <w:pStyle w:val="TOC1"/>
            <w:tabs>
              <w:tab w:val="right" w:leader="dot" w:pos="9016"/>
            </w:tabs>
            <w:rPr>
              <w:rFonts w:eastAsiaTheme="minorEastAsia"/>
              <w:noProof/>
              <w:lang w:val="en-US"/>
            </w:rPr>
          </w:pPr>
          <w:hyperlink w:anchor="_Toc529391337" w:history="1">
            <w:r w:rsidR="00BA7A77" w:rsidRPr="00B06271">
              <w:rPr>
                <w:rStyle w:val="Hyperlink"/>
                <w:noProof/>
              </w:rPr>
              <w:t>Appendices (Written by Ryan)</w:t>
            </w:r>
            <w:r w:rsidR="00BA7A77">
              <w:rPr>
                <w:noProof/>
                <w:webHidden/>
              </w:rPr>
              <w:tab/>
            </w:r>
            <w:r w:rsidR="00BA7A77">
              <w:rPr>
                <w:noProof/>
                <w:webHidden/>
              </w:rPr>
              <w:fldChar w:fldCharType="begin"/>
            </w:r>
            <w:r w:rsidR="00BA7A77">
              <w:rPr>
                <w:noProof/>
                <w:webHidden/>
              </w:rPr>
              <w:instrText xml:space="preserve"> PAGEREF _Toc529391337 \h </w:instrText>
            </w:r>
            <w:r w:rsidR="00BA7A77">
              <w:rPr>
                <w:noProof/>
                <w:webHidden/>
              </w:rPr>
            </w:r>
            <w:r w:rsidR="00BA7A77">
              <w:rPr>
                <w:noProof/>
                <w:webHidden/>
              </w:rPr>
              <w:fldChar w:fldCharType="separate"/>
            </w:r>
            <w:r w:rsidR="00BA7A77">
              <w:rPr>
                <w:noProof/>
                <w:webHidden/>
              </w:rPr>
              <w:t>18</w:t>
            </w:r>
            <w:r w:rsidR="00BA7A77">
              <w:rPr>
                <w:noProof/>
                <w:webHidden/>
              </w:rPr>
              <w:fldChar w:fldCharType="end"/>
            </w:r>
          </w:hyperlink>
        </w:p>
        <w:p w14:paraId="3FA6820F" w14:textId="4FEC2C94" w:rsidR="00BA7A77" w:rsidRDefault="00146FF0">
          <w:pPr>
            <w:pStyle w:val="TOC2"/>
            <w:tabs>
              <w:tab w:val="right" w:leader="dot" w:pos="9016"/>
            </w:tabs>
            <w:rPr>
              <w:rFonts w:eastAsiaTheme="minorEastAsia"/>
              <w:noProof/>
              <w:lang w:val="en-US"/>
            </w:rPr>
          </w:pPr>
          <w:hyperlink w:anchor="_Toc529391338" w:history="1">
            <w:r w:rsidR="00BA7A77" w:rsidRPr="00B06271">
              <w:rPr>
                <w:rStyle w:val="Hyperlink"/>
                <w:noProof/>
              </w:rPr>
              <w:t>Appendix 1 Selected Simulink model used in report (Ryan’s Model)</w:t>
            </w:r>
            <w:r w:rsidR="00BA7A77">
              <w:rPr>
                <w:noProof/>
                <w:webHidden/>
              </w:rPr>
              <w:tab/>
            </w:r>
            <w:r w:rsidR="00BA7A77">
              <w:rPr>
                <w:noProof/>
                <w:webHidden/>
              </w:rPr>
              <w:fldChar w:fldCharType="begin"/>
            </w:r>
            <w:r w:rsidR="00BA7A77">
              <w:rPr>
                <w:noProof/>
                <w:webHidden/>
              </w:rPr>
              <w:instrText xml:space="preserve"> PAGEREF _Toc529391338 \h </w:instrText>
            </w:r>
            <w:r w:rsidR="00BA7A77">
              <w:rPr>
                <w:noProof/>
                <w:webHidden/>
              </w:rPr>
            </w:r>
            <w:r w:rsidR="00BA7A77">
              <w:rPr>
                <w:noProof/>
                <w:webHidden/>
              </w:rPr>
              <w:fldChar w:fldCharType="separate"/>
            </w:r>
            <w:r w:rsidR="00BA7A77">
              <w:rPr>
                <w:noProof/>
                <w:webHidden/>
              </w:rPr>
              <w:t>18</w:t>
            </w:r>
            <w:r w:rsidR="00BA7A77">
              <w:rPr>
                <w:noProof/>
                <w:webHidden/>
              </w:rPr>
              <w:fldChar w:fldCharType="end"/>
            </w:r>
          </w:hyperlink>
        </w:p>
        <w:p w14:paraId="71D86292" w14:textId="1EC764E7" w:rsidR="00BA7A77" w:rsidRDefault="00146FF0">
          <w:pPr>
            <w:pStyle w:val="TOC3"/>
            <w:tabs>
              <w:tab w:val="right" w:leader="dot" w:pos="9016"/>
            </w:tabs>
            <w:rPr>
              <w:rFonts w:eastAsiaTheme="minorEastAsia"/>
              <w:noProof/>
              <w:lang w:val="en-US"/>
            </w:rPr>
          </w:pPr>
          <w:hyperlink w:anchor="_Toc529391339" w:history="1">
            <w:r w:rsidR="00BA7A77" w:rsidRPr="00B06271">
              <w:rPr>
                <w:rStyle w:val="Hyperlink"/>
                <w:noProof/>
              </w:rPr>
              <w:t>Appendix 1.1 Complete model (no masks)</w:t>
            </w:r>
            <w:r w:rsidR="00BA7A77">
              <w:rPr>
                <w:noProof/>
                <w:webHidden/>
              </w:rPr>
              <w:tab/>
            </w:r>
            <w:r w:rsidR="00BA7A77">
              <w:rPr>
                <w:noProof/>
                <w:webHidden/>
              </w:rPr>
              <w:fldChar w:fldCharType="begin"/>
            </w:r>
            <w:r w:rsidR="00BA7A77">
              <w:rPr>
                <w:noProof/>
                <w:webHidden/>
              </w:rPr>
              <w:instrText xml:space="preserve"> PAGEREF _Toc529391339 \h </w:instrText>
            </w:r>
            <w:r w:rsidR="00BA7A77">
              <w:rPr>
                <w:noProof/>
                <w:webHidden/>
              </w:rPr>
            </w:r>
            <w:r w:rsidR="00BA7A77">
              <w:rPr>
                <w:noProof/>
                <w:webHidden/>
              </w:rPr>
              <w:fldChar w:fldCharType="separate"/>
            </w:r>
            <w:r w:rsidR="00BA7A77">
              <w:rPr>
                <w:noProof/>
                <w:webHidden/>
              </w:rPr>
              <w:t>18</w:t>
            </w:r>
            <w:r w:rsidR="00BA7A77">
              <w:rPr>
                <w:noProof/>
                <w:webHidden/>
              </w:rPr>
              <w:fldChar w:fldCharType="end"/>
            </w:r>
          </w:hyperlink>
        </w:p>
        <w:p w14:paraId="154A752D" w14:textId="777BF1EA" w:rsidR="00BA7A77" w:rsidRDefault="00146FF0">
          <w:pPr>
            <w:pStyle w:val="TOC3"/>
            <w:tabs>
              <w:tab w:val="right" w:leader="dot" w:pos="9016"/>
            </w:tabs>
            <w:rPr>
              <w:rFonts w:eastAsiaTheme="minorEastAsia"/>
              <w:noProof/>
              <w:lang w:val="en-US"/>
            </w:rPr>
          </w:pPr>
          <w:hyperlink w:anchor="_Toc529391340" w:history="1">
            <w:r w:rsidR="00BA7A77" w:rsidRPr="00B06271">
              <w:rPr>
                <w:rStyle w:val="Hyperlink"/>
                <w:noProof/>
              </w:rPr>
              <w:t>Appendix 1.2 Solar panel subsystem</w:t>
            </w:r>
            <w:r w:rsidR="00BA7A77">
              <w:rPr>
                <w:noProof/>
                <w:webHidden/>
              </w:rPr>
              <w:tab/>
            </w:r>
            <w:r w:rsidR="00BA7A77">
              <w:rPr>
                <w:noProof/>
                <w:webHidden/>
              </w:rPr>
              <w:fldChar w:fldCharType="begin"/>
            </w:r>
            <w:r w:rsidR="00BA7A77">
              <w:rPr>
                <w:noProof/>
                <w:webHidden/>
              </w:rPr>
              <w:instrText xml:space="preserve"> PAGEREF _Toc529391340 \h </w:instrText>
            </w:r>
            <w:r w:rsidR="00BA7A77">
              <w:rPr>
                <w:noProof/>
                <w:webHidden/>
              </w:rPr>
            </w:r>
            <w:r w:rsidR="00BA7A77">
              <w:rPr>
                <w:noProof/>
                <w:webHidden/>
              </w:rPr>
              <w:fldChar w:fldCharType="separate"/>
            </w:r>
            <w:r w:rsidR="00BA7A77">
              <w:rPr>
                <w:noProof/>
                <w:webHidden/>
              </w:rPr>
              <w:t>18</w:t>
            </w:r>
            <w:r w:rsidR="00BA7A77">
              <w:rPr>
                <w:noProof/>
                <w:webHidden/>
              </w:rPr>
              <w:fldChar w:fldCharType="end"/>
            </w:r>
          </w:hyperlink>
        </w:p>
        <w:p w14:paraId="647DF5D2" w14:textId="34CC5DDA" w:rsidR="00BA7A77" w:rsidRDefault="00146FF0">
          <w:pPr>
            <w:pStyle w:val="TOC3"/>
            <w:tabs>
              <w:tab w:val="right" w:leader="dot" w:pos="9016"/>
            </w:tabs>
            <w:rPr>
              <w:rFonts w:eastAsiaTheme="minorEastAsia"/>
              <w:noProof/>
              <w:lang w:val="en-US"/>
            </w:rPr>
          </w:pPr>
          <w:hyperlink w:anchor="_Toc529391341" w:history="1">
            <w:r w:rsidR="00BA7A77" w:rsidRPr="00B06271">
              <w:rPr>
                <w:rStyle w:val="Hyperlink"/>
                <w:noProof/>
              </w:rPr>
              <w:t>Appendix 1.3 Motor subsystem</w:t>
            </w:r>
            <w:r w:rsidR="00BA7A77">
              <w:rPr>
                <w:noProof/>
                <w:webHidden/>
              </w:rPr>
              <w:tab/>
            </w:r>
            <w:r w:rsidR="00BA7A77">
              <w:rPr>
                <w:noProof/>
                <w:webHidden/>
              </w:rPr>
              <w:fldChar w:fldCharType="begin"/>
            </w:r>
            <w:r w:rsidR="00BA7A77">
              <w:rPr>
                <w:noProof/>
                <w:webHidden/>
              </w:rPr>
              <w:instrText xml:space="preserve"> PAGEREF _Toc529391341 \h </w:instrText>
            </w:r>
            <w:r w:rsidR="00BA7A77">
              <w:rPr>
                <w:noProof/>
                <w:webHidden/>
              </w:rPr>
            </w:r>
            <w:r w:rsidR="00BA7A77">
              <w:rPr>
                <w:noProof/>
                <w:webHidden/>
              </w:rPr>
              <w:fldChar w:fldCharType="separate"/>
            </w:r>
            <w:r w:rsidR="00BA7A77">
              <w:rPr>
                <w:noProof/>
                <w:webHidden/>
              </w:rPr>
              <w:t>19</w:t>
            </w:r>
            <w:r w:rsidR="00BA7A77">
              <w:rPr>
                <w:noProof/>
                <w:webHidden/>
              </w:rPr>
              <w:fldChar w:fldCharType="end"/>
            </w:r>
          </w:hyperlink>
        </w:p>
        <w:p w14:paraId="4F4C5527" w14:textId="56F66654" w:rsidR="00BA7A77" w:rsidRDefault="00146FF0">
          <w:pPr>
            <w:pStyle w:val="TOC3"/>
            <w:tabs>
              <w:tab w:val="right" w:leader="dot" w:pos="9016"/>
            </w:tabs>
            <w:rPr>
              <w:rFonts w:eastAsiaTheme="minorEastAsia"/>
              <w:noProof/>
              <w:lang w:val="en-US"/>
            </w:rPr>
          </w:pPr>
          <w:hyperlink w:anchor="_Toc529391342" w:history="1">
            <w:r w:rsidR="00BA7A77" w:rsidRPr="00B06271">
              <w:rPr>
                <w:rStyle w:val="Hyperlink"/>
                <w:noProof/>
              </w:rPr>
              <w:t xml:space="preserve">Appendix 1.4 Drive subsystem </w:t>
            </w:r>
            <w:r w:rsidR="00BA7A77">
              <w:rPr>
                <w:noProof/>
                <w:webHidden/>
              </w:rPr>
              <w:tab/>
            </w:r>
            <w:r w:rsidR="00BA7A77">
              <w:rPr>
                <w:noProof/>
                <w:webHidden/>
              </w:rPr>
              <w:fldChar w:fldCharType="begin"/>
            </w:r>
            <w:r w:rsidR="00BA7A77">
              <w:rPr>
                <w:noProof/>
                <w:webHidden/>
              </w:rPr>
              <w:instrText xml:space="preserve"> PAGEREF _Toc529391342 \h </w:instrText>
            </w:r>
            <w:r w:rsidR="00BA7A77">
              <w:rPr>
                <w:noProof/>
                <w:webHidden/>
              </w:rPr>
            </w:r>
            <w:r w:rsidR="00BA7A77">
              <w:rPr>
                <w:noProof/>
                <w:webHidden/>
              </w:rPr>
              <w:fldChar w:fldCharType="separate"/>
            </w:r>
            <w:r w:rsidR="00BA7A77">
              <w:rPr>
                <w:noProof/>
                <w:webHidden/>
              </w:rPr>
              <w:t>19</w:t>
            </w:r>
            <w:r w:rsidR="00BA7A77">
              <w:rPr>
                <w:noProof/>
                <w:webHidden/>
              </w:rPr>
              <w:fldChar w:fldCharType="end"/>
            </w:r>
          </w:hyperlink>
        </w:p>
        <w:p w14:paraId="3E6B872B" w14:textId="40F80F82" w:rsidR="00BA7A77" w:rsidRDefault="00146FF0">
          <w:pPr>
            <w:pStyle w:val="TOC3"/>
            <w:tabs>
              <w:tab w:val="right" w:leader="dot" w:pos="9016"/>
            </w:tabs>
            <w:rPr>
              <w:rFonts w:eastAsiaTheme="minorEastAsia"/>
              <w:noProof/>
              <w:lang w:val="en-US"/>
            </w:rPr>
          </w:pPr>
          <w:hyperlink w:anchor="_Toc529391343" w:history="1">
            <w:r w:rsidR="00BA7A77" w:rsidRPr="00B06271">
              <w:rPr>
                <w:rStyle w:val="Hyperlink"/>
                <w:noProof/>
              </w:rPr>
              <w:t>Appendix 1.5 Wheel subsystem</w:t>
            </w:r>
            <w:r w:rsidR="00BA7A77">
              <w:rPr>
                <w:noProof/>
                <w:webHidden/>
              </w:rPr>
              <w:tab/>
            </w:r>
            <w:r w:rsidR="00BA7A77">
              <w:rPr>
                <w:noProof/>
                <w:webHidden/>
              </w:rPr>
              <w:fldChar w:fldCharType="begin"/>
            </w:r>
            <w:r w:rsidR="00BA7A77">
              <w:rPr>
                <w:noProof/>
                <w:webHidden/>
              </w:rPr>
              <w:instrText xml:space="preserve"> PAGEREF _Toc529391343 \h </w:instrText>
            </w:r>
            <w:r w:rsidR="00BA7A77">
              <w:rPr>
                <w:noProof/>
                <w:webHidden/>
              </w:rPr>
            </w:r>
            <w:r w:rsidR="00BA7A77">
              <w:rPr>
                <w:noProof/>
                <w:webHidden/>
              </w:rPr>
              <w:fldChar w:fldCharType="separate"/>
            </w:r>
            <w:r w:rsidR="00BA7A77">
              <w:rPr>
                <w:noProof/>
                <w:webHidden/>
              </w:rPr>
              <w:t>20</w:t>
            </w:r>
            <w:r w:rsidR="00BA7A77">
              <w:rPr>
                <w:noProof/>
                <w:webHidden/>
              </w:rPr>
              <w:fldChar w:fldCharType="end"/>
            </w:r>
          </w:hyperlink>
        </w:p>
        <w:p w14:paraId="3E2D59D5" w14:textId="006C983F" w:rsidR="00BA7A77" w:rsidRDefault="00146FF0">
          <w:pPr>
            <w:pStyle w:val="TOC3"/>
            <w:tabs>
              <w:tab w:val="right" w:leader="dot" w:pos="9016"/>
            </w:tabs>
            <w:rPr>
              <w:rFonts w:eastAsiaTheme="minorEastAsia"/>
              <w:noProof/>
              <w:lang w:val="en-US"/>
            </w:rPr>
          </w:pPr>
          <w:hyperlink w:anchor="_Toc529391344" w:history="1">
            <w:r w:rsidR="00BA7A77" w:rsidRPr="00B06271">
              <w:rPr>
                <w:rStyle w:val="Hyperlink"/>
                <w:noProof/>
              </w:rPr>
              <w:t>Appendix 1.6 Ramp subsystem</w:t>
            </w:r>
            <w:r w:rsidR="00BA7A77">
              <w:rPr>
                <w:noProof/>
                <w:webHidden/>
              </w:rPr>
              <w:tab/>
            </w:r>
            <w:r w:rsidR="00BA7A77">
              <w:rPr>
                <w:noProof/>
                <w:webHidden/>
              </w:rPr>
              <w:fldChar w:fldCharType="begin"/>
            </w:r>
            <w:r w:rsidR="00BA7A77">
              <w:rPr>
                <w:noProof/>
                <w:webHidden/>
              </w:rPr>
              <w:instrText xml:space="preserve"> PAGEREF _Toc529391344 \h </w:instrText>
            </w:r>
            <w:r w:rsidR="00BA7A77">
              <w:rPr>
                <w:noProof/>
                <w:webHidden/>
              </w:rPr>
            </w:r>
            <w:r w:rsidR="00BA7A77">
              <w:rPr>
                <w:noProof/>
                <w:webHidden/>
              </w:rPr>
              <w:fldChar w:fldCharType="separate"/>
            </w:r>
            <w:r w:rsidR="00BA7A77">
              <w:rPr>
                <w:noProof/>
                <w:webHidden/>
              </w:rPr>
              <w:t>20</w:t>
            </w:r>
            <w:r w:rsidR="00BA7A77">
              <w:rPr>
                <w:noProof/>
                <w:webHidden/>
              </w:rPr>
              <w:fldChar w:fldCharType="end"/>
            </w:r>
          </w:hyperlink>
        </w:p>
        <w:p w14:paraId="6CDC18B8" w14:textId="01A8C92C" w:rsidR="00BA7A77" w:rsidRDefault="00146FF0">
          <w:pPr>
            <w:pStyle w:val="TOC3"/>
            <w:tabs>
              <w:tab w:val="left" w:pos="880"/>
              <w:tab w:val="right" w:leader="dot" w:pos="9016"/>
            </w:tabs>
            <w:rPr>
              <w:rFonts w:eastAsiaTheme="minorEastAsia"/>
              <w:noProof/>
              <w:lang w:val="en-US"/>
            </w:rPr>
          </w:pPr>
          <w:hyperlink w:anchor="_Toc529391345" w:history="1">
            <w:r w:rsidR="00BA7A77" w:rsidRPr="00B06271">
              <w:rPr>
                <w:rStyle w:val="Hyperlink"/>
                <w:noProof/>
              </w:rPr>
              <w:t>Appendix 1.7 Cart subsystem</w:t>
            </w:r>
            <w:r w:rsidR="00BA7A77">
              <w:rPr>
                <w:noProof/>
                <w:webHidden/>
              </w:rPr>
              <w:tab/>
            </w:r>
            <w:r w:rsidR="00BA7A77">
              <w:rPr>
                <w:noProof/>
                <w:webHidden/>
              </w:rPr>
              <w:fldChar w:fldCharType="begin"/>
            </w:r>
            <w:r w:rsidR="00BA7A77">
              <w:rPr>
                <w:noProof/>
                <w:webHidden/>
              </w:rPr>
              <w:instrText xml:space="preserve"> PAGEREF _Toc529391345 \h </w:instrText>
            </w:r>
            <w:r w:rsidR="00BA7A77">
              <w:rPr>
                <w:noProof/>
                <w:webHidden/>
              </w:rPr>
            </w:r>
            <w:r w:rsidR="00BA7A77">
              <w:rPr>
                <w:noProof/>
                <w:webHidden/>
              </w:rPr>
              <w:fldChar w:fldCharType="separate"/>
            </w:r>
            <w:r w:rsidR="00BA7A77">
              <w:rPr>
                <w:noProof/>
                <w:webHidden/>
              </w:rPr>
              <w:t>21</w:t>
            </w:r>
            <w:r w:rsidR="00BA7A77">
              <w:rPr>
                <w:noProof/>
                <w:webHidden/>
              </w:rPr>
              <w:fldChar w:fldCharType="end"/>
            </w:r>
          </w:hyperlink>
        </w:p>
        <w:p w14:paraId="52AD2A9A" w14:textId="152214D5" w:rsidR="00BA7A77" w:rsidRDefault="00146FF0">
          <w:pPr>
            <w:pStyle w:val="TOC2"/>
            <w:tabs>
              <w:tab w:val="right" w:leader="dot" w:pos="9016"/>
            </w:tabs>
            <w:rPr>
              <w:rFonts w:eastAsiaTheme="minorEastAsia"/>
              <w:noProof/>
              <w:lang w:val="en-US"/>
            </w:rPr>
          </w:pPr>
          <w:hyperlink w:anchor="_Toc529391346" w:history="1">
            <w:r w:rsidR="00BA7A77" w:rsidRPr="00B06271">
              <w:rPr>
                <w:rStyle w:val="Hyperlink"/>
                <w:noProof/>
              </w:rPr>
              <w:t>Appendix 2 Other Simulink model (Chong’s Model)</w:t>
            </w:r>
            <w:r w:rsidR="00BA7A77">
              <w:rPr>
                <w:noProof/>
                <w:webHidden/>
              </w:rPr>
              <w:tab/>
            </w:r>
            <w:r w:rsidR="00BA7A77">
              <w:rPr>
                <w:noProof/>
                <w:webHidden/>
              </w:rPr>
              <w:fldChar w:fldCharType="begin"/>
            </w:r>
            <w:r w:rsidR="00BA7A77">
              <w:rPr>
                <w:noProof/>
                <w:webHidden/>
              </w:rPr>
              <w:instrText xml:space="preserve"> PAGEREF _Toc529391346 \h </w:instrText>
            </w:r>
            <w:r w:rsidR="00BA7A77">
              <w:rPr>
                <w:noProof/>
                <w:webHidden/>
              </w:rPr>
            </w:r>
            <w:r w:rsidR="00BA7A77">
              <w:rPr>
                <w:noProof/>
                <w:webHidden/>
              </w:rPr>
              <w:fldChar w:fldCharType="separate"/>
            </w:r>
            <w:r w:rsidR="00BA7A77">
              <w:rPr>
                <w:noProof/>
                <w:webHidden/>
              </w:rPr>
              <w:t>22</w:t>
            </w:r>
            <w:r w:rsidR="00BA7A77">
              <w:rPr>
                <w:noProof/>
                <w:webHidden/>
              </w:rPr>
              <w:fldChar w:fldCharType="end"/>
            </w:r>
          </w:hyperlink>
        </w:p>
        <w:p w14:paraId="5848352E" w14:textId="13795D52" w:rsidR="00BA7A77" w:rsidRDefault="00146FF0">
          <w:pPr>
            <w:pStyle w:val="TOC3"/>
            <w:tabs>
              <w:tab w:val="left" w:pos="880"/>
              <w:tab w:val="right" w:leader="dot" w:pos="9016"/>
            </w:tabs>
            <w:rPr>
              <w:rFonts w:eastAsiaTheme="minorEastAsia"/>
              <w:noProof/>
              <w:lang w:val="en-US"/>
            </w:rPr>
          </w:pPr>
          <w:hyperlink w:anchor="_Toc529391347" w:history="1">
            <w:r w:rsidR="00BA7A77">
              <w:rPr>
                <w:rFonts w:eastAsiaTheme="minorEastAsia"/>
                <w:noProof/>
                <w:lang w:val="en-US"/>
              </w:rPr>
              <w:tab/>
            </w:r>
            <w:r w:rsidR="00BA7A77" w:rsidRPr="00B06271">
              <w:rPr>
                <w:rStyle w:val="Hyperlink"/>
                <w:noProof/>
              </w:rPr>
              <w:t>Appendix 2.1 Complete model (no masks)</w:t>
            </w:r>
            <w:r w:rsidR="00BA7A77">
              <w:rPr>
                <w:noProof/>
                <w:webHidden/>
              </w:rPr>
              <w:tab/>
            </w:r>
            <w:r w:rsidR="00BA7A77">
              <w:rPr>
                <w:noProof/>
                <w:webHidden/>
              </w:rPr>
              <w:fldChar w:fldCharType="begin"/>
            </w:r>
            <w:r w:rsidR="00BA7A77">
              <w:rPr>
                <w:noProof/>
                <w:webHidden/>
              </w:rPr>
              <w:instrText xml:space="preserve"> PAGEREF _Toc529391347 \h </w:instrText>
            </w:r>
            <w:r w:rsidR="00BA7A77">
              <w:rPr>
                <w:noProof/>
                <w:webHidden/>
              </w:rPr>
            </w:r>
            <w:r w:rsidR="00BA7A77">
              <w:rPr>
                <w:noProof/>
                <w:webHidden/>
              </w:rPr>
              <w:fldChar w:fldCharType="separate"/>
            </w:r>
            <w:r w:rsidR="00BA7A77">
              <w:rPr>
                <w:noProof/>
                <w:webHidden/>
              </w:rPr>
              <w:t>22</w:t>
            </w:r>
            <w:r w:rsidR="00BA7A77">
              <w:rPr>
                <w:noProof/>
                <w:webHidden/>
              </w:rPr>
              <w:fldChar w:fldCharType="end"/>
            </w:r>
          </w:hyperlink>
        </w:p>
        <w:p w14:paraId="652CFA61" w14:textId="0668248D" w:rsidR="00BA7A77" w:rsidRDefault="00146FF0">
          <w:pPr>
            <w:pStyle w:val="TOC3"/>
            <w:tabs>
              <w:tab w:val="left" w:pos="880"/>
              <w:tab w:val="right" w:leader="dot" w:pos="9016"/>
            </w:tabs>
            <w:rPr>
              <w:rFonts w:eastAsiaTheme="minorEastAsia"/>
              <w:noProof/>
              <w:lang w:val="en-US"/>
            </w:rPr>
          </w:pPr>
          <w:hyperlink w:anchor="_Toc529391348" w:history="1">
            <w:r w:rsidR="00BA7A77">
              <w:rPr>
                <w:rFonts w:eastAsiaTheme="minorEastAsia"/>
                <w:noProof/>
                <w:lang w:val="en-US"/>
              </w:rPr>
              <w:tab/>
            </w:r>
            <w:r w:rsidR="00BA7A77" w:rsidRPr="00B06271">
              <w:rPr>
                <w:rStyle w:val="Hyperlink"/>
                <w:noProof/>
              </w:rPr>
              <w:t>Appendix 2.2 Solar panel subsystem</w:t>
            </w:r>
            <w:r w:rsidR="00BA7A77">
              <w:rPr>
                <w:noProof/>
                <w:webHidden/>
              </w:rPr>
              <w:tab/>
            </w:r>
            <w:r w:rsidR="00BA7A77">
              <w:rPr>
                <w:noProof/>
                <w:webHidden/>
              </w:rPr>
              <w:fldChar w:fldCharType="begin"/>
            </w:r>
            <w:r w:rsidR="00BA7A77">
              <w:rPr>
                <w:noProof/>
                <w:webHidden/>
              </w:rPr>
              <w:instrText xml:space="preserve"> PAGEREF _Toc529391348 \h </w:instrText>
            </w:r>
            <w:r w:rsidR="00BA7A77">
              <w:rPr>
                <w:noProof/>
                <w:webHidden/>
              </w:rPr>
            </w:r>
            <w:r w:rsidR="00BA7A77">
              <w:rPr>
                <w:noProof/>
                <w:webHidden/>
              </w:rPr>
              <w:fldChar w:fldCharType="separate"/>
            </w:r>
            <w:r w:rsidR="00BA7A77">
              <w:rPr>
                <w:noProof/>
                <w:webHidden/>
              </w:rPr>
              <w:t>22</w:t>
            </w:r>
            <w:r w:rsidR="00BA7A77">
              <w:rPr>
                <w:noProof/>
                <w:webHidden/>
              </w:rPr>
              <w:fldChar w:fldCharType="end"/>
            </w:r>
          </w:hyperlink>
        </w:p>
        <w:p w14:paraId="098E3ED2" w14:textId="25599097" w:rsidR="00BA7A77" w:rsidRDefault="00146FF0">
          <w:pPr>
            <w:pStyle w:val="TOC3"/>
            <w:tabs>
              <w:tab w:val="left" w:pos="880"/>
              <w:tab w:val="right" w:leader="dot" w:pos="9016"/>
            </w:tabs>
            <w:rPr>
              <w:rFonts w:eastAsiaTheme="minorEastAsia"/>
              <w:noProof/>
              <w:lang w:val="en-US"/>
            </w:rPr>
          </w:pPr>
          <w:hyperlink w:anchor="_Toc529391349" w:history="1">
            <w:r w:rsidR="00BA7A77">
              <w:rPr>
                <w:rFonts w:eastAsiaTheme="minorEastAsia"/>
                <w:noProof/>
                <w:lang w:val="en-US"/>
              </w:rPr>
              <w:tab/>
            </w:r>
            <w:r w:rsidR="00BA7A77" w:rsidRPr="00B06271">
              <w:rPr>
                <w:rStyle w:val="Hyperlink"/>
                <w:noProof/>
              </w:rPr>
              <w:t>Appendix 2.3 Motor subsystem</w:t>
            </w:r>
            <w:r w:rsidR="00BA7A77">
              <w:rPr>
                <w:noProof/>
                <w:webHidden/>
              </w:rPr>
              <w:tab/>
            </w:r>
            <w:r w:rsidR="00BA7A77">
              <w:rPr>
                <w:noProof/>
                <w:webHidden/>
              </w:rPr>
              <w:fldChar w:fldCharType="begin"/>
            </w:r>
            <w:r w:rsidR="00BA7A77">
              <w:rPr>
                <w:noProof/>
                <w:webHidden/>
              </w:rPr>
              <w:instrText xml:space="preserve"> PAGEREF _Toc529391349 \h </w:instrText>
            </w:r>
            <w:r w:rsidR="00BA7A77">
              <w:rPr>
                <w:noProof/>
                <w:webHidden/>
              </w:rPr>
            </w:r>
            <w:r w:rsidR="00BA7A77">
              <w:rPr>
                <w:noProof/>
                <w:webHidden/>
              </w:rPr>
              <w:fldChar w:fldCharType="separate"/>
            </w:r>
            <w:r w:rsidR="00BA7A77">
              <w:rPr>
                <w:noProof/>
                <w:webHidden/>
              </w:rPr>
              <w:t>22</w:t>
            </w:r>
            <w:r w:rsidR="00BA7A77">
              <w:rPr>
                <w:noProof/>
                <w:webHidden/>
              </w:rPr>
              <w:fldChar w:fldCharType="end"/>
            </w:r>
          </w:hyperlink>
        </w:p>
        <w:p w14:paraId="310CC120" w14:textId="7C598F5C" w:rsidR="00BA7A77" w:rsidRDefault="00BA7A77">
          <w:pPr>
            <w:pStyle w:val="TOC3"/>
            <w:tabs>
              <w:tab w:val="right" w:leader="dot" w:pos="9016"/>
            </w:tabs>
            <w:rPr>
              <w:rFonts w:eastAsiaTheme="minorEastAsia"/>
              <w:noProof/>
              <w:lang w:val="en-US"/>
            </w:rPr>
          </w:pPr>
          <w:r>
            <w:rPr>
              <w:rStyle w:val="Hyperlink"/>
              <w:noProof/>
            </w:rPr>
            <w:t xml:space="preserve">         </w:t>
          </w:r>
          <w:hyperlink w:anchor="_Toc529391350" w:history="1">
            <w:r w:rsidRPr="00B06271">
              <w:rPr>
                <w:rStyle w:val="Hyperlink"/>
                <w:noProof/>
              </w:rPr>
              <w:t>Appendix 2.4 Drive subsystem</w:t>
            </w:r>
            <w:r>
              <w:rPr>
                <w:noProof/>
                <w:webHidden/>
              </w:rPr>
              <w:tab/>
            </w:r>
            <w:r>
              <w:rPr>
                <w:noProof/>
                <w:webHidden/>
              </w:rPr>
              <w:fldChar w:fldCharType="begin"/>
            </w:r>
            <w:r>
              <w:rPr>
                <w:noProof/>
                <w:webHidden/>
              </w:rPr>
              <w:instrText xml:space="preserve"> PAGEREF _Toc529391350 \h </w:instrText>
            </w:r>
            <w:r>
              <w:rPr>
                <w:noProof/>
                <w:webHidden/>
              </w:rPr>
            </w:r>
            <w:r>
              <w:rPr>
                <w:noProof/>
                <w:webHidden/>
              </w:rPr>
              <w:fldChar w:fldCharType="separate"/>
            </w:r>
            <w:r>
              <w:rPr>
                <w:noProof/>
                <w:webHidden/>
              </w:rPr>
              <w:t>23</w:t>
            </w:r>
            <w:r>
              <w:rPr>
                <w:noProof/>
                <w:webHidden/>
              </w:rPr>
              <w:fldChar w:fldCharType="end"/>
            </w:r>
          </w:hyperlink>
        </w:p>
        <w:p w14:paraId="5159C35D" w14:textId="637D3F6A" w:rsidR="00BA7A77" w:rsidRDefault="00146FF0">
          <w:pPr>
            <w:pStyle w:val="TOC3"/>
            <w:tabs>
              <w:tab w:val="left" w:pos="880"/>
              <w:tab w:val="right" w:leader="dot" w:pos="9016"/>
            </w:tabs>
            <w:rPr>
              <w:rFonts w:eastAsiaTheme="minorEastAsia"/>
              <w:noProof/>
              <w:lang w:val="en-US"/>
            </w:rPr>
          </w:pPr>
          <w:hyperlink w:anchor="_Toc529391351" w:history="1">
            <w:r w:rsidR="00BA7A77">
              <w:rPr>
                <w:rFonts w:eastAsiaTheme="minorEastAsia"/>
                <w:noProof/>
                <w:lang w:val="en-US"/>
              </w:rPr>
              <w:tab/>
            </w:r>
            <w:r w:rsidR="00BA7A77" w:rsidRPr="00B06271">
              <w:rPr>
                <w:rStyle w:val="Hyperlink"/>
                <w:noProof/>
              </w:rPr>
              <w:t>Appendix 2.5 Wheel subsystem</w:t>
            </w:r>
            <w:r w:rsidR="00BA7A77">
              <w:rPr>
                <w:noProof/>
                <w:webHidden/>
              </w:rPr>
              <w:tab/>
            </w:r>
            <w:r w:rsidR="00BA7A77">
              <w:rPr>
                <w:noProof/>
                <w:webHidden/>
              </w:rPr>
              <w:fldChar w:fldCharType="begin"/>
            </w:r>
            <w:r w:rsidR="00BA7A77">
              <w:rPr>
                <w:noProof/>
                <w:webHidden/>
              </w:rPr>
              <w:instrText xml:space="preserve"> PAGEREF _Toc529391351 \h </w:instrText>
            </w:r>
            <w:r w:rsidR="00BA7A77">
              <w:rPr>
                <w:noProof/>
                <w:webHidden/>
              </w:rPr>
            </w:r>
            <w:r w:rsidR="00BA7A77">
              <w:rPr>
                <w:noProof/>
                <w:webHidden/>
              </w:rPr>
              <w:fldChar w:fldCharType="separate"/>
            </w:r>
            <w:r w:rsidR="00BA7A77">
              <w:rPr>
                <w:noProof/>
                <w:webHidden/>
              </w:rPr>
              <w:t>23</w:t>
            </w:r>
            <w:r w:rsidR="00BA7A77">
              <w:rPr>
                <w:noProof/>
                <w:webHidden/>
              </w:rPr>
              <w:fldChar w:fldCharType="end"/>
            </w:r>
          </w:hyperlink>
        </w:p>
        <w:p w14:paraId="7BA89F59" w14:textId="7A4FE854" w:rsidR="00BA7A77" w:rsidRDefault="00146FF0">
          <w:pPr>
            <w:pStyle w:val="TOC3"/>
            <w:tabs>
              <w:tab w:val="left" w:pos="880"/>
              <w:tab w:val="right" w:leader="dot" w:pos="9016"/>
            </w:tabs>
            <w:rPr>
              <w:rFonts w:eastAsiaTheme="minorEastAsia"/>
              <w:noProof/>
              <w:lang w:val="en-US"/>
            </w:rPr>
          </w:pPr>
          <w:hyperlink w:anchor="_Toc529391352" w:history="1">
            <w:r w:rsidR="00BA7A77">
              <w:rPr>
                <w:rFonts w:eastAsiaTheme="minorEastAsia"/>
                <w:noProof/>
                <w:lang w:val="en-US"/>
              </w:rPr>
              <w:tab/>
            </w:r>
            <w:r w:rsidR="00BA7A77" w:rsidRPr="00B06271">
              <w:rPr>
                <w:rStyle w:val="Hyperlink"/>
                <w:noProof/>
              </w:rPr>
              <w:t>Appendix 2.6 Cart subsystem</w:t>
            </w:r>
            <w:r w:rsidR="00BA7A77">
              <w:rPr>
                <w:noProof/>
                <w:webHidden/>
              </w:rPr>
              <w:tab/>
            </w:r>
            <w:r w:rsidR="00BA7A77">
              <w:rPr>
                <w:noProof/>
                <w:webHidden/>
              </w:rPr>
              <w:fldChar w:fldCharType="begin"/>
            </w:r>
            <w:r w:rsidR="00BA7A77">
              <w:rPr>
                <w:noProof/>
                <w:webHidden/>
              </w:rPr>
              <w:instrText xml:space="preserve"> PAGEREF _Toc529391352 \h </w:instrText>
            </w:r>
            <w:r w:rsidR="00BA7A77">
              <w:rPr>
                <w:noProof/>
                <w:webHidden/>
              </w:rPr>
            </w:r>
            <w:r w:rsidR="00BA7A77">
              <w:rPr>
                <w:noProof/>
                <w:webHidden/>
              </w:rPr>
              <w:fldChar w:fldCharType="separate"/>
            </w:r>
            <w:r w:rsidR="00BA7A77">
              <w:rPr>
                <w:noProof/>
                <w:webHidden/>
              </w:rPr>
              <w:t>23</w:t>
            </w:r>
            <w:r w:rsidR="00BA7A77">
              <w:rPr>
                <w:noProof/>
                <w:webHidden/>
              </w:rPr>
              <w:fldChar w:fldCharType="end"/>
            </w:r>
          </w:hyperlink>
        </w:p>
        <w:p w14:paraId="1544BDD5" w14:textId="315B1BB6" w:rsidR="00A332CB" w:rsidRDefault="00BA7A77">
          <w:r>
            <w:rPr>
              <w:b/>
              <w:bCs/>
              <w:noProof/>
            </w:rPr>
            <w:fldChar w:fldCharType="end"/>
          </w:r>
        </w:p>
      </w:sdtContent>
    </w:sdt>
    <w:p w14:paraId="74255BFD" w14:textId="4B73264E" w:rsidR="00404FAB" w:rsidRDefault="009C5FDA">
      <w:r>
        <w:br w:type="page"/>
      </w:r>
    </w:p>
    <w:p w14:paraId="497FD72C" w14:textId="77777777" w:rsidR="00EF75CE" w:rsidRDefault="00EF75CE" w:rsidP="00EF75CE">
      <w:pPr>
        <w:pStyle w:val="Heading1"/>
      </w:pPr>
      <w:bookmarkStart w:id="0" w:name="_Toc529391306"/>
      <w:bookmarkStart w:id="1" w:name="_Toc529391330"/>
      <w:r>
        <w:lastRenderedPageBreak/>
        <w:t>Obtaining the Model from First Principles (Written by Chong)</w:t>
      </w:r>
      <w:bookmarkEnd w:id="0"/>
      <w:bookmarkEnd w:id="1"/>
    </w:p>
    <w:p w14:paraId="608AAAC9" w14:textId="77777777" w:rsidR="00EF75CE" w:rsidRDefault="00EF75CE" w:rsidP="00EF75CE">
      <w:pPr>
        <w:rPr>
          <w:b/>
          <w:sz w:val="32"/>
          <w:szCs w:val="32"/>
          <w:u w:val="single"/>
        </w:rPr>
      </w:pPr>
      <w:r>
        <w:rPr>
          <w:b/>
          <w:sz w:val="32"/>
          <w:szCs w:val="32"/>
          <w:u w:val="single"/>
        </w:rPr>
        <w:t xml:space="preserve">Solar Panel Subsystem </w:t>
      </w:r>
    </w:p>
    <w:p w14:paraId="42C6CD97" w14:textId="77777777" w:rsidR="00EF75CE" w:rsidRDefault="00EF75CE" w:rsidP="00EF75CE">
      <w:r>
        <w:t xml:space="preserve">Silicon with doped boron and phosphorus in each side are contain in the solar cells. It converts sun energy into electrical energy. The electrons are emitted from the semiconductor when photons knock on the solar cell. If there is a closed loop circuit (Figure 1) connected to the solar cell, it will create an electric current called as photocurrent (IL). That means the higher the illuminance is provided in the circuit the more electrons will emit as the photocurrent will increase proportionally. </w:t>
      </w:r>
    </w:p>
    <w:p w14:paraId="5FC9FB43" w14:textId="5F1E4CA3" w:rsidR="00EF75CE" w:rsidRDefault="00EF75CE" w:rsidP="00EF75CE">
      <w:pPr>
        <w:jc w:val="center"/>
      </w:pPr>
      <w:r>
        <w:rPr>
          <w:noProof/>
        </w:rPr>
        <w:drawing>
          <wp:inline distT="0" distB="0" distL="0" distR="0" wp14:anchorId="4A5E8333" wp14:editId="6DBBF7CC">
            <wp:extent cx="4659630" cy="1894840"/>
            <wp:effectExtent l="0" t="0" r="762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59630" cy="1894840"/>
                    </a:xfrm>
                    <a:prstGeom prst="rect">
                      <a:avLst/>
                    </a:prstGeom>
                    <a:noFill/>
                    <a:ln>
                      <a:noFill/>
                    </a:ln>
                  </pic:spPr>
                </pic:pic>
              </a:graphicData>
            </a:graphic>
          </wp:inline>
        </w:drawing>
      </w:r>
    </w:p>
    <w:p w14:paraId="62B91846" w14:textId="77777777" w:rsidR="00EF75CE" w:rsidRDefault="00EF75CE" w:rsidP="00EF75CE">
      <w:pPr>
        <w:jc w:val="center"/>
      </w:pPr>
      <w:r>
        <w:t>Figure 1: Simplified Equivalent Circuit Model for a Photovoltaic Cell</w:t>
      </w:r>
    </w:p>
    <w:p w14:paraId="71E51496" w14:textId="77777777" w:rsidR="00EF75CE" w:rsidRDefault="00EF75CE" w:rsidP="00EF75CE">
      <w:r>
        <w:t>The equation for solar panel is</w:t>
      </w:r>
      <m:oMath>
        <m:r>
          <m:rPr>
            <m:sty m:val="p"/>
          </m:rPr>
          <w:rPr>
            <w:rFonts w:ascii="Cambria Math" w:hAnsi="Cambria Math"/>
          </w:rPr>
          <w:br/>
        </m:r>
      </m:oMath>
      <m:oMathPara>
        <m:oMathParaPr>
          <m:jc m:val="center"/>
        </m:oMathParaPr>
        <m:oMath>
          <m:r>
            <w:rPr>
              <w:rFonts w:ascii="Cambria Math" w:hAnsi="Cambria Math"/>
            </w:rPr>
            <m:t>I=</m:t>
          </m:r>
          <m:sSub>
            <m:sSubPr>
              <m:ctrlPr>
                <w:rPr>
                  <w:rFonts w:ascii="Cambria Math" w:hAnsi="Cambria Math"/>
                  <w:i/>
                  <w:lang w:val="en-MY" w:eastAsia="zh-CN"/>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i/>
                  <w:lang w:val="en-MY" w:eastAsia="zh-CN"/>
                </w:rPr>
              </m:ctrlPr>
            </m:sSubPr>
            <m:e>
              <m:r>
                <w:rPr>
                  <w:rFonts w:ascii="Cambria Math" w:hAnsi="Cambria Math"/>
                </w:rPr>
                <m:t>I</m:t>
              </m:r>
            </m:e>
            <m:sub>
              <m:r>
                <w:rPr>
                  <w:rFonts w:ascii="Cambria Math" w:hAnsi="Cambria Math"/>
                </w:rPr>
                <m:t>0</m:t>
              </m:r>
            </m:sub>
          </m:sSub>
          <m:r>
            <w:rPr>
              <w:rFonts w:ascii="Cambria Math" w:hAnsi="Cambria Math"/>
            </w:rPr>
            <m:t xml:space="preserve"> </m:t>
          </m:r>
          <m:d>
            <m:dPr>
              <m:ctrlPr>
                <w:rPr>
                  <w:rFonts w:ascii="Cambria Math" w:hAnsi="Cambria Math"/>
                  <w:i/>
                  <w:lang w:val="en-MY" w:eastAsia="zh-CN"/>
                </w:rPr>
              </m:ctrlPr>
            </m:dPr>
            <m:e>
              <m:sSup>
                <m:sSupPr>
                  <m:ctrlPr>
                    <w:rPr>
                      <w:rFonts w:ascii="Cambria Math" w:hAnsi="Cambria Math"/>
                      <w:i/>
                      <w:lang w:val="en-MY" w:eastAsia="zh-CN"/>
                    </w:rPr>
                  </m:ctrlPr>
                </m:sSupPr>
                <m:e>
                  <m:r>
                    <w:rPr>
                      <w:rFonts w:ascii="Cambria Math" w:hAnsi="Cambria Math"/>
                    </w:rPr>
                    <m:t>exp</m:t>
                  </m:r>
                </m:e>
                <m:sup>
                  <m:f>
                    <m:fPr>
                      <m:ctrlPr>
                        <w:rPr>
                          <w:rFonts w:ascii="Cambria Math" w:hAnsi="Cambria Math"/>
                          <w:i/>
                          <w:lang w:val="en-MY" w:eastAsia="zh-CN"/>
                        </w:rPr>
                      </m:ctrlPr>
                    </m:fPr>
                    <m:num>
                      <m:r>
                        <w:rPr>
                          <w:rFonts w:ascii="Cambria Math" w:hAnsi="Cambria Math"/>
                        </w:rPr>
                        <m:t>q</m:t>
                      </m:r>
                      <m:d>
                        <m:dPr>
                          <m:ctrlPr>
                            <w:rPr>
                              <w:rFonts w:ascii="Cambria Math" w:hAnsi="Cambria Math"/>
                              <w:i/>
                              <w:lang w:val="en-MY" w:eastAsia="zh-CN"/>
                            </w:rPr>
                          </m:ctrlPr>
                        </m:dPr>
                        <m:e>
                          <m:r>
                            <w:rPr>
                              <w:rFonts w:ascii="Cambria Math" w:hAnsi="Cambria Math"/>
                            </w:rPr>
                            <m:t>V+I</m:t>
                          </m:r>
                          <m:sSub>
                            <m:sSubPr>
                              <m:ctrlPr>
                                <w:rPr>
                                  <w:rFonts w:ascii="Cambria Math" w:hAnsi="Cambria Math"/>
                                  <w:i/>
                                  <w:lang w:val="en-MY" w:eastAsia="zh-CN"/>
                                </w:rPr>
                              </m:ctrlPr>
                            </m:sSubPr>
                            <m:e>
                              <m:r>
                                <w:rPr>
                                  <w:rFonts w:ascii="Cambria Math" w:hAnsi="Cambria Math"/>
                                </w:rPr>
                                <m:t>R</m:t>
                              </m:r>
                            </m:e>
                            <m:sub>
                              <m:r>
                                <w:rPr>
                                  <w:rFonts w:ascii="Cambria Math" w:hAnsi="Cambria Math"/>
                                </w:rPr>
                                <m:t>s</m:t>
                              </m:r>
                            </m:sub>
                          </m:sSub>
                        </m:e>
                      </m:d>
                    </m:num>
                    <m:den>
                      <m:r>
                        <w:rPr>
                          <w:rFonts w:ascii="Cambria Math" w:hAnsi="Cambria Math"/>
                        </w:rPr>
                        <m:t>nkT</m:t>
                      </m:r>
                    </m:den>
                  </m:f>
                </m:sup>
              </m:sSup>
              <m:r>
                <w:rPr>
                  <w:rFonts w:ascii="Cambria Math" w:hAnsi="Cambria Math"/>
                </w:rPr>
                <m:t>-1</m:t>
              </m:r>
            </m:e>
          </m:d>
          <m:r>
            <w:rPr>
              <w:rFonts w:ascii="Cambria Math" w:hAnsi="Cambria Math"/>
            </w:rPr>
            <m:t xml:space="preserve">- </m:t>
          </m:r>
          <m:f>
            <m:fPr>
              <m:ctrlPr>
                <w:rPr>
                  <w:rFonts w:ascii="Cambria Math" w:hAnsi="Cambria Math"/>
                  <w:i/>
                  <w:lang w:val="en-MY" w:eastAsia="zh-CN"/>
                </w:rPr>
              </m:ctrlPr>
            </m:fPr>
            <m:num>
              <m:r>
                <w:rPr>
                  <w:rFonts w:ascii="Cambria Math" w:hAnsi="Cambria Math"/>
                </w:rPr>
                <m:t>V+I</m:t>
              </m:r>
              <m:sSub>
                <m:sSubPr>
                  <m:ctrlPr>
                    <w:rPr>
                      <w:rFonts w:ascii="Cambria Math" w:hAnsi="Cambria Math"/>
                      <w:i/>
                      <w:lang w:val="en-MY" w:eastAsia="zh-CN"/>
                    </w:rPr>
                  </m:ctrlPr>
                </m:sSubPr>
                <m:e>
                  <m:r>
                    <w:rPr>
                      <w:rFonts w:ascii="Cambria Math" w:hAnsi="Cambria Math"/>
                    </w:rPr>
                    <m:t>R</m:t>
                  </m:r>
                </m:e>
                <m:sub>
                  <m:r>
                    <w:rPr>
                      <w:rFonts w:ascii="Cambria Math" w:hAnsi="Cambria Math"/>
                    </w:rPr>
                    <m:t>s</m:t>
                  </m:r>
                </m:sub>
              </m:sSub>
            </m:num>
            <m:den>
              <m:sSub>
                <m:sSubPr>
                  <m:ctrlPr>
                    <w:rPr>
                      <w:rFonts w:ascii="Cambria Math" w:hAnsi="Cambria Math"/>
                      <w:i/>
                      <w:lang w:val="en-MY" w:eastAsia="zh-CN"/>
                    </w:rPr>
                  </m:ctrlPr>
                </m:sSubPr>
                <m:e>
                  <m:r>
                    <w:rPr>
                      <w:rFonts w:ascii="Cambria Math" w:hAnsi="Cambria Math"/>
                    </w:rPr>
                    <m:t>R</m:t>
                  </m:r>
                </m:e>
                <m:sub>
                  <m:r>
                    <w:rPr>
                      <w:rFonts w:ascii="Cambria Math" w:hAnsi="Cambria Math"/>
                    </w:rPr>
                    <m:t>SH</m:t>
                  </m:r>
                </m:sub>
              </m:sSub>
            </m:den>
          </m:f>
        </m:oMath>
      </m:oMathPara>
    </w:p>
    <w:p w14:paraId="7C53B28E" w14:textId="77777777" w:rsidR="00EF75CE" w:rsidRDefault="00146FF0" w:rsidP="00EF75CE">
      <w:pPr>
        <w:jc w:val="center"/>
      </w:pPr>
      <m:oMathPara>
        <m:oMathParaPr>
          <m:jc m:val="left"/>
        </m:oMathParaPr>
        <m:oMath>
          <m:sSub>
            <m:sSubPr>
              <m:ctrlPr>
                <w:rPr>
                  <w:rFonts w:ascii="Cambria Math" w:hAnsi="Cambria Math"/>
                  <w:i/>
                  <w:lang w:val="en-MY" w:eastAsia="zh-CN"/>
                </w:rPr>
              </m:ctrlPr>
            </m:sSubPr>
            <m:e>
              <m:r>
                <w:rPr>
                  <w:rFonts w:ascii="Cambria Math" w:hAnsi="Cambria Math"/>
                </w:rPr>
                <m:t>R</m:t>
              </m:r>
            </m:e>
            <m:sub>
              <m:r>
                <w:rPr>
                  <w:rFonts w:ascii="Cambria Math" w:hAnsi="Cambria Math"/>
                </w:rPr>
                <m:t>s</m:t>
              </m:r>
            </m:sub>
          </m:sSub>
          <m:r>
            <w:rPr>
              <w:rFonts w:ascii="Cambria Math" w:hAnsi="Cambria Math"/>
            </w:rPr>
            <m:t xml:space="preserve">-Resistance in series of solar cell,  </m:t>
          </m:r>
          <m:sSub>
            <m:sSubPr>
              <m:ctrlPr>
                <w:rPr>
                  <w:rFonts w:ascii="Cambria Math" w:hAnsi="Cambria Math"/>
                  <w:i/>
                  <w:lang w:val="en-MY" w:eastAsia="zh-CN"/>
                </w:rPr>
              </m:ctrlPr>
            </m:sSubPr>
            <m:e>
              <m:r>
                <w:rPr>
                  <w:rFonts w:ascii="Cambria Math" w:hAnsi="Cambria Math"/>
                </w:rPr>
                <m:t>R</m:t>
              </m:r>
            </m:e>
            <m:sub>
              <m:r>
                <w:rPr>
                  <w:rFonts w:ascii="Cambria Math" w:hAnsi="Cambria Math"/>
                </w:rPr>
                <m:t>SH</m:t>
              </m:r>
            </m:sub>
          </m:sSub>
          <m:r>
            <w:rPr>
              <w:rFonts w:ascii="Cambria Math" w:hAnsi="Cambria Math"/>
            </w:rPr>
            <m:t>-Resistance in parallel of solar cell</m:t>
          </m:r>
        </m:oMath>
      </m:oMathPara>
    </w:p>
    <w:p w14:paraId="31F5D95D" w14:textId="77777777" w:rsidR="00EF75CE" w:rsidRDefault="00EF75CE" w:rsidP="00EF75CE">
      <w:pPr>
        <w:jc w:val="center"/>
      </w:pPr>
      <m:oMathPara>
        <m:oMathParaPr>
          <m:jc m:val="left"/>
        </m:oMathParaPr>
        <m:oMath>
          <m:r>
            <w:rPr>
              <w:rFonts w:ascii="Cambria Math" w:hAnsi="Cambria Math"/>
            </w:rPr>
            <m:t xml:space="preserve">V-Voltage on the load,  I-Total current output,  </m:t>
          </m:r>
          <m:sSub>
            <m:sSubPr>
              <m:ctrlPr>
                <w:rPr>
                  <w:rFonts w:ascii="Cambria Math" w:hAnsi="Cambria Math"/>
                  <w:i/>
                  <w:lang w:val="en-MY" w:eastAsia="zh-CN"/>
                </w:rPr>
              </m:ctrlPr>
            </m:sSubPr>
            <m:e>
              <m:r>
                <w:rPr>
                  <w:rFonts w:ascii="Cambria Math" w:hAnsi="Cambria Math"/>
                </w:rPr>
                <m:t>I</m:t>
              </m:r>
            </m:e>
            <m:sub>
              <m:r>
                <w:rPr>
                  <w:rFonts w:ascii="Cambria Math" w:hAnsi="Cambria Math"/>
                </w:rPr>
                <m:t>l</m:t>
              </m:r>
            </m:sub>
          </m:sSub>
          <m:r>
            <w:rPr>
              <w:rFonts w:ascii="Cambria Math" w:hAnsi="Cambria Math"/>
            </w:rPr>
            <m:t>-Photocurrent,</m:t>
          </m:r>
        </m:oMath>
      </m:oMathPara>
    </w:p>
    <w:p w14:paraId="3FA08E4A" w14:textId="77777777" w:rsidR="00EF75CE" w:rsidRDefault="00146FF0" w:rsidP="00EF75CE">
      <w:pPr>
        <w:jc w:val="center"/>
      </w:pPr>
      <m:oMathPara>
        <m:oMathParaPr>
          <m:jc m:val="left"/>
        </m:oMathParaPr>
        <m:oMath>
          <m:sSub>
            <m:sSubPr>
              <m:ctrlPr>
                <w:rPr>
                  <w:rFonts w:ascii="Cambria Math" w:hAnsi="Cambria Math"/>
                  <w:i/>
                  <w:lang w:val="en-MY" w:eastAsia="zh-CN"/>
                </w:rPr>
              </m:ctrlPr>
            </m:sSubPr>
            <m:e>
              <m:r>
                <w:rPr>
                  <w:rFonts w:ascii="Cambria Math" w:hAnsi="Cambria Math"/>
                </w:rPr>
                <m:t>I</m:t>
              </m:r>
            </m:e>
            <m:sub>
              <m:r>
                <w:rPr>
                  <w:rFonts w:ascii="Cambria Math" w:hAnsi="Cambria Math"/>
                </w:rPr>
                <m:t>0</m:t>
              </m:r>
            </m:sub>
          </m:sSub>
          <m:r>
            <w:rPr>
              <w:rFonts w:ascii="Cambria Math" w:hAnsi="Cambria Math"/>
            </w:rPr>
            <m:t>-Diode saturation current,  q-elementary charge</m:t>
          </m:r>
          <m:d>
            <m:dPr>
              <m:ctrlPr>
                <w:rPr>
                  <w:rFonts w:ascii="Cambria Math" w:hAnsi="Cambria Math"/>
                  <w:i/>
                  <w:lang w:val="en-MY" w:eastAsia="zh-CN"/>
                </w:rPr>
              </m:ctrlPr>
            </m:dPr>
            <m:e>
              <m:r>
                <w:rPr>
                  <w:rFonts w:ascii="Cambria Math" w:hAnsi="Cambria Math"/>
                </w:rPr>
                <m:t>constant</m:t>
              </m:r>
            </m:e>
          </m:d>
          <m:r>
            <w:rPr>
              <w:rFonts w:ascii="Cambria Math" w:hAnsi="Cambria Math"/>
            </w:rPr>
            <m:t>,  k-constant</m:t>
          </m:r>
        </m:oMath>
      </m:oMathPara>
    </w:p>
    <w:p w14:paraId="0D7F8DFE" w14:textId="77777777" w:rsidR="00EF75CE" w:rsidRDefault="00EF75CE" w:rsidP="00EF75CE">
      <w:pPr>
        <w:jc w:val="center"/>
      </w:pPr>
      <m:oMathPara>
        <m:oMathParaPr>
          <m:jc m:val="left"/>
        </m:oMathParaPr>
        <m:oMath>
          <m:r>
            <w:rPr>
              <w:rFonts w:ascii="Cambria Math" w:hAnsi="Cambria Math"/>
            </w:rPr>
            <m:t>n-diode ideality factor</m:t>
          </m:r>
          <m:d>
            <m:dPr>
              <m:ctrlPr>
                <w:rPr>
                  <w:rFonts w:ascii="Cambria Math" w:hAnsi="Cambria Math"/>
                  <w:i/>
                  <w:lang w:val="en-MY" w:eastAsia="zh-CN"/>
                </w:rPr>
              </m:ctrlPr>
            </m:dPr>
            <m:e>
              <m:r>
                <w:rPr>
                  <w:rFonts w:ascii="Cambria Math" w:hAnsi="Cambria Math"/>
                </w:rPr>
                <m:t>constant</m:t>
              </m:r>
            </m:e>
          </m:d>
          <m:r>
            <w:rPr>
              <w:rFonts w:ascii="Cambria Math" w:hAnsi="Cambria Math"/>
            </w:rPr>
            <m:t>,  T-temperature of the solar panel (Kelvin)</m:t>
          </m:r>
        </m:oMath>
      </m:oMathPara>
    </w:p>
    <w:p w14:paraId="71770C55" w14:textId="77777777" w:rsidR="00EF75CE" w:rsidRDefault="00EF75CE" w:rsidP="00EF75CE"/>
    <w:p w14:paraId="7F210885" w14:textId="77777777" w:rsidR="00EF75CE" w:rsidRDefault="00EF75CE" w:rsidP="00EF75CE">
      <w:r>
        <w:t xml:space="preserve">Assume that </w:t>
      </w:r>
      <m:oMath>
        <m:sSub>
          <m:sSubPr>
            <m:ctrlPr>
              <w:rPr>
                <w:rFonts w:ascii="Cambria Math" w:hAnsi="Cambria Math"/>
                <w:i/>
                <w:lang w:val="en-MY" w:eastAsia="zh-CN"/>
              </w:rPr>
            </m:ctrlPr>
          </m:sSubPr>
          <m:e>
            <m:r>
              <w:rPr>
                <w:rFonts w:ascii="Cambria Math" w:hAnsi="Cambria Math"/>
              </w:rPr>
              <m:t>R</m:t>
            </m:r>
          </m:e>
          <m:sub>
            <m:r>
              <w:rPr>
                <w:rFonts w:ascii="Cambria Math" w:hAnsi="Cambria Math"/>
              </w:rPr>
              <m:t>s</m:t>
            </m:r>
          </m:sub>
        </m:sSub>
      </m:oMath>
      <w:r>
        <w:t xml:space="preserve"> is too small, </w:t>
      </w:r>
      <m:oMath>
        <m:sSub>
          <m:sSubPr>
            <m:ctrlPr>
              <w:rPr>
                <w:rFonts w:ascii="Cambria Math" w:hAnsi="Cambria Math"/>
                <w:i/>
                <w:lang w:val="en-MY" w:eastAsia="zh-CN"/>
              </w:rPr>
            </m:ctrlPr>
          </m:sSubPr>
          <m:e>
            <m:r>
              <w:rPr>
                <w:rFonts w:ascii="Cambria Math" w:hAnsi="Cambria Math"/>
              </w:rPr>
              <m:t>R</m:t>
            </m:r>
          </m:e>
          <m:sub>
            <m:r>
              <w:rPr>
                <w:rFonts w:ascii="Cambria Math" w:hAnsi="Cambria Math"/>
              </w:rPr>
              <m:t>SH</m:t>
            </m:r>
          </m:sub>
        </m:sSub>
      </m:oMath>
      <w:r>
        <w:t xml:space="preserve"> is too large, so we can neglect the equation </w:t>
      </w:r>
      <m:oMath>
        <m:f>
          <m:fPr>
            <m:ctrlPr>
              <w:rPr>
                <w:rFonts w:ascii="Cambria Math" w:hAnsi="Cambria Math"/>
                <w:i/>
                <w:lang w:val="en-MY" w:eastAsia="zh-CN"/>
              </w:rPr>
            </m:ctrlPr>
          </m:fPr>
          <m:num>
            <m:r>
              <w:rPr>
                <w:rFonts w:ascii="Cambria Math" w:hAnsi="Cambria Math"/>
              </w:rPr>
              <m:t>V+I</m:t>
            </m:r>
            <m:sSub>
              <m:sSubPr>
                <m:ctrlPr>
                  <w:rPr>
                    <w:rFonts w:ascii="Cambria Math" w:hAnsi="Cambria Math"/>
                    <w:i/>
                    <w:lang w:val="en-MY" w:eastAsia="zh-CN"/>
                  </w:rPr>
                </m:ctrlPr>
              </m:sSubPr>
              <m:e>
                <m:r>
                  <w:rPr>
                    <w:rFonts w:ascii="Cambria Math" w:hAnsi="Cambria Math"/>
                  </w:rPr>
                  <m:t>R</m:t>
                </m:r>
              </m:e>
              <m:sub>
                <m:r>
                  <w:rPr>
                    <w:rFonts w:ascii="Cambria Math" w:hAnsi="Cambria Math"/>
                  </w:rPr>
                  <m:t>s</m:t>
                </m:r>
              </m:sub>
            </m:sSub>
          </m:num>
          <m:den>
            <m:sSub>
              <m:sSubPr>
                <m:ctrlPr>
                  <w:rPr>
                    <w:rFonts w:ascii="Cambria Math" w:hAnsi="Cambria Math"/>
                    <w:i/>
                    <w:lang w:val="en-MY" w:eastAsia="zh-CN"/>
                  </w:rPr>
                </m:ctrlPr>
              </m:sSubPr>
              <m:e>
                <m:r>
                  <w:rPr>
                    <w:rFonts w:ascii="Cambria Math" w:hAnsi="Cambria Math"/>
                  </w:rPr>
                  <m:t>R</m:t>
                </m:r>
              </m:e>
              <m:sub>
                <m:r>
                  <w:rPr>
                    <w:rFonts w:ascii="Cambria Math" w:hAnsi="Cambria Math"/>
                  </w:rPr>
                  <m:t>SH</m:t>
                </m:r>
              </m:sub>
            </m:sSub>
          </m:den>
        </m:f>
      </m:oMath>
      <w:r>
        <w:t xml:space="preserve">  and </w:t>
      </w:r>
      <m:oMath>
        <m:r>
          <w:rPr>
            <w:rFonts w:ascii="Cambria Math" w:hAnsi="Cambria Math"/>
          </w:rPr>
          <m:t>I</m:t>
        </m:r>
        <m:sSub>
          <m:sSubPr>
            <m:ctrlPr>
              <w:rPr>
                <w:rFonts w:ascii="Cambria Math" w:hAnsi="Cambria Math"/>
                <w:i/>
                <w:lang w:val="en-MY" w:eastAsia="zh-CN"/>
              </w:rPr>
            </m:ctrlPr>
          </m:sSubPr>
          <m:e>
            <m:r>
              <w:rPr>
                <w:rFonts w:ascii="Cambria Math" w:hAnsi="Cambria Math"/>
              </w:rPr>
              <m:t>R</m:t>
            </m:r>
          </m:e>
          <m:sub>
            <m:r>
              <w:rPr>
                <w:rFonts w:ascii="Cambria Math" w:hAnsi="Cambria Math"/>
              </w:rPr>
              <m:t>s</m:t>
            </m:r>
          </m:sub>
        </m:sSub>
      </m:oMath>
      <w:r>
        <w:t xml:space="preserve"> . Set </w:t>
      </w:r>
      <m:oMath>
        <m:r>
          <w:rPr>
            <w:rFonts w:ascii="Cambria Math" w:hAnsi="Cambria Math"/>
          </w:rPr>
          <m:t>θ</m:t>
        </m:r>
      </m:oMath>
      <w:r>
        <w:t xml:space="preserve"> as the equation constant of </w:t>
      </w:r>
      <m:oMath>
        <m:f>
          <m:fPr>
            <m:ctrlPr>
              <w:rPr>
                <w:rFonts w:ascii="Cambria Math" w:hAnsi="Cambria Math"/>
                <w:i/>
                <w:lang w:val="en-MY" w:eastAsia="zh-CN"/>
              </w:rPr>
            </m:ctrlPr>
          </m:fPr>
          <m:num>
            <m:r>
              <w:rPr>
                <w:rFonts w:ascii="Cambria Math" w:hAnsi="Cambria Math"/>
              </w:rPr>
              <m:t>q</m:t>
            </m:r>
          </m:num>
          <m:den>
            <m:r>
              <w:rPr>
                <w:rFonts w:ascii="Cambria Math" w:hAnsi="Cambria Math"/>
              </w:rPr>
              <m:t>nkT</m:t>
            </m:r>
          </m:den>
        </m:f>
      </m:oMath>
      <w:r>
        <w:t xml:space="preserve"> . We will not take the temperature of the solar panel into account and </w:t>
      </w:r>
    </w:p>
    <w:p w14:paraId="3150C908" w14:textId="77777777" w:rsidR="00EF75CE" w:rsidRDefault="00EF75CE" w:rsidP="00EF75CE">
      <w:r>
        <w:t xml:space="preserve">1 is too small so </w:t>
      </w:r>
      <m:oMath>
        <m:r>
          <w:rPr>
            <w:rFonts w:ascii="Cambria Math" w:hAnsi="Cambria Math"/>
          </w:rPr>
          <m:t>T</m:t>
        </m:r>
      </m:oMath>
      <w:r>
        <w:t xml:space="preserve"> and 1 in the equation can be also neglected. </w:t>
      </w:r>
    </w:p>
    <w:p w14:paraId="033D1559" w14:textId="77777777" w:rsidR="00EF75CE" w:rsidRDefault="00EF75CE" w:rsidP="00EF75CE"/>
    <w:p w14:paraId="596897DA" w14:textId="77777777" w:rsidR="00EF75CE" w:rsidRDefault="00EF75CE" w:rsidP="00EF75CE">
      <w:r>
        <w:t xml:space="preserve">The simplified equation for output current will be:  </w:t>
      </w:r>
    </w:p>
    <w:p w14:paraId="1C965998" w14:textId="77777777" w:rsidR="00EF75CE" w:rsidRDefault="00EF75CE" w:rsidP="00EF75CE">
      <w:pPr>
        <w:jc w:val="center"/>
      </w:pPr>
      <m:oMathPara>
        <m:oMathParaPr>
          <m:jc m:val="center"/>
        </m:oMathParaPr>
        <m:oMath>
          <m:r>
            <w:rPr>
              <w:rFonts w:ascii="Cambria Math" w:hAnsi="Cambria Math"/>
            </w:rPr>
            <m:t>I=</m:t>
          </m:r>
          <m:sSub>
            <m:sSubPr>
              <m:ctrlPr>
                <w:rPr>
                  <w:rFonts w:ascii="Cambria Math" w:hAnsi="Cambria Math"/>
                  <w:i/>
                  <w:lang w:val="en-MY" w:eastAsia="zh-CN"/>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i/>
                  <w:lang w:val="en-MY" w:eastAsia="zh-CN"/>
                </w:rPr>
              </m:ctrlPr>
            </m:sSubPr>
            <m:e>
              <m:r>
                <w:rPr>
                  <w:rFonts w:ascii="Cambria Math" w:hAnsi="Cambria Math"/>
                </w:rPr>
                <m:t>I</m:t>
              </m:r>
            </m:e>
            <m:sub>
              <m:r>
                <w:rPr>
                  <w:rFonts w:ascii="Cambria Math" w:hAnsi="Cambria Math"/>
                </w:rPr>
                <m:t>0</m:t>
              </m:r>
            </m:sub>
          </m:sSub>
          <m:r>
            <w:rPr>
              <w:rFonts w:ascii="Cambria Math" w:hAnsi="Cambria Math"/>
            </w:rPr>
            <m:t>(</m:t>
          </m:r>
          <m:sSup>
            <m:sSupPr>
              <m:ctrlPr>
                <w:rPr>
                  <w:rFonts w:ascii="Cambria Math" w:hAnsi="Cambria Math"/>
                  <w:i/>
                  <w:lang w:val="en-MY" w:eastAsia="zh-CN"/>
                </w:rPr>
              </m:ctrlPr>
            </m:sSupPr>
            <m:e>
              <m:r>
                <w:rPr>
                  <w:rFonts w:ascii="Cambria Math" w:hAnsi="Cambria Math"/>
                </w:rPr>
                <m:t>e</m:t>
              </m:r>
            </m:e>
            <m:sup>
              <m:r>
                <w:rPr>
                  <w:rFonts w:ascii="Cambria Math" w:hAnsi="Cambria Math"/>
                </w:rPr>
                <m:t>θV</m:t>
              </m:r>
            </m:sup>
          </m:sSup>
          <m:r>
            <w:rPr>
              <w:rFonts w:ascii="Cambria Math" w:hAnsi="Cambria Math"/>
            </w:rPr>
            <m:t>)</m:t>
          </m:r>
        </m:oMath>
      </m:oMathPara>
    </w:p>
    <w:p w14:paraId="4EF7ED11" w14:textId="77777777" w:rsidR="00EF75CE" w:rsidRDefault="00EF75CE" w:rsidP="00EF75CE"/>
    <w:p w14:paraId="184E7EA5" w14:textId="77777777" w:rsidR="00EF75CE" w:rsidRDefault="00EF75CE" w:rsidP="00EF75CE">
      <w:r>
        <w:t xml:space="preserve">Therefore, the Y-intercept (short circuit current) is dependent on illumination, and the exponent is dependent on voltage for this current model. </w:t>
      </w:r>
    </w:p>
    <w:p w14:paraId="165D2EC6" w14:textId="77777777" w:rsidR="00EF75CE" w:rsidRDefault="00146FF0" w:rsidP="00EF75CE">
      <m:oMath>
        <m:sSub>
          <m:sSubPr>
            <m:ctrlPr>
              <w:rPr>
                <w:rFonts w:ascii="Cambria Math" w:hAnsi="Cambria Math"/>
                <w:i/>
                <w:lang w:val="en-MY" w:eastAsia="zh-CN"/>
              </w:rPr>
            </m:ctrlPr>
          </m:sSubPr>
          <m:e>
            <m:r>
              <w:rPr>
                <w:rFonts w:ascii="Cambria Math" w:hAnsi="Cambria Math"/>
              </w:rPr>
              <m:t>I</m:t>
            </m:r>
          </m:e>
          <m:sub>
            <m:r>
              <w:rPr>
                <w:rFonts w:ascii="Cambria Math" w:hAnsi="Cambria Math"/>
              </w:rPr>
              <m:t>l</m:t>
            </m:r>
          </m:sub>
        </m:sSub>
      </m:oMath>
      <w:r w:rsidR="00EF75CE">
        <w:t xml:space="preserve"> can be determine by the equation of:</w:t>
      </w:r>
    </w:p>
    <w:p w14:paraId="0FD82990" w14:textId="77777777" w:rsidR="00EF75CE" w:rsidRDefault="00146FF0" w:rsidP="00EF75CE">
      <w:pPr>
        <w:jc w:val="center"/>
      </w:pPr>
      <m:oMathPara>
        <m:oMath>
          <m:sSub>
            <m:sSubPr>
              <m:ctrlPr>
                <w:rPr>
                  <w:rFonts w:ascii="Cambria Math" w:hAnsi="Cambria Math"/>
                  <w:i/>
                  <w:lang w:val="en-MY" w:eastAsia="zh-CN"/>
                </w:rPr>
              </m:ctrlPr>
            </m:sSubPr>
            <m:e>
              <m:r>
                <w:rPr>
                  <w:rFonts w:ascii="Cambria Math" w:hAnsi="Cambria Math"/>
                </w:rPr>
                <m:t>I</m:t>
              </m:r>
            </m:e>
            <m:sub>
              <m:r>
                <w:rPr>
                  <w:rFonts w:ascii="Cambria Math" w:hAnsi="Cambria Math"/>
                </w:rPr>
                <m:t>l</m:t>
              </m:r>
            </m:sub>
          </m:sSub>
          <m:r>
            <w:rPr>
              <w:rFonts w:ascii="Cambria Math" w:hAnsi="Cambria Math"/>
            </w:rPr>
            <m:t xml:space="preserve">= </m:t>
          </m:r>
          <m:sSub>
            <m:sSubPr>
              <m:ctrlPr>
                <w:rPr>
                  <w:rFonts w:ascii="Cambria Math" w:hAnsi="Cambria Math"/>
                  <w:i/>
                  <w:lang w:val="en-MY" w:eastAsia="zh-CN"/>
                </w:rPr>
              </m:ctrlPr>
            </m:sSubPr>
            <m:e>
              <m:r>
                <w:rPr>
                  <w:rFonts w:ascii="Cambria Math" w:hAnsi="Cambria Math"/>
                </w:rPr>
                <m:t>k</m:t>
              </m:r>
            </m:e>
            <m:sub>
              <m:r>
                <w:rPr>
                  <w:rFonts w:ascii="Cambria Math" w:hAnsi="Cambria Math"/>
                </w:rPr>
                <m:t xml:space="preserve">0 </m:t>
              </m:r>
            </m:sub>
          </m:sSub>
          <m:r>
            <w:rPr>
              <w:rFonts w:ascii="Cambria Math" w:hAnsi="Cambria Math"/>
            </w:rPr>
            <m:t xml:space="preserve">+ </m:t>
          </m:r>
          <m:sSub>
            <m:sSubPr>
              <m:ctrlPr>
                <w:rPr>
                  <w:rFonts w:ascii="Cambria Math" w:hAnsi="Cambria Math"/>
                  <w:i/>
                  <w:lang w:val="en-MY" w:eastAsia="zh-CN"/>
                </w:rPr>
              </m:ctrlPr>
            </m:sSubPr>
            <m:e>
              <m:r>
                <w:rPr>
                  <w:rFonts w:ascii="Cambria Math" w:hAnsi="Cambria Math"/>
                </w:rPr>
                <m:t>k</m:t>
              </m:r>
            </m:e>
            <m:sub>
              <m:r>
                <w:rPr>
                  <w:rFonts w:ascii="Cambria Math" w:hAnsi="Cambria Math"/>
                </w:rPr>
                <m:t xml:space="preserve">1 </m:t>
              </m:r>
            </m:sub>
          </m:sSub>
          <m:r>
            <w:rPr>
              <w:rFonts w:ascii="Cambria Math" w:hAnsi="Cambria Math"/>
            </w:rPr>
            <m:t>x</m:t>
          </m:r>
        </m:oMath>
      </m:oMathPara>
    </w:p>
    <w:p w14:paraId="72BF45A9" w14:textId="77777777" w:rsidR="00EF75CE" w:rsidRDefault="00146FF0" w:rsidP="00EF75CE">
      <m:oMath>
        <m:sSub>
          <m:sSubPr>
            <m:ctrlPr>
              <w:rPr>
                <w:rFonts w:ascii="Cambria Math" w:hAnsi="Cambria Math"/>
                <w:i/>
                <w:lang w:val="en-MY" w:eastAsia="zh-CN"/>
              </w:rPr>
            </m:ctrlPr>
          </m:sSubPr>
          <m:e>
            <m:r>
              <w:rPr>
                <w:rFonts w:ascii="Cambria Math" w:hAnsi="Cambria Math"/>
              </w:rPr>
              <m:t>k</m:t>
            </m:r>
          </m:e>
          <m:sub>
            <m:r>
              <w:rPr>
                <w:rFonts w:ascii="Cambria Math" w:hAnsi="Cambria Math"/>
              </w:rPr>
              <m:t xml:space="preserve">1 </m:t>
            </m:r>
          </m:sub>
        </m:sSub>
      </m:oMath>
      <w:r w:rsidR="00EF75CE">
        <w:t xml:space="preserve"> is the constant slope and </w:t>
      </w:r>
      <m:oMath>
        <m:sSub>
          <m:sSubPr>
            <m:ctrlPr>
              <w:rPr>
                <w:rFonts w:ascii="Cambria Math" w:hAnsi="Cambria Math"/>
                <w:i/>
                <w:lang w:val="en-MY" w:eastAsia="zh-CN"/>
              </w:rPr>
            </m:ctrlPr>
          </m:sSubPr>
          <m:e>
            <m:r>
              <w:rPr>
                <w:rFonts w:ascii="Cambria Math" w:hAnsi="Cambria Math"/>
              </w:rPr>
              <m:t>k</m:t>
            </m:r>
          </m:e>
          <m:sub>
            <m:r>
              <w:rPr>
                <w:rFonts w:ascii="Cambria Math" w:hAnsi="Cambria Math"/>
              </w:rPr>
              <m:t xml:space="preserve">0 </m:t>
            </m:r>
          </m:sub>
        </m:sSub>
      </m:oMath>
      <w:r w:rsidR="00EF75CE">
        <w:t xml:space="preserve">is the Y-intercept of of the linear </w:t>
      </w:r>
      <w:proofErr w:type="gramStart"/>
      <w:r w:rsidR="00EF75CE">
        <w:t>line .</w:t>
      </w:r>
      <w:proofErr w:type="gramEnd"/>
      <w:r w:rsidR="00EF75CE">
        <w:t xml:space="preserve"> </w:t>
      </w:r>
      <m:oMath>
        <m:r>
          <w:rPr>
            <w:rFonts w:ascii="Cambria Math" w:hAnsi="Cambria Math"/>
          </w:rPr>
          <m:t>x</m:t>
        </m:r>
      </m:oMath>
      <w:r w:rsidR="00EF75CE">
        <w:t xml:space="preserve"> is the illuminance that provide to the solar panel. </w:t>
      </w:r>
      <m:oMath>
        <m:sSub>
          <m:sSubPr>
            <m:ctrlPr>
              <w:rPr>
                <w:rFonts w:ascii="Cambria Math" w:hAnsi="Cambria Math"/>
                <w:i/>
                <w:lang w:val="en-MY" w:eastAsia="zh-CN"/>
              </w:rPr>
            </m:ctrlPr>
          </m:sSubPr>
          <m:e>
            <m:r>
              <w:rPr>
                <w:rFonts w:ascii="Cambria Math" w:hAnsi="Cambria Math"/>
              </w:rPr>
              <m:t>I</m:t>
            </m:r>
          </m:e>
          <m:sub>
            <m:r>
              <w:rPr>
                <w:rFonts w:ascii="Cambria Math" w:hAnsi="Cambria Math"/>
              </w:rPr>
              <m:t>l</m:t>
            </m:r>
          </m:sub>
        </m:sSub>
      </m:oMath>
      <w:r w:rsidR="00EF75CE">
        <w:t xml:space="preserve"> is the short circuit current as the (</w:t>
      </w:r>
      <w:proofErr w:type="gramStart"/>
      <w:r w:rsidR="00EF75CE">
        <w:t>Photocurrent).</w:t>
      </w:r>
      <w:proofErr w:type="gramEnd"/>
      <w:r w:rsidR="00EF75CE">
        <w:t xml:space="preserve"> From the </w:t>
      </w:r>
      <w:proofErr w:type="spellStart"/>
      <w:r w:rsidR="00EF75CE">
        <w:t>matlab</w:t>
      </w:r>
      <w:proofErr w:type="spellEnd"/>
      <w:r w:rsidR="00EF75CE">
        <w:t xml:space="preserve"> linear regression, we get the graph as shown in figure 2.</w:t>
      </w:r>
    </w:p>
    <w:p w14:paraId="2EE0681F" w14:textId="4AFFBBE3" w:rsidR="00EF75CE" w:rsidRDefault="00EF75CE" w:rsidP="00EF75CE">
      <w:pPr>
        <w:jc w:val="center"/>
      </w:pPr>
      <w:r>
        <w:rPr>
          <w:noProof/>
        </w:rPr>
        <w:drawing>
          <wp:inline distT="0" distB="0" distL="0" distR="0" wp14:anchorId="26DC13CB" wp14:editId="240766CE">
            <wp:extent cx="4191635" cy="31457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1635" cy="3145790"/>
                    </a:xfrm>
                    <a:prstGeom prst="rect">
                      <a:avLst/>
                    </a:prstGeom>
                    <a:noFill/>
                    <a:ln>
                      <a:noFill/>
                    </a:ln>
                  </pic:spPr>
                </pic:pic>
              </a:graphicData>
            </a:graphic>
          </wp:inline>
        </w:drawing>
      </w:r>
    </w:p>
    <w:p w14:paraId="72072D53" w14:textId="77777777" w:rsidR="00EF75CE" w:rsidRDefault="00EF75CE" w:rsidP="00EF75CE">
      <w:pPr>
        <w:jc w:val="center"/>
      </w:pPr>
      <w:r>
        <w:t>Figure 2: Short circuit current (mA)</w:t>
      </w:r>
    </w:p>
    <w:p w14:paraId="1862AE9C" w14:textId="77777777" w:rsidR="00EF75CE" w:rsidRDefault="00EF75CE" w:rsidP="00EF75CE">
      <w:proofErr w:type="gramStart"/>
      <w:r>
        <w:t>Therefore</w:t>
      </w:r>
      <w:proofErr w:type="gramEnd"/>
      <w:r>
        <w:t xml:space="preserve"> the we get an equation of  </w:t>
      </w:r>
      <m:oMath>
        <m:sSub>
          <m:sSubPr>
            <m:ctrlPr>
              <w:rPr>
                <w:rFonts w:ascii="Cambria Math" w:hAnsi="Cambria Math"/>
                <w:i/>
                <w:lang w:val="en-MY" w:eastAsia="zh-CN"/>
              </w:rPr>
            </m:ctrlPr>
          </m:sSubPr>
          <m:e>
            <m:r>
              <w:rPr>
                <w:rFonts w:ascii="Cambria Math" w:hAnsi="Cambria Math"/>
              </w:rPr>
              <m:t>I</m:t>
            </m:r>
          </m:e>
          <m:sub>
            <m:r>
              <w:rPr>
                <w:rFonts w:ascii="Cambria Math" w:hAnsi="Cambria Math"/>
              </w:rPr>
              <m:t>l</m:t>
            </m:r>
          </m:sub>
        </m:sSub>
        <m:r>
          <w:rPr>
            <w:rFonts w:ascii="Cambria Math" w:hAnsi="Cambria Math"/>
          </w:rPr>
          <m:t>= 0.0034+ 0.0078x</m:t>
        </m:r>
      </m:oMath>
      <w:r>
        <w:t xml:space="preserve">, </w:t>
      </w:r>
    </w:p>
    <w:p w14:paraId="1CD1480D" w14:textId="77777777" w:rsidR="00EF75CE" w:rsidRDefault="00146FF0" w:rsidP="00EF75CE">
      <m:oMath>
        <m:sSub>
          <m:sSubPr>
            <m:ctrlPr>
              <w:rPr>
                <w:rFonts w:ascii="Cambria Math" w:hAnsi="Cambria Math"/>
                <w:i/>
                <w:lang w:val="en-MY" w:eastAsia="zh-CN"/>
              </w:rPr>
            </m:ctrlPr>
          </m:sSubPr>
          <m:e>
            <m:r>
              <w:rPr>
                <w:rFonts w:ascii="Cambria Math" w:hAnsi="Cambria Math"/>
              </w:rPr>
              <m:t>k</m:t>
            </m:r>
          </m:e>
          <m:sub>
            <m:r>
              <w:rPr>
                <w:rFonts w:ascii="Cambria Math" w:hAnsi="Cambria Math"/>
              </w:rPr>
              <m:t>0</m:t>
            </m:r>
          </m:sub>
        </m:sSub>
        <m:r>
          <w:rPr>
            <w:rFonts w:ascii="Cambria Math" w:hAnsi="Cambria Math"/>
          </w:rPr>
          <m:t xml:space="preserve">=0.0034,  </m:t>
        </m:r>
        <m:sSub>
          <m:sSubPr>
            <m:ctrlPr>
              <w:rPr>
                <w:rFonts w:ascii="Cambria Math" w:hAnsi="Cambria Math"/>
                <w:i/>
                <w:lang w:val="en-MY" w:eastAsia="zh-CN"/>
              </w:rPr>
            </m:ctrlPr>
          </m:sSubPr>
          <m:e>
            <m:r>
              <w:rPr>
                <w:rFonts w:ascii="Cambria Math" w:hAnsi="Cambria Math"/>
              </w:rPr>
              <m:t>k</m:t>
            </m:r>
          </m:e>
          <m:sub>
            <m:r>
              <w:rPr>
                <w:rFonts w:ascii="Cambria Math" w:hAnsi="Cambria Math"/>
              </w:rPr>
              <m:t xml:space="preserve">1 </m:t>
            </m:r>
          </m:sub>
        </m:sSub>
        <m:r>
          <w:rPr>
            <w:rFonts w:ascii="Cambria Math" w:hAnsi="Cambria Math"/>
          </w:rPr>
          <m:t>=0.0078</m:t>
        </m:r>
      </m:oMath>
      <w:r w:rsidR="00EF75CE">
        <w:t xml:space="preserve"> (coefficient of </w:t>
      </w:r>
      <w:proofErr w:type="gramStart"/>
      <w:r w:rsidR="00EF75CE">
        <w:t>illuminance )</w:t>
      </w:r>
      <w:proofErr w:type="gramEnd"/>
    </w:p>
    <w:p w14:paraId="23C5E91A" w14:textId="77777777" w:rsidR="00EF75CE" w:rsidRDefault="00EF75CE" w:rsidP="00EF75CE">
      <w:r>
        <w:t xml:space="preserve">To find </w:t>
      </w:r>
      <m:oMath>
        <m:sSub>
          <m:sSubPr>
            <m:ctrlPr>
              <w:rPr>
                <w:rFonts w:ascii="Cambria Math" w:hAnsi="Cambria Math"/>
                <w:i/>
                <w:lang w:val="en-MY" w:eastAsia="zh-CN"/>
              </w:rPr>
            </m:ctrlPr>
          </m:sSubPr>
          <m:e>
            <m:r>
              <w:rPr>
                <w:rFonts w:ascii="Cambria Math" w:hAnsi="Cambria Math"/>
              </w:rPr>
              <m:t>I</m:t>
            </m:r>
          </m:e>
          <m:sub>
            <m:r>
              <w:rPr>
                <w:rFonts w:ascii="Cambria Math" w:hAnsi="Cambria Math"/>
              </w:rPr>
              <m:t>0</m:t>
            </m:r>
          </m:sub>
        </m:sSub>
        <m:r>
          <w:rPr>
            <w:rFonts w:ascii="Cambria Math" w:hAnsi="Cambria Math"/>
          </w:rPr>
          <m:t>(</m:t>
        </m:r>
        <m:sSup>
          <m:sSupPr>
            <m:ctrlPr>
              <w:rPr>
                <w:rFonts w:ascii="Cambria Math" w:hAnsi="Cambria Math"/>
                <w:i/>
                <w:lang w:val="en-MY" w:eastAsia="zh-CN"/>
              </w:rPr>
            </m:ctrlPr>
          </m:sSupPr>
          <m:e>
            <m:r>
              <w:rPr>
                <w:rFonts w:ascii="Cambria Math" w:hAnsi="Cambria Math"/>
              </w:rPr>
              <m:t>e</m:t>
            </m:r>
          </m:e>
          <m:sup>
            <m:r>
              <w:rPr>
                <w:rFonts w:ascii="Cambria Math" w:hAnsi="Cambria Math"/>
              </w:rPr>
              <m:t>θV</m:t>
            </m:r>
          </m:sup>
        </m:sSup>
        <m:r>
          <w:rPr>
            <w:rFonts w:ascii="Cambria Math" w:hAnsi="Cambria Math"/>
          </w:rPr>
          <m:t>)</m:t>
        </m:r>
      </m:oMath>
      <w:r>
        <w:t xml:space="preserve">, at first we need </w:t>
      </w:r>
      <w:proofErr w:type="gramStart"/>
      <w:r>
        <w:t>to  find</w:t>
      </w:r>
      <w:proofErr w:type="gramEnd"/>
      <w:r>
        <w:t xml:space="preserve"> the current deviation curve at varying illuminance as figure 3 shown.</w:t>
      </w:r>
    </w:p>
    <w:p w14:paraId="7A8C3DC5" w14:textId="23CDEC2C" w:rsidR="00EF75CE" w:rsidRDefault="00EF75CE" w:rsidP="00EF75CE">
      <w:pPr>
        <w:jc w:val="center"/>
      </w:pPr>
      <w:r>
        <w:rPr>
          <w:noProof/>
        </w:rPr>
        <w:drawing>
          <wp:inline distT="0" distB="0" distL="0" distR="0" wp14:anchorId="63F02B89" wp14:editId="33FA48F7">
            <wp:extent cx="4286885" cy="321881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6885" cy="3218815"/>
                    </a:xfrm>
                    <a:prstGeom prst="rect">
                      <a:avLst/>
                    </a:prstGeom>
                    <a:noFill/>
                    <a:ln>
                      <a:noFill/>
                    </a:ln>
                  </pic:spPr>
                </pic:pic>
              </a:graphicData>
            </a:graphic>
          </wp:inline>
        </w:drawing>
      </w:r>
    </w:p>
    <w:p w14:paraId="712A98AA" w14:textId="77777777" w:rsidR="00EF75CE" w:rsidRDefault="00EF75CE" w:rsidP="00EF75CE">
      <w:pPr>
        <w:jc w:val="center"/>
      </w:pPr>
      <w:r>
        <w:t>Figure 3: Current deviation vs voltage at varying illuminance</w:t>
      </w:r>
    </w:p>
    <w:p w14:paraId="0A2F9365" w14:textId="77777777" w:rsidR="00EF75CE" w:rsidRDefault="00EF75CE" w:rsidP="00EF75CE">
      <w:r>
        <w:t>After that, find the Voltage vs log of current deviation graph as figure 4 shown.</w:t>
      </w:r>
    </w:p>
    <w:p w14:paraId="5E3630E1" w14:textId="34726B98" w:rsidR="00EF75CE" w:rsidRDefault="00EF75CE" w:rsidP="00EF75CE">
      <w:pPr>
        <w:jc w:val="center"/>
      </w:pPr>
      <w:r>
        <w:rPr>
          <w:noProof/>
        </w:rPr>
        <w:lastRenderedPageBreak/>
        <w:drawing>
          <wp:inline distT="0" distB="0" distL="0" distR="0" wp14:anchorId="0FC309FA" wp14:editId="129D37CD">
            <wp:extent cx="4096385" cy="307975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96385" cy="3079750"/>
                    </a:xfrm>
                    <a:prstGeom prst="rect">
                      <a:avLst/>
                    </a:prstGeom>
                    <a:noFill/>
                    <a:ln>
                      <a:noFill/>
                    </a:ln>
                  </pic:spPr>
                </pic:pic>
              </a:graphicData>
            </a:graphic>
          </wp:inline>
        </w:drawing>
      </w:r>
    </w:p>
    <w:p w14:paraId="5FFE0180" w14:textId="77777777" w:rsidR="00EF75CE" w:rsidRDefault="00EF75CE" w:rsidP="00EF75CE">
      <w:pPr>
        <w:jc w:val="center"/>
      </w:pPr>
      <w:r>
        <w:t>Figure 4: Voltage vs log of current deviation</w:t>
      </w:r>
    </w:p>
    <w:p w14:paraId="2E8C7C91" w14:textId="77777777" w:rsidR="00EF75CE" w:rsidRDefault="00EF75CE" w:rsidP="00EF75CE">
      <w:r>
        <w:t xml:space="preserve">From this graph we can determine the equation: </w:t>
      </w:r>
      <m:oMath>
        <m:r>
          <w:rPr>
            <w:rFonts w:ascii="Cambria Math" w:hAnsi="Cambria Math"/>
          </w:rPr>
          <m:t>Y=</m:t>
        </m:r>
        <m:func>
          <m:funcPr>
            <m:ctrlPr>
              <w:rPr>
                <w:rFonts w:ascii="Cambria Math" w:hAnsi="Cambria Math"/>
                <w:i/>
                <w:lang w:val="en-MY" w:eastAsia="zh-CN"/>
              </w:rPr>
            </m:ctrlPr>
          </m:funcPr>
          <m:fName>
            <m:r>
              <m:rPr>
                <m:sty m:val="p"/>
              </m:rPr>
              <w:rPr>
                <w:rFonts w:ascii="Cambria Math" w:hAnsi="Cambria Math"/>
              </w:rPr>
              <m:t>ln</m:t>
            </m:r>
          </m:fName>
          <m:e>
            <m:sSub>
              <m:sSubPr>
                <m:ctrlPr>
                  <w:rPr>
                    <w:rFonts w:ascii="Cambria Math" w:hAnsi="Cambria Math"/>
                    <w:i/>
                    <w:lang w:val="en-MY" w:eastAsia="zh-CN"/>
                  </w:rPr>
                </m:ctrlPr>
              </m:sSubPr>
              <m:e>
                <m:r>
                  <w:rPr>
                    <w:rFonts w:ascii="Cambria Math" w:hAnsi="Cambria Math"/>
                  </w:rPr>
                  <m:t>I</m:t>
                </m:r>
              </m:e>
              <m:sub>
                <m:r>
                  <w:rPr>
                    <w:rFonts w:ascii="Cambria Math" w:hAnsi="Cambria Math"/>
                  </w:rPr>
                  <m:t xml:space="preserve">0 </m:t>
                </m:r>
              </m:sub>
            </m:sSub>
          </m:e>
        </m:func>
        <m:r>
          <w:rPr>
            <w:rFonts w:ascii="Cambria Math" w:hAnsi="Cambria Math"/>
          </w:rPr>
          <m:t>+ θV</m:t>
        </m:r>
      </m:oMath>
      <w:r>
        <w:t xml:space="preserve"> </w:t>
      </w:r>
    </w:p>
    <w:p w14:paraId="5E93A42F" w14:textId="77777777" w:rsidR="00EF75CE" w:rsidRDefault="00146FF0" w:rsidP="00EF75CE">
      <m:oMath>
        <m:func>
          <m:funcPr>
            <m:ctrlPr>
              <w:rPr>
                <w:rFonts w:ascii="Cambria Math" w:hAnsi="Cambria Math"/>
                <w:i/>
                <w:lang w:val="en-MY" w:eastAsia="zh-CN"/>
              </w:rPr>
            </m:ctrlPr>
          </m:funcPr>
          <m:fName>
            <m:r>
              <m:rPr>
                <m:sty m:val="p"/>
              </m:rPr>
              <w:rPr>
                <w:rFonts w:ascii="Cambria Math" w:hAnsi="Cambria Math"/>
              </w:rPr>
              <m:t>ln</m:t>
            </m:r>
          </m:fName>
          <m:e>
            <m:sSub>
              <m:sSubPr>
                <m:ctrlPr>
                  <w:rPr>
                    <w:rFonts w:ascii="Cambria Math" w:hAnsi="Cambria Math"/>
                    <w:i/>
                    <w:lang w:val="en-MY" w:eastAsia="zh-CN"/>
                  </w:rPr>
                </m:ctrlPr>
              </m:sSubPr>
              <m:e>
                <m:r>
                  <w:rPr>
                    <w:rFonts w:ascii="Cambria Math" w:hAnsi="Cambria Math"/>
                  </w:rPr>
                  <m:t>I</m:t>
                </m:r>
              </m:e>
              <m:sub>
                <m:r>
                  <w:rPr>
                    <w:rFonts w:ascii="Cambria Math" w:hAnsi="Cambria Math"/>
                  </w:rPr>
                  <m:t xml:space="preserve">0 </m:t>
                </m:r>
              </m:sub>
            </m:sSub>
          </m:e>
        </m:func>
        <m:r>
          <w:rPr>
            <w:rFonts w:ascii="Cambria Math" w:hAnsi="Cambria Math"/>
          </w:rPr>
          <m:t xml:space="preserve">= -14.2059, </m:t>
        </m:r>
      </m:oMath>
      <w:r w:rsidR="00EF75CE">
        <w:t xml:space="preserve"> </w:t>
      </w:r>
      <m:oMath>
        <m:r>
          <w:rPr>
            <w:rFonts w:ascii="Cambria Math" w:hAnsi="Cambria Math"/>
          </w:rPr>
          <m:t>θ=0.6478</m:t>
        </m:r>
      </m:oMath>
      <w:r w:rsidR="00EF75CE">
        <w:t xml:space="preserve">, thus,  </w:t>
      </w:r>
      <m:oMath>
        <m:sSub>
          <m:sSubPr>
            <m:ctrlPr>
              <w:rPr>
                <w:rFonts w:ascii="Cambria Math" w:hAnsi="Cambria Math"/>
                <w:i/>
                <w:lang w:val="en-MY" w:eastAsia="zh-CN"/>
              </w:rPr>
            </m:ctrlPr>
          </m:sSubPr>
          <m:e>
            <m:r>
              <w:rPr>
                <w:rFonts w:ascii="Cambria Math" w:hAnsi="Cambria Math"/>
              </w:rPr>
              <m:t>I</m:t>
            </m:r>
          </m:e>
          <m:sub>
            <m:r>
              <w:rPr>
                <w:rFonts w:ascii="Cambria Math" w:hAnsi="Cambria Math"/>
              </w:rPr>
              <m:t xml:space="preserve">0 </m:t>
            </m:r>
          </m:sub>
        </m:sSub>
        <m:r>
          <w:rPr>
            <w:rFonts w:ascii="Cambria Math" w:hAnsi="Cambria Math"/>
          </w:rPr>
          <m:t xml:space="preserve">=6.77× </m:t>
        </m:r>
        <m:sSup>
          <m:sSupPr>
            <m:ctrlPr>
              <w:rPr>
                <w:rFonts w:ascii="Cambria Math" w:hAnsi="Cambria Math"/>
                <w:i/>
                <w:lang w:val="en-MY" w:eastAsia="zh-CN"/>
              </w:rPr>
            </m:ctrlPr>
          </m:sSupPr>
          <m:e>
            <m:r>
              <w:rPr>
                <w:rFonts w:ascii="Cambria Math" w:hAnsi="Cambria Math"/>
              </w:rPr>
              <m:t>10</m:t>
            </m:r>
          </m:e>
          <m:sup>
            <m:r>
              <w:rPr>
                <w:rFonts w:ascii="Cambria Math" w:hAnsi="Cambria Math"/>
              </w:rPr>
              <m:t>-7</m:t>
            </m:r>
          </m:sup>
        </m:sSup>
        <m:r>
          <w:rPr>
            <w:rFonts w:ascii="Cambria Math" w:hAnsi="Cambria Math"/>
          </w:rPr>
          <m:t>A</m:t>
        </m:r>
      </m:oMath>
    </w:p>
    <w:p w14:paraId="610E9349" w14:textId="77777777" w:rsidR="00EF75CE" w:rsidRDefault="00EF75CE" w:rsidP="00EF75CE">
      <w:r>
        <w:t xml:space="preserve">The final equation for the solar panel subsystem will be: </w:t>
      </w:r>
    </w:p>
    <w:p w14:paraId="07354D29" w14:textId="77777777" w:rsidR="00EF75CE" w:rsidRDefault="00EF75CE" w:rsidP="00EF75CE">
      <w:pPr>
        <w:jc w:val="center"/>
      </w:pPr>
      <m:oMathPara>
        <m:oMath>
          <m:r>
            <w:rPr>
              <w:rFonts w:ascii="Cambria Math" w:hAnsi="Cambria Math"/>
            </w:rPr>
            <m:t xml:space="preserve">I=(0.0034+ 0.0078x)-(6.77× </m:t>
          </m:r>
          <m:sSup>
            <m:sSupPr>
              <m:ctrlPr>
                <w:rPr>
                  <w:rFonts w:ascii="Cambria Math" w:hAnsi="Cambria Math"/>
                  <w:i/>
                  <w:lang w:val="en-MY" w:eastAsia="zh-CN"/>
                </w:rPr>
              </m:ctrlPr>
            </m:sSupPr>
            <m:e>
              <m:r>
                <w:rPr>
                  <w:rFonts w:ascii="Cambria Math" w:hAnsi="Cambria Math"/>
                </w:rPr>
                <m:t>10</m:t>
              </m:r>
            </m:e>
            <m:sup>
              <m:r>
                <w:rPr>
                  <w:rFonts w:ascii="Cambria Math" w:hAnsi="Cambria Math"/>
                </w:rPr>
                <m:t>-7</m:t>
              </m:r>
            </m:sup>
          </m:sSup>
          <m:r>
            <w:rPr>
              <w:rFonts w:ascii="Cambria Math" w:hAnsi="Cambria Math"/>
            </w:rPr>
            <m:t>)(</m:t>
          </m:r>
          <m:sSup>
            <m:sSupPr>
              <m:ctrlPr>
                <w:rPr>
                  <w:rFonts w:ascii="Cambria Math" w:hAnsi="Cambria Math"/>
                  <w:i/>
                  <w:lang w:val="en-MY" w:eastAsia="zh-CN"/>
                </w:rPr>
              </m:ctrlPr>
            </m:sSupPr>
            <m:e>
              <m:r>
                <w:rPr>
                  <w:rFonts w:ascii="Cambria Math" w:hAnsi="Cambria Math"/>
                </w:rPr>
                <m:t>e</m:t>
              </m:r>
            </m:e>
            <m:sup>
              <m:r>
                <w:rPr>
                  <w:rFonts w:ascii="Cambria Math" w:hAnsi="Cambria Math"/>
                </w:rPr>
                <m:t>0.6478V</m:t>
              </m:r>
            </m:sup>
          </m:sSup>
          <m:r>
            <w:rPr>
              <w:rFonts w:ascii="Cambria Math" w:hAnsi="Cambria Math"/>
            </w:rPr>
            <m:t>)</m:t>
          </m:r>
        </m:oMath>
      </m:oMathPara>
    </w:p>
    <w:p w14:paraId="22DDD81E" w14:textId="77777777" w:rsidR="00EF75CE" w:rsidRDefault="00EF75CE" w:rsidP="00EF75CE">
      <m:oMathPara>
        <m:oMathParaPr>
          <m:jc m:val="left"/>
        </m:oMathParaPr>
        <m:oMath>
          <m:r>
            <w:rPr>
              <w:rFonts w:ascii="Cambria Math" w:hAnsi="Cambria Math"/>
            </w:rPr>
            <m:t>I=the total output current</m:t>
          </m:r>
          <m:d>
            <m:dPr>
              <m:ctrlPr>
                <w:rPr>
                  <w:rFonts w:ascii="Cambria Math" w:hAnsi="Cambria Math"/>
                  <w:i/>
                  <w:lang w:val="en-MY" w:eastAsia="zh-CN"/>
                </w:rPr>
              </m:ctrlPr>
            </m:dPr>
            <m:e>
              <m:r>
                <w:rPr>
                  <w:rFonts w:ascii="Cambria Math" w:hAnsi="Cambria Math"/>
                </w:rPr>
                <m:t>A</m:t>
              </m:r>
            </m:e>
          </m:d>
          <m:r>
            <w:rPr>
              <w:rFonts w:ascii="Cambria Math" w:hAnsi="Cambria Math"/>
            </w:rPr>
            <m:t xml:space="preserve"> to the motor, x=illuminance </m:t>
          </m:r>
          <m:d>
            <m:dPr>
              <m:ctrlPr>
                <w:rPr>
                  <w:rFonts w:ascii="Cambria Math" w:hAnsi="Cambria Math"/>
                  <w:i/>
                  <w:lang w:val="en-MY" w:eastAsia="zh-CN"/>
                </w:rPr>
              </m:ctrlPr>
            </m:dPr>
            <m:e>
              <m:r>
                <w:rPr>
                  <w:rFonts w:ascii="Cambria Math" w:hAnsi="Cambria Math"/>
                </w:rPr>
                <m:t>klux</m:t>
              </m:r>
            </m:e>
          </m:d>
          <m:r>
            <w:rPr>
              <w:rFonts w:ascii="Cambria Math" w:hAnsi="Cambria Math"/>
            </w:rPr>
            <m:t>,</m:t>
          </m:r>
        </m:oMath>
      </m:oMathPara>
    </w:p>
    <w:p w14:paraId="33B8AF8C" w14:textId="77777777" w:rsidR="00EF75CE" w:rsidRDefault="00EF75CE" w:rsidP="00EF75CE">
      <m:oMathPara>
        <m:oMathParaPr>
          <m:jc m:val="left"/>
        </m:oMathParaPr>
        <m:oMath>
          <m:r>
            <w:rPr>
              <w:rFonts w:ascii="Cambria Math" w:hAnsi="Cambria Math"/>
            </w:rPr>
            <m:t>V=output voltage(V) to the motor</m:t>
          </m:r>
        </m:oMath>
      </m:oMathPara>
    </w:p>
    <w:p w14:paraId="4F334D9F" w14:textId="5D9A12FD" w:rsidR="00EF75CE" w:rsidRDefault="00EF75CE" w:rsidP="00EF75CE">
      <w:pPr>
        <w:jc w:val="center"/>
      </w:pPr>
      <w:r>
        <w:rPr>
          <w:noProof/>
        </w:rPr>
        <w:drawing>
          <wp:inline distT="0" distB="0" distL="0" distR="0" wp14:anchorId="4862822E" wp14:editId="1D944EA7">
            <wp:extent cx="4096385" cy="30797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96385" cy="3079750"/>
                    </a:xfrm>
                    <a:prstGeom prst="rect">
                      <a:avLst/>
                    </a:prstGeom>
                    <a:noFill/>
                    <a:ln>
                      <a:noFill/>
                    </a:ln>
                  </pic:spPr>
                </pic:pic>
              </a:graphicData>
            </a:graphic>
          </wp:inline>
        </w:drawing>
      </w:r>
    </w:p>
    <w:p w14:paraId="7E35BCB3" w14:textId="77777777" w:rsidR="00EF75CE" w:rsidRDefault="00EF75CE" w:rsidP="00EF75CE">
      <w:pPr>
        <w:jc w:val="center"/>
      </w:pPr>
      <w:r>
        <w:t xml:space="preserve">Figure 5: Raw data of Current (A) Vs Voltage(V) in variance illuminance with final regression model </w:t>
      </w:r>
    </w:p>
    <w:p w14:paraId="7D773E4B" w14:textId="77777777" w:rsidR="008E74DE" w:rsidRDefault="008E74DE" w:rsidP="00EF75CE"/>
    <w:p w14:paraId="597403B1" w14:textId="77777777" w:rsidR="008E74DE" w:rsidRDefault="008E74DE" w:rsidP="00EF75CE">
      <w:pPr>
        <w:rPr>
          <w:b/>
          <w:sz w:val="32"/>
          <w:szCs w:val="32"/>
          <w:u w:val="single"/>
        </w:rPr>
      </w:pPr>
    </w:p>
    <w:p w14:paraId="6BFE139B" w14:textId="629DC3F9" w:rsidR="00EF75CE" w:rsidRDefault="00EF75CE" w:rsidP="00EF75CE">
      <w:pPr>
        <w:rPr>
          <w:b/>
          <w:sz w:val="32"/>
          <w:szCs w:val="32"/>
          <w:u w:val="single"/>
        </w:rPr>
      </w:pPr>
      <w:r>
        <w:rPr>
          <w:b/>
          <w:sz w:val="32"/>
          <w:szCs w:val="32"/>
          <w:u w:val="single"/>
        </w:rPr>
        <w:lastRenderedPageBreak/>
        <w:t xml:space="preserve">Motor Subsystem </w:t>
      </w:r>
    </w:p>
    <w:p w14:paraId="0D431860" w14:textId="77777777" w:rsidR="00EF75CE" w:rsidRDefault="00EF75CE" w:rsidP="00EF75CE">
      <w:r>
        <w:t xml:space="preserve">DC motor is a kindly simple mechanism. There is a coil allocated in a bunch of magnet that create magnetic field, when there is an electric current flow through the coil, the coil will be turning due to the Fleming’s right hand rule, when a current cross through a magnetic field perpendicular there will be a force created in a upward perpendicular direction to the magnetic field and the current direction. The coil is </w:t>
      </w:r>
      <w:proofErr w:type="gramStart"/>
      <w:r>
        <w:t>turning</w:t>
      </w:r>
      <w:proofErr w:type="gramEnd"/>
      <w:r>
        <w:t xml:space="preserve"> and it cause torque to produced. Below is a much clearer DC circuit analysis (Figure 5) that we are going to derive into our model.   </w:t>
      </w:r>
    </w:p>
    <w:p w14:paraId="620AC01D" w14:textId="3005D260" w:rsidR="00EF75CE" w:rsidRDefault="00EF75CE" w:rsidP="00EF75CE">
      <w:pPr>
        <w:jc w:val="center"/>
      </w:pPr>
      <w:r>
        <w:rPr>
          <w:noProof/>
        </w:rPr>
        <w:drawing>
          <wp:inline distT="0" distB="0" distL="0" distR="0" wp14:anchorId="0628E7B2" wp14:editId="3BF7E480">
            <wp:extent cx="3152775" cy="116332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52775" cy="1163320"/>
                    </a:xfrm>
                    <a:prstGeom prst="rect">
                      <a:avLst/>
                    </a:prstGeom>
                    <a:noFill/>
                    <a:ln>
                      <a:noFill/>
                    </a:ln>
                  </pic:spPr>
                </pic:pic>
              </a:graphicData>
            </a:graphic>
          </wp:inline>
        </w:drawing>
      </w:r>
    </w:p>
    <w:p w14:paraId="5178FCF0" w14:textId="77777777" w:rsidR="00EF75CE" w:rsidRDefault="00EF75CE" w:rsidP="00EF75CE">
      <w:pPr>
        <w:jc w:val="center"/>
      </w:pPr>
      <w:r>
        <w:t xml:space="preserve">Figure 6: DC motor circuit </w:t>
      </w:r>
    </w:p>
    <w:p w14:paraId="298C6C50" w14:textId="77777777" w:rsidR="00EF75CE" w:rsidRDefault="00EF75CE" w:rsidP="00EF75CE">
      <w:r>
        <w:t>The total voltage of the circuit equals the voltage drops across the resistance of the coils, the inductor, and the back EMF. As the equation shown below.</w:t>
      </w:r>
    </w:p>
    <w:p w14:paraId="0B240CD6" w14:textId="77777777" w:rsidR="00EF75CE" w:rsidRDefault="00EF75CE" w:rsidP="00EF75CE">
      <w:pPr>
        <w:jc w:val="center"/>
      </w:pPr>
      <m:oMathPara>
        <m:oMath>
          <m:r>
            <w:rPr>
              <w:rFonts w:ascii="Cambria Math" w:hAnsi="Cambria Math"/>
            </w:rPr>
            <m:t>V=IR+L</m:t>
          </m:r>
          <m:f>
            <m:fPr>
              <m:ctrlPr>
                <w:rPr>
                  <w:rFonts w:ascii="Cambria Math" w:hAnsi="Cambria Math"/>
                  <w:i/>
                  <w:lang w:val="en-MY" w:eastAsia="zh-CN"/>
                </w:rPr>
              </m:ctrlPr>
            </m:fPr>
            <m:num>
              <m:r>
                <w:rPr>
                  <w:rFonts w:ascii="Cambria Math" w:hAnsi="Cambria Math"/>
                </w:rPr>
                <m:t>dL</m:t>
              </m:r>
            </m:num>
            <m:den>
              <m:r>
                <w:rPr>
                  <w:rFonts w:ascii="Cambria Math" w:hAnsi="Cambria Math"/>
                </w:rPr>
                <m:t>dt</m:t>
              </m:r>
            </m:den>
          </m:f>
          <m:r>
            <w:rPr>
              <w:rFonts w:ascii="Cambria Math" w:hAnsi="Cambria Math"/>
            </w:rPr>
            <m:t>+EMF       ~    (1)</m:t>
          </m:r>
        </m:oMath>
      </m:oMathPara>
    </w:p>
    <w:p w14:paraId="010D2412" w14:textId="77777777" w:rsidR="00EF75CE" w:rsidRDefault="00EF75CE" w:rsidP="00EF75CE">
      <w:pPr>
        <w:jc w:val="center"/>
      </w:pPr>
      <m:oMathPara>
        <m:oMathParaPr>
          <m:jc m:val="left"/>
        </m:oMathParaPr>
        <m:oMath>
          <m:r>
            <w:rPr>
              <w:rFonts w:ascii="Cambria Math" w:hAnsi="Cambria Math"/>
            </w:rPr>
            <m:t xml:space="preserve">V=total voltage in the cirucit,  I=current that flows through the circuit, </m:t>
          </m:r>
        </m:oMath>
      </m:oMathPara>
    </w:p>
    <w:p w14:paraId="702D6E19" w14:textId="77777777" w:rsidR="00EF75CE" w:rsidRDefault="00EF75CE" w:rsidP="00EF75CE">
      <w:pPr>
        <w:jc w:val="center"/>
      </w:pPr>
      <m:oMathPara>
        <m:oMathParaPr>
          <m:jc m:val="left"/>
        </m:oMathParaPr>
        <m:oMath>
          <m:r>
            <w:rPr>
              <w:rFonts w:ascii="Cambria Math" w:hAnsi="Cambria Math"/>
            </w:rPr>
            <m:t>R=Resistance,  L=inductance,  EMF=backEMF</m:t>
          </m:r>
        </m:oMath>
      </m:oMathPara>
    </w:p>
    <w:p w14:paraId="19E5B1B1" w14:textId="77777777" w:rsidR="00EF75CE" w:rsidRDefault="00EF75CE" w:rsidP="00EF75CE">
      <w:r>
        <w:t xml:space="preserve">The equation can be simplified by assuming the circuit is at a steady state and we set the inductor’s voltage as constant </w:t>
      </w:r>
      <m:oMath>
        <m:sSub>
          <m:sSubPr>
            <m:ctrlPr>
              <w:rPr>
                <w:rFonts w:ascii="Cambria Math" w:hAnsi="Cambria Math"/>
                <w:i/>
                <w:lang w:val="en-MY" w:eastAsia="zh-CN"/>
              </w:rPr>
            </m:ctrlPr>
          </m:sSubPr>
          <m:e>
            <m:r>
              <w:rPr>
                <w:rFonts w:ascii="Cambria Math" w:hAnsi="Cambria Math"/>
              </w:rPr>
              <m:t>k</m:t>
            </m:r>
          </m:e>
          <m:sub>
            <m:r>
              <w:rPr>
                <w:rFonts w:ascii="Cambria Math" w:hAnsi="Cambria Math"/>
              </w:rPr>
              <m:t>0</m:t>
            </m:r>
          </m:sub>
        </m:sSub>
      </m:oMath>
      <w:r>
        <w:t xml:space="preserve">. </w:t>
      </w:r>
    </w:p>
    <w:p w14:paraId="1BDE9504" w14:textId="77777777" w:rsidR="00EF75CE" w:rsidRDefault="00EF75CE" w:rsidP="00EF75CE">
      <w:pPr>
        <w:jc w:val="center"/>
      </w:pPr>
      <m:oMathPara>
        <m:oMath>
          <m:r>
            <w:rPr>
              <w:rFonts w:ascii="Cambria Math" w:hAnsi="Cambria Math"/>
            </w:rPr>
            <m:t>V=</m:t>
          </m:r>
          <m:sSub>
            <m:sSubPr>
              <m:ctrlPr>
                <w:rPr>
                  <w:rFonts w:ascii="Cambria Math" w:hAnsi="Cambria Math"/>
                  <w:i/>
                  <w:lang w:val="en-MY" w:eastAsia="zh-CN"/>
                </w:rPr>
              </m:ctrlPr>
            </m:sSubPr>
            <m:e>
              <m:r>
                <w:rPr>
                  <w:rFonts w:ascii="Cambria Math" w:hAnsi="Cambria Math"/>
                </w:rPr>
                <m:t>k</m:t>
              </m:r>
            </m:e>
            <m:sub>
              <m:r>
                <w:rPr>
                  <w:rFonts w:ascii="Cambria Math" w:hAnsi="Cambria Math"/>
                </w:rPr>
                <m:t>0</m:t>
              </m:r>
            </m:sub>
          </m:sSub>
          <m:r>
            <w:rPr>
              <w:rFonts w:ascii="Cambria Math" w:hAnsi="Cambria Math"/>
            </w:rPr>
            <m:t>+IR+EMF</m:t>
          </m:r>
        </m:oMath>
      </m:oMathPara>
    </w:p>
    <w:p w14:paraId="45077965" w14:textId="77777777" w:rsidR="00EF75CE" w:rsidRDefault="00EF75CE" w:rsidP="00EF75CE">
      <w:r>
        <w:t xml:space="preserve">The rotation of the coil </w:t>
      </w:r>
      <w:proofErr w:type="gramStart"/>
      <w:r>
        <w:t>cause</w:t>
      </w:r>
      <w:proofErr w:type="gramEnd"/>
      <w:r>
        <w:t xml:space="preserve"> the EMF (back electromotive force) voltage to occur. EMF resist the provided voltage, decreasing the voltage that crossing through the motor. The equation for </w:t>
      </w:r>
      <w:proofErr w:type="spellStart"/>
      <w:r>
        <w:t>backEMF</w:t>
      </w:r>
      <w:proofErr w:type="spellEnd"/>
      <w:r>
        <w:t xml:space="preserve"> is shown below.    </w:t>
      </w:r>
    </w:p>
    <w:p w14:paraId="4AC8E158" w14:textId="77777777" w:rsidR="00EF75CE" w:rsidRDefault="00EF75CE" w:rsidP="00EF75CE">
      <w:pPr>
        <w:jc w:val="center"/>
      </w:pPr>
      <m:oMathPara>
        <m:oMathParaPr>
          <m:jc m:val="center"/>
        </m:oMathParaPr>
        <m:oMath>
          <m:r>
            <w:rPr>
              <w:rFonts w:ascii="Cambria Math" w:hAnsi="Cambria Math"/>
            </w:rPr>
            <m:t xml:space="preserve">EMF= </m:t>
          </m:r>
          <m:sSub>
            <m:sSubPr>
              <m:ctrlPr>
                <w:rPr>
                  <w:rFonts w:ascii="Cambria Math" w:hAnsi="Cambria Math"/>
                  <w:i/>
                  <w:lang w:val="en-MY" w:eastAsia="zh-CN"/>
                </w:rPr>
              </m:ctrlPr>
            </m:sSubPr>
            <m:e>
              <m:r>
                <w:rPr>
                  <w:rFonts w:ascii="Cambria Math" w:hAnsi="Cambria Math"/>
                </w:rPr>
                <m:t>k</m:t>
              </m:r>
            </m:e>
            <m:sub>
              <m:r>
                <w:rPr>
                  <w:rFonts w:ascii="Cambria Math" w:hAnsi="Cambria Math"/>
                </w:rPr>
                <m:t>2</m:t>
              </m:r>
            </m:sub>
          </m:sSub>
          <m:r>
            <w:rPr>
              <w:rFonts w:ascii="Cambria Math" w:hAnsi="Cambria Math"/>
            </w:rPr>
            <m:t>∙w</m:t>
          </m:r>
        </m:oMath>
      </m:oMathPara>
    </w:p>
    <w:p w14:paraId="1779DC04" w14:textId="77777777" w:rsidR="00EF75CE" w:rsidRDefault="00146FF0" w:rsidP="00EF75CE">
      <m:oMathPara>
        <m:oMathParaPr>
          <m:jc m:val="center"/>
        </m:oMathParaPr>
        <m:oMath>
          <m:sSub>
            <m:sSubPr>
              <m:ctrlPr>
                <w:rPr>
                  <w:rFonts w:ascii="Cambria Math" w:hAnsi="Cambria Math"/>
                  <w:i/>
                  <w:lang w:val="en-MY" w:eastAsia="zh-CN"/>
                </w:rPr>
              </m:ctrlPr>
            </m:sSubPr>
            <m:e>
              <m:r>
                <w:rPr>
                  <w:rFonts w:ascii="Cambria Math" w:hAnsi="Cambria Math"/>
                </w:rPr>
                <m:t>k</m:t>
              </m:r>
            </m:e>
            <m:sub>
              <m:r>
                <w:rPr>
                  <w:rFonts w:ascii="Cambria Math" w:hAnsi="Cambria Math"/>
                </w:rPr>
                <m:t>2</m:t>
              </m:r>
            </m:sub>
          </m:sSub>
          <m:r>
            <w:rPr>
              <w:rFonts w:ascii="Cambria Math" w:hAnsi="Cambria Math"/>
            </w:rPr>
            <m:t>=coefficient of moto</m:t>
          </m:r>
          <m:sSup>
            <m:sSupPr>
              <m:ctrlPr>
                <w:rPr>
                  <w:rFonts w:ascii="Cambria Math" w:hAnsi="Cambria Math"/>
                  <w:i/>
                  <w:lang w:val="en-MY" w:eastAsia="zh-CN"/>
                </w:rPr>
              </m:ctrlPr>
            </m:sSupPr>
            <m:e>
              <m:r>
                <w:rPr>
                  <w:rFonts w:ascii="Cambria Math" w:hAnsi="Cambria Math"/>
                </w:rPr>
                <m:t>r</m:t>
              </m:r>
            </m:e>
            <m:sup>
              <m:r>
                <w:rPr>
                  <w:rFonts w:ascii="Cambria Math" w:hAnsi="Cambria Math"/>
                </w:rPr>
                <m:t>'</m:t>
              </m:r>
            </m:sup>
          </m:sSup>
          <m:r>
            <w:rPr>
              <w:rFonts w:ascii="Cambria Math" w:hAnsi="Cambria Math"/>
            </w:rPr>
            <m:t>s angular speed,  w=angular speed of the motor(rads/s)</m:t>
          </m:r>
        </m:oMath>
      </m:oMathPara>
    </w:p>
    <w:p w14:paraId="38FA4046" w14:textId="77777777" w:rsidR="00EF75CE" w:rsidRDefault="00EF75CE" w:rsidP="00EF75CE">
      <w:r>
        <w:t>The torque of the motor coils is directly related to the current that flows through the circuit.</w:t>
      </w:r>
    </w:p>
    <w:p w14:paraId="73808775" w14:textId="77777777" w:rsidR="00EF75CE" w:rsidRDefault="00EF75CE" w:rsidP="00EF75CE">
      <w:pPr>
        <w:jc w:val="center"/>
      </w:pPr>
      <m:oMathPara>
        <m:oMath>
          <m:r>
            <w:rPr>
              <w:rFonts w:ascii="Cambria Math" w:hAnsi="Cambria Math"/>
            </w:rPr>
            <m:t xml:space="preserve">T= p∙I </m:t>
          </m:r>
        </m:oMath>
      </m:oMathPara>
    </w:p>
    <w:p w14:paraId="24D97F07" w14:textId="77777777" w:rsidR="00EF75CE" w:rsidRDefault="00EF75CE" w:rsidP="00EF75CE">
      <w:pPr>
        <w:jc w:val="center"/>
      </w:pPr>
      <m:oMathPara>
        <m:oMath>
          <m:r>
            <w:rPr>
              <w:rFonts w:ascii="Cambria Math" w:hAnsi="Cambria Math"/>
            </w:rPr>
            <m:t>I=T/p</m:t>
          </m:r>
        </m:oMath>
      </m:oMathPara>
    </w:p>
    <w:p w14:paraId="46EAFC32" w14:textId="77777777" w:rsidR="00EF75CE" w:rsidRDefault="00EF75CE" w:rsidP="00EF75CE">
      <w:pPr>
        <w:jc w:val="center"/>
      </w:pPr>
      <m:oMathPara>
        <m:oMath>
          <m:r>
            <w:rPr>
              <w:rFonts w:ascii="Cambria Math" w:hAnsi="Cambria Math"/>
            </w:rPr>
            <m:t xml:space="preserve">p=constant </m:t>
          </m:r>
        </m:oMath>
      </m:oMathPara>
    </w:p>
    <w:p w14:paraId="3FD9DD09" w14:textId="77777777" w:rsidR="00EF75CE" w:rsidRDefault="00EF75CE" w:rsidP="00EF75CE">
      <w:r>
        <w:t>We can substitute the current to the voltage equation 1.</w:t>
      </w:r>
    </w:p>
    <w:p w14:paraId="24017811" w14:textId="77777777" w:rsidR="00EF75CE" w:rsidRDefault="00EF75CE" w:rsidP="00EF75CE">
      <w:pPr>
        <w:jc w:val="center"/>
      </w:pPr>
      <m:oMath>
        <m:r>
          <w:rPr>
            <w:rFonts w:ascii="Cambria Math" w:hAnsi="Cambria Math"/>
          </w:rPr>
          <m:t>V=</m:t>
        </m:r>
        <m:sSub>
          <m:sSubPr>
            <m:ctrlPr>
              <w:rPr>
                <w:rFonts w:ascii="Cambria Math" w:hAnsi="Cambria Math"/>
                <w:i/>
                <w:lang w:val="en-MY" w:eastAsia="zh-CN"/>
              </w:rPr>
            </m:ctrlPr>
          </m:sSubPr>
          <m:e>
            <m:r>
              <w:rPr>
                <w:rFonts w:ascii="Cambria Math" w:hAnsi="Cambria Math"/>
              </w:rPr>
              <m:t>k</m:t>
            </m:r>
          </m:e>
          <m:sub>
            <m:r>
              <w:rPr>
                <w:rFonts w:ascii="Cambria Math" w:hAnsi="Cambria Math"/>
              </w:rPr>
              <m:t>0</m:t>
            </m:r>
          </m:sub>
        </m:sSub>
        <m:r>
          <w:rPr>
            <w:rFonts w:ascii="Cambria Math" w:hAnsi="Cambria Math"/>
          </w:rPr>
          <m:t>+</m:t>
        </m:r>
        <m:f>
          <m:fPr>
            <m:ctrlPr>
              <w:rPr>
                <w:rFonts w:ascii="Cambria Math" w:hAnsi="Cambria Math"/>
                <w:i/>
                <w:lang w:val="en-MY" w:eastAsia="zh-CN"/>
              </w:rPr>
            </m:ctrlPr>
          </m:fPr>
          <m:num>
            <m:r>
              <w:rPr>
                <w:rFonts w:ascii="Cambria Math" w:hAnsi="Cambria Math"/>
              </w:rPr>
              <m:t>TR</m:t>
            </m:r>
          </m:num>
          <m:den>
            <m:r>
              <w:rPr>
                <w:rFonts w:ascii="Cambria Math" w:hAnsi="Cambria Math"/>
              </w:rPr>
              <m:t>p</m:t>
            </m:r>
          </m:den>
        </m:f>
        <m:r>
          <w:rPr>
            <w:rFonts w:ascii="Cambria Math" w:hAnsi="Cambria Math"/>
          </w:rPr>
          <m:t>+</m:t>
        </m:r>
        <m:sSub>
          <m:sSubPr>
            <m:ctrlPr>
              <w:rPr>
                <w:rFonts w:ascii="Cambria Math" w:hAnsi="Cambria Math"/>
                <w:i/>
                <w:lang w:val="en-MY" w:eastAsia="zh-CN"/>
              </w:rPr>
            </m:ctrlPr>
          </m:sSubPr>
          <m:e>
            <m:r>
              <w:rPr>
                <w:rFonts w:ascii="Cambria Math" w:hAnsi="Cambria Math"/>
              </w:rPr>
              <m:t>k</m:t>
            </m:r>
          </m:e>
          <m:sub>
            <m:r>
              <w:rPr>
                <w:rFonts w:ascii="Cambria Math" w:hAnsi="Cambria Math"/>
              </w:rPr>
              <m:t>2</m:t>
            </m:r>
          </m:sub>
        </m:sSub>
        <m:r>
          <w:rPr>
            <w:rFonts w:ascii="Cambria Math" w:hAnsi="Cambria Math"/>
          </w:rPr>
          <m:t xml:space="preserve">∙w    </m:t>
        </m:r>
      </m:oMath>
      <w:proofErr w:type="gramStart"/>
      <w:r>
        <w:t>,  Set</w:t>
      </w:r>
      <w:proofErr w:type="gramEnd"/>
      <w:r>
        <w:t xml:space="preserve"> </w:t>
      </w:r>
      <m:oMath>
        <m:r>
          <w:rPr>
            <w:rFonts w:ascii="Cambria Math" w:hAnsi="Cambria Math"/>
          </w:rPr>
          <m:t xml:space="preserve"> </m:t>
        </m:r>
        <m:f>
          <m:fPr>
            <m:ctrlPr>
              <w:rPr>
                <w:rFonts w:ascii="Cambria Math" w:hAnsi="Cambria Math"/>
                <w:i/>
                <w:lang w:val="en-MY" w:eastAsia="zh-CN"/>
              </w:rPr>
            </m:ctrlPr>
          </m:fPr>
          <m:num>
            <m:r>
              <w:rPr>
                <w:rFonts w:ascii="Cambria Math" w:hAnsi="Cambria Math"/>
              </w:rPr>
              <m:t>R</m:t>
            </m:r>
          </m:num>
          <m:den>
            <m:r>
              <w:rPr>
                <w:rFonts w:ascii="Cambria Math" w:hAnsi="Cambria Math"/>
              </w:rPr>
              <m:t>p</m:t>
            </m:r>
          </m:den>
        </m:f>
      </m:oMath>
      <w:r>
        <w:t xml:space="preserve">  to  </w:t>
      </w:r>
      <m:oMath>
        <m:sSub>
          <m:sSubPr>
            <m:ctrlPr>
              <w:rPr>
                <w:rFonts w:ascii="Cambria Math" w:hAnsi="Cambria Math"/>
                <w:i/>
                <w:lang w:val="en-MY" w:eastAsia="zh-CN"/>
              </w:rPr>
            </m:ctrlPr>
          </m:sSubPr>
          <m:e>
            <m:r>
              <w:rPr>
                <w:rFonts w:ascii="Cambria Math" w:hAnsi="Cambria Math"/>
              </w:rPr>
              <m:t>k</m:t>
            </m:r>
          </m:e>
          <m:sub>
            <m:r>
              <w:rPr>
                <w:rFonts w:ascii="Cambria Math" w:hAnsi="Cambria Math"/>
              </w:rPr>
              <m:t>1</m:t>
            </m:r>
          </m:sub>
        </m:sSub>
      </m:oMath>
      <w:r>
        <w:t xml:space="preserve"> , because  R and p is a constant</w:t>
      </w:r>
    </w:p>
    <w:p w14:paraId="6767D6D3" w14:textId="77777777" w:rsidR="00EF75CE" w:rsidRDefault="00EF75CE" w:rsidP="00EF75CE">
      <w:r>
        <w:t xml:space="preserve">Final equation will be: </w:t>
      </w:r>
      <w:r>
        <w:tab/>
      </w:r>
      <w:r>
        <w:tab/>
      </w:r>
      <w:r>
        <w:tab/>
      </w:r>
      <m:oMath>
        <m:r>
          <w:rPr>
            <w:rFonts w:ascii="Cambria Math" w:hAnsi="Cambria Math"/>
          </w:rPr>
          <m:t>V=</m:t>
        </m:r>
        <m:sSub>
          <m:sSubPr>
            <m:ctrlPr>
              <w:rPr>
                <w:rFonts w:ascii="Cambria Math" w:hAnsi="Cambria Math"/>
                <w:i/>
                <w:lang w:val="en-MY" w:eastAsia="zh-CN"/>
              </w:rPr>
            </m:ctrlPr>
          </m:sSubPr>
          <m:e>
            <m:r>
              <w:rPr>
                <w:rFonts w:ascii="Cambria Math" w:hAnsi="Cambria Math"/>
              </w:rPr>
              <m:t>k</m:t>
            </m:r>
          </m:e>
          <m:sub>
            <m:r>
              <w:rPr>
                <w:rFonts w:ascii="Cambria Math" w:hAnsi="Cambria Math"/>
              </w:rPr>
              <m:t>0</m:t>
            </m:r>
          </m:sub>
        </m:sSub>
        <m:r>
          <w:rPr>
            <w:rFonts w:ascii="Cambria Math" w:hAnsi="Cambria Math"/>
          </w:rPr>
          <m:t>+</m:t>
        </m:r>
        <m:sSub>
          <m:sSubPr>
            <m:ctrlPr>
              <w:rPr>
                <w:rFonts w:ascii="Cambria Math" w:hAnsi="Cambria Math"/>
                <w:i/>
                <w:lang w:val="en-MY" w:eastAsia="zh-CN"/>
              </w:rPr>
            </m:ctrlPr>
          </m:sSubPr>
          <m:e>
            <m:r>
              <w:rPr>
                <w:rFonts w:ascii="Cambria Math" w:hAnsi="Cambria Math"/>
              </w:rPr>
              <m:t>k</m:t>
            </m:r>
          </m:e>
          <m:sub>
            <m:r>
              <w:rPr>
                <w:rFonts w:ascii="Cambria Math" w:hAnsi="Cambria Math"/>
              </w:rPr>
              <m:t>1</m:t>
            </m:r>
          </m:sub>
        </m:sSub>
        <m:r>
          <w:rPr>
            <w:rFonts w:ascii="Cambria Math" w:hAnsi="Cambria Math"/>
          </w:rPr>
          <m:t>∙T+</m:t>
        </m:r>
        <m:sSub>
          <m:sSubPr>
            <m:ctrlPr>
              <w:rPr>
                <w:rFonts w:ascii="Cambria Math" w:hAnsi="Cambria Math"/>
                <w:i/>
                <w:lang w:val="en-MY" w:eastAsia="zh-CN"/>
              </w:rPr>
            </m:ctrlPr>
          </m:sSubPr>
          <m:e>
            <m:r>
              <w:rPr>
                <w:rFonts w:ascii="Cambria Math" w:hAnsi="Cambria Math"/>
              </w:rPr>
              <m:t>k</m:t>
            </m:r>
          </m:e>
          <m:sub>
            <m:r>
              <w:rPr>
                <w:rFonts w:ascii="Cambria Math" w:hAnsi="Cambria Math"/>
              </w:rPr>
              <m:t>2</m:t>
            </m:r>
          </m:sub>
        </m:sSub>
        <m:r>
          <w:rPr>
            <w:rFonts w:ascii="Cambria Math" w:hAnsi="Cambria Math"/>
          </w:rPr>
          <m:t>∙w</m:t>
        </m:r>
      </m:oMath>
    </w:p>
    <w:p w14:paraId="15A954C4" w14:textId="77777777" w:rsidR="00EF75CE" w:rsidRDefault="00EF75CE" w:rsidP="00EF75CE">
      <w:pPr>
        <w:jc w:val="center"/>
      </w:pPr>
      <m:oMathPara>
        <m:oMathParaPr>
          <m:jc m:val="center"/>
        </m:oMathParaPr>
        <m:oMath>
          <m:r>
            <w:rPr>
              <w:rFonts w:ascii="Cambria Math" w:hAnsi="Cambria Math"/>
            </w:rPr>
            <m:t xml:space="preserve">V=voltage provided to the current , </m:t>
          </m:r>
          <m:sSub>
            <m:sSubPr>
              <m:ctrlPr>
                <w:rPr>
                  <w:rFonts w:ascii="Cambria Math" w:hAnsi="Cambria Math"/>
                  <w:i/>
                  <w:lang w:val="en-MY" w:eastAsia="zh-CN"/>
                </w:rPr>
              </m:ctrlPr>
            </m:sSubPr>
            <m:e>
              <m:r>
                <w:rPr>
                  <w:rFonts w:ascii="Cambria Math" w:hAnsi="Cambria Math"/>
                </w:rPr>
                <m:t>k</m:t>
              </m:r>
            </m:e>
            <m:sub>
              <m:r>
                <w:rPr>
                  <w:rFonts w:ascii="Cambria Math" w:hAnsi="Cambria Math"/>
                </w:rPr>
                <m:t>0</m:t>
              </m:r>
            </m:sub>
          </m:sSub>
          <m:r>
            <w:rPr>
              <w:rFonts w:ascii="Cambria Math" w:hAnsi="Cambria Math"/>
            </w:rPr>
            <m:t>=constant for inductor,</m:t>
          </m:r>
        </m:oMath>
      </m:oMathPara>
    </w:p>
    <w:p w14:paraId="1C259D33" w14:textId="77777777" w:rsidR="00EF75CE" w:rsidRDefault="00146FF0" w:rsidP="00EF75CE">
      <w:pPr>
        <w:jc w:val="center"/>
      </w:pPr>
      <m:oMathPara>
        <m:oMathParaPr>
          <m:jc m:val="center"/>
        </m:oMathParaPr>
        <m:oMath>
          <m:sSub>
            <m:sSubPr>
              <m:ctrlPr>
                <w:rPr>
                  <w:rFonts w:ascii="Cambria Math" w:hAnsi="Cambria Math"/>
                  <w:i/>
                  <w:lang w:val="en-MY" w:eastAsia="zh-CN"/>
                </w:rPr>
              </m:ctrlPr>
            </m:sSubPr>
            <m:e>
              <m:r>
                <w:rPr>
                  <w:rFonts w:ascii="Cambria Math" w:hAnsi="Cambria Math"/>
                </w:rPr>
                <m:t>k</m:t>
              </m:r>
            </m:e>
            <m:sub>
              <m:r>
                <w:rPr>
                  <w:rFonts w:ascii="Cambria Math" w:hAnsi="Cambria Math"/>
                </w:rPr>
                <m:t>1</m:t>
              </m:r>
            </m:sub>
          </m:sSub>
          <m:r>
            <w:rPr>
              <w:rFonts w:ascii="Cambria Math" w:hAnsi="Cambria Math"/>
            </w:rPr>
            <m:t>=coefficient of torque, T=torque of the motor,</m:t>
          </m:r>
        </m:oMath>
      </m:oMathPara>
    </w:p>
    <w:p w14:paraId="6A0C77A1" w14:textId="77777777" w:rsidR="00EF75CE" w:rsidRDefault="00146FF0" w:rsidP="00EF75CE">
      <w:pPr>
        <w:jc w:val="center"/>
      </w:pPr>
      <m:oMathPara>
        <m:oMathParaPr>
          <m:jc m:val="center"/>
        </m:oMathParaPr>
        <m:oMath>
          <m:sSub>
            <m:sSubPr>
              <m:ctrlPr>
                <w:rPr>
                  <w:rFonts w:ascii="Cambria Math" w:hAnsi="Cambria Math"/>
                  <w:i/>
                  <w:lang w:val="en-MY" w:eastAsia="zh-CN"/>
                </w:rPr>
              </m:ctrlPr>
            </m:sSubPr>
            <m:e>
              <m:r>
                <w:rPr>
                  <w:rFonts w:ascii="Cambria Math" w:hAnsi="Cambria Math"/>
                </w:rPr>
                <m:t>k</m:t>
              </m:r>
            </m:e>
            <m:sub>
              <m:r>
                <w:rPr>
                  <w:rFonts w:ascii="Cambria Math" w:hAnsi="Cambria Math"/>
                </w:rPr>
                <m:t xml:space="preserve">2 </m:t>
              </m:r>
            </m:sub>
          </m:sSub>
          <m:r>
            <w:rPr>
              <w:rFonts w:ascii="Cambria Math" w:hAnsi="Cambria Math"/>
            </w:rPr>
            <m:t>=coefficient of angular speed, w=angular speed of the motor</m:t>
          </m:r>
        </m:oMath>
      </m:oMathPara>
    </w:p>
    <w:p w14:paraId="7B564DFA" w14:textId="77777777" w:rsidR="00EF75CE" w:rsidRDefault="00EF75CE" w:rsidP="00EF75CE">
      <w:r>
        <w:t xml:space="preserve">We need to find out the constant, and the coefficient in the equation through </w:t>
      </w:r>
      <w:proofErr w:type="spellStart"/>
      <w:r>
        <w:t>matlab</w:t>
      </w:r>
      <w:proofErr w:type="spellEnd"/>
      <w:r>
        <w:t xml:space="preserve"> linear regression, in order to model it the Simulink with the equations. </w:t>
      </w:r>
    </w:p>
    <w:p w14:paraId="38FA5EA4" w14:textId="77777777" w:rsidR="00EF75CE" w:rsidRDefault="00EF75CE" w:rsidP="00EF75CE">
      <w:pPr>
        <w:rPr>
          <w:lang w:val="ms-MY"/>
        </w:rPr>
      </w:pPr>
      <w:r>
        <w:rPr>
          <w:lang w:val="ms-MY"/>
        </w:rPr>
        <w:t>At first, we will insert the angular speed(rads/s)  vs torque(Nm) through variance voltages data into matlab. After that, create a big X matrix with ones and Y matrix and use the equation show in appendix to find out the intercept, coefficients of torque and motor. The value is shown as below.</w:t>
      </w:r>
    </w:p>
    <w:p w14:paraId="780D85ED" w14:textId="77777777" w:rsidR="00EF75CE" w:rsidRDefault="00146FF0" w:rsidP="00EF75CE">
      <w:pPr>
        <w:rPr>
          <w:i/>
          <w:lang w:val="ms-MY"/>
        </w:rPr>
      </w:pPr>
      <m:oMathPara>
        <m:oMath>
          <m:sSub>
            <m:sSubPr>
              <m:ctrlPr>
                <w:rPr>
                  <w:rFonts w:ascii="Cambria Math" w:hAnsi="Cambria Math"/>
                  <w:i/>
                  <w:lang w:val="en-MY" w:eastAsia="zh-CN"/>
                </w:rPr>
              </m:ctrlPr>
            </m:sSubPr>
            <m:e>
              <m:r>
                <w:rPr>
                  <w:rFonts w:ascii="Cambria Math" w:hAnsi="Cambria Math"/>
                </w:rPr>
                <m:t>k</m:t>
              </m:r>
            </m:e>
            <m:sub>
              <m:r>
                <w:rPr>
                  <w:rFonts w:ascii="Cambria Math" w:hAnsi="Cambria Math"/>
                </w:rPr>
                <m:t>0</m:t>
              </m:r>
            </m:sub>
          </m:sSub>
          <m:r>
            <w:rPr>
              <w:rFonts w:ascii="Cambria Math" w:hAnsi="Cambria Math"/>
            </w:rPr>
            <m:t>=</m:t>
          </m:r>
          <m:r>
            <w:rPr>
              <w:rFonts w:ascii="Cambria Math" w:hAnsi="Cambria Math"/>
              <w:lang w:val="ms-MY"/>
            </w:rPr>
            <m:t xml:space="preserve">0.0532, </m:t>
          </m:r>
          <m:sSub>
            <m:sSubPr>
              <m:ctrlPr>
                <w:rPr>
                  <w:rFonts w:ascii="Cambria Math" w:hAnsi="Cambria Math"/>
                  <w:i/>
                  <w:lang w:val="en-MY" w:eastAsia="zh-CN"/>
                </w:rPr>
              </m:ctrlPr>
            </m:sSubPr>
            <m:e>
              <m:r>
                <w:rPr>
                  <w:rFonts w:ascii="Cambria Math" w:hAnsi="Cambria Math"/>
                </w:rPr>
                <m:t>k</m:t>
              </m:r>
            </m:e>
            <m:sub>
              <m:r>
                <w:rPr>
                  <w:rFonts w:ascii="Cambria Math" w:hAnsi="Cambria Math"/>
                </w:rPr>
                <m:t xml:space="preserve">1 </m:t>
              </m:r>
            </m:sub>
          </m:sSub>
          <m:r>
            <w:rPr>
              <w:rFonts w:ascii="Cambria Math" w:hAnsi="Cambria Math"/>
              <w:lang w:val="ms-MY"/>
            </w:rPr>
            <m:t xml:space="preserve">=0.0115, </m:t>
          </m:r>
          <m:sSub>
            <m:sSubPr>
              <m:ctrlPr>
                <w:rPr>
                  <w:rFonts w:ascii="Cambria Math" w:hAnsi="Cambria Math"/>
                  <w:i/>
                  <w:lang w:val="en-MY" w:eastAsia="zh-CN"/>
                </w:rPr>
              </m:ctrlPr>
            </m:sSubPr>
            <m:e>
              <m:r>
                <w:rPr>
                  <w:rFonts w:ascii="Cambria Math" w:hAnsi="Cambria Math"/>
                </w:rPr>
                <m:t>k</m:t>
              </m:r>
            </m:e>
            <m:sub>
              <m:r>
                <w:rPr>
                  <w:rFonts w:ascii="Cambria Math" w:hAnsi="Cambria Math"/>
                </w:rPr>
                <m:t>2</m:t>
              </m:r>
            </m:sub>
          </m:sSub>
          <m:r>
            <w:rPr>
              <w:rFonts w:ascii="Cambria Math" w:hAnsi="Cambria Math"/>
              <w:lang w:val="ms-MY"/>
            </w:rPr>
            <m:t>= -0.0141</m:t>
          </m:r>
        </m:oMath>
      </m:oMathPara>
    </w:p>
    <w:p w14:paraId="39D7D8D3" w14:textId="77777777" w:rsidR="00EF75CE" w:rsidRDefault="00EF75CE" w:rsidP="00EF75CE">
      <w:pPr>
        <w:rPr>
          <w:lang w:val="en-MY"/>
        </w:rPr>
      </w:pPr>
      <w:r>
        <w:t xml:space="preserve">The model equation will be: </w:t>
      </w:r>
    </w:p>
    <w:p w14:paraId="28A5D6B8" w14:textId="77777777" w:rsidR="00EF75CE" w:rsidRDefault="00EF75CE" w:rsidP="00EF75CE">
      <m:oMathPara>
        <m:oMath>
          <m:r>
            <w:rPr>
              <w:rFonts w:ascii="Cambria Math" w:hAnsi="Cambria Math"/>
            </w:rPr>
            <m:t>V=0.0532+0.0115T-0.0141w</m:t>
          </m:r>
        </m:oMath>
      </m:oMathPara>
    </w:p>
    <w:p w14:paraId="7D2B0FEE" w14:textId="6608F667" w:rsidR="00EF75CE" w:rsidRDefault="00EF75CE" w:rsidP="00EF75CE">
      <w:pPr>
        <w:jc w:val="center"/>
        <w:rPr>
          <w:lang w:val="ms-MY"/>
        </w:rPr>
      </w:pPr>
      <w:r>
        <w:rPr>
          <w:noProof/>
          <w:lang w:val="ms-MY"/>
        </w:rPr>
        <w:drawing>
          <wp:inline distT="0" distB="0" distL="0" distR="0" wp14:anchorId="6A4D47FE" wp14:editId="1E560BA2">
            <wp:extent cx="3964940" cy="296989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64940" cy="2969895"/>
                    </a:xfrm>
                    <a:prstGeom prst="rect">
                      <a:avLst/>
                    </a:prstGeom>
                    <a:noFill/>
                    <a:ln>
                      <a:noFill/>
                    </a:ln>
                  </pic:spPr>
                </pic:pic>
              </a:graphicData>
            </a:graphic>
          </wp:inline>
        </w:drawing>
      </w:r>
    </w:p>
    <w:p w14:paraId="780F1B6A" w14:textId="77777777" w:rsidR="00EF75CE" w:rsidRDefault="00EF75CE" w:rsidP="00EF75CE">
      <w:pPr>
        <w:jc w:val="center"/>
        <w:rPr>
          <w:lang w:val="ms-MY"/>
        </w:rPr>
      </w:pPr>
      <w:r>
        <w:rPr>
          <w:lang w:val="ms-MY"/>
        </w:rPr>
        <w:t>Figure 7: Raw data Torque(Nm) Vs Angular Speed(rad/s) in different voltages with regression model</w:t>
      </w:r>
    </w:p>
    <w:p w14:paraId="769B9862" w14:textId="77777777" w:rsidR="00EF75CE" w:rsidRDefault="00EF75CE" w:rsidP="00EF75CE">
      <w:pPr>
        <w:rPr>
          <w:lang w:val="en-MY"/>
        </w:rPr>
      </w:pPr>
      <w:r>
        <w:t xml:space="preserve">Besides, there is another part of equation that is needed to be derived to suit the model. We need to take current into account for the model. The torque of the motor is proportional to the strength of the magnetic field and the current that flows through the coils. The magnetic field is a constant as assume. The equation can be shown below.  </w:t>
      </w:r>
    </w:p>
    <w:p w14:paraId="4A31D093" w14:textId="77777777" w:rsidR="00EF75CE" w:rsidRDefault="00EF75CE" w:rsidP="00EF75CE">
      <m:oMathPara>
        <m:oMath>
          <m:r>
            <w:rPr>
              <w:rFonts w:ascii="Cambria Math" w:hAnsi="Cambria Math"/>
            </w:rPr>
            <m:t>I=</m:t>
          </m:r>
          <m:sSub>
            <m:sSubPr>
              <m:ctrlPr>
                <w:rPr>
                  <w:rFonts w:ascii="Cambria Math" w:hAnsi="Cambria Math"/>
                  <w:i/>
                  <w:lang w:val="en-MY" w:eastAsia="zh-CN"/>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lang w:val="en-MY" w:eastAsia="zh-CN"/>
                </w:rPr>
              </m:ctrlPr>
            </m:sSubPr>
            <m:e>
              <m:r>
                <w:rPr>
                  <w:rFonts w:ascii="Cambria Math" w:hAnsi="Cambria Math"/>
                </w:rPr>
                <m:t>a</m:t>
              </m:r>
            </m:e>
            <m:sub>
              <m:r>
                <w:rPr>
                  <w:rFonts w:ascii="Cambria Math" w:hAnsi="Cambria Math"/>
                </w:rPr>
                <m:t>1</m:t>
              </m:r>
            </m:sub>
          </m:sSub>
          <m:r>
            <w:rPr>
              <w:rFonts w:ascii="Cambria Math" w:hAnsi="Cambria Math"/>
            </w:rPr>
            <m:t>T</m:t>
          </m:r>
        </m:oMath>
      </m:oMathPara>
    </w:p>
    <w:p w14:paraId="741B83AC" w14:textId="77777777" w:rsidR="00EF75CE" w:rsidRDefault="00EF75CE" w:rsidP="00EF75CE">
      <m:oMathPara>
        <m:oMath>
          <m:r>
            <w:rPr>
              <w:rFonts w:ascii="Cambria Math" w:hAnsi="Cambria Math"/>
            </w:rPr>
            <m:t xml:space="preserve">I=current across motor coils,  </m:t>
          </m:r>
          <m:sSub>
            <m:sSubPr>
              <m:ctrlPr>
                <w:rPr>
                  <w:rFonts w:ascii="Cambria Math" w:hAnsi="Cambria Math"/>
                  <w:i/>
                  <w:lang w:val="en-MY" w:eastAsia="zh-CN"/>
                </w:rPr>
              </m:ctrlPr>
            </m:sSubPr>
            <m:e>
              <m:r>
                <w:rPr>
                  <w:rFonts w:ascii="Cambria Math" w:hAnsi="Cambria Math"/>
                </w:rPr>
                <m:t>a</m:t>
              </m:r>
            </m:e>
            <m:sub>
              <m:r>
                <w:rPr>
                  <w:rFonts w:ascii="Cambria Math" w:hAnsi="Cambria Math"/>
                </w:rPr>
                <m:t>0</m:t>
              </m:r>
            </m:sub>
          </m:sSub>
          <m:r>
            <w:rPr>
              <w:rFonts w:ascii="Cambria Math" w:hAnsi="Cambria Math"/>
            </w:rPr>
            <m:t>=constant of magnetic field,</m:t>
          </m:r>
        </m:oMath>
      </m:oMathPara>
    </w:p>
    <w:p w14:paraId="5E974961" w14:textId="77777777" w:rsidR="00EF75CE" w:rsidRDefault="00146FF0" w:rsidP="00EF75CE">
      <w:pPr>
        <w:jc w:val="center"/>
      </w:pPr>
      <m:oMath>
        <m:sSub>
          <m:sSubPr>
            <m:ctrlPr>
              <w:rPr>
                <w:rFonts w:ascii="Cambria Math" w:hAnsi="Cambria Math"/>
                <w:i/>
                <w:lang w:val="en-MY" w:eastAsia="zh-CN"/>
              </w:rPr>
            </m:ctrlPr>
          </m:sSubPr>
          <m:e>
            <m:r>
              <w:rPr>
                <w:rFonts w:ascii="Cambria Math" w:hAnsi="Cambria Math"/>
              </w:rPr>
              <m:t>a</m:t>
            </m:r>
          </m:e>
          <m:sub>
            <m:r>
              <w:rPr>
                <w:rFonts w:ascii="Cambria Math" w:hAnsi="Cambria Math"/>
              </w:rPr>
              <m:t>1</m:t>
            </m:r>
          </m:sub>
        </m:sSub>
        <m:r>
          <w:rPr>
            <w:rFonts w:ascii="Cambria Math" w:hAnsi="Cambria Math"/>
          </w:rPr>
          <m:t>=coefficient of torque,  T=torque of the motor</m:t>
        </m:r>
      </m:oMath>
      <w:r w:rsidR="00EF75CE">
        <w:t xml:space="preserve"> </w:t>
      </w:r>
    </w:p>
    <w:p w14:paraId="6CE6FDA7" w14:textId="77777777" w:rsidR="00EF75CE" w:rsidRDefault="00EF75CE" w:rsidP="00EF75CE">
      <w:pPr>
        <w:rPr>
          <w:lang w:val="ms-MY"/>
        </w:rPr>
      </w:pPr>
      <w:r>
        <w:rPr>
          <w:lang w:val="ms-MY"/>
        </w:rPr>
        <w:t xml:space="preserve">To obtain the the constant and coefficient value by inserting the data of current (A) vs Torque (Nm) of the motor with variance of voltages into the matlab.  </w:t>
      </w:r>
    </w:p>
    <w:p w14:paraId="749DF3B0" w14:textId="77777777" w:rsidR="00EF75CE" w:rsidRDefault="00EF75CE" w:rsidP="00EF75CE">
      <w:pPr>
        <w:rPr>
          <w:lang w:val="ms-MY"/>
        </w:rPr>
      </w:pPr>
      <w:r>
        <w:rPr>
          <w:lang w:val="ms-MY"/>
        </w:rPr>
        <w:t>The final value that is been obtained:</w:t>
      </w:r>
    </w:p>
    <w:p w14:paraId="6A9AA93C" w14:textId="77777777" w:rsidR="00EF75CE" w:rsidRDefault="00146FF0" w:rsidP="00EF75CE">
      <w:pPr>
        <w:jc w:val="center"/>
        <w:rPr>
          <w:lang w:val="en-MY"/>
        </w:rPr>
      </w:pPr>
      <m:oMathPara>
        <m:oMathParaPr>
          <m:jc m:val="center"/>
        </m:oMathParaPr>
        <m:oMath>
          <m:sSub>
            <m:sSubPr>
              <m:ctrlPr>
                <w:rPr>
                  <w:rFonts w:ascii="Cambria Math" w:hAnsi="Cambria Math"/>
                  <w:i/>
                  <w:lang w:val="en-MY" w:eastAsia="zh-CN"/>
                </w:rPr>
              </m:ctrlPr>
            </m:sSubPr>
            <m:e>
              <m:r>
                <w:rPr>
                  <w:rFonts w:ascii="Cambria Math" w:hAnsi="Cambria Math"/>
                </w:rPr>
                <m:t>a</m:t>
              </m:r>
            </m:e>
            <m:sub>
              <m:r>
                <w:rPr>
                  <w:rFonts w:ascii="Cambria Math" w:hAnsi="Cambria Math"/>
                </w:rPr>
                <m:t>0</m:t>
              </m:r>
            </m:sub>
          </m:sSub>
          <m:r>
            <w:rPr>
              <w:rFonts w:ascii="Cambria Math" w:hAnsi="Cambria Math"/>
            </w:rPr>
            <m:t xml:space="preserve">=-0.0082, </m:t>
          </m:r>
          <m:sSub>
            <m:sSubPr>
              <m:ctrlPr>
                <w:rPr>
                  <w:rFonts w:ascii="Cambria Math" w:hAnsi="Cambria Math"/>
                  <w:i/>
                  <w:lang w:val="en-MY" w:eastAsia="zh-CN"/>
                </w:rPr>
              </m:ctrlPr>
            </m:sSubPr>
            <m:e>
              <m:r>
                <w:rPr>
                  <w:rFonts w:ascii="Cambria Math" w:hAnsi="Cambria Math"/>
                </w:rPr>
                <m:t xml:space="preserve"> a</m:t>
              </m:r>
            </m:e>
            <m:sub>
              <m:r>
                <w:rPr>
                  <w:rFonts w:ascii="Cambria Math" w:hAnsi="Cambria Math"/>
                </w:rPr>
                <m:t>1</m:t>
              </m:r>
            </m:sub>
          </m:sSub>
          <m:r>
            <w:rPr>
              <w:rFonts w:ascii="Cambria Math" w:hAnsi="Cambria Math"/>
            </w:rPr>
            <m:t>=1.6379</m:t>
          </m:r>
        </m:oMath>
      </m:oMathPara>
    </w:p>
    <w:p w14:paraId="4A5B5E34" w14:textId="77777777" w:rsidR="00EF75CE" w:rsidRDefault="00EF75CE" w:rsidP="00EF75CE">
      <w:r>
        <w:t>The final equation for modelling:</w:t>
      </w:r>
      <m:oMath>
        <m:r>
          <m:rPr>
            <m:sty m:val="p"/>
          </m:rPr>
          <w:rPr>
            <w:rFonts w:ascii="Cambria Math" w:hAnsi="Cambria Math"/>
          </w:rPr>
          <w:br/>
        </m:r>
      </m:oMath>
      <m:oMathPara>
        <m:oMath>
          <m:r>
            <w:rPr>
              <w:rFonts w:ascii="Cambria Math" w:hAnsi="Cambria Math"/>
            </w:rPr>
            <m:t>I=-0.0082+1.6379T</m:t>
          </m:r>
        </m:oMath>
      </m:oMathPara>
    </w:p>
    <w:p w14:paraId="2E39D0F3" w14:textId="334248D3" w:rsidR="00EF75CE" w:rsidRDefault="00EF75CE" w:rsidP="00EF75CE">
      <w:pPr>
        <w:jc w:val="center"/>
      </w:pPr>
      <w:r>
        <w:rPr>
          <w:noProof/>
        </w:rPr>
        <w:lastRenderedPageBreak/>
        <w:drawing>
          <wp:inline distT="0" distB="0" distL="0" distR="0" wp14:anchorId="31CFBB2F" wp14:editId="768DA6BB">
            <wp:extent cx="4037965" cy="3028315"/>
            <wp:effectExtent l="0" t="0" r="635"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37965" cy="3028315"/>
                    </a:xfrm>
                    <a:prstGeom prst="rect">
                      <a:avLst/>
                    </a:prstGeom>
                    <a:noFill/>
                    <a:ln>
                      <a:noFill/>
                    </a:ln>
                  </pic:spPr>
                </pic:pic>
              </a:graphicData>
            </a:graphic>
          </wp:inline>
        </w:drawing>
      </w:r>
    </w:p>
    <w:p w14:paraId="7B11CEDE" w14:textId="77777777" w:rsidR="00EF75CE" w:rsidRDefault="00EF75CE" w:rsidP="00EF75CE">
      <w:pPr>
        <w:jc w:val="center"/>
      </w:pPr>
      <w:r>
        <w:t xml:space="preserve">Figure 8: Raw data of Current(A) Vs Torque (Nm) graph in variance voltages </w:t>
      </w:r>
      <w:r>
        <w:rPr>
          <w:lang w:val="ms-MY"/>
        </w:rPr>
        <w:t>with regression model</w:t>
      </w:r>
    </w:p>
    <w:p w14:paraId="118CD2C7" w14:textId="77777777" w:rsidR="00C02FD6" w:rsidRDefault="00C02FD6" w:rsidP="00EF75CE"/>
    <w:p w14:paraId="518F4A15" w14:textId="4F4E7FE2" w:rsidR="00EF75CE" w:rsidRDefault="00EF75CE" w:rsidP="00EF75CE">
      <w:pPr>
        <w:rPr>
          <w:b/>
          <w:sz w:val="32"/>
          <w:szCs w:val="32"/>
          <w:u w:val="single"/>
        </w:rPr>
      </w:pPr>
      <w:r>
        <w:rPr>
          <w:b/>
          <w:sz w:val="32"/>
          <w:szCs w:val="32"/>
          <w:u w:val="single"/>
        </w:rPr>
        <w:t>Drive Subsystem</w:t>
      </w:r>
    </w:p>
    <w:p w14:paraId="0119E212" w14:textId="77777777" w:rsidR="00EF75CE" w:rsidRDefault="00EF75CE" w:rsidP="00EF75CE">
      <w:pPr>
        <w:rPr>
          <w:rFonts w:cstheme="minorHAnsi"/>
          <w:color w:val="000000"/>
          <w:szCs w:val="20"/>
        </w:rPr>
      </w:pPr>
      <w:r>
        <w:rPr>
          <w:rFonts w:cstheme="minorHAnsi"/>
          <w:sz w:val="24"/>
        </w:rPr>
        <w:t>Gear can transfer power and arrange the mechanical advantage of a mechanical system such as car’s tyre.</w:t>
      </w:r>
      <w:r>
        <w:rPr>
          <w:rFonts w:cstheme="minorHAnsi"/>
          <w:color w:val="000000"/>
          <w:szCs w:val="20"/>
        </w:rPr>
        <w:t xml:space="preserve"> A motor with a 1:1 ratio of gear will not be powerful to drive a heavy load as the body and the solar panel. With a </w:t>
      </w:r>
      <w:proofErr w:type="gramStart"/>
      <w:r>
        <w:rPr>
          <w:rFonts w:cstheme="minorHAnsi"/>
          <w:color w:val="000000"/>
          <w:szCs w:val="20"/>
        </w:rPr>
        <w:t>really fast</w:t>
      </w:r>
      <w:proofErr w:type="gramEnd"/>
      <w:r>
        <w:rPr>
          <w:rFonts w:cstheme="minorHAnsi"/>
          <w:color w:val="000000"/>
          <w:szCs w:val="20"/>
        </w:rPr>
        <w:t xml:space="preserve"> motor will end up with a lesser torque output and it would not carry a load with heavy mass. The mechanical advantage will </w:t>
      </w:r>
      <w:proofErr w:type="gramStart"/>
      <w:r>
        <w:rPr>
          <w:rFonts w:cstheme="minorHAnsi"/>
          <w:color w:val="000000"/>
          <w:szCs w:val="20"/>
        </w:rPr>
        <w:t>changes</w:t>
      </w:r>
      <w:proofErr w:type="gramEnd"/>
      <w:r>
        <w:rPr>
          <w:rFonts w:cstheme="minorHAnsi"/>
          <w:color w:val="000000"/>
          <w:szCs w:val="20"/>
        </w:rPr>
        <w:t xml:space="preserve"> accordingly with the speed of motion. The rate of work done is equal to power. Therefore, the amount of work done decreases, the speed to finish the work will increase. As it is inversely proportionally to each other. Equation as shown below. Gear ratio is needed to balance out between the torque and the speed of the tyres.</w:t>
      </w:r>
    </w:p>
    <w:p w14:paraId="5902893B" w14:textId="77777777" w:rsidR="00EF75CE" w:rsidRDefault="00EF75CE" w:rsidP="00EF75CE">
      <w:pPr>
        <w:rPr>
          <w:rFonts w:ascii="Tahoma" w:hAnsi="Tahoma" w:cs="Tahoma"/>
        </w:rPr>
      </w:pPr>
      <m:oMathPara>
        <m:oMath>
          <m:r>
            <w:rPr>
              <w:rFonts w:ascii="Cambria Math" w:hAnsi="Cambria Math"/>
            </w:rPr>
            <m:t>P=</m:t>
          </m:r>
          <m:f>
            <m:fPr>
              <m:ctrlPr>
                <w:rPr>
                  <w:rFonts w:ascii="Cambria Math" w:hAnsi="Cambria Math"/>
                  <w:i/>
                  <w:lang w:val="en-MY" w:eastAsia="zh-CN"/>
                </w:rPr>
              </m:ctrlPr>
            </m:fPr>
            <m:num>
              <m:r>
                <w:rPr>
                  <w:rFonts w:ascii="Cambria Math" w:hAnsi="Cambria Math"/>
                </w:rPr>
                <m:t>W</m:t>
              </m:r>
            </m:num>
            <m:den>
              <m:r>
                <w:rPr>
                  <w:rFonts w:ascii="Cambria Math" w:hAnsi="Cambria Math"/>
                </w:rPr>
                <m:t>t</m:t>
              </m:r>
            </m:den>
          </m:f>
        </m:oMath>
      </m:oMathPara>
    </w:p>
    <w:p w14:paraId="51577B38" w14:textId="77777777" w:rsidR="00EF75CE" w:rsidRDefault="00EF75CE" w:rsidP="00EF75CE">
      <w:pPr>
        <w:rPr>
          <w:rFonts w:ascii="Tahoma" w:hAnsi="Tahoma" w:cs="Tahoma"/>
        </w:rPr>
      </w:pPr>
      <m:oMathPara>
        <m:oMath>
          <m:r>
            <w:rPr>
              <w:rFonts w:ascii="Cambria Math" w:hAnsi="Cambria Math"/>
            </w:rPr>
            <m:t>P=power, W=work done, t=time taken to do the work</m:t>
          </m:r>
        </m:oMath>
      </m:oMathPara>
    </w:p>
    <w:p w14:paraId="241EF008" w14:textId="77777777" w:rsidR="00EF75CE" w:rsidRDefault="00EF75CE" w:rsidP="00EF75CE">
      <w:pPr>
        <w:rPr>
          <w:rFonts w:cstheme="minorHAnsi"/>
        </w:rPr>
      </w:pPr>
      <w:r>
        <w:rPr>
          <w:rFonts w:cstheme="minorHAnsi"/>
        </w:rPr>
        <w:t xml:space="preserve">We have chosen a 2:1 gear ratio as we get a 25 teeth of driving bevel gear and a 50 teeth of driven bevel gear. </w:t>
      </w:r>
    </w:p>
    <w:p w14:paraId="51EB30D5" w14:textId="77777777" w:rsidR="00EF75CE" w:rsidRDefault="00EF75CE" w:rsidP="00EF75CE">
      <w:pPr>
        <w:rPr>
          <w:rFonts w:cstheme="minorHAnsi"/>
        </w:rPr>
      </w:pPr>
      <w:r>
        <w:rPr>
          <w:rFonts w:cstheme="minorHAnsi"/>
        </w:rPr>
        <w:t>Gear Reduction = Driven gear teeth/ driving gear teeth</w:t>
      </w:r>
    </w:p>
    <w:p w14:paraId="46BD319F" w14:textId="77777777" w:rsidR="00EF75CE" w:rsidRDefault="00EF75CE" w:rsidP="00EF75CE">
      <w:pPr>
        <w:rPr>
          <w:rFonts w:cstheme="minorHAnsi"/>
        </w:rPr>
      </w:pPr>
      <w:r>
        <w:rPr>
          <w:rFonts w:cstheme="minorHAnsi"/>
        </w:rPr>
        <w:t xml:space="preserve">Output Torque = Input Torque </w:t>
      </w:r>
      <m:oMath>
        <m:r>
          <w:rPr>
            <w:rFonts w:ascii="Cambria Math" w:hAnsi="Cambria Math" w:cstheme="minorHAnsi"/>
          </w:rPr>
          <m:t xml:space="preserve">× </m:t>
        </m:r>
      </m:oMath>
      <w:r>
        <w:rPr>
          <w:rFonts w:cstheme="minorHAnsi"/>
        </w:rPr>
        <w:t xml:space="preserve">Gear Reduction </w:t>
      </w:r>
    </w:p>
    <w:p w14:paraId="63257D39" w14:textId="77777777" w:rsidR="00EF75CE" w:rsidRDefault="00EF75CE" w:rsidP="00EF75CE">
      <w:pPr>
        <w:rPr>
          <w:rFonts w:cstheme="minorHAnsi"/>
        </w:rPr>
      </w:pPr>
      <w:r>
        <w:rPr>
          <w:rFonts w:cstheme="minorHAnsi"/>
        </w:rPr>
        <w:t>Output Angular Speed = Input Angular Speed/ Gear Reduction</w:t>
      </w:r>
    </w:p>
    <w:p w14:paraId="3041D318" w14:textId="77777777" w:rsidR="00EF75CE" w:rsidRDefault="00EF75CE" w:rsidP="00EF75CE">
      <w:pPr>
        <w:rPr>
          <w:rFonts w:ascii="Tahoma" w:hAnsi="Tahoma" w:cs="Tahoma"/>
        </w:rPr>
      </w:pPr>
      <w:r>
        <w:rPr>
          <w:rFonts w:ascii="Tahoma" w:hAnsi="Tahoma" w:cs="Tahoma"/>
        </w:rPr>
        <w:t>Furthermore, we estimated that the drive loss will be 20% so the equation for the Simulink will be as below:</w:t>
      </w:r>
    </w:p>
    <w:p w14:paraId="684BFBF5" w14:textId="77777777" w:rsidR="00EF75CE" w:rsidRDefault="00146FF0" w:rsidP="00EF75CE">
      <m:oMathPara>
        <m:oMath>
          <m:sSub>
            <m:sSubPr>
              <m:ctrlPr>
                <w:rPr>
                  <w:rFonts w:ascii="Cambria Math" w:hAnsi="Cambria Math"/>
                  <w:i/>
                  <w:lang w:val="en-MY" w:eastAsia="zh-CN"/>
                </w:rPr>
              </m:ctrlPr>
            </m:sSubPr>
            <m:e>
              <m:r>
                <w:rPr>
                  <w:rFonts w:ascii="Cambria Math" w:hAnsi="Cambria Math"/>
                </w:rPr>
                <m:t>T</m:t>
              </m:r>
            </m:e>
            <m:sub>
              <m:r>
                <w:rPr>
                  <w:rFonts w:ascii="Cambria Math" w:hAnsi="Cambria Math"/>
                </w:rPr>
                <m:t>o</m:t>
              </m:r>
            </m:sub>
          </m:sSub>
          <m:r>
            <w:rPr>
              <w:rFonts w:ascii="Cambria Math" w:hAnsi="Cambria Math"/>
            </w:rPr>
            <m:t>=</m:t>
          </m:r>
          <m:sSub>
            <m:sSubPr>
              <m:ctrlPr>
                <w:rPr>
                  <w:rFonts w:ascii="Cambria Math" w:hAnsi="Cambria Math"/>
                  <w:i/>
                  <w:lang w:val="en-MY" w:eastAsia="zh-CN"/>
                </w:rPr>
              </m:ctrlPr>
            </m:sSubPr>
            <m:e>
              <m:r>
                <w:rPr>
                  <w:rFonts w:ascii="Cambria Math" w:hAnsi="Cambria Math"/>
                </w:rPr>
                <m:t>T</m:t>
              </m:r>
            </m:e>
            <m:sub>
              <m:r>
                <w:rPr>
                  <w:rFonts w:ascii="Cambria Math" w:hAnsi="Cambria Math"/>
                </w:rPr>
                <m:t>m</m:t>
              </m:r>
            </m:sub>
          </m:sSub>
          <m:r>
            <w:rPr>
              <w:rFonts w:ascii="Cambria Math" w:hAnsi="Cambria Math"/>
            </w:rPr>
            <m:t>×R×D</m:t>
          </m:r>
        </m:oMath>
      </m:oMathPara>
    </w:p>
    <w:p w14:paraId="460DE7B4" w14:textId="77777777" w:rsidR="00EF75CE" w:rsidRDefault="00146FF0" w:rsidP="00EF75CE">
      <w:pPr>
        <w:jc w:val="center"/>
      </w:pPr>
      <m:oMathPara>
        <m:oMathParaPr>
          <m:jc m:val="center"/>
        </m:oMathParaPr>
        <m:oMath>
          <m:sSub>
            <m:sSubPr>
              <m:ctrlPr>
                <w:rPr>
                  <w:rFonts w:ascii="Cambria Math" w:hAnsi="Cambria Math"/>
                  <w:i/>
                  <w:lang w:val="en-MY" w:eastAsia="zh-CN"/>
                </w:rPr>
              </m:ctrlPr>
            </m:sSubPr>
            <m:e>
              <m:r>
                <w:rPr>
                  <w:rFonts w:ascii="Cambria Math" w:hAnsi="Cambria Math"/>
                </w:rPr>
                <m:t>T</m:t>
              </m:r>
            </m:e>
            <m:sub>
              <m:r>
                <w:rPr>
                  <w:rFonts w:ascii="Cambria Math" w:hAnsi="Cambria Math"/>
                </w:rPr>
                <m:t>o</m:t>
              </m:r>
            </m:sub>
          </m:sSub>
          <m:r>
            <w:rPr>
              <w:rFonts w:ascii="Cambria Math" w:hAnsi="Cambria Math"/>
            </w:rPr>
            <m:t>=Output Torque</m:t>
          </m:r>
          <m:d>
            <m:dPr>
              <m:ctrlPr>
                <w:rPr>
                  <w:rFonts w:ascii="Cambria Math" w:hAnsi="Cambria Math"/>
                  <w:i/>
                  <w:lang w:val="en-MY" w:eastAsia="zh-CN"/>
                </w:rPr>
              </m:ctrlPr>
            </m:dPr>
            <m:e>
              <m:r>
                <w:rPr>
                  <w:rFonts w:ascii="Cambria Math" w:hAnsi="Cambria Math"/>
                </w:rPr>
                <m:t>Wheel</m:t>
              </m:r>
            </m:e>
          </m:d>
          <m:d>
            <m:dPr>
              <m:ctrlPr>
                <w:rPr>
                  <w:rFonts w:ascii="Cambria Math" w:hAnsi="Cambria Math"/>
                  <w:i/>
                  <w:lang w:val="en-MY" w:eastAsia="zh-CN"/>
                </w:rPr>
              </m:ctrlPr>
            </m:dPr>
            <m:e>
              <m:r>
                <w:rPr>
                  <w:rFonts w:ascii="Cambria Math" w:hAnsi="Cambria Math"/>
                </w:rPr>
                <m:t>Nm</m:t>
              </m:r>
            </m:e>
          </m:d>
          <m:r>
            <w:rPr>
              <w:rFonts w:ascii="Cambria Math" w:hAnsi="Cambria Math"/>
            </w:rPr>
            <m:t xml:space="preserve">,  </m:t>
          </m:r>
          <m:sSub>
            <m:sSubPr>
              <m:ctrlPr>
                <w:rPr>
                  <w:rFonts w:ascii="Cambria Math" w:hAnsi="Cambria Math"/>
                  <w:i/>
                  <w:lang w:val="en-MY" w:eastAsia="zh-CN"/>
                </w:rPr>
              </m:ctrlPr>
            </m:sSubPr>
            <m:e>
              <m:r>
                <w:rPr>
                  <w:rFonts w:ascii="Cambria Math" w:hAnsi="Cambria Math"/>
                </w:rPr>
                <m:t>T</m:t>
              </m:r>
            </m:e>
            <m:sub>
              <m:r>
                <w:rPr>
                  <w:rFonts w:ascii="Cambria Math" w:hAnsi="Cambria Math"/>
                </w:rPr>
                <m:t>m</m:t>
              </m:r>
            </m:sub>
          </m:sSub>
          <m:r>
            <w:rPr>
              <w:rFonts w:ascii="Cambria Math" w:hAnsi="Cambria Math"/>
            </w:rPr>
            <m:t>=Input Torque</m:t>
          </m:r>
          <m:d>
            <m:dPr>
              <m:ctrlPr>
                <w:rPr>
                  <w:rFonts w:ascii="Cambria Math" w:hAnsi="Cambria Math"/>
                  <w:i/>
                  <w:lang w:val="en-MY" w:eastAsia="zh-CN"/>
                </w:rPr>
              </m:ctrlPr>
            </m:dPr>
            <m:e>
              <m:r>
                <w:rPr>
                  <w:rFonts w:ascii="Cambria Math" w:hAnsi="Cambria Math"/>
                </w:rPr>
                <m:t>Motor</m:t>
              </m:r>
            </m:e>
          </m:d>
          <m:d>
            <m:dPr>
              <m:ctrlPr>
                <w:rPr>
                  <w:rFonts w:ascii="Cambria Math" w:hAnsi="Cambria Math"/>
                  <w:i/>
                  <w:lang w:val="en-MY" w:eastAsia="zh-CN"/>
                </w:rPr>
              </m:ctrlPr>
            </m:dPr>
            <m:e>
              <m:r>
                <w:rPr>
                  <w:rFonts w:ascii="Cambria Math" w:hAnsi="Cambria Math"/>
                </w:rPr>
                <m:t>Nm</m:t>
              </m:r>
            </m:e>
          </m:d>
          <m:r>
            <w:rPr>
              <w:rFonts w:ascii="Cambria Math" w:hAnsi="Cambria Math"/>
            </w:rPr>
            <m:t xml:space="preserve">, </m:t>
          </m:r>
        </m:oMath>
      </m:oMathPara>
    </w:p>
    <w:p w14:paraId="1E7ECE57" w14:textId="77777777" w:rsidR="00EF75CE" w:rsidRDefault="00EF75CE" w:rsidP="00EF75CE">
      <w:pPr>
        <w:jc w:val="center"/>
      </w:pPr>
      <m:oMathPara>
        <m:oMathParaPr>
          <m:jc m:val="center"/>
        </m:oMathParaPr>
        <m:oMath>
          <m:r>
            <w:rPr>
              <w:rFonts w:ascii="Cambria Math" w:hAnsi="Cambria Math"/>
            </w:rPr>
            <m:t>R=Gear Ratio=2, D=percentage after drive loss=0.8</m:t>
          </m:r>
        </m:oMath>
      </m:oMathPara>
    </w:p>
    <w:p w14:paraId="01BEB34E" w14:textId="77777777" w:rsidR="00EF75CE" w:rsidRDefault="00146FF0" w:rsidP="00EF75CE">
      <m:oMathPara>
        <m:oMath>
          <m:sSub>
            <m:sSubPr>
              <m:ctrlPr>
                <w:rPr>
                  <w:rFonts w:ascii="Cambria Math" w:hAnsi="Cambria Math"/>
                  <w:i/>
                  <w:lang w:val="en-MY" w:eastAsia="zh-CN"/>
                </w:rPr>
              </m:ctrlPr>
            </m:sSubPr>
            <m:e>
              <m:r>
                <w:rPr>
                  <w:rFonts w:ascii="Cambria Math" w:hAnsi="Cambria Math"/>
                </w:rPr>
                <m:t>W</m:t>
              </m:r>
            </m:e>
            <m:sub>
              <m:r>
                <w:rPr>
                  <w:rFonts w:ascii="Cambria Math" w:hAnsi="Cambria Math"/>
                </w:rPr>
                <m:t>m</m:t>
              </m:r>
            </m:sub>
          </m:sSub>
          <m:r>
            <w:rPr>
              <w:rFonts w:ascii="Cambria Math" w:hAnsi="Cambria Math"/>
            </w:rPr>
            <m:t>=</m:t>
          </m:r>
          <m:sSub>
            <m:sSubPr>
              <m:ctrlPr>
                <w:rPr>
                  <w:rFonts w:ascii="Cambria Math" w:hAnsi="Cambria Math"/>
                  <w:i/>
                  <w:lang w:val="en-MY" w:eastAsia="zh-CN"/>
                </w:rPr>
              </m:ctrlPr>
            </m:sSubPr>
            <m:e>
              <m:r>
                <w:rPr>
                  <w:rFonts w:ascii="Cambria Math" w:hAnsi="Cambria Math"/>
                </w:rPr>
                <m:t>W</m:t>
              </m:r>
            </m:e>
            <m:sub>
              <m:r>
                <w:rPr>
                  <w:rFonts w:ascii="Cambria Math" w:hAnsi="Cambria Math"/>
                </w:rPr>
                <m:t>w</m:t>
              </m:r>
            </m:sub>
          </m:sSub>
          <m:r>
            <w:rPr>
              <w:rFonts w:ascii="Cambria Math" w:hAnsi="Cambria Math"/>
            </w:rPr>
            <m:t>×R</m:t>
          </m:r>
        </m:oMath>
      </m:oMathPara>
    </w:p>
    <w:p w14:paraId="0BF166B2" w14:textId="77777777" w:rsidR="00EF75CE" w:rsidRDefault="00146FF0" w:rsidP="00EF75CE">
      <w:pPr>
        <w:jc w:val="center"/>
      </w:pPr>
      <m:oMathPara>
        <m:oMath>
          <m:sSub>
            <m:sSubPr>
              <m:ctrlPr>
                <w:rPr>
                  <w:rFonts w:ascii="Cambria Math" w:hAnsi="Cambria Math"/>
                  <w:i/>
                  <w:lang w:val="en-MY" w:eastAsia="zh-CN"/>
                </w:rPr>
              </m:ctrlPr>
            </m:sSubPr>
            <m:e>
              <m:r>
                <w:rPr>
                  <w:rFonts w:ascii="Cambria Math" w:hAnsi="Cambria Math"/>
                </w:rPr>
                <m:t>W</m:t>
              </m:r>
            </m:e>
            <m:sub>
              <m:r>
                <w:rPr>
                  <w:rFonts w:ascii="Cambria Math" w:hAnsi="Cambria Math"/>
                </w:rPr>
                <m:t>w</m:t>
              </m:r>
            </m:sub>
          </m:sSub>
          <m:r>
            <w:rPr>
              <w:rFonts w:ascii="Cambria Math" w:hAnsi="Cambria Math"/>
            </w:rPr>
            <m:t xml:space="preserve">=Angular Speed </m:t>
          </m:r>
          <m:d>
            <m:dPr>
              <m:ctrlPr>
                <w:rPr>
                  <w:rFonts w:ascii="Cambria Math" w:hAnsi="Cambria Math"/>
                  <w:i/>
                  <w:lang w:val="en-MY" w:eastAsia="zh-CN"/>
                </w:rPr>
              </m:ctrlPr>
            </m:dPr>
            <m:e>
              <m:r>
                <w:rPr>
                  <w:rFonts w:ascii="Cambria Math" w:hAnsi="Cambria Math"/>
                </w:rPr>
                <m:t>Wheel</m:t>
              </m:r>
            </m:e>
          </m:d>
          <m:d>
            <m:dPr>
              <m:ctrlPr>
                <w:rPr>
                  <w:rFonts w:ascii="Cambria Math" w:hAnsi="Cambria Math"/>
                  <w:i/>
                  <w:lang w:val="en-MY" w:eastAsia="zh-CN"/>
                </w:rPr>
              </m:ctrlPr>
            </m:dPr>
            <m:e>
              <m:f>
                <m:fPr>
                  <m:ctrlPr>
                    <w:rPr>
                      <w:rFonts w:ascii="Cambria Math" w:hAnsi="Cambria Math"/>
                      <w:i/>
                      <w:lang w:val="en-MY" w:eastAsia="zh-CN"/>
                    </w:rPr>
                  </m:ctrlPr>
                </m:fPr>
                <m:num>
                  <m:r>
                    <w:rPr>
                      <w:rFonts w:ascii="Cambria Math" w:hAnsi="Cambria Math"/>
                    </w:rPr>
                    <m:t>rads</m:t>
                  </m:r>
                </m:num>
                <m:den>
                  <m:r>
                    <w:rPr>
                      <w:rFonts w:ascii="Cambria Math" w:hAnsi="Cambria Math"/>
                    </w:rPr>
                    <m:t>s</m:t>
                  </m:r>
                </m:den>
              </m:f>
            </m:e>
          </m:d>
          <m:r>
            <w:rPr>
              <w:rFonts w:ascii="Cambria Math" w:hAnsi="Cambria Math"/>
            </w:rPr>
            <m:t xml:space="preserve">, </m:t>
          </m:r>
          <m:sSub>
            <m:sSubPr>
              <m:ctrlPr>
                <w:rPr>
                  <w:rFonts w:ascii="Cambria Math" w:hAnsi="Cambria Math"/>
                  <w:i/>
                  <w:lang w:val="en-MY" w:eastAsia="zh-CN"/>
                </w:rPr>
              </m:ctrlPr>
            </m:sSubPr>
            <m:e>
              <m:r>
                <w:rPr>
                  <w:rFonts w:ascii="Cambria Math" w:hAnsi="Cambria Math"/>
                </w:rPr>
                <m:t>W</m:t>
              </m:r>
            </m:e>
            <m:sub>
              <m:r>
                <w:rPr>
                  <w:rFonts w:ascii="Cambria Math" w:hAnsi="Cambria Math"/>
                </w:rPr>
                <m:t>m</m:t>
              </m:r>
            </m:sub>
          </m:sSub>
          <m:r>
            <w:rPr>
              <w:rFonts w:ascii="Cambria Math" w:hAnsi="Cambria Math"/>
            </w:rPr>
            <m:t>=Angular Speed</m:t>
          </m:r>
          <m:d>
            <m:dPr>
              <m:ctrlPr>
                <w:rPr>
                  <w:rFonts w:ascii="Cambria Math" w:hAnsi="Cambria Math"/>
                  <w:i/>
                  <w:lang w:val="en-MY" w:eastAsia="zh-CN"/>
                </w:rPr>
              </m:ctrlPr>
            </m:dPr>
            <m:e>
              <m:r>
                <w:rPr>
                  <w:rFonts w:ascii="Cambria Math" w:hAnsi="Cambria Math"/>
                </w:rPr>
                <m:t>Motor</m:t>
              </m:r>
            </m:e>
          </m:d>
          <m:d>
            <m:dPr>
              <m:ctrlPr>
                <w:rPr>
                  <w:rFonts w:ascii="Cambria Math" w:hAnsi="Cambria Math"/>
                  <w:i/>
                  <w:lang w:val="en-MY" w:eastAsia="zh-CN"/>
                </w:rPr>
              </m:ctrlPr>
            </m:dPr>
            <m:e>
              <m:f>
                <m:fPr>
                  <m:ctrlPr>
                    <w:rPr>
                      <w:rFonts w:ascii="Cambria Math" w:hAnsi="Cambria Math"/>
                      <w:i/>
                      <w:lang w:val="en-MY" w:eastAsia="zh-CN"/>
                    </w:rPr>
                  </m:ctrlPr>
                </m:fPr>
                <m:num>
                  <m:r>
                    <w:rPr>
                      <w:rFonts w:ascii="Cambria Math" w:hAnsi="Cambria Math"/>
                    </w:rPr>
                    <m:t>rads</m:t>
                  </m:r>
                </m:num>
                <m:den>
                  <m:r>
                    <w:rPr>
                      <w:rFonts w:ascii="Cambria Math" w:hAnsi="Cambria Math"/>
                    </w:rPr>
                    <m:t>s</m:t>
                  </m:r>
                </m:den>
              </m:f>
            </m:e>
          </m:d>
          <m:r>
            <w:rPr>
              <w:rFonts w:ascii="Cambria Math" w:hAnsi="Cambria Math"/>
            </w:rPr>
            <m:t>,</m:t>
          </m:r>
        </m:oMath>
      </m:oMathPara>
    </w:p>
    <w:p w14:paraId="46FD6659" w14:textId="77777777" w:rsidR="00EF75CE" w:rsidRDefault="00EF75CE" w:rsidP="00EF75CE">
      <w:pPr>
        <w:jc w:val="center"/>
        <w:rPr>
          <w:rFonts w:ascii="Tahoma" w:hAnsi="Tahoma" w:cs="Tahoma"/>
        </w:rPr>
      </w:pPr>
      <m:oMath>
        <m:r>
          <w:rPr>
            <w:rFonts w:ascii="Cambria Math" w:hAnsi="Cambria Math"/>
          </w:rPr>
          <m:t>R=Gear Ratio</m:t>
        </m:r>
      </m:oMath>
      <w:r>
        <w:rPr>
          <w:rFonts w:ascii="Tahoma" w:hAnsi="Tahoma" w:cs="Tahoma"/>
        </w:rPr>
        <w:t xml:space="preserve"> =2</w:t>
      </w:r>
    </w:p>
    <w:p w14:paraId="024C5133" w14:textId="77777777" w:rsidR="00EF75CE" w:rsidRDefault="00EF75CE" w:rsidP="00EF75CE">
      <w:pPr>
        <w:rPr>
          <w:b/>
          <w:sz w:val="32"/>
          <w:szCs w:val="32"/>
          <w:u w:val="single"/>
        </w:rPr>
      </w:pPr>
      <w:r>
        <w:rPr>
          <w:b/>
          <w:sz w:val="32"/>
          <w:szCs w:val="32"/>
          <w:u w:val="single"/>
        </w:rPr>
        <w:t>Wheel Subsystem</w:t>
      </w:r>
    </w:p>
    <w:p w14:paraId="44D3B2CC" w14:textId="77777777" w:rsidR="00EF75CE" w:rsidRDefault="00EF75CE" w:rsidP="00EF75CE">
      <w:pPr>
        <w:rPr>
          <w:rFonts w:ascii="Tahoma" w:hAnsi="Tahoma" w:cs="Tahoma"/>
          <w:color w:val="000000"/>
          <w:sz w:val="20"/>
          <w:szCs w:val="20"/>
        </w:rPr>
      </w:pPr>
      <w:r>
        <w:rPr>
          <w:rFonts w:ascii="Tahoma" w:hAnsi="Tahoma" w:cs="Tahoma"/>
          <w:color w:val="000000"/>
          <w:sz w:val="20"/>
          <w:szCs w:val="20"/>
        </w:rPr>
        <w:t xml:space="preserve">We need to convert the torque output from the wheel into force to make the cart move up the ramp </w:t>
      </w:r>
      <w:proofErr w:type="gramStart"/>
      <w:r>
        <w:rPr>
          <w:rFonts w:ascii="Tahoma" w:hAnsi="Tahoma" w:cs="Tahoma"/>
          <w:color w:val="000000"/>
          <w:sz w:val="20"/>
          <w:szCs w:val="20"/>
        </w:rPr>
        <w:t>and also</w:t>
      </w:r>
      <w:proofErr w:type="gramEnd"/>
      <w:r>
        <w:rPr>
          <w:rFonts w:ascii="Tahoma" w:hAnsi="Tahoma" w:cs="Tahoma"/>
          <w:color w:val="000000"/>
          <w:sz w:val="20"/>
          <w:szCs w:val="20"/>
        </w:rPr>
        <w:t xml:space="preserve"> the tangential velocity of the wheel that can be obtain in the cart subsystem is needed to convert into angular speed of the wheel. The equation is shown below.</w:t>
      </w:r>
    </w:p>
    <w:p w14:paraId="087F0878" w14:textId="77777777" w:rsidR="00EF75CE" w:rsidRDefault="00EF75CE" w:rsidP="00EF75CE">
      <w:pPr>
        <w:rPr>
          <w:rFonts w:cstheme="minorHAnsi"/>
        </w:rPr>
      </w:pPr>
      <w:r>
        <w:rPr>
          <w:rFonts w:cstheme="minorHAnsi"/>
        </w:rPr>
        <w:t xml:space="preserve">Torque = Force </w:t>
      </w:r>
      <m:oMath>
        <m:r>
          <w:rPr>
            <w:rFonts w:ascii="Cambria Math" w:hAnsi="Cambria Math" w:cstheme="minorHAnsi"/>
          </w:rPr>
          <m:t>×</m:t>
        </m:r>
      </m:oMath>
      <w:r>
        <w:rPr>
          <w:rFonts w:cstheme="minorHAnsi"/>
        </w:rPr>
        <w:t xml:space="preserve"> Radius of the wheel</w:t>
      </w:r>
    </w:p>
    <w:p w14:paraId="0C748B3C" w14:textId="77777777" w:rsidR="00EF75CE" w:rsidRDefault="00EF75CE" w:rsidP="00EF75CE">
      <w:pPr>
        <w:rPr>
          <w:rFonts w:cstheme="minorHAnsi"/>
        </w:rPr>
      </w:pPr>
      <w:r>
        <w:rPr>
          <w:rFonts w:cstheme="minorHAnsi"/>
        </w:rPr>
        <w:t xml:space="preserve">Tangential Velocity = Angular Speed of wheel </w:t>
      </w:r>
      <m:oMath>
        <m:r>
          <w:rPr>
            <w:rFonts w:ascii="Cambria Math" w:hAnsi="Cambria Math" w:cstheme="minorHAnsi"/>
          </w:rPr>
          <m:t>×</m:t>
        </m:r>
      </m:oMath>
      <w:r>
        <w:rPr>
          <w:rFonts w:cstheme="minorHAnsi"/>
        </w:rPr>
        <w:t xml:space="preserve"> Radius of the wheel</w:t>
      </w:r>
    </w:p>
    <w:p w14:paraId="6E0E33A4" w14:textId="77777777" w:rsidR="00EF75CE" w:rsidRDefault="00EF75CE" w:rsidP="00EF75CE">
      <w:r>
        <w:rPr>
          <w:rFonts w:cstheme="minorHAnsi"/>
        </w:rPr>
        <w:t xml:space="preserve">Simulink model shows, </w:t>
      </w:r>
      <m:oMath>
        <m:r>
          <m:rPr>
            <m:sty m:val="p"/>
          </m:rPr>
          <w:rPr>
            <w:rFonts w:ascii="Cambria Math" w:hAnsi="Cambria Math"/>
          </w:rPr>
          <w:br/>
        </m:r>
      </m:oMath>
      <m:oMathPara>
        <m:oMath>
          <m:r>
            <w:rPr>
              <w:rFonts w:ascii="Cambria Math" w:hAnsi="Cambria Math"/>
            </w:rPr>
            <m:t>F=</m:t>
          </m:r>
          <m:sSub>
            <m:sSubPr>
              <m:ctrlPr>
                <w:rPr>
                  <w:rFonts w:ascii="Cambria Math" w:hAnsi="Cambria Math"/>
                  <w:i/>
                  <w:lang w:val="en-MY" w:eastAsia="zh-CN"/>
                </w:rPr>
              </m:ctrlPr>
            </m:sSubPr>
            <m:e>
              <m:r>
                <w:rPr>
                  <w:rFonts w:ascii="Cambria Math" w:hAnsi="Cambria Math"/>
                </w:rPr>
                <m:t>T</m:t>
              </m:r>
            </m:e>
            <m:sub>
              <m:r>
                <w:rPr>
                  <w:rFonts w:ascii="Cambria Math" w:hAnsi="Cambria Math"/>
                </w:rPr>
                <m:t>in</m:t>
              </m:r>
            </m:sub>
          </m:sSub>
          <m:r>
            <w:rPr>
              <w:rFonts w:ascii="Cambria Math" w:hAnsi="Cambria Math"/>
            </w:rPr>
            <m:t>/R</m:t>
          </m:r>
        </m:oMath>
      </m:oMathPara>
    </w:p>
    <w:p w14:paraId="31E01948" w14:textId="77777777" w:rsidR="00EF75CE" w:rsidRDefault="00EF75CE" w:rsidP="00EF75CE">
      <w:pPr>
        <w:jc w:val="center"/>
        <w:rPr>
          <w:rFonts w:cstheme="minorHAnsi"/>
        </w:rPr>
      </w:pPr>
      <m:oMathPara>
        <m:oMath>
          <m:r>
            <w:rPr>
              <w:rFonts w:ascii="Cambria Math" w:hAnsi="Cambria Math"/>
            </w:rPr>
            <m:t>F=</m:t>
          </m:r>
          <m:sSub>
            <m:sSubPr>
              <m:ctrlPr>
                <w:rPr>
                  <w:rFonts w:ascii="Cambria Math" w:hAnsi="Cambria Math"/>
                  <w:i/>
                  <w:lang w:val="en-MY" w:eastAsia="zh-CN"/>
                </w:rPr>
              </m:ctrlPr>
            </m:sSubPr>
            <m:e>
              <m:r>
                <w:rPr>
                  <w:rFonts w:ascii="Cambria Math" w:hAnsi="Cambria Math"/>
                </w:rPr>
                <m:t>Force output(N) , T</m:t>
              </m:r>
            </m:e>
            <m:sub>
              <m:r>
                <w:rPr>
                  <w:rFonts w:ascii="Cambria Math" w:hAnsi="Cambria Math"/>
                </w:rPr>
                <m:t>in</m:t>
              </m:r>
            </m:sub>
          </m:sSub>
          <m:r>
            <w:rPr>
              <w:rFonts w:ascii="Cambria Math" w:hAnsi="Cambria Math"/>
            </w:rPr>
            <m:t xml:space="preserve">=torque from wheel </m:t>
          </m:r>
          <m:d>
            <m:dPr>
              <m:ctrlPr>
                <w:rPr>
                  <w:rFonts w:ascii="Cambria Math" w:hAnsi="Cambria Math"/>
                  <w:i/>
                  <w:lang w:val="en-MY" w:eastAsia="zh-CN"/>
                </w:rPr>
              </m:ctrlPr>
            </m:dPr>
            <m:e>
              <m:r>
                <w:rPr>
                  <w:rFonts w:ascii="Cambria Math" w:hAnsi="Cambria Math"/>
                </w:rPr>
                <m:t>Nm</m:t>
              </m:r>
            </m:e>
          </m:d>
          <m:r>
            <w:rPr>
              <w:rFonts w:ascii="Cambria Math" w:hAnsi="Cambria Math"/>
            </w:rPr>
            <m:t>, R=Radius of the wheel(m)=0.03</m:t>
          </m:r>
        </m:oMath>
      </m:oMathPara>
    </w:p>
    <w:p w14:paraId="7D36BEFC" w14:textId="77777777" w:rsidR="00EF75CE" w:rsidRDefault="00146FF0" w:rsidP="00EF75CE">
      <w:pPr>
        <w:jc w:val="center"/>
        <w:rPr>
          <w:rFonts w:cstheme="minorHAnsi"/>
        </w:rPr>
      </w:pPr>
      <m:oMathPara>
        <m:oMath>
          <m:sSub>
            <m:sSubPr>
              <m:ctrlPr>
                <w:rPr>
                  <w:rFonts w:ascii="Cambria Math" w:hAnsi="Cambria Math"/>
                  <w:i/>
                  <w:lang w:val="en-MY" w:eastAsia="zh-CN"/>
                </w:rPr>
              </m:ctrlPr>
            </m:sSubPr>
            <m:e>
              <m:sSub>
                <m:sSubPr>
                  <m:ctrlPr>
                    <w:rPr>
                      <w:rFonts w:ascii="Cambria Math" w:hAnsi="Cambria Math"/>
                      <w:i/>
                      <w:lang w:val="en-MY" w:eastAsia="zh-CN"/>
                    </w:rPr>
                  </m:ctrlPr>
                </m:sSubPr>
                <m:e>
                  <m:r>
                    <w:rPr>
                      <w:rFonts w:ascii="Cambria Math" w:hAnsi="Cambria Math"/>
                    </w:rPr>
                    <m:t>W</m:t>
                  </m:r>
                </m:e>
                <m:sub>
                  <m:r>
                    <w:rPr>
                      <w:rFonts w:ascii="Cambria Math" w:hAnsi="Cambria Math"/>
                    </w:rPr>
                    <m:t>w</m:t>
                  </m:r>
                </m:sub>
              </m:sSub>
              <m:r>
                <w:rPr>
                  <w:rFonts w:ascii="Cambria Math" w:hAnsi="Cambria Math"/>
                </w:rPr>
                <m:t>=V</m:t>
              </m:r>
            </m:e>
            <m:sub>
              <m:r>
                <w:rPr>
                  <w:rFonts w:ascii="Cambria Math" w:hAnsi="Cambria Math"/>
                </w:rPr>
                <m:t>t</m:t>
              </m:r>
            </m:sub>
          </m:sSub>
          <m:r>
            <w:rPr>
              <w:rFonts w:ascii="Cambria Math" w:hAnsi="Cambria Math"/>
            </w:rPr>
            <m:t>/R</m:t>
          </m:r>
        </m:oMath>
      </m:oMathPara>
    </w:p>
    <w:p w14:paraId="3849D5F7" w14:textId="77777777" w:rsidR="00EF75CE" w:rsidRDefault="00146FF0" w:rsidP="00EF75CE">
      <w:pPr>
        <w:jc w:val="center"/>
        <w:rPr>
          <w:rFonts w:cstheme="minorHAnsi"/>
        </w:rPr>
      </w:pPr>
      <m:oMathPara>
        <m:oMath>
          <m:sSub>
            <m:sSubPr>
              <m:ctrlPr>
                <w:rPr>
                  <w:rFonts w:ascii="Cambria Math" w:hAnsi="Cambria Math"/>
                  <w:i/>
                  <w:lang w:val="en-MY" w:eastAsia="zh-CN"/>
                </w:rPr>
              </m:ctrlPr>
            </m:sSubPr>
            <m:e>
              <m:r>
                <w:rPr>
                  <w:rFonts w:ascii="Cambria Math" w:hAnsi="Cambria Math"/>
                </w:rPr>
                <m:t>W</m:t>
              </m:r>
            </m:e>
            <m:sub>
              <m:r>
                <w:rPr>
                  <w:rFonts w:ascii="Cambria Math" w:hAnsi="Cambria Math"/>
                </w:rPr>
                <m:t>w</m:t>
              </m:r>
            </m:sub>
          </m:sSub>
          <m:r>
            <w:rPr>
              <w:rFonts w:ascii="Cambria Math" w:hAnsi="Cambria Math"/>
            </w:rPr>
            <m:t>=</m:t>
          </m:r>
          <m:sSub>
            <m:sSubPr>
              <m:ctrlPr>
                <w:rPr>
                  <w:rFonts w:ascii="Cambria Math" w:hAnsi="Cambria Math"/>
                  <w:i/>
                  <w:lang w:val="en-MY" w:eastAsia="zh-CN"/>
                </w:rPr>
              </m:ctrlPr>
            </m:sSubPr>
            <m:e>
              <m:r>
                <w:rPr>
                  <w:rFonts w:ascii="Cambria Math" w:hAnsi="Cambria Math"/>
                </w:rPr>
                <m:t>Angular speedof wheel, V</m:t>
              </m:r>
            </m:e>
            <m:sub>
              <m:r>
                <w:rPr>
                  <w:rFonts w:ascii="Cambria Math" w:hAnsi="Cambria Math"/>
                </w:rPr>
                <m:t>t</m:t>
              </m:r>
            </m:sub>
          </m:sSub>
          <m:r>
            <w:rPr>
              <w:rFonts w:ascii="Cambria Math" w:hAnsi="Cambria Math"/>
            </w:rPr>
            <m:t>=Tangential Velocity, R=Radius of the wheel(m)=0.03</m:t>
          </m:r>
        </m:oMath>
      </m:oMathPara>
    </w:p>
    <w:p w14:paraId="03A2277F" w14:textId="77777777" w:rsidR="00EF75CE" w:rsidRDefault="00EF75CE" w:rsidP="00EF75CE">
      <w:pPr>
        <w:rPr>
          <w:b/>
          <w:sz w:val="32"/>
          <w:szCs w:val="32"/>
          <w:u w:val="single"/>
        </w:rPr>
      </w:pPr>
      <w:r>
        <w:rPr>
          <w:b/>
          <w:sz w:val="32"/>
          <w:szCs w:val="32"/>
          <w:u w:val="single"/>
        </w:rPr>
        <w:t>Cart Subsystem</w:t>
      </w:r>
    </w:p>
    <w:p w14:paraId="7ED1E08A" w14:textId="77777777" w:rsidR="00EF75CE" w:rsidRDefault="00EF75CE" w:rsidP="00EF75CE">
      <w:pPr>
        <w:rPr>
          <w:rFonts w:ascii="Tahoma" w:hAnsi="Tahoma" w:cs="Tahoma"/>
          <w:color w:val="000000"/>
          <w:sz w:val="20"/>
          <w:szCs w:val="20"/>
        </w:rPr>
      </w:pPr>
      <w:r>
        <w:rPr>
          <w:rFonts w:ascii="Tahoma" w:hAnsi="Tahoma" w:cs="Tahoma"/>
          <w:color w:val="000000"/>
          <w:sz w:val="20"/>
          <w:szCs w:val="20"/>
        </w:rPr>
        <w:t xml:space="preserve">After the experiment of C1 and C2, we found out that the cart has a </w:t>
      </w:r>
      <w:proofErr w:type="gramStart"/>
      <w:r>
        <w:rPr>
          <w:rFonts w:ascii="Tahoma" w:hAnsi="Tahoma" w:cs="Tahoma"/>
          <w:color w:val="000000"/>
          <w:sz w:val="20"/>
          <w:szCs w:val="20"/>
        </w:rPr>
        <w:t>frictional losses</w:t>
      </w:r>
      <w:proofErr w:type="gramEnd"/>
      <w:r>
        <w:rPr>
          <w:rFonts w:ascii="Tahoma" w:hAnsi="Tahoma" w:cs="Tahoma"/>
          <w:color w:val="000000"/>
          <w:sz w:val="20"/>
          <w:szCs w:val="20"/>
        </w:rPr>
        <w:t xml:space="preserve"> during moving up on the ramp due to the fact of rolling resistance and bearing losses. The frictional losses can be easily measured by making a cart rolling down the ramp. Kinetic coefficient can be determined by rolling cart down the ramp. Besides, the static frictional coefficient can be determined by pulling the cart with a spring balance, as the tyres are clamped to not moving, so that we can get a slipping data as the static coefficient. The kinetic coefficient equals to 0.0783 and the static coefficient equals to 0.65, we get the value from the experiment C1 and C2. Moreover, to get the tangential velocity of the cart we need to first obtain the acceleration of the cart by summing up all the force that is acting on the cart, divide it to the total mass. After that, integrate the acceleration and we will get the velocity of the cart to input back the wheel subsystem. We are using the Newtons 2</w:t>
      </w:r>
      <w:r>
        <w:rPr>
          <w:rFonts w:ascii="Tahoma" w:hAnsi="Tahoma" w:cs="Tahoma"/>
          <w:color w:val="000000"/>
          <w:sz w:val="20"/>
          <w:szCs w:val="20"/>
          <w:vertAlign w:val="superscript"/>
        </w:rPr>
        <w:t>nd</w:t>
      </w:r>
      <w:r>
        <w:rPr>
          <w:rFonts w:ascii="Tahoma" w:hAnsi="Tahoma" w:cs="Tahoma"/>
          <w:color w:val="000000"/>
          <w:sz w:val="20"/>
          <w:szCs w:val="20"/>
        </w:rPr>
        <w:t xml:space="preserve"> law of motion to solve this model. Equation shown below:</w:t>
      </w:r>
    </w:p>
    <w:p w14:paraId="54A0112E" w14:textId="77777777" w:rsidR="00EF75CE" w:rsidRDefault="00EF75CE" w:rsidP="00EF75CE">
      <w:pPr>
        <w:jc w:val="center"/>
        <w:rPr>
          <w:rFonts w:ascii="Tahoma" w:hAnsi="Tahoma" w:cs="Tahoma"/>
          <w:color w:val="000000"/>
          <w:sz w:val="20"/>
          <w:szCs w:val="20"/>
        </w:rPr>
      </w:pPr>
      <m:oMathPara>
        <m:oMath>
          <m:r>
            <m:rPr>
              <m:sty m:val="p"/>
            </m:rPr>
            <w:rPr>
              <w:rFonts w:ascii="Cambria Math" w:hAnsi="Cambria Math" w:cs="Tahoma"/>
              <w:color w:val="000000"/>
              <w:sz w:val="20"/>
              <w:szCs w:val="20"/>
            </w:rPr>
            <m:t>Σ</m:t>
          </m:r>
          <m:r>
            <w:rPr>
              <w:rFonts w:ascii="Cambria Math" w:hAnsi="Cambria Math" w:cs="Tahoma"/>
              <w:color w:val="000000"/>
              <w:sz w:val="20"/>
              <w:szCs w:val="20"/>
            </w:rPr>
            <m:t>F=ma</m:t>
          </m:r>
        </m:oMath>
      </m:oMathPara>
    </w:p>
    <w:p w14:paraId="1BC00614" w14:textId="77777777" w:rsidR="00EF75CE" w:rsidRDefault="00EF75CE" w:rsidP="00EF75CE">
      <w:pPr>
        <w:jc w:val="center"/>
        <w:rPr>
          <w:rFonts w:ascii="Tahoma" w:hAnsi="Tahoma" w:cs="Tahoma"/>
          <w:color w:val="000000"/>
          <w:sz w:val="20"/>
          <w:szCs w:val="20"/>
        </w:rPr>
      </w:pPr>
      <m:oMathPara>
        <m:oMath>
          <m:r>
            <m:rPr>
              <m:sty m:val="p"/>
            </m:rPr>
            <w:rPr>
              <w:rFonts w:ascii="Cambria Math" w:hAnsi="Cambria Math" w:cs="Tahoma"/>
              <w:color w:val="000000"/>
              <w:sz w:val="20"/>
              <w:szCs w:val="20"/>
            </w:rPr>
            <m:t>Σ</m:t>
          </m:r>
          <m:r>
            <w:rPr>
              <w:rFonts w:ascii="Cambria Math" w:hAnsi="Cambria Math" w:cs="Tahoma"/>
              <w:color w:val="000000"/>
              <w:sz w:val="20"/>
              <w:szCs w:val="20"/>
            </w:rPr>
            <m:t>F=net force acting on the cart, m=total mass of the cart, a=acceleration of the cart</m:t>
          </m:r>
        </m:oMath>
      </m:oMathPara>
    </w:p>
    <w:p w14:paraId="30B5E41D" w14:textId="77777777" w:rsidR="00EF75CE" w:rsidRDefault="00EF75CE" w:rsidP="00EF75CE">
      <w:pPr>
        <w:rPr>
          <w:rFonts w:ascii="Tahoma" w:hAnsi="Tahoma" w:cs="Tahoma"/>
          <w:color w:val="000000"/>
          <w:sz w:val="20"/>
          <w:szCs w:val="20"/>
        </w:rPr>
      </w:pPr>
      <w:r>
        <w:rPr>
          <w:rFonts w:ascii="Tahoma" w:hAnsi="Tahoma" w:cs="Tahoma"/>
          <w:color w:val="000000"/>
          <w:sz w:val="20"/>
          <w:szCs w:val="20"/>
        </w:rPr>
        <w:t>Figure 9 show the whole free body diagram of the cart system that need to be derive.</w:t>
      </w:r>
    </w:p>
    <w:p w14:paraId="4CFD04E0" w14:textId="2000EB1E" w:rsidR="00EF75CE" w:rsidRDefault="00EF75CE" w:rsidP="00EF75CE">
      <w:pPr>
        <w:jc w:val="center"/>
        <w:rPr>
          <w:rFonts w:ascii="Tahoma" w:hAnsi="Tahoma" w:cs="Tahoma"/>
          <w:color w:val="000000"/>
          <w:sz w:val="20"/>
          <w:szCs w:val="20"/>
        </w:rPr>
      </w:pPr>
      <w:r>
        <w:rPr>
          <w:rFonts w:ascii="Tahoma" w:hAnsi="Tahoma" w:cs="Tahoma"/>
          <w:noProof/>
          <w:color w:val="000000"/>
          <w:sz w:val="20"/>
          <w:szCs w:val="20"/>
        </w:rPr>
        <w:lastRenderedPageBreak/>
        <w:drawing>
          <wp:inline distT="0" distB="0" distL="0" distR="0" wp14:anchorId="094CC0BC" wp14:editId="2C504F5A">
            <wp:extent cx="3686810" cy="2780030"/>
            <wp:effectExtent l="0" t="0" r="889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86810" cy="2780030"/>
                    </a:xfrm>
                    <a:prstGeom prst="rect">
                      <a:avLst/>
                    </a:prstGeom>
                    <a:noFill/>
                    <a:ln>
                      <a:noFill/>
                    </a:ln>
                  </pic:spPr>
                </pic:pic>
              </a:graphicData>
            </a:graphic>
          </wp:inline>
        </w:drawing>
      </w:r>
    </w:p>
    <w:p w14:paraId="21B0E523" w14:textId="77777777" w:rsidR="00EF75CE" w:rsidRDefault="00EF75CE" w:rsidP="00EF75CE">
      <w:pPr>
        <w:jc w:val="center"/>
        <w:rPr>
          <w:rFonts w:ascii="Tahoma" w:hAnsi="Tahoma" w:cs="Tahoma"/>
          <w:color w:val="000000"/>
          <w:sz w:val="20"/>
          <w:szCs w:val="20"/>
        </w:rPr>
      </w:pPr>
      <w:r>
        <w:rPr>
          <w:rFonts w:ascii="Tahoma" w:hAnsi="Tahoma" w:cs="Tahoma"/>
          <w:color w:val="000000"/>
          <w:sz w:val="20"/>
          <w:szCs w:val="20"/>
        </w:rPr>
        <w:t>Figure 9: Free body diagram of the cart on the ramp</w:t>
      </w:r>
    </w:p>
    <w:p w14:paraId="1A532870" w14:textId="77777777" w:rsidR="00EF75CE" w:rsidRDefault="00EF75CE" w:rsidP="00EF75CE">
      <w:pPr>
        <w:jc w:val="center"/>
        <w:rPr>
          <w:rFonts w:ascii="Tahoma" w:hAnsi="Tahoma" w:cs="Tahoma"/>
          <w:color w:val="000000"/>
          <w:sz w:val="20"/>
          <w:szCs w:val="20"/>
        </w:rPr>
      </w:pPr>
      <m:oMathPara>
        <m:oMathParaPr>
          <m:jc m:val="left"/>
        </m:oMathParaPr>
        <m:oMath>
          <m:r>
            <w:rPr>
              <w:rFonts w:ascii="Cambria Math" w:hAnsi="Cambria Math" w:cs="Tahoma"/>
              <w:color w:val="000000"/>
              <w:sz w:val="20"/>
              <w:szCs w:val="20"/>
            </w:rPr>
            <m:t>Net Force =Force</m:t>
          </m:r>
          <m:d>
            <m:dPr>
              <m:ctrlPr>
                <w:rPr>
                  <w:rFonts w:ascii="Cambria Math" w:hAnsi="Cambria Math" w:cs="Tahoma"/>
                  <w:i/>
                  <w:color w:val="000000"/>
                  <w:lang w:val="en-MY" w:eastAsia="zh-CN"/>
                </w:rPr>
              </m:ctrlPr>
            </m:dPr>
            <m:e>
              <m:r>
                <w:rPr>
                  <w:rFonts w:ascii="Cambria Math" w:hAnsi="Cambria Math" w:cs="Tahoma"/>
                  <w:color w:val="000000"/>
                  <w:sz w:val="20"/>
                  <w:szCs w:val="20"/>
                </w:rPr>
                <m:t>Wheel</m:t>
              </m:r>
            </m:e>
          </m:d>
          <m:r>
            <w:rPr>
              <w:rFonts w:ascii="Cambria Math" w:hAnsi="Cambria Math" w:cs="Tahoma"/>
              <w:color w:val="000000"/>
              <w:sz w:val="20"/>
              <w:szCs w:val="20"/>
            </w:rPr>
            <m:t>-mgsinθ</m:t>
          </m:r>
          <m:d>
            <m:dPr>
              <m:ctrlPr>
                <w:rPr>
                  <w:rFonts w:ascii="Cambria Math" w:hAnsi="Cambria Math" w:cs="Tahoma"/>
                  <w:i/>
                  <w:color w:val="000000"/>
                  <w:lang w:val="en-MY" w:eastAsia="zh-CN"/>
                </w:rPr>
              </m:ctrlPr>
            </m:dPr>
            <m:e>
              <m:r>
                <w:rPr>
                  <w:rFonts w:ascii="Cambria Math" w:hAnsi="Cambria Math" w:cs="Tahoma"/>
                  <w:color w:val="000000"/>
                  <w:sz w:val="20"/>
                  <w:szCs w:val="20"/>
                </w:rPr>
                <m:t>Force due to gravity</m:t>
              </m:r>
            </m:e>
          </m:d>
          <m:r>
            <w:rPr>
              <w:rFonts w:ascii="Cambria Math" w:hAnsi="Cambria Math" w:cs="Tahoma"/>
              <w:color w:val="000000"/>
              <w:sz w:val="20"/>
              <w:szCs w:val="20"/>
            </w:rPr>
            <m:t>-mgcosθ∙</m:t>
          </m:r>
          <m:sSub>
            <m:sSubPr>
              <m:ctrlPr>
                <w:rPr>
                  <w:rFonts w:ascii="Cambria Math" w:hAnsi="Cambria Math" w:cs="Tahoma"/>
                  <w:i/>
                  <w:color w:val="000000"/>
                  <w:lang w:val="en-MY" w:eastAsia="zh-CN"/>
                </w:rPr>
              </m:ctrlPr>
            </m:sSubPr>
            <m:e>
              <m:r>
                <w:rPr>
                  <w:rFonts w:ascii="Cambria Math" w:hAnsi="Cambria Math" w:cs="Tahoma"/>
                  <w:color w:val="000000"/>
                  <w:sz w:val="20"/>
                  <w:szCs w:val="20"/>
                </w:rPr>
                <m:t>k</m:t>
              </m:r>
            </m:e>
            <m:sub>
              <m:r>
                <w:rPr>
                  <w:rFonts w:ascii="Cambria Math" w:hAnsi="Cambria Math" w:cs="Tahoma"/>
                  <w:color w:val="000000"/>
                  <w:sz w:val="20"/>
                  <w:szCs w:val="20"/>
                </w:rPr>
                <m:t>kinetic</m:t>
              </m:r>
            </m:sub>
          </m:sSub>
          <m:r>
            <w:rPr>
              <w:rFonts w:ascii="Cambria Math" w:hAnsi="Cambria Math" w:cs="Tahoma"/>
              <w:color w:val="000000"/>
              <w:sz w:val="20"/>
              <w:szCs w:val="20"/>
            </w:rPr>
            <m:t>(Frictional Force)</m:t>
          </m:r>
        </m:oMath>
      </m:oMathPara>
    </w:p>
    <w:p w14:paraId="0343176D" w14:textId="77777777" w:rsidR="00EF75CE" w:rsidRDefault="00EF75CE" w:rsidP="00EF75CE">
      <w:pPr>
        <w:jc w:val="center"/>
        <w:rPr>
          <w:rFonts w:ascii="Tahoma" w:hAnsi="Tahoma" w:cs="Tahoma"/>
          <w:color w:val="000000"/>
          <w:sz w:val="20"/>
          <w:szCs w:val="20"/>
        </w:rPr>
      </w:pPr>
      <m:oMathPara>
        <m:oMathParaPr>
          <m:jc m:val="center"/>
        </m:oMathParaPr>
        <m:oMath>
          <m:r>
            <m:rPr>
              <m:sty m:val="p"/>
            </m:rPr>
            <w:rPr>
              <w:rFonts w:ascii="Cambria Math" w:hAnsi="Cambria Math" w:cs="Tahoma"/>
              <w:color w:val="000000"/>
              <w:sz w:val="20"/>
              <w:szCs w:val="20"/>
            </w:rPr>
            <m:t>Σ</m:t>
          </m:r>
          <m:r>
            <w:rPr>
              <w:rFonts w:ascii="Cambria Math" w:hAnsi="Cambria Math" w:cs="Tahoma"/>
              <w:color w:val="000000"/>
              <w:sz w:val="20"/>
              <w:szCs w:val="20"/>
            </w:rPr>
            <m:t>F=</m:t>
          </m:r>
          <m:sSub>
            <m:sSubPr>
              <m:ctrlPr>
                <w:rPr>
                  <w:rFonts w:ascii="Cambria Math" w:hAnsi="Cambria Math" w:cs="Tahoma"/>
                  <w:i/>
                  <w:color w:val="000000"/>
                  <w:lang w:val="en-MY" w:eastAsia="zh-CN"/>
                </w:rPr>
              </m:ctrlPr>
            </m:sSubPr>
            <m:e>
              <m:r>
                <w:rPr>
                  <w:rFonts w:ascii="Cambria Math" w:hAnsi="Cambria Math" w:cs="Tahoma"/>
                  <w:color w:val="000000"/>
                  <w:sz w:val="20"/>
                  <w:szCs w:val="20"/>
                </w:rPr>
                <m:t>F</m:t>
              </m:r>
            </m:e>
            <m:sub>
              <m:r>
                <w:rPr>
                  <w:rFonts w:ascii="Cambria Math" w:hAnsi="Cambria Math" w:cs="Tahoma"/>
                  <w:color w:val="000000"/>
                  <w:sz w:val="20"/>
                  <w:szCs w:val="20"/>
                </w:rPr>
                <m:t>in</m:t>
              </m:r>
            </m:sub>
          </m:sSub>
          <m:r>
            <w:rPr>
              <w:rFonts w:ascii="Cambria Math" w:hAnsi="Cambria Math" w:cs="Tahoma"/>
              <w:color w:val="000000"/>
              <w:sz w:val="20"/>
              <w:szCs w:val="20"/>
            </w:rPr>
            <m:t>- mgsinθ- mgcosθ∙</m:t>
          </m:r>
          <m:sSub>
            <m:sSubPr>
              <m:ctrlPr>
                <w:rPr>
                  <w:rFonts w:ascii="Cambria Math" w:hAnsi="Cambria Math" w:cs="Tahoma"/>
                  <w:i/>
                  <w:color w:val="000000"/>
                  <w:lang w:val="en-MY" w:eastAsia="zh-CN"/>
                </w:rPr>
              </m:ctrlPr>
            </m:sSubPr>
            <m:e>
              <m:r>
                <w:rPr>
                  <w:rFonts w:ascii="Cambria Math" w:hAnsi="Cambria Math" w:cs="Tahoma"/>
                  <w:color w:val="000000"/>
                  <w:sz w:val="20"/>
                  <w:szCs w:val="20"/>
                </w:rPr>
                <m:t>k</m:t>
              </m:r>
            </m:e>
            <m:sub>
              <m:r>
                <w:rPr>
                  <w:rFonts w:ascii="Cambria Math" w:hAnsi="Cambria Math" w:cs="Tahoma"/>
                  <w:color w:val="000000"/>
                  <w:sz w:val="20"/>
                  <w:szCs w:val="20"/>
                </w:rPr>
                <m:t>kinetic</m:t>
              </m:r>
            </m:sub>
          </m:sSub>
        </m:oMath>
      </m:oMathPara>
    </w:p>
    <w:p w14:paraId="3FE64FB1" w14:textId="77777777" w:rsidR="00EF75CE" w:rsidRDefault="00EF75CE" w:rsidP="00EF75CE">
      <w:pPr>
        <w:jc w:val="center"/>
        <w:rPr>
          <w:rFonts w:ascii="Tahoma" w:hAnsi="Tahoma" w:cs="Tahoma"/>
          <w:color w:val="000000"/>
          <w:sz w:val="20"/>
          <w:szCs w:val="20"/>
        </w:rPr>
      </w:pPr>
      <m:oMathPara>
        <m:oMathParaPr>
          <m:jc m:val="center"/>
        </m:oMathParaPr>
        <m:oMath>
          <m:r>
            <m:rPr>
              <m:sty m:val="p"/>
            </m:rPr>
            <w:rPr>
              <w:rFonts w:ascii="Cambria Math" w:hAnsi="Cambria Math" w:cs="Tahoma"/>
              <w:color w:val="000000"/>
              <w:sz w:val="20"/>
              <w:szCs w:val="20"/>
            </w:rPr>
            <m:t>ma</m:t>
          </m:r>
          <m:r>
            <w:rPr>
              <w:rFonts w:ascii="Cambria Math" w:hAnsi="Cambria Math" w:cs="Tahoma"/>
              <w:color w:val="000000"/>
              <w:sz w:val="20"/>
              <w:szCs w:val="20"/>
            </w:rPr>
            <m:t>=</m:t>
          </m:r>
          <m:sSub>
            <m:sSubPr>
              <m:ctrlPr>
                <w:rPr>
                  <w:rFonts w:ascii="Cambria Math" w:hAnsi="Cambria Math" w:cs="Tahoma"/>
                  <w:i/>
                  <w:color w:val="000000"/>
                  <w:lang w:val="en-MY" w:eastAsia="zh-CN"/>
                </w:rPr>
              </m:ctrlPr>
            </m:sSubPr>
            <m:e>
              <m:r>
                <w:rPr>
                  <w:rFonts w:ascii="Cambria Math" w:hAnsi="Cambria Math" w:cs="Tahoma"/>
                  <w:color w:val="000000"/>
                  <w:sz w:val="20"/>
                  <w:szCs w:val="20"/>
                </w:rPr>
                <m:t>F</m:t>
              </m:r>
            </m:e>
            <m:sub>
              <m:r>
                <w:rPr>
                  <w:rFonts w:ascii="Cambria Math" w:hAnsi="Cambria Math" w:cs="Tahoma"/>
                  <w:color w:val="000000"/>
                  <w:sz w:val="20"/>
                  <w:szCs w:val="20"/>
                </w:rPr>
                <m:t>in</m:t>
              </m:r>
            </m:sub>
          </m:sSub>
          <m:r>
            <w:rPr>
              <w:rFonts w:ascii="Cambria Math" w:hAnsi="Cambria Math" w:cs="Tahoma"/>
              <w:color w:val="000000"/>
              <w:sz w:val="20"/>
              <w:szCs w:val="20"/>
            </w:rPr>
            <m:t>- mgsinθ- mgcosθ∙</m:t>
          </m:r>
          <m:sSub>
            <m:sSubPr>
              <m:ctrlPr>
                <w:rPr>
                  <w:rFonts w:ascii="Cambria Math" w:hAnsi="Cambria Math" w:cs="Tahoma"/>
                  <w:i/>
                  <w:color w:val="000000"/>
                  <w:lang w:val="en-MY" w:eastAsia="zh-CN"/>
                </w:rPr>
              </m:ctrlPr>
            </m:sSubPr>
            <m:e>
              <m:r>
                <w:rPr>
                  <w:rFonts w:ascii="Cambria Math" w:hAnsi="Cambria Math" w:cs="Tahoma"/>
                  <w:color w:val="000000"/>
                  <w:sz w:val="20"/>
                  <w:szCs w:val="20"/>
                </w:rPr>
                <m:t>k</m:t>
              </m:r>
            </m:e>
            <m:sub>
              <m:r>
                <w:rPr>
                  <w:rFonts w:ascii="Cambria Math" w:hAnsi="Cambria Math" w:cs="Tahoma"/>
                  <w:color w:val="000000"/>
                  <w:sz w:val="20"/>
                  <w:szCs w:val="20"/>
                </w:rPr>
                <m:t>kinetic</m:t>
              </m:r>
            </m:sub>
          </m:sSub>
        </m:oMath>
      </m:oMathPara>
    </w:p>
    <w:p w14:paraId="018C21C2" w14:textId="77777777" w:rsidR="00EF75CE" w:rsidRDefault="00EF75CE" w:rsidP="00EF75CE">
      <w:pPr>
        <w:jc w:val="center"/>
        <w:rPr>
          <w:rFonts w:ascii="Tahoma" w:hAnsi="Tahoma" w:cs="Tahoma"/>
          <w:color w:val="000000"/>
          <w:sz w:val="20"/>
          <w:szCs w:val="20"/>
        </w:rPr>
      </w:pPr>
      <m:oMathPara>
        <m:oMathParaPr>
          <m:jc m:val="center"/>
        </m:oMathParaPr>
        <m:oMath>
          <m:r>
            <m:rPr>
              <m:sty m:val="p"/>
            </m:rPr>
            <w:rPr>
              <w:rFonts w:ascii="Cambria Math" w:hAnsi="Cambria Math" w:cs="Tahoma"/>
              <w:color w:val="000000"/>
              <w:sz w:val="20"/>
              <w:szCs w:val="20"/>
            </w:rPr>
            <m:t>a</m:t>
          </m:r>
          <m:r>
            <w:rPr>
              <w:rFonts w:ascii="Cambria Math" w:hAnsi="Cambria Math" w:cs="Tahoma"/>
              <w:color w:val="000000"/>
              <w:sz w:val="20"/>
              <w:szCs w:val="20"/>
            </w:rPr>
            <m:t>=</m:t>
          </m:r>
          <m:sSub>
            <m:sSubPr>
              <m:ctrlPr>
                <w:rPr>
                  <w:rFonts w:ascii="Cambria Math" w:hAnsi="Cambria Math" w:cs="Tahoma"/>
                  <w:i/>
                  <w:color w:val="000000"/>
                  <w:lang w:val="en-MY" w:eastAsia="zh-CN"/>
                </w:rPr>
              </m:ctrlPr>
            </m:sSubPr>
            <m:e>
              <m:r>
                <w:rPr>
                  <w:rFonts w:ascii="Cambria Math" w:hAnsi="Cambria Math" w:cs="Tahoma"/>
                  <w:color w:val="000000"/>
                  <w:sz w:val="20"/>
                  <w:szCs w:val="20"/>
                </w:rPr>
                <m:t>(F</m:t>
              </m:r>
            </m:e>
            <m:sub>
              <m:r>
                <w:rPr>
                  <w:rFonts w:ascii="Cambria Math" w:hAnsi="Cambria Math" w:cs="Tahoma"/>
                  <w:color w:val="000000"/>
                  <w:sz w:val="20"/>
                  <w:szCs w:val="20"/>
                </w:rPr>
                <m:t>in</m:t>
              </m:r>
            </m:sub>
          </m:sSub>
          <m:r>
            <w:rPr>
              <w:rFonts w:ascii="Cambria Math" w:hAnsi="Cambria Math" w:cs="Tahoma"/>
              <w:color w:val="000000"/>
              <w:sz w:val="20"/>
              <w:szCs w:val="20"/>
            </w:rPr>
            <m:t>- mgsinθ- mgcosθ∙</m:t>
          </m:r>
          <m:sSub>
            <m:sSubPr>
              <m:ctrlPr>
                <w:rPr>
                  <w:rFonts w:ascii="Cambria Math" w:hAnsi="Cambria Math" w:cs="Tahoma"/>
                  <w:i/>
                  <w:color w:val="000000"/>
                  <w:lang w:val="en-MY" w:eastAsia="zh-CN"/>
                </w:rPr>
              </m:ctrlPr>
            </m:sSubPr>
            <m:e>
              <m:r>
                <w:rPr>
                  <w:rFonts w:ascii="Cambria Math" w:hAnsi="Cambria Math" w:cs="Tahoma"/>
                  <w:color w:val="000000"/>
                  <w:sz w:val="20"/>
                  <w:szCs w:val="20"/>
                </w:rPr>
                <m:t>k</m:t>
              </m:r>
            </m:e>
            <m:sub>
              <m:r>
                <w:rPr>
                  <w:rFonts w:ascii="Cambria Math" w:hAnsi="Cambria Math" w:cs="Tahoma"/>
                  <w:color w:val="000000"/>
                  <w:sz w:val="20"/>
                  <w:szCs w:val="20"/>
                </w:rPr>
                <m:t>kinetic</m:t>
              </m:r>
            </m:sub>
          </m:sSub>
          <m:r>
            <w:rPr>
              <w:rFonts w:ascii="Cambria Math" w:hAnsi="Cambria Math" w:cs="Tahoma"/>
              <w:color w:val="000000"/>
              <w:sz w:val="20"/>
              <w:szCs w:val="20"/>
            </w:rPr>
            <m:t>)/m</m:t>
          </m:r>
        </m:oMath>
      </m:oMathPara>
    </w:p>
    <w:p w14:paraId="77F7BB88" w14:textId="77777777" w:rsidR="00EF75CE" w:rsidRDefault="00EF75CE" w:rsidP="00EF75CE">
      <w:pPr>
        <w:rPr>
          <w:rFonts w:ascii="Tahoma" w:hAnsi="Tahoma" w:cs="Tahoma"/>
          <w:color w:val="000000"/>
          <w:sz w:val="20"/>
          <w:szCs w:val="20"/>
        </w:rPr>
      </w:pPr>
      <m:oMathPara>
        <m:oMath>
          <m:r>
            <m:rPr>
              <m:sty m:val="p"/>
            </m:rPr>
            <w:rPr>
              <w:rFonts w:ascii="Cambria Math" w:hAnsi="Cambria Math" w:cs="Tahoma"/>
              <w:color w:val="000000"/>
              <w:sz w:val="20"/>
              <w:szCs w:val="20"/>
            </w:rPr>
            <m:t>a</m:t>
          </m:r>
          <m:r>
            <w:rPr>
              <w:rFonts w:ascii="Cambria Math" w:hAnsi="Cambria Math" w:cs="Tahoma"/>
              <w:color w:val="000000"/>
              <w:sz w:val="20"/>
              <w:szCs w:val="20"/>
            </w:rPr>
            <m:t>=acceleration of the cart(m</m:t>
          </m:r>
          <m:sSup>
            <m:sSupPr>
              <m:ctrlPr>
                <w:rPr>
                  <w:rFonts w:ascii="Cambria Math" w:hAnsi="Cambria Math" w:cs="Tahoma"/>
                  <w:i/>
                  <w:color w:val="000000"/>
                  <w:lang w:val="en-MY" w:eastAsia="zh-CN"/>
                </w:rPr>
              </m:ctrlPr>
            </m:sSupPr>
            <m:e>
              <m:r>
                <w:rPr>
                  <w:rFonts w:ascii="Cambria Math" w:hAnsi="Cambria Math" w:cs="Tahoma"/>
                  <w:color w:val="000000"/>
                  <w:sz w:val="20"/>
                  <w:szCs w:val="20"/>
                </w:rPr>
                <m:t>s</m:t>
              </m:r>
            </m:e>
            <m:sup>
              <m:r>
                <w:rPr>
                  <w:rFonts w:ascii="Cambria Math" w:hAnsi="Cambria Math" w:cs="Tahoma"/>
                  <w:color w:val="000000"/>
                  <w:sz w:val="20"/>
                  <w:szCs w:val="20"/>
                </w:rPr>
                <m:t>-2</m:t>
              </m:r>
            </m:sup>
          </m:sSup>
          <m:r>
            <w:rPr>
              <w:rFonts w:ascii="Cambria Math" w:hAnsi="Cambria Math" w:cs="Tahoma"/>
              <w:color w:val="000000"/>
              <w:sz w:val="20"/>
              <w:szCs w:val="20"/>
            </w:rPr>
            <m:t xml:space="preserve">), </m:t>
          </m:r>
          <m:sSub>
            <m:sSubPr>
              <m:ctrlPr>
                <w:rPr>
                  <w:rFonts w:ascii="Cambria Math" w:hAnsi="Cambria Math" w:cs="Tahoma"/>
                  <w:i/>
                  <w:color w:val="000000"/>
                  <w:lang w:val="en-MY" w:eastAsia="zh-CN"/>
                </w:rPr>
              </m:ctrlPr>
            </m:sSubPr>
            <m:e>
              <m:r>
                <w:rPr>
                  <w:rFonts w:ascii="Cambria Math" w:hAnsi="Cambria Math" w:cs="Tahoma"/>
                  <w:color w:val="000000"/>
                  <w:sz w:val="20"/>
                  <w:szCs w:val="20"/>
                </w:rPr>
                <m:t>F</m:t>
              </m:r>
            </m:e>
            <m:sub>
              <m:r>
                <w:rPr>
                  <w:rFonts w:ascii="Cambria Math" w:hAnsi="Cambria Math" w:cs="Tahoma"/>
                  <w:color w:val="000000"/>
                  <w:sz w:val="20"/>
                  <w:szCs w:val="20"/>
                </w:rPr>
                <m:t>in</m:t>
              </m:r>
            </m:sub>
          </m:sSub>
          <m:r>
            <w:rPr>
              <w:rFonts w:ascii="Cambria Math" w:hAnsi="Cambria Math" w:cs="Tahoma"/>
              <w:color w:val="000000"/>
              <w:sz w:val="20"/>
              <w:szCs w:val="20"/>
            </w:rPr>
            <m:t>=force input(N), m=mass of the cart(kg)(1.348),</m:t>
          </m:r>
        </m:oMath>
      </m:oMathPara>
    </w:p>
    <w:p w14:paraId="75E2491D" w14:textId="77777777" w:rsidR="00EF75CE" w:rsidRDefault="00EF75CE" w:rsidP="00EF75CE">
      <w:pPr>
        <w:rPr>
          <w:rFonts w:ascii="Tahoma" w:hAnsi="Tahoma" w:cs="Tahoma"/>
          <w:color w:val="000000"/>
          <w:sz w:val="20"/>
          <w:szCs w:val="20"/>
        </w:rPr>
      </w:pPr>
      <m:oMathPara>
        <m:oMath>
          <m:r>
            <w:rPr>
              <w:rFonts w:ascii="Cambria Math" w:hAnsi="Cambria Math" w:cs="Tahoma"/>
              <w:color w:val="000000"/>
              <w:sz w:val="20"/>
              <w:szCs w:val="20"/>
            </w:rPr>
            <m:t xml:space="preserve"> θ=angle of the ramp(degree)(8°), </m:t>
          </m:r>
        </m:oMath>
      </m:oMathPara>
    </w:p>
    <w:p w14:paraId="051BDAE5" w14:textId="77777777" w:rsidR="00EF75CE" w:rsidRDefault="00EF75CE" w:rsidP="00EF75CE">
      <w:pPr>
        <w:rPr>
          <w:rFonts w:ascii="Tahoma" w:hAnsi="Tahoma" w:cs="Tahoma"/>
          <w:color w:val="000000"/>
          <w:sz w:val="20"/>
          <w:szCs w:val="20"/>
        </w:rPr>
      </w:pPr>
      <m:oMathPara>
        <m:oMath>
          <m:r>
            <w:rPr>
              <w:rFonts w:ascii="Cambria Math" w:hAnsi="Cambria Math" w:cs="Tahoma"/>
              <w:color w:val="000000"/>
              <w:sz w:val="20"/>
              <w:szCs w:val="20"/>
            </w:rPr>
            <m:t>g=</m:t>
          </m:r>
          <m:r>
            <m:rPr>
              <m:sty m:val="p"/>
            </m:rPr>
            <w:rPr>
              <w:rFonts w:ascii="Cambria Math" w:hAnsi="Cambria Math" w:cs="Tahoma"/>
              <w:color w:val="000000"/>
              <w:sz w:val="20"/>
              <w:szCs w:val="20"/>
            </w:rPr>
            <m:t>gravity of acceleration=9.81m</m:t>
          </m:r>
          <m:sSup>
            <m:sSupPr>
              <m:ctrlPr>
                <w:rPr>
                  <w:rFonts w:ascii="Cambria Math" w:hAnsi="Cambria Math" w:cs="Tahoma"/>
                  <w:color w:val="000000"/>
                  <w:lang w:val="en-MY" w:eastAsia="zh-CN"/>
                </w:rPr>
              </m:ctrlPr>
            </m:sSupPr>
            <m:e>
              <m:r>
                <w:rPr>
                  <w:rFonts w:ascii="Cambria Math" w:hAnsi="Cambria Math" w:cs="Tahoma"/>
                  <w:color w:val="000000"/>
                  <w:sz w:val="20"/>
                  <w:szCs w:val="20"/>
                </w:rPr>
                <m:t>s</m:t>
              </m:r>
            </m:e>
            <m:sup>
              <m:r>
                <w:rPr>
                  <w:rFonts w:ascii="Cambria Math" w:hAnsi="Cambria Math" w:cs="Tahoma"/>
                  <w:color w:val="000000"/>
                  <w:sz w:val="20"/>
                  <w:szCs w:val="20"/>
                </w:rPr>
                <m:t>-2</m:t>
              </m:r>
            </m:sup>
          </m:sSup>
          <m:r>
            <m:rPr>
              <m:sty m:val="p"/>
            </m:rPr>
            <w:rPr>
              <w:rFonts w:ascii="Cambria Math" w:hAnsi="Cambria Math" w:cs="Tahoma"/>
              <w:color w:val="000000"/>
              <w:sz w:val="20"/>
              <w:szCs w:val="20"/>
            </w:rPr>
            <m:t xml:space="preserve">, </m:t>
          </m:r>
          <m:sSub>
            <m:sSubPr>
              <m:ctrlPr>
                <w:rPr>
                  <w:rFonts w:ascii="Cambria Math" w:hAnsi="Cambria Math" w:cs="Tahoma"/>
                  <w:i/>
                  <w:color w:val="000000"/>
                  <w:lang w:val="en-MY" w:eastAsia="zh-CN"/>
                </w:rPr>
              </m:ctrlPr>
            </m:sSubPr>
            <m:e>
              <m:r>
                <w:rPr>
                  <w:rFonts w:ascii="Cambria Math" w:hAnsi="Cambria Math" w:cs="Tahoma"/>
                  <w:color w:val="000000"/>
                  <w:sz w:val="20"/>
                  <w:szCs w:val="20"/>
                </w:rPr>
                <m:t>k</m:t>
              </m:r>
            </m:e>
            <m:sub>
              <m:r>
                <w:rPr>
                  <w:rFonts w:ascii="Cambria Math" w:hAnsi="Cambria Math" w:cs="Tahoma"/>
                  <w:color w:val="000000"/>
                  <w:sz w:val="20"/>
                  <w:szCs w:val="20"/>
                </w:rPr>
                <m:t>kinetic</m:t>
              </m:r>
            </m:sub>
          </m:sSub>
          <m:r>
            <w:rPr>
              <w:rFonts w:ascii="Cambria Math" w:hAnsi="Cambria Math" w:cs="Tahoma"/>
              <w:color w:val="000000"/>
              <w:sz w:val="20"/>
              <w:szCs w:val="20"/>
            </w:rPr>
            <m:t>=coefficieant of kinetic friction=0.0783</m:t>
          </m:r>
        </m:oMath>
      </m:oMathPara>
    </w:p>
    <w:p w14:paraId="18A93253" w14:textId="77777777" w:rsidR="00EF75CE" w:rsidRDefault="00EF75CE" w:rsidP="00EF75CE">
      <w:pPr>
        <w:rPr>
          <w:rFonts w:ascii="Tahoma" w:hAnsi="Tahoma" w:cs="Tahoma"/>
          <w:color w:val="000000"/>
          <w:sz w:val="20"/>
          <w:szCs w:val="20"/>
        </w:rPr>
      </w:pPr>
      <w:r>
        <w:rPr>
          <w:rFonts w:ascii="Tahoma" w:hAnsi="Tahoma" w:cs="Tahoma"/>
          <w:color w:val="000000"/>
          <w:sz w:val="20"/>
          <w:szCs w:val="20"/>
        </w:rPr>
        <w:t>Before running the model for this we need to add a slip check in the system. When the net force is larger than the force due to static friction. The tyre of the cart will start slipping. Therefore, a relational operator is needed to add into the Simulink to stop simulation when the total force&gt;force due to static friction. As equation shown below:</w:t>
      </w:r>
    </w:p>
    <w:p w14:paraId="2DFC574C" w14:textId="77777777" w:rsidR="00EF75CE" w:rsidRDefault="00EF75CE" w:rsidP="00EF75CE">
      <w:pPr>
        <w:jc w:val="center"/>
        <w:rPr>
          <w:rFonts w:ascii="Tahoma" w:hAnsi="Tahoma" w:cs="Tahoma"/>
          <w:color w:val="000000"/>
          <w:sz w:val="20"/>
          <w:szCs w:val="20"/>
        </w:rPr>
      </w:pPr>
      <w:r>
        <w:rPr>
          <w:rFonts w:ascii="Tahoma" w:hAnsi="Tahoma" w:cs="Tahoma"/>
          <w:color w:val="000000"/>
          <w:sz w:val="20"/>
          <w:szCs w:val="20"/>
        </w:rPr>
        <w:t xml:space="preserve">If </w:t>
      </w:r>
      <m:oMath>
        <m:r>
          <m:rPr>
            <m:sty m:val="p"/>
          </m:rPr>
          <w:rPr>
            <w:rFonts w:ascii="Cambria Math" w:hAnsi="Cambria Math" w:cs="Tahoma"/>
            <w:color w:val="000000"/>
            <w:sz w:val="20"/>
            <w:szCs w:val="20"/>
          </w:rPr>
          <m:t>(</m:t>
        </m:r>
        <m:sSub>
          <m:sSubPr>
            <m:ctrlPr>
              <w:rPr>
                <w:rFonts w:ascii="Cambria Math" w:hAnsi="Cambria Math" w:cs="Tahoma"/>
                <w:i/>
                <w:color w:val="000000"/>
                <w:lang w:val="en-MY" w:eastAsia="zh-CN"/>
              </w:rPr>
            </m:ctrlPr>
          </m:sSubPr>
          <m:e>
            <m:r>
              <w:rPr>
                <w:rFonts w:ascii="Cambria Math" w:hAnsi="Cambria Math" w:cs="Tahoma"/>
                <w:color w:val="000000"/>
                <w:sz w:val="20"/>
                <w:szCs w:val="20"/>
              </w:rPr>
              <m:t>F</m:t>
            </m:r>
          </m:e>
          <m:sub>
            <m:r>
              <w:rPr>
                <w:rFonts w:ascii="Cambria Math" w:hAnsi="Cambria Math" w:cs="Tahoma"/>
                <w:color w:val="000000"/>
                <w:sz w:val="20"/>
                <w:szCs w:val="20"/>
              </w:rPr>
              <m:t>in</m:t>
            </m:r>
          </m:sub>
        </m:sSub>
        <m:r>
          <w:rPr>
            <w:rFonts w:ascii="Cambria Math" w:hAnsi="Cambria Math" w:cs="Tahoma"/>
            <w:color w:val="000000"/>
            <w:sz w:val="20"/>
            <w:szCs w:val="20"/>
          </w:rPr>
          <m:t>- mgsinθ- mgcosθ∙</m:t>
        </m:r>
        <m:sSub>
          <m:sSubPr>
            <m:ctrlPr>
              <w:rPr>
                <w:rFonts w:ascii="Cambria Math" w:hAnsi="Cambria Math" w:cs="Tahoma"/>
                <w:i/>
                <w:color w:val="000000"/>
                <w:lang w:val="en-MY" w:eastAsia="zh-CN"/>
              </w:rPr>
            </m:ctrlPr>
          </m:sSubPr>
          <m:e>
            <m:r>
              <w:rPr>
                <w:rFonts w:ascii="Cambria Math" w:hAnsi="Cambria Math" w:cs="Tahoma"/>
                <w:color w:val="000000"/>
                <w:sz w:val="20"/>
                <w:szCs w:val="20"/>
              </w:rPr>
              <m:t>k</m:t>
            </m:r>
          </m:e>
          <m:sub>
            <m:r>
              <w:rPr>
                <w:rFonts w:ascii="Cambria Math" w:hAnsi="Cambria Math" w:cs="Tahoma"/>
                <w:color w:val="000000"/>
                <w:sz w:val="20"/>
                <w:szCs w:val="20"/>
              </w:rPr>
              <m:t>kinetic</m:t>
            </m:r>
          </m:sub>
        </m:sSub>
        <m:r>
          <w:rPr>
            <w:rFonts w:ascii="Cambria Math" w:hAnsi="Cambria Math" w:cs="Tahoma"/>
            <w:color w:val="000000"/>
            <w:sz w:val="20"/>
            <w:szCs w:val="20"/>
          </w:rPr>
          <m:t>)&gt;(mgcosθ∙</m:t>
        </m:r>
        <m:sSub>
          <m:sSubPr>
            <m:ctrlPr>
              <w:rPr>
                <w:rFonts w:ascii="Cambria Math" w:hAnsi="Cambria Math" w:cs="Tahoma"/>
                <w:i/>
                <w:color w:val="000000"/>
                <w:lang w:val="en-MY" w:eastAsia="zh-CN"/>
              </w:rPr>
            </m:ctrlPr>
          </m:sSubPr>
          <m:e>
            <m:r>
              <w:rPr>
                <w:rFonts w:ascii="Cambria Math" w:hAnsi="Cambria Math" w:cs="Tahoma"/>
                <w:color w:val="000000"/>
                <w:sz w:val="20"/>
                <w:szCs w:val="20"/>
              </w:rPr>
              <m:t>k</m:t>
            </m:r>
          </m:e>
          <m:sub>
            <m:r>
              <w:rPr>
                <w:rFonts w:ascii="Cambria Math" w:hAnsi="Cambria Math" w:cs="Tahoma"/>
                <w:color w:val="000000"/>
                <w:sz w:val="20"/>
                <w:szCs w:val="20"/>
              </w:rPr>
              <m:t>static</m:t>
            </m:r>
          </m:sub>
        </m:sSub>
      </m:oMath>
      <w:r>
        <w:rPr>
          <w:rFonts w:ascii="Tahoma" w:hAnsi="Tahoma" w:cs="Tahoma"/>
          <w:color w:val="000000"/>
          <w:sz w:val="20"/>
          <w:szCs w:val="20"/>
        </w:rPr>
        <w:t>)</w:t>
      </w:r>
      <m:oMath>
        <m:r>
          <m:rPr>
            <m:sty m:val="p"/>
          </m:rPr>
          <w:rPr>
            <w:rFonts w:ascii="Cambria Math" w:hAnsi="Cambria Math" w:cs="Tahoma"/>
            <w:color w:val="000000"/>
            <w:sz w:val="20"/>
            <w:szCs w:val="20"/>
          </w:rPr>
          <m:t>→the cart will start slipping(stop simulation)</m:t>
        </m:r>
      </m:oMath>
    </w:p>
    <w:p w14:paraId="44ADBA7A" w14:textId="77777777" w:rsidR="00EF75CE" w:rsidRDefault="00146FF0" w:rsidP="00EF75CE">
      <w:pPr>
        <w:rPr>
          <w:rFonts w:ascii="Tahoma" w:hAnsi="Tahoma" w:cs="Tahoma"/>
          <w:color w:val="000000"/>
          <w:sz w:val="20"/>
          <w:szCs w:val="20"/>
        </w:rPr>
      </w:pPr>
      <m:oMathPara>
        <m:oMathParaPr>
          <m:jc m:val="center"/>
        </m:oMathParaPr>
        <m:oMath>
          <m:sSub>
            <m:sSubPr>
              <m:ctrlPr>
                <w:rPr>
                  <w:rFonts w:ascii="Cambria Math" w:hAnsi="Cambria Math" w:cs="Tahoma"/>
                  <w:i/>
                  <w:color w:val="000000"/>
                  <w:lang w:val="en-MY" w:eastAsia="zh-CN"/>
                </w:rPr>
              </m:ctrlPr>
            </m:sSubPr>
            <m:e>
              <m:r>
                <w:rPr>
                  <w:rFonts w:ascii="Cambria Math" w:hAnsi="Cambria Math" w:cs="Tahoma"/>
                  <w:color w:val="000000"/>
                  <w:sz w:val="20"/>
                  <w:szCs w:val="20"/>
                </w:rPr>
                <m:t>k</m:t>
              </m:r>
            </m:e>
            <m:sub>
              <m:r>
                <w:rPr>
                  <w:rFonts w:ascii="Cambria Math" w:hAnsi="Cambria Math" w:cs="Tahoma"/>
                  <w:color w:val="000000"/>
                  <w:sz w:val="20"/>
                  <w:szCs w:val="20"/>
                </w:rPr>
                <m:t>static</m:t>
              </m:r>
            </m:sub>
          </m:sSub>
          <m:r>
            <w:rPr>
              <w:rFonts w:ascii="Cambria Math" w:hAnsi="Cambria Math" w:cs="Tahoma"/>
              <w:color w:val="000000"/>
              <w:sz w:val="20"/>
              <w:szCs w:val="20"/>
            </w:rPr>
            <m:t>=coefficient of static friction=0.65</m:t>
          </m:r>
        </m:oMath>
      </m:oMathPara>
    </w:p>
    <w:p w14:paraId="57D7B92E" w14:textId="77777777" w:rsidR="00EF75CE" w:rsidRDefault="00EF75CE" w:rsidP="00EF75CE">
      <w:pPr>
        <w:rPr>
          <w:rFonts w:ascii="Tahoma" w:hAnsi="Tahoma" w:cs="Tahoma"/>
          <w:color w:val="000000"/>
          <w:sz w:val="20"/>
          <w:szCs w:val="20"/>
        </w:rPr>
      </w:pPr>
      <w:r>
        <w:rPr>
          <w:rFonts w:ascii="Tahoma" w:hAnsi="Tahoma" w:cs="Tahoma"/>
          <w:color w:val="000000"/>
          <w:sz w:val="20"/>
          <w:szCs w:val="20"/>
        </w:rPr>
        <w:t xml:space="preserve">After finding the acceleration of the cart and we have confirmed the cart is not slipping, we can start </w:t>
      </w:r>
      <w:proofErr w:type="gramStart"/>
      <w:r>
        <w:rPr>
          <w:rFonts w:ascii="Tahoma" w:hAnsi="Tahoma" w:cs="Tahoma"/>
          <w:color w:val="000000"/>
          <w:sz w:val="20"/>
          <w:szCs w:val="20"/>
        </w:rPr>
        <w:t>integrate</w:t>
      </w:r>
      <w:proofErr w:type="gramEnd"/>
      <w:r>
        <w:rPr>
          <w:rFonts w:ascii="Tahoma" w:hAnsi="Tahoma" w:cs="Tahoma"/>
          <w:color w:val="000000"/>
          <w:sz w:val="20"/>
          <w:szCs w:val="20"/>
        </w:rPr>
        <w:t xml:space="preserve"> the acceleration into velocity and velocity integrate into the displacement of the cart. We can add two integrator blocks to the acceleration part to find out the velocity and the displacement of the cart. With the velocity part, we will connect it as an input of the wheel subsystem. To determine the time taken for the cart to drive up a </w:t>
      </w:r>
      <w:proofErr w:type="gramStart"/>
      <w:r>
        <w:rPr>
          <w:rFonts w:ascii="Tahoma" w:hAnsi="Tahoma" w:cs="Tahoma"/>
          <w:color w:val="000000"/>
          <w:sz w:val="20"/>
          <w:szCs w:val="20"/>
        </w:rPr>
        <w:t>particular angle</w:t>
      </w:r>
      <w:proofErr w:type="gramEnd"/>
      <w:r>
        <w:rPr>
          <w:rFonts w:ascii="Tahoma" w:hAnsi="Tahoma" w:cs="Tahoma"/>
          <w:color w:val="000000"/>
          <w:sz w:val="20"/>
          <w:szCs w:val="20"/>
        </w:rPr>
        <w:t xml:space="preserve"> and 1 metre long ramp. We need to add a Ramp subsystem to convert degree to radians as Simulink can read radians only. Besides, we need to add a compare to constant block at the end of the displacement to show that when the displacement </w:t>
      </w:r>
      <w:proofErr w:type="gramStart"/>
      <w:r>
        <w:rPr>
          <w:rFonts w:ascii="Tahoma" w:hAnsi="Tahoma" w:cs="Tahoma"/>
          <w:color w:val="000000"/>
          <w:sz w:val="20"/>
          <w:szCs w:val="20"/>
        </w:rPr>
        <w:t>react</w:t>
      </w:r>
      <w:proofErr w:type="gramEnd"/>
      <w:r>
        <w:rPr>
          <w:rFonts w:ascii="Tahoma" w:hAnsi="Tahoma" w:cs="Tahoma"/>
          <w:color w:val="000000"/>
          <w:sz w:val="20"/>
          <w:szCs w:val="20"/>
        </w:rPr>
        <w:t xml:space="preserve"> 1m the simulation will stop, and the time will be shown on the display. The equation for integrating as shown below:</w:t>
      </w:r>
    </w:p>
    <w:p w14:paraId="09E7F1E8" w14:textId="77777777" w:rsidR="00EF75CE" w:rsidRDefault="00146FF0" w:rsidP="00EF75CE">
      <w:pPr>
        <w:jc w:val="center"/>
        <w:rPr>
          <w:rFonts w:ascii="Tahoma" w:hAnsi="Tahoma" w:cs="Tahoma"/>
          <w:color w:val="000000"/>
          <w:sz w:val="20"/>
          <w:szCs w:val="20"/>
        </w:rPr>
      </w:pPr>
      <m:oMathPara>
        <m:oMathParaPr>
          <m:jc m:val="center"/>
        </m:oMathParaPr>
        <m:oMath>
          <m:nary>
            <m:naryPr>
              <m:limLoc m:val="undOvr"/>
              <m:subHide m:val="1"/>
              <m:supHide m:val="1"/>
              <m:ctrlPr>
                <w:rPr>
                  <w:rFonts w:ascii="Cambria Math" w:hAnsi="Cambria Math" w:cs="Tahoma"/>
                  <w:color w:val="000000"/>
                  <w:lang w:val="en-MY" w:eastAsia="zh-CN"/>
                </w:rPr>
              </m:ctrlPr>
            </m:naryPr>
            <m:sub/>
            <m:sup/>
            <m:e>
              <m:r>
                <w:rPr>
                  <w:rFonts w:ascii="Cambria Math" w:hAnsi="Cambria Math" w:cs="Tahoma"/>
                  <w:color w:val="000000"/>
                  <w:sz w:val="20"/>
                  <w:szCs w:val="20"/>
                </w:rPr>
                <m:t>a</m:t>
              </m:r>
              <m:box>
                <m:boxPr>
                  <m:diff m:val="1"/>
                  <m:ctrlPr>
                    <w:rPr>
                      <w:rFonts w:ascii="Cambria Math" w:hAnsi="Cambria Math" w:cs="Tahoma"/>
                      <w:i/>
                      <w:color w:val="000000"/>
                      <w:lang w:val="en-MY" w:eastAsia="zh-CN"/>
                    </w:rPr>
                  </m:ctrlPr>
                </m:boxPr>
                <m:e>
                  <m:r>
                    <w:rPr>
                      <w:rFonts w:ascii="Cambria Math" w:hAnsi="Cambria Math" w:cs="Tahoma"/>
                      <w:color w:val="000000"/>
                      <w:sz w:val="20"/>
                      <w:szCs w:val="20"/>
                    </w:rPr>
                    <m:t>dt</m:t>
                  </m:r>
                </m:e>
              </m:box>
            </m:e>
          </m:nary>
          <m:r>
            <m:rPr>
              <m:sty m:val="p"/>
            </m:rPr>
            <w:rPr>
              <w:rFonts w:ascii="Cambria Math" w:hAnsi="Cambria Math" w:cs="Tahoma"/>
              <w:color w:val="000000"/>
              <w:sz w:val="20"/>
              <w:szCs w:val="20"/>
            </w:rPr>
            <m:t xml:space="preserve">=v,         </m:t>
          </m:r>
          <m:nary>
            <m:naryPr>
              <m:limLoc m:val="undOvr"/>
              <m:subHide m:val="1"/>
              <m:supHide m:val="1"/>
              <m:ctrlPr>
                <w:rPr>
                  <w:rFonts w:ascii="Cambria Math" w:hAnsi="Cambria Math" w:cs="Tahoma"/>
                  <w:color w:val="000000"/>
                  <w:lang w:val="en-MY" w:eastAsia="zh-CN"/>
                </w:rPr>
              </m:ctrlPr>
            </m:naryPr>
            <m:sub/>
            <m:sup/>
            <m:e>
              <m:r>
                <w:rPr>
                  <w:rFonts w:ascii="Cambria Math" w:hAnsi="Cambria Math" w:cs="Tahoma"/>
                  <w:color w:val="000000"/>
                  <w:sz w:val="20"/>
                  <w:szCs w:val="20"/>
                </w:rPr>
                <m:t>v</m:t>
              </m:r>
              <m:box>
                <m:boxPr>
                  <m:diff m:val="1"/>
                  <m:ctrlPr>
                    <w:rPr>
                      <w:rFonts w:ascii="Cambria Math" w:hAnsi="Cambria Math" w:cs="Tahoma"/>
                      <w:i/>
                      <w:color w:val="000000"/>
                      <w:lang w:val="en-MY" w:eastAsia="zh-CN"/>
                    </w:rPr>
                  </m:ctrlPr>
                </m:boxPr>
                <m:e>
                  <m:r>
                    <w:rPr>
                      <w:rFonts w:ascii="Cambria Math" w:hAnsi="Cambria Math" w:cs="Tahoma"/>
                      <w:color w:val="000000"/>
                      <w:sz w:val="20"/>
                      <w:szCs w:val="20"/>
                    </w:rPr>
                    <m:t>dt</m:t>
                  </m:r>
                </m:e>
              </m:box>
            </m:e>
          </m:nary>
          <m:r>
            <w:rPr>
              <w:rFonts w:ascii="Cambria Math" w:hAnsi="Cambria Math" w:cs="Tahoma"/>
              <w:color w:val="000000"/>
              <w:sz w:val="20"/>
              <w:szCs w:val="20"/>
            </w:rPr>
            <m:t>=d</m:t>
          </m:r>
        </m:oMath>
      </m:oMathPara>
    </w:p>
    <w:p w14:paraId="2237FCBE" w14:textId="77777777" w:rsidR="00EF75CE" w:rsidRDefault="00EF75CE" w:rsidP="00EF75CE">
      <w:pPr>
        <w:jc w:val="center"/>
        <w:rPr>
          <w:rFonts w:ascii="Tahoma" w:hAnsi="Tahoma" w:cs="Tahoma"/>
          <w:color w:val="000000"/>
          <w:sz w:val="20"/>
          <w:szCs w:val="20"/>
        </w:rPr>
      </w:pPr>
      <m:oMathPara>
        <m:oMathParaPr>
          <m:jc m:val="center"/>
        </m:oMathParaPr>
        <m:oMath>
          <m:r>
            <w:rPr>
              <w:rFonts w:ascii="Cambria Math" w:hAnsi="Cambria Math" w:cs="Tahoma"/>
              <w:color w:val="000000"/>
              <w:sz w:val="20"/>
              <w:szCs w:val="20"/>
            </w:rPr>
            <m:t xml:space="preserve">a=cart acceleration cart , v=cart tangential velocity, d=cart displacement  </m:t>
          </m:r>
        </m:oMath>
      </m:oMathPara>
    </w:p>
    <w:p w14:paraId="58E7C5FC" w14:textId="77777777" w:rsidR="00EF75CE" w:rsidRDefault="00EF75CE" w:rsidP="00EF75CE">
      <w:pPr>
        <w:rPr>
          <w:b/>
          <w:sz w:val="32"/>
          <w:szCs w:val="32"/>
          <w:u w:val="single"/>
        </w:rPr>
      </w:pPr>
    </w:p>
    <w:p w14:paraId="525AD8E2" w14:textId="77777777" w:rsidR="00CB64CC" w:rsidRDefault="00CB64CC" w:rsidP="00EF75CE">
      <w:pPr>
        <w:rPr>
          <w:b/>
          <w:sz w:val="32"/>
          <w:szCs w:val="32"/>
          <w:u w:val="single"/>
        </w:rPr>
      </w:pPr>
    </w:p>
    <w:p w14:paraId="4EA340E5" w14:textId="3BAC0C26" w:rsidR="00EF75CE" w:rsidRDefault="00EF75CE" w:rsidP="00EF75CE">
      <w:pPr>
        <w:rPr>
          <w:b/>
          <w:sz w:val="32"/>
          <w:szCs w:val="32"/>
          <w:u w:val="single"/>
        </w:rPr>
      </w:pPr>
      <w:r>
        <w:rPr>
          <w:b/>
          <w:sz w:val="32"/>
          <w:szCs w:val="32"/>
          <w:u w:val="single"/>
        </w:rPr>
        <w:lastRenderedPageBreak/>
        <w:t>Ramp Subsystem</w:t>
      </w:r>
    </w:p>
    <w:p w14:paraId="67FD5DB1" w14:textId="77777777" w:rsidR="00EF75CE" w:rsidRDefault="00EF75CE" w:rsidP="00EF75CE">
      <w:pPr>
        <w:rPr>
          <w:rFonts w:ascii="Tahoma" w:hAnsi="Tahoma" w:cs="Tahoma"/>
          <w:color w:val="000000"/>
          <w:sz w:val="20"/>
          <w:szCs w:val="20"/>
        </w:rPr>
      </w:pPr>
      <w:r>
        <w:rPr>
          <w:rFonts w:ascii="Tahoma" w:hAnsi="Tahoma" w:cs="Tahoma"/>
          <w:color w:val="000000"/>
          <w:sz w:val="20"/>
          <w:szCs w:val="20"/>
        </w:rPr>
        <w:t xml:space="preserve">This subsystem is just </w:t>
      </w:r>
      <w:proofErr w:type="gramStart"/>
      <w:r>
        <w:rPr>
          <w:rFonts w:ascii="Tahoma" w:hAnsi="Tahoma" w:cs="Tahoma"/>
          <w:color w:val="000000"/>
          <w:sz w:val="20"/>
          <w:szCs w:val="20"/>
        </w:rPr>
        <w:t>convert</w:t>
      </w:r>
      <w:proofErr w:type="gramEnd"/>
      <w:r>
        <w:rPr>
          <w:rFonts w:ascii="Tahoma" w:hAnsi="Tahoma" w:cs="Tahoma"/>
          <w:color w:val="000000"/>
          <w:sz w:val="20"/>
          <w:szCs w:val="20"/>
        </w:rPr>
        <w:t xml:space="preserve"> degree into radians with the equation below:</w:t>
      </w:r>
    </w:p>
    <w:p w14:paraId="7E003A98" w14:textId="77777777" w:rsidR="00EF75CE" w:rsidRDefault="00EF75CE" w:rsidP="00EF75CE">
      <w:pPr>
        <w:rPr>
          <w:rFonts w:ascii="Tahoma" w:hAnsi="Tahoma" w:cs="Tahoma"/>
          <w:color w:val="000000"/>
          <w:sz w:val="20"/>
          <w:szCs w:val="20"/>
        </w:rPr>
      </w:pPr>
      <m:oMathPara>
        <m:oMathParaPr>
          <m:jc m:val="center"/>
        </m:oMathParaPr>
        <m:oMath>
          <m:r>
            <m:rPr>
              <m:sty m:val="p"/>
            </m:rPr>
            <w:rPr>
              <w:rFonts w:ascii="Cambria Math" w:hAnsi="Cambria Math" w:cs="Tahoma"/>
              <w:color w:val="000000"/>
              <w:sz w:val="20"/>
              <w:szCs w:val="20"/>
            </w:rPr>
            <m:t>r=θ∙</m:t>
          </m:r>
          <m:f>
            <m:fPr>
              <m:ctrlPr>
                <w:rPr>
                  <w:rFonts w:ascii="Cambria Math" w:hAnsi="Cambria Math" w:cs="Tahoma"/>
                  <w:color w:val="000000"/>
                  <w:lang w:val="en-MY" w:eastAsia="zh-CN"/>
                </w:rPr>
              </m:ctrlPr>
            </m:fPr>
            <m:num>
              <m:r>
                <m:rPr>
                  <m:sty m:val="p"/>
                </m:rPr>
                <w:rPr>
                  <w:rFonts w:ascii="Cambria Math" w:hAnsi="Cambria Math" w:cs="Tahoma"/>
                  <w:color w:val="000000"/>
                  <w:sz w:val="20"/>
                  <w:szCs w:val="20"/>
                </w:rPr>
                <m:t>π</m:t>
              </m:r>
            </m:num>
            <m:den>
              <m:r>
                <m:rPr>
                  <m:sty m:val="p"/>
                </m:rPr>
                <w:rPr>
                  <w:rFonts w:ascii="Cambria Math" w:hAnsi="Cambria Math" w:cs="Tahoma"/>
                  <w:color w:val="000000"/>
                  <w:sz w:val="20"/>
                  <w:szCs w:val="20"/>
                </w:rPr>
                <m:t>180</m:t>
              </m:r>
            </m:den>
          </m:f>
        </m:oMath>
      </m:oMathPara>
    </w:p>
    <w:p w14:paraId="69D4DD9D" w14:textId="77777777" w:rsidR="00EF75CE" w:rsidRDefault="00EF75CE" w:rsidP="00EF75CE">
      <w:pPr>
        <w:rPr>
          <w:rFonts w:ascii="Tahoma" w:hAnsi="Tahoma" w:cs="Tahoma"/>
          <w:color w:val="000000"/>
          <w:sz w:val="20"/>
          <w:szCs w:val="20"/>
        </w:rPr>
      </w:pPr>
      <m:oMathPara>
        <m:oMathParaPr>
          <m:jc m:val="center"/>
        </m:oMathParaPr>
        <m:oMath>
          <m:r>
            <m:rPr>
              <m:sty m:val="p"/>
            </m:rPr>
            <w:rPr>
              <w:rFonts w:ascii="Cambria Math" w:hAnsi="Cambria Math" w:cs="Tahoma"/>
              <w:color w:val="000000"/>
              <w:sz w:val="20"/>
              <w:szCs w:val="20"/>
            </w:rPr>
            <m:t>r=radians of the angle</m:t>
          </m:r>
          <m:d>
            <m:dPr>
              <m:ctrlPr>
                <w:rPr>
                  <w:rFonts w:ascii="Cambria Math" w:hAnsi="Cambria Math" w:cs="Tahoma"/>
                  <w:color w:val="000000"/>
                  <w:lang w:val="en-MY" w:eastAsia="zh-CN"/>
                </w:rPr>
              </m:ctrlPr>
            </m:dPr>
            <m:e>
              <m:r>
                <m:rPr>
                  <m:sty m:val="p"/>
                </m:rPr>
                <w:rPr>
                  <w:rFonts w:ascii="Cambria Math" w:hAnsi="Cambria Math" w:cs="Tahoma"/>
                  <w:color w:val="000000"/>
                  <w:sz w:val="20"/>
                  <w:szCs w:val="20"/>
                </w:rPr>
                <m:t>rads</m:t>
              </m:r>
            </m:e>
          </m:d>
          <m:r>
            <m:rPr>
              <m:sty m:val="p"/>
            </m:rPr>
            <w:rPr>
              <w:rFonts w:ascii="Cambria Math" w:hAnsi="Cambria Math" w:cs="Tahoma"/>
              <w:color w:val="000000"/>
              <w:sz w:val="20"/>
              <w:szCs w:val="20"/>
            </w:rPr>
            <m:t xml:space="preserve">,θ=angle in degree, π=pi </m:t>
          </m:r>
        </m:oMath>
      </m:oMathPara>
    </w:p>
    <w:p w14:paraId="6338E0A4" w14:textId="77777777" w:rsidR="00EF75CE" w:rsidRDefault="00EF75CE" w:rsidP="00E64326">
      <w:pPr>
        <w:pStyle w:val="Heading1"/>
      </w:pPr>
    </w:p>
    <w:p w14:paraId="0CBCFE98" w14:textId="77777777" w:rsidR="00EF75CE" w:rsidRDefault="00EF75CE">
      <w:pPr>
        <w:rPr>
          <w:rFonts w:asciiTheme="majorHAnsi" w:eastAsiaTheme="majorEastAsia" w:hAnsiTheme="majorHAnsi" w:cstheme="majorBidi"/>
          <w:color w:val="2F5496" w:themeColor="accent1" w:themeShade="BF"/>
          <w:sz w:val="32"/>
          <w:szCs w:val="32"/>
        </w:rPr>
      </w:pPr>
      <w:r>
        <w:br w:type="page"/>
      </w:r>
    </w:p>
    <w:p w14:paraId="09AB7FFB" w14:textId="180ED98F" w:rsidR="00E64326" w:rsidRDefault="00E64326" w:rsidP="00E64326">
      <w:pPr>
        <w:pStyle w:val="Heading1"/>
      </w:pPr>
      <w:bookmarkStart w:id="2" w:name="_Toc529391307"/>
      <w:bookmarkStart w:id="3" w:name="_Toc529391331"/>
      <w:r>
        <w:lastRenderedPageBreak/>
        <w:t>Model Predictions</w:t>
      </w:r>
      <w:r w:rsidR="000406BC">
        <w:t xml:space="preserve"> (Written by Ryan)</w:t>
      </w:r>
      <w:bookmarkEnd w:id="2"/>
      <w:bookmarkEnd w:id="3"/>
    </w:p>
    <w:p w14:paraId="6832FB5A" w14:textId="0301BE75" w:rsidR="00E64326" w:rsidRPr="00E64326" w:rsidRDefault="00E64326" w:rsidP="00B85AFB">
      <w:pPr>
        <w:pStyle w:val="Heading2"/>
      </w:pPr>
      <w:bookmarkStart w:id="4" w:name="_Toc529391308"/>
      <w:bookmarkStart w:id="5" w:name="_Toc529391332"/>
      <w:r>
        <w:t>Scenario 1</w:t>
      </w:r>
      <w:bookmarkEnd w:id="4"/>
      <w:bookmarkEnd w:id="5"/>
    </w:p>
    <w:tbl>
      <w:tblPr>
        <w:tblStyle w:val="TableGrid"/>
        <w:tblW w:w="9841" w:type="dxa"/>
        <w:tblLook w:val="04A0" w:firstRow="1" w:lastRow="0" w:firstColumn="1" w:lastColumn="0" w:noHBand="0" w:noVBand="1"/>
      </w:tblPr>
      <w:tblGrid>
        <w:gridCol w:w="1968"/>
        <w:gridCol w:w="1968"/>
        <w:gridCol w:w="1968"/>
        <w:gridCol w:w="1968"/>
        <w:gridCol w:w="1969"/>
      </w:tblGrid>
      <w:tr w:rsidR="00E64326" w14:paraId="1CE26C89" w14:textId="77777777" w:rsidTr="00E64326">
        <w:trPr>
          <w:trHeight w:val="372"/>
        </w:trPr>
        <w:tc>
          <w:tcPr>
            <w:tcW w:w="1968" w:type="dxa"/>
          </w:tcPr>
          <w:p w14:paraId="5786A885" w14:textId="5FB14CE2" w:rsidR="00E64326" w:rsidRPr="00E64326" w:rsidRDefault="00E64326" w:rsidP="00E64326">
            <w:pPr>
              <w:jc w:val="center"/>
              <w:rPr>
                <w:b/>
              </w:rPr>
            </w:pPr>
            <w:r>
              <w:rPr>
                <w:b/>
              </w:rPr>
              <w:t>Angle (</w:t>
            </w:r>
            <w:proofErr w:type="spellStart"/>
            <w:r>
              <w:rPr>
                <w:b/>
              </w:rPr>
              <w:t>degs</w:t>
            </w:r>
            <w:proofErr w:type="spellEnd"/>
            <w:r>
              <w:rPr>
                <w:b/>
              </w:rPr>
              <w:t>)</w:t>
            </w:r>
          </w:p>
        </w:tc>
        <w:tc>
          <w:tcPr>
            <w:tcW w:w="1968" w:type="dxa"/>
          </w:tcPr>
          <w:p w14:paraId="63FBE0A3" w14:textId="70B8342A" w:rsidR="00E64326" w:rsidRPr="00E64326" w:rsidRDefault="00E64326" w:rsidP="00E64326">
            <w:pPr>
              <w:jc w:val="center"/>
              <w:rPr>
                <w:b/>
              </w:rPr>
            </w:pPr>
            <w:r>
              <w:rPr>
                <w:b/>
              </w:rPr>
              <w:t>Illuminance (</w:t>
            </w:r>
            <w:proofErr w:type="spellStart"/>
            <w:r>
              <w:rPr>
                <w:b/>
              </w:rPr>
              <w:t>KLux</w:t>
            </w:r>
            <w:proofErr w:type="spellEnd"/>
            <w:r>
              <w:rPr>
                <w:b/>
              </w:rPr>
              <w:t>)</w:t>
            </w:r>
          </w:p>
        </w:tc>
        <w:tc>
          <w:tcPr>
            <w:tcW w:w="1968" w:type="dxa"/>
          </w:tcPr>
          <w:p w14:paraId="50E5C3C0" w14:textId="61649A91" w:rsidR="00E64326" w:rsidRPr="00E64326" w:rsidRDefault="00E64326" w:rsidP="00E64326">
            <w:pPr>
              <w:jc w:val="center"/>
              <w:rPr>
                <w:b/>
              </w:rPr>
            </w:pPr>
            <w:r>
              <w:rPr>
                <w:b/>
              </w:rPr>
              <w:t>Added Mass (kg)</w:t>
            </w:r>
          </w:p>
        </w:tc>
        <w:tc>
          <w:tcPr>
            <w:tcW w:w="1968" w:type="dxa"/>
          </w:tcPr>
          <w:p w14:paraId="1993843B" w14:textId="5AF57795" w:rsidR="00E64326" w:rsidRPr="00E64326" w:rsidRDefault="00E64326" w:rsidP="00E64326">
            <w:pPr>
              <w:jc w:val="center"/>
              <w:rPr>
                <w:b/>
              </w:rPr>
            </w:pPr>
            <w:r>
              <w:rPr>
                <w:b/>
              </w:rPr>
              <w:t>Predicted Time (s)</w:t>
            </w:r>
          </w:p>
        </w:tc>
        <w:tc>
          <w:tcPr>
            <w:tcW w:w="1969" w:type="dxa"/>
          </w:tcPr>
          <w:p w14:paraId="4B4478FD" w14:textId="1F641979" w:rsidR="00E64326" w:rsidRPr="00E64326" w:rsidRDefault="00E64326" w:rsidP="00E64326">
            <w:pPr>
              <w:jc w:val="center"/>
              <w:rPr>
                <w:b/>
              </w:rPr>
            </w:pPr>
            <w:r>
              <w:rPr>
                <w:b/>
              </w:rPr>
              <w:t>Actual Time (s)</w:t>
            </w:r>
          </w:p>
        </w:tc>
      </w:tr>
      <w:tr w:rsidR="00E64326" w14:paraId="456220BE" w14:textId="77777777" w:rsidTr="00E64326">
        <w:trPr>
          <w:trHeight w:val="193"/>
        </w:trPr>
        <w:tc>
          <w:tcPr>
            <w:tcW w:w="1968" w:type="dxa"/>
          </w:tcPr>
          <w:p w14:paraId="356A8974" w14:textId="535362D6" w:rsidR="00E64326" w:rsidRDefault="00E64326" w:rsidP="00E64326">
            <w:pPr>
              <w:jc w:val="center"/>
            </w:pPr>
            <w:r>
              <w:t>8</w:t>
            </w:r>
          </w:p>
        </w:tc>
        <w:tc>
          <w:tcPr>
            <w:tcW w:w="1968" w:type="dxa"/>
          </w:tcPr>
          <w:p w14:paraId="5327FE22" w14:textId="40000D1A" w:rsidR="00E64326" w:rsidRDefault="00E64326" w:rsidP="00E64326">
            <w:pPr>
              <w:jc w:val="center"/>
            </w:pPr>
            <w:r>
              <w:t>17</w:t>
            </w:r>
          </w:p>
        </w:tc>
        <w:tc>
          <w:tcPr>
            <w:tcW w:w="1968" w:type="dxa"/>
          </w:tcPr>
          <w:p w14:paraId="404D33C5" w14:textId="79F3A5ED" w:rsidR="00E64326" w:rsidRDefault="00E64326" w:rsidP="00E64326">
            <w:pPr>
              <w:jc w:val="center"/>
            </w:pPr>
            <w:r>
              <w:t>0.25</w:t>
            </w:r>
          </w:p>
        </w:tc>
        <w:tc>
          <w:tcPr>
            <w:tcW w:w="1968" w:type="dxa"/>
          </w:tcPr>
          <w:p w14:paraId="6CC7E91A" w14:textId="1FB2EE16" w:rsidR="00E64326" w:rsidRDefault="00E64326" w:rsidP="00E64326">
            <w:pPr>
              <w:jc w:val="center"/>
            </w:pPr>
            <w:r>
              <w:t>6.53</w:t>
            </w:r>
          </w:p>
        </w:tc>
        <w:tc>
          <w:tcPr>
            <w:tcW w:w="1969" w:type="dxa"/>
          </w:tcPr>
          <w:p w14:paraId="4C4670CC" w14:textId="0C8FC091" w:rsidR="00E64326" w:rsidRDefault="00E64326" w:rsidP="00E64326">
            <w:pPr>
              <w:jc w:val="center"/>
            </w:pPr>
            <w:r>
              <w:t>5.7</w:t>
            </w:r>
          </w:p>
        </w:tc>
      </w:tr>
    </w:tbl>
    <w:p w14:paraId="68B51B65" w14:textId="61209C57" w:rsidR="00404FAB" w:rsidRDefault="00404FAB" w:rsidP="00E64326"/>
    <w:p w14:paraId="57360348" w14:textId="611E1553" w:rsidR="00E64326" w:rsidRDefault="00E64326" w:rsidP="00E64326">
      <w:pPr>
        <w:rPr>
          <w:b/>
        </w:rPr>
      </w:pPr>
      <w:proofErr w:type="spellStart"/>
      <w:r>
        <w:rPr>
          <w:b/>
        </w:rPr>
        <w:t>N.b.</w:t>
      </w:r>
      <w:proofErr w:type="spellEnd"/>
      <w:r>
        <w:rPr>
          <w:b/>
        </w:rPr>
        <w:t xml:space="preserve"> The predicted time given is from the model used on the day which had 2 errors that are not present in the model given in Appendix 1 (wrong use of gear ratio and an incorrect parity)</w:t>
      </w:r>
    </w:p>
    <w:p w14:paraId="02682CDA" w14:textId="7443C4D0" w:rsidR="00E64326" w:rsidRDefault="005A775A" w:rsidP="00E64326">
      <w:r>
        <w:t xml:space="preserve">The total work done by the </w:t>
      </w:r>
      <w:r w:rsidR="006268B2">
        <w:t xml:space="preserve">cart can be found from the equation Work = Force x Displacement. There is a sharp increase in work from rest to the cart reaching its steady state speed however, this time period is sufficiently small to calculate work from just the steady state motion. Using a product block on the </w:t>
      </w:r>
      <w:r w:rsidR="000406BC">
        <w:t>input force</w:t>
      </w:r>
      <w:r w:rsidR="006268B2">
        <w:t xml:space="preserve"> acting on the cart and the displacement of the cart, work is 0.63</w:t>
      </w:r>
      <w:r w:rsidR="000406BC">
        <w:t>J</w:t>
      </w:r>
      <w:r w:rsidR="006268B2">
        <w:t xml:space="preserve"> at steady state. </w:t>
      </w:r>
    </w:p>
    <w:p w14:paraId="7C1BE170" w14:textId="08F000B5" w:rsidR="000406BC" w:rsidRDefault="000406BC" w:rsidP="00E64326">
      <w:r>
        <w:t>The effective output power can be found from the equation Power = Work/Time. With an actual time of 5.7s the power is 0.11W.</w:t>
      </w:r>
    </w:p>
    <w:p w14:paraId="7A57C5F7" w14:textId="77777777" w:rsidR="007C1DFE" w:rsidRDefault="007C1DFE" w:rsidP="00E64326"/>
    <w:p w14:paraId="11E9D866" w14:textId="3DF60072" w:rsidR="000406BC" w:rsidRDefault="000406BC" w:rsidP="000406BC">
      <w:pPr>
        <w:pStyle w:val="Heading2"/>
      </w:pPr>
      <w:bookmarkStart w:id="6" w:name="_Toc529391309"/>
      <w:bookmarkStart w:id="7" w:name="_Toc529391333"/>
      <w:r>
        <w:t>Scenario 2</w:t>
      </w:r>
      <w:bookmarkEnd w:id="6"/>
      <w:bookmarkEnd w:id="7"/>
    </w:p>
    <w:tbl>
      <w:tblPr>
        <w:tblStyle w:val="TableGrid"/>
        <w:tblW w:w="9841" w:type="dxa"/>
        <w:tblLook w:val="04A0" w:firstRow="1" w:lastRow="0" w:firstColumn="1" w:lastColumn="0" w:noHBand="0" w:noVBand="1"/>
      </w:tblPr>
      <w:tblGrid>
        <w:gridCol w:w="1968"/>
        <w:gridCol w:w="1968"/>
        <w:gridCol w:w="1968"/>
        <w:gridCol w:w="1968"/>
        <w:gridCol w:w="1969"/>
      </w:tblGrid>
      <w:tr w:rsidR="000406BC" w:rsidRPr="00E64326" w14:paraId="328FDEDC" w14:textId="77777777" w:rsidTr="006F1031">
        <w:trPr>
          <w:trHeight w:val="372"/>
        </w:trPr>
        <w:tc>
          <w:tcPr>
            <w:tcW w:w="1968" w:type="dxa"/>
          </w:tcPr>
          <w:p w14:paraId="5E6669E5" w14:textId="77777777" w:rsidR="000406BC" w:rsidRPr="00E64326" w:rsidRDefault="000406BC" w:rsidP="006F1031">
            <w:pPr>
              <w:jc w:val="center"/>
              <w:rPr>
                <w:b/>
              </w:rPr>
            </w:pPr>
            <w:r>
              <w:rPr>
                <w:b/>
              </w:rPr>
              <w:t>Angle (</w:t>
            </w:r>
            <w:proofErr w:type="spellStart"/>
            <w:r>
              <w:rPr>
                <w:b/>
              </w:rPr>
              <w:t>degs</w:t>
            </w:r>
            <w:proofErr w:type="spellEnd"/>
            <w:r>
              <w:rPr>
                <w:b/>
              </w:rPr>
              <w:t>)</w:t>
            </w:r>
          </w:p>
        </w:tc>
        <w:tc>
          <w:tcPr>
            <w:tcW w:w="1968" w:type="dxa"/>
          </w:tcPr>
          <w:p w14:paraId="19F96C5B" w14:textId="77777777" w:rsidR="000406BC" w:rsidRPr="00E64326" w:rsidRDefault="000406BC" w:rsidP="006F1031">
            <w:pPr>
              <w:jc w:val="center"/>
              <w:rPr>
                <w:b/>
              </w:rPr>
            </w:pPr>
            <w:r>
              <w:rPr>
                <w:b/>
              </w:rPr>
              <w:t>Illuminance (</w:t>
            </w:r>
            <w:proofErr w:type="spellStart"/>
            <w:r>
              <w:rPr>
                <w:b/>
              </w:rPr>
              <w:t>KLux</w:t>
            </w:r>
            <w:proofErr w:type="spellEnd"/>
            <w:r>
              <w:rPr>
                <w:b/>
              </w:rPr>
              <w:t>)</w:t>
            </w:r>
          </w:p>
        </w:tc>
        <w:tc>
          <w:tcPr>
            <w:tcW w:w="1968" w:type="dxa"/>
          </w:tcPr>
          <w:p w14:paraId="10BEA3B2" w14:textId="77777777" w:rsidR="000406BC" w:rsidRPr="00E64326" w:rsidRDefault="000406BC" w:rsidP="006F1031">
            <w:pPr>
              <w:jc w:val="center"/>
              <w:rPr>
                <w:b/>
              </w:rPr>
            </w:pPr>
            <w:r>
              <w:rPr>
                <w:b/>
              </w:rPr>
              <w:t>Added Mass (kg)</w:t>
            </w:r>
          </w:p>
        </w:tc>
        <w:tc>
          <w:tcPr>
            <w:tcW w:w="1968" w:type="dxa"/>
          </w:tcPr>
          <w:p w14:paraId="7C9AA5D3" w14:textId="77777777" w:rsidR="000406BC" w:rsidRPr="00E64326" w:rsidRDefault="000406BC" w:rsidP="006F1031">
            <w:pPr>
              <w:jc w:val="center"/>
              <w:rPr>
                <w:b/>
              </w:rPr>
            </w:pPr>
            <w:r>
              <w:rPr>
                <w:b/>
              </w:rPr>
              <w:t>Predicted Time (s)</w:t>
            </w:r>
          </w:p>
        </w:tc>
        <w:tc>
          <w:tcPr>
            <w:tcW w:w="1969" w:type="dxa"/>
          </w:tcPr>
          <w:p w14:paraId="53D87867" w14:textId="77777777" w:rsidR="000406BC" w:rsidRPr="00E64326" w:rsidRDefault="000406BC" w:rsidP="006F1031">
            <w:pPr>
              <w:jc w:val="center"/>
              <w:rPr>
                <w:b/>
              </w:rPr>
            </w:pPr>
            <w:r>
              <w:rPr>
                <w:b/>
              </w:rPr>
              <w:t>Actual Time (s)</w:t>
            </w:r>
          </w:p>
        </w:tc>
      </w:tr>
      <w:tr w:rsidR="000406BC" w14:paraId="3F97A2E6" w14:textId="77777777" w:rsidTr="006F1031">
        <w:trPr>
          <w:trHeight w:val="193"/>
        </w:trPr>
        <w:tc>
          <w:tcPr>
            <w:tcW w:w="1968" w:type="dxa"/>
          </w:tcPr>
          <w:p w14:paraId="546576C9" w14:textId="28939319" w:rsidR="000406BC" w:rsidRDefault="000406BC" w:rsidP="006F1031">
            <w:pPr>
              <w:jc w:val="center"/>
            </w:pPr>
            <w:r>
              <w:t>11</w:t>
            </w:r>
          </w:p>
        </w:tc>
        <w:tc>
          <w:tcPr>
            <w:tcW w:w="1968" w:type="dxa"/>
          </w:tcPr>
          <w:p w14:paraId="538AE731" w14:textId="6AD58E28" w:rsidR="000406BC" w:rsidRDefault="000406BC" w:rsidP="006F1031">
            <w:pPr>
              <w:jc w:val="center"/>
            </w:pPr>
            <w:r>
              <w:t>27.5</w:t>
            </w:r>
          </w:p>
        </w:tc>
        <w:tc>
          <w:tcPr>
            <w:tcW w:w="1968" w:type="dxa"/>
          </w:tcPr>
          <w:p w14:paraId="12D42B67" w14:textId="1DBB8227" w:rsidR="000406BC" w:rsidRDefault="000406BC" w:rsidP="006F1031">
            <w:pPr>
              <w:jc w:val="center"/>
            </w:pPr>
            <w:r>
              <w:t>0.5</w:t>
            </w:r>
          </w:p>
        </w:tc>
        <w:tc>
          <w:tcPr>
            <w:tcW w:w="1968" w:type="dxa"/>
          </w:tcPr>
          <w:p w14:paraId="7091D7C5" w14:textId="3AF22FA9" w:rsidR="000406BC" w:rsidRDefault="000406BC" w:rsidP="006F1031">
            <w:pPr>
              <w:jc w:val="center"/>
            </w:pPr>
            <w:r>
              <w:t>11.46</w:t>
            </w:r>
          </w:p>
        </w:tc>
        <w:tc>
          <w:tcPr>
            <w:tcW w:w="1969" w:type="dxa"/>
          </w:tcPr>
          <w:p w14:paraId="260F9A1A" w14:textId="5304931F" w:rsidR="000406BC" w:rsidRDefault="000406BC" w:rsidP="006F1031">
            <w:pPr>
              <w:jc w:val="center"/>
            </w:pPr>
            <w:r>
              <w:t>6.25</w:t>
            </w:r>
          </w:p>
        </w:tc>
      </w:tr>
    </w:tbl>
    <w:p w14:paraId="7A593376" w14:textId="4B183E29" w:rsidR="000406BC" w:rsidRDefault="000406BC" w:rsidP="00E64326"/>
    <w:p w14:paraId="516C8170" w14:textId="77D3C296" w:rsidR="00B85AFB" w:rsidRDefault="000406BC" w:rsidP="00B85AFB">
      <w:r>
        <w:t>The work done at steady state speed using the same method as above comes to 0.83J. This yields an effective power output of 0.133W.</w:t>
      </w:r>
    </w:p>
    <w:p w14:paraId="11DCEC3B" w14:textId="77777777" w:rsidR="00B85AFB" w:rsidRDefault="00B85AFB">
      <w:r>
        <w:br w:type="page"/>
      </w:r>
    </w:p>
    <w:p w14:paraId="039B76CF" w14:textId="7039E7C9" w:rsidR="00EF75CE" w:rsidRPr="00EF75CE" w:rsidRDefault="00EF75CE" w:rsidP="00EF75CE">
      <w:pPr>
        <w:pStyle w:val="Heading1"/>
      </w:pPr>
      <w:bookmarkStart w:id="8" w:name="_Toc529391310"/>
      <w:bookmarkStart w:id="9" w:name="_Toc529391334"/>
      <w:bookmarkStart w:id="10" w:name="_GoBack"/>
      <w:bookmarkEnd w:id="10"/>
      <w:r w:rsidRPr="00EF75CE">
        <w:lastRenderedPageBreak/>
        <w:t>Compare Predictions with Experimental Results</w:t>
      </w:r>
      <w:r>
        <w:t xml:space="preserve"> (Written by Chong)</w:t>
      </w:r>
      <w:bookmarkEnd w:id="8"/>
      <w:bookmarkEnd w:id="9"/>
    </w:p>
    <w:p w14:paraId="7E29983F" w14:textId="77777777" w:rsidR="00EF75CE" w:rsidRDefault="00EF75CE" w:rsidP="00EF75CE">
      <w:r>
        <w:t>We have a longer time that is predicted than the measured time during the last lab and the difference are too huge in the scenario 2, it should be the Simulink equations that make the differences. Therefore, we changed some variables in the model and obtain a more accurate time taken for the cart to move up the ramp. In this section of the report we will be comparing between the more accurate time taken and the experimental result instead of using the previous result during the last lab into the comparison. The experimental result for scenario 1 is 5.7 seconds as we predicted 5.576 seconds. We get a 2.18% of error. Measurement shown as below:</w:t>
      </w:r>
    </w:p>
    <w:p w14:paraId="1CC299CE" w14:textId="77777777" w:rsidR="00EF75CE" w:rsidRDefault="00EF75CE" w:rsidP="00EF75CE">
      <w:pPr>
        <w:jc w:val="center"/>
      </w:pPr>
      <m:oMathPara>
        <m:oMath>
          <m:r>
            <m:rPr>
              <m:sty m:val="p"/>
            </m:rPr>
            <w:rPr>
              <w:rFonts w:ascii="Cambria Math" w:hAnsi="Cambria Math"/>
            </w:rPr>
            <m:t xml:space="preserve">Percentage Error= </m:t>
          </m:r>
          <m:f>
            <m:fPr>
              <m:ctrlPr>
                <w:rPr>
                  <w:rFonts w:ascii="Cambria Math" w:hAnsi="Cambria Math"/>
                  <w:lang w:val="en-MY" w:eastAsia="zh-CN"/>
                </w:rPr>
              </m:ctrlPr>
            </m:fPr>
            <m:num>
              <m:d>
                <m:dPr>
                  <m:begChr m:val="|"/>
                  <m:endChr m:val="|"/>
                  <m:ctrlPr>
                    <w:rPr>
                      <w:rFonts w:ascii="Cambria Math" w:hAnsi="Cambria Math"/>
                      <w:i/>
                      <w:lang w:val="en-MY" w:eastAsia="zh-CN"/>
                    </w:rPr>
                  </m:ctrlPr>
                </m:dPr>
                <m:e>
                  <m:r>
                    <w:rPr>
                      <w:rFonts w:ascii="Cambria Math" w:hAnsi="Cambria Math"/>
                    </w:rPr>
                    <m:t>5.576-5.7</m:t>
                  </m:r>
                </m:e>
              </m:d>
            </m:num>
            <m:den>
              <m:r>
                <w:rPr>
                  <w:rFonts w:ascii="Cambria Math" w:hAnsi="Cambria Math"/>
                </w:rPr>
                <m:t>5.7</m:t>
              </m:r>
            </m:den>
          </m:f>
          <m:r>
            <m:rPr>
              <m:sty m:val="p"/>
            </m:rPr>
            <w:rPr>
              <w:rFonts w:ascii="Cambria Math" w:hAnsi="Cambria Math"/>
            </w:rPr>
            <m:t>×100%</m:t>
          </m:r>
        </m:oMath>
      </m:oMathPara>
    </w:p>
    <w:p w14:paraId="7093437B" w14:textId="77777777" w:rsidR="00EF75CE" w:rsidRDefault="00EF75CE" w:rsidP="00EF75CE">
      <w:r>
        <w:t xml:space="preserve">                                                                                     =</w:t>
      </w:r>
      <w:r>
        <w:tab/>
        <w:t>2.18%</w:t>
      </w:r>
    </w:p>
    <w:p w14:paraId="5C90C91B" w14:textId="77777777" w:rsidR="00EF75CE" w:rsidRDefault="00EF75CE" w:rsidP="00EF75CE">
      <w:pPr>
        <w:rPr>
          <w:lang w:val="ms-MY"/>
        </w:rPr>
      </w:pPr>
      <w:r>
        <w:t xml:space="preserve">In scenario 2 the experimental result is 6.3 seconds in average, we predicted 10.35 seconds. </w:t>
      </w:r>
    </w:p>
    <w:p w14:paraId="398001BA" w14:textId="77777777" w:rsidR="00EF75CE" w:rsidRDefault="00EF75CE" w:rsidP="00EF75CE">
      <w:pPr>
        <w:jc w:val="center"/>
        <w:rPr>
          <w:lang w:val="en-MY"/>
        </w:rPr>
      </w:pPr>
      <m:oMathPara>
        <m:oMath>
          <m:r>
            <m:rPr>
              <m:sty m:val="p"/>
            </m:rPr>
            <w:rPr>
              <w:rFonts w:ascii="Cambria Math" w:hAnsi="Cambria Math"/>
            </w:rPr>
            <m:t xml:space="preserve">Percentage Error= </m:t>
          </m:r>
          <m:f>
            <m:fPr>
              <m:ctrlPr>
                <w:rPr>
                  <w:rFonts w:ascii="Cambria Math" w:hAnsi="Cambria Math"/>
                  <w:lang w:val="en-MY" w:eastAsia="zh-CN"/>
                </w:rPr>
              </m:ctrlPr>
            </m:fPr>
            <m:num>
              <m:d>
                <m:dPr>
                  <m:begChr m:val="|"/>
                  <m:endChr m:val="|"/>
                  <m:ctrlPr>
                    <w:rPr>
                      <w:rFonts w:ascii="Cambria Math" w:hAnsi="Cambria Math"/>
                      <w:i/>
                      <w:lang w:val="en-MY" w:eastAsia="zh-CN"/>
                    </w:rPr>
                  </m:ctrlPr>
                </m:dPr>
                <m:e>
                  <m:r>
                    <w:rPr>
                      <w:rFonts w:ascii="Cambria Math" w:hAnsi="Cambria Math"/>
                    </w:rPr>
                    <m:t>10.35-6.3</m:t>
                  </m:r>
                </m:e>
              </m:d>
            </m:num>
            <m:den>
              <m:r>
                <w:rPr>
                  <w:rFonts w:ascii="Cambria Math" w:hAnsi="Cambria Math"/>
                </w:rPr>
                <m:t>6.3</m:t>
              </m:r>
            </m:den>
          </m:f>
          <m:r>
            <m:rPr>
              <m:sty m:val="p"/>
            </m:rPr>
            <w:rPr>
              <w:rFonts w:ascii="Cambria Math" w:hAnsi="Cambria Math"/>
            </w:rPr>
            <m:t>×100%</m:t>
          </m:r>
        </m:oMath>
      </m:oMathPara>
    </w:p>
    <w:p w14:paraId="7ECF0C24" w14:textId="77777777" w:rsidR="00EF75CE" w:rsidRDefault="00EF75CE" w:rsidP="00EF75CE">
      <w:r>
        <w:t xml:space="preserve">                                                                                     =</w:t>
      </w:r>
      <w:r>
        <w:tab/>
        <w:t>64.29%</w:t>
      </w:r>
    </w:p>
    <w:p w14:paraId="6811BD88" w14:textId="77777777" w:rsidR="00EF75CE" w:rsidRDefault="00EF75CE" w:rsidP="00EF75CE">
      <w:r>
        <w:t xml:space="preserve">There are a lot of discrepancies occur in scenario 2. There are several key causes that cause these errors. </w:t>
      </w:r>
      <w:proofErr w:type="gramStart"/>
      <w:r>
        <w:t>First of all</w:t>
      </w:r>
      <w:proofErr w:type="gramEnd"/>
      <w:r>
        <w:t xml:space="preserve">, we think that we did not take the temperature of the solar panel and the motor into account for the model. Photocurrent of the solar panel is usually </w:t>
      </w:r>
      <w:proofErr w:type="gramStart"/>
      <w:r>
        <w:t>depends</w:t>
      </w:r>
      <w:proofErr w:type="gramEnd"/>
      <w:r>
        <w:t xml:space="preserve"> on the irradiance and temperature. With the equation below:</w:t>
      </w:r>
    </w:p>
    <w:p w14:paraId="0BA0FF5F" w14:textId="77777777" w:rsidR="00EF75CE" w:rsidRDefault="00146FF0" w:rsidP="00EF75CE">
      <w:pPr>
        <w:jc w:val="center"/>
      </w:pPr>
      <m:oMathPara>
        <m:oMath>
          <m:sSub>
            <m:sSubPr>
              <m:ctrlPr>
                <w:rPr>
                  <w:rFonts w:ascii="Cambria Math" w:hAnsi="Cambria Math"/>
                  <w:i/>
                  <w:lang w:val="en-MY" w:eastAsia="zh-CN"/>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i/>
                  <w:lang w:val="en-MY" w:eastAsia="zh-CN"/>
                </w:rPr>
              </m:ctrlPr>
            </m:sSubPr>
            <m:e>
              <m:f>
                <m:fPr>
                  <m:ctrlPr>
                    <w:rPr>
                      <w:rFonts w:ascii="Cambria Math" w:hAnsi="Cambria Math"/>
                      <w:i/>
                      <w:lang w:val="en-MY" w:eastAsia="zh-CN"/>
                    </w:rPr>
                  </m:ctrlPr>
                </m:fPr>
                <m:num>
                  <m:r>
                    <w:rPr>
                      <w:rFonts w:ascii="Cambria Math" w:hAnsi="Cambria Math"/>
                    </w:rPr>
                    <m:t>G</m:t>
                  </m:r>
                </m:num>
                <m:den>
                  <m:sSub>
                    <m:sSubPr>
                      <m:ctrlPr>
                        <w:rPr>
                          <w:rFonts w:ascii="Cambria Math" w:hAnsi="Cambria Math"/>
                          <w:i/>
                          <w:lang w:val="en-MY" w:eastAsia="zh-CN"/>
                        </w:rPr>
                      </m:ctrlPr>
                    </m:sSubPr>
                    <m:e>
                      <m:r>
                        <w:rPr>
                          <w:rFonts w:ascii="Cambria Math" w:hAnsi="Cambria Math"/>
                        </w:rPr>
                        <m:t>G</m:t>
                      </m:r>
                    </m:e>
                    <m:sub>
                      <m:r>
                        <w:rPr>
                          <w:rFonts w:ascii="Cambria Math" w:hAnsi="Cambria Math"/>
                        </w:rPr>
                        <m:t>ref</m:t>
                      </m:r>
                    </m:sub>
                  </m:sSub>
                </m:den>
              </m:f>
              <m:r>
                <w:rPr>
                  <w:rFonts w:ascii="Cambria Math" w:hAnsi="Cambria Math"/>
                </w:rPr>
                <m:t>(I</m:t>
              </m:r>
            </m:e>
            <m:sub>
              <m:r>
                <w:rPr>
                  <w:rFonts w:ascii="Cambria Math" w:hAnsi="Cambria Math"/>
                </w:rPr>
                <m:t>l,ref</m:t>
              </m:r>
            </m:sub>
          </m:sSub>
          <m:r>
            <w:rPr>
              <w:rFonts w:ascii="Cambria Math" w:hAnsi="Cambria Math"/>
            </w:rPr>
            <m:t>+</m:t>
          </m:r>
          <m:sSub>
            <m:sSubPr>
              <m:ctrlPr>
                <w:rPr>
                  <w:rFonts w:ascii="Cambria Math" w:hAnsi="Cambria Math"/>
                  <w:i/>
                  <w:lang w:val="en-MY" w:eastAsia="zh-CN"/>
                </w:rPr>
              </m:ctrlPr>
            </m:sSubPr>
            <m:e>
              <m:r>
                <w:rPr>
                  <w:rFonts w:ascii="Cambria Math" w:hAnsi="Cambria Math"/>
                </w:rPr>
                <m:t>μ</m:t>
              </m:r>
            </m:e>
            <m:sub>
              <m:r>
                <w:rPr>
                  <w:rFonts w:ascii="Cambria Math" w:hAnsi="Cambria Math"/>
                </w:rPr>
                <m:t>sc</m:t>
              </m:r>
            </m:sub>
          </m:sSub>
          <m:r>
            <w:rPr>
              <w:rFonts w:ascii="Cambria Math" w:hAnsi="Cambria Math"/>
            </w:rPr>
            <m:t>∙∆T)</m:t>
          </m:r>
        </m:oMath>
      </m:oMathPara>
    </w:p>
    <w:p w14:paraId="3A71A7BE" w14:textId="77777777" w:rsidR="00EF75CE" w:rsidRDefault="00146FF0" w:rsidP="00EF75CE">
      <w:pPr>
        <w:jc w:val="center"/>
      </w:pPr>
      <m:oMathPara>
        <m:oMath>
          <m:sSub>
            <m:sSubPr>
              <m:ctrlPr>
                <w:rPr>
                  <w:rFonts w:ascii="Cambria Math" w:hAnsi="Cambria Math"/>
                  <w:i/>
                  <w:lang w:val="en-MY" w:eastAsia="zh-CN"/>
                </w:rPr>
              </m:ctrlPr>
            </m:sSubPr>
            <m:e>
              <m:r>
                <w:rPr>
                  <w:rFonts w:ascii="Cambria Math" w:hAnsi="Cambria Math"/>
                </w:rPr>
                <m:t>I</m:t>
              </m:r>
            </m:e>
            <m:sub>
              <m:r>
                <w:rPr>
                  <w:rFonts w:ascii="Cambria Math" w:hAnsi="Cambria Math"/>
                </w:rPr>
                <m:t>l</m:t>
              </m:r>
            </m:sub>
          </m:sSub>
          <m:r>
            <w:rPr>
              <w:rFonts w:ascii="Cambria Math" w:hAnsi="Cambria Math"/>
            </w:rPr>
            <m:t>=photo current</m:t>
          </m:r>
          <m:d>
            <m:dPr>
              <m:ctrlPr>
                <w:rPr>
                  <w:rFonts w:ascii="Cambria Math" w:hAnsi="Cambria Math"/>
                  <w:i/>
                  <w:lang w:val="en-MY" w:eastAsia="zh-CN"/>
                </w:rPr>
              </m:ctrlPr>
            </m:dPr>
            <m:e>
              <m:r>
                <w:rPr>
                  <w:rFonts w:ascii="Cambria Math" w:hAnsi="Cambria Math"/>
                </w:rPr>
                <m:t>A</m:t>
              </m:r>
            </m:e>
          </m:d>
          <m:r>
            <w:rPr>
              <w:rFonts w:ascii="Cambria Math" w:hAnsi="Cambria Math"/>
            </w:rPr>
            <m:t>, G=irradiance</m:t>
          </m:r>
          <m:d>
            <m:dPr>
              <m:ctrlPr>
                <w:rPr>
                  <w:rFonts w:ascii="Cambria Math" w:hAnsi="Cambria Math"/>
                  <w:i/>
                  <w:lang w:val="en-MY" w:eastAsia="zh-CN"/>
                </w:rPr>
              </m:ctrlPr>
            </m:dPr>
            <m:e>
              <m:f>
                <m:fPr>
                  <m:ctrlPr>
                    <w:rPr>
                      <w:rFonts w:ascii="Cambria Math" w:hAnsi="Cambria Math"/>
                      <w:i/>
                      <w:lang w:val="en-MY" w:eastAsia="zh-CN"/>
                    </w:rPr>
                  </m:ctrlPr>
                </m:fPr>
                <m:num>
                  <m:r>
                    <w:rPr>
                      <w:rFonts w:ascii="Cambria Math" w:hAnsi="Cambria Math"/>
                    </w:rPr>
                    <m:t>W</m:t>
                  </m:r>
                </m:num>
                <m:den>
                  <m:sSup>
                    <m:sSupPr>
                      <m:ctrlPr>
                        <w:rPr>
                          <w:rFonts w:ascii="Cambria Math" w:hAnsi="Cambria Math"/>
                          <w:i/>
                          <w:lang w:val="en-MY" w:eastAsia="zh-CN"/>
                        </w:rPr>
                      </m:ctrlPr>
                    </m:sSupPr>
                    <m:e>
                      <m:r>
                        <w:rPr>
                          <w:rFonts w:ascii="Cambria Math" w:hAnsi="Cambria Math"/>
                        </w:rPr>
                        <m:t>m</m:t>
                      </m:r>
                    </m:e>
                    <m:sup>
                      <m:r>
                        <w:rPr>
                          <w:rFonts w:ascii="Cambria Math" w:hAnsi="Cambria Math"/>
                        </w:rPr>
                        <m:t>2</m:t>
                      </m:r>
                    </m:sup>
                  </m:sSup>
                </m:den>
              </m:f>
            </m:e>
          </m:d>
          <m:r>
            <w:rPr>
              <w:rFonts w:ascii="Cambria Math" w:hAnsi="Cambria Math"/>
            </w:rPr>
            <m:t>,</m:t>
          </m:r>
          <m:sSub>
            <m:sSubPr>
              <m:ctrlPr>
                <w:rPr>
                  <w:rFonts w:ascii="Cambria Math" w:hAnsi="Cambria Math"/>
                  <w:i/>
                  <w:lang w:val="en-MY" w:eastAsia="zh-CN"/>
                </w:rPr>
              </m:ctrlPr>
            </m:sSubPr>
            <m:e>
              <m:r>
                <w:rPr>
                  <w:rFonts w:ascii="Cambria Math" w:hAnsi="Cambria Math"/>
                </w:rPr>
                <m:t xml:space="preserve"> G</m:t>
              </m:r>
            </m:e>
            <m:sub>
              <m:r>
                <w:rPr>
                  <w:rFonts w:ascii="Cambria Math" w:hAnsi="Cambria Math"/>
                </w:rPr>
                <m:t>ref</m:t>
              </m:r>
            </m:sub>
          </m:sSub>
          <m:r>
            <w:rPr>
              <w:rFonts w:ascii="Cambria Math" w:hAnsi="Cambria Math"/>
            </w:rPr>
            <m:t>=irradiance at STC</m:t>
          </m:r>
          <m:d>
            <m:dPr>
              <m:ctrlPr>
                <w:rPr>
                  <w:rFonts w:ascii="Cambria Math" w:hAnsi="Cambria Math"/>
                  <w:i/>
                  <w:lang w:val="en-MY" w:eastAsia="zh-CN"/>
                </w:rPr>
              </m:ctrlPr>
            </m:dPr>
            <m:e>
              <m:f>
                <m:fPr>
                  <m:ctrlPr>
                    <w:rPr>
                      <w:rFonts w:ascii="Cambria Math" w:hAnsi="Cambria Math"/>
                      <w:i/>
                      <w:lang w:val="en-MY" w:eastAsia="zh-CN"/>
                    </w:rPr>
                  </m:ctrlPr>
                </m:fPr>
                <m:num>
                  <m:r>
                    <w:rPr>
                      <w:rFonts w:ascii="Cambria Math" w:hAnsi="Cambria Math"/>
                    </w:rPr>
                    <m:t>1000W</m:t>
                  </m:r>
                </m:num>
                <m:den>
                  <m:sSup>
                    <m:sSupPr>
                      <m:ctrlPr>
                        <w:rPr>
                          <w:rFonts w:ascii="Cambria Math" w:hAnsi="Cambria Math"/>
                          <w:i/>
                          <w:lang w:val="en-MY" w:eastAsia="zh-CN"/>
                        </w:rPr>
                      </m:ctrlPr>
                    </m:sSupPr>
                    <m:e>
                      <m:r>
                        <w:rPr>
                          <w:rFonts w:ascii="Cambria Math" w:hAnsi="Cambria Math"/>
                        </w:rPr>
                        <m:t>m</m:t>
                      </m:r>
                    </m:e>
                    <m:sup>
                      <m:r>
                        <w:rPr>
                          <w:rFonts w:ascii="Cambria Math" w:hAnsi="Cambria Math"/>
                        </w:rPr>
                        <m:t>2</m:t>
                      </m:r>
                    </m:sup>
                  </m:sSup>
                </m:den>
              </m:f>
            </m:e>
          </m:d>
          <m:r>
            <w:rPr>
              <w:rFonts w:ascii="Cambria Math" w:hAnsi="Cambria Math"/>
            </w:rPr>
            <m:t>,</m:t>
          </m:r>
        </m:oMath>
      </m:oMathPara>
    </w:p>
    <w:p w14:paraId="353D01C2" w14:textId="77777777" w:rsidR="00EF75CE" w:rsidRDefault="00EF75CE" w:rsidP="00EF75CE">
      <w:pPr>
        <w:jc w:val="center"/>
      </w:pPr>
      <m:oMathPara>
        <m:oMath>
          <m:r>
            <w:rPr>
              <w:rFonts w:ascii="Cambria Math" w:hAnsi="Cambria Math"/>
            </w:rPr>
            <m:t>∆T=</m:t>
          </m:r>
          <m:sSub>
            <m:sSubPr>
              <m:ctrlPr>
                <w:rPr>
                  <w:rFonts w:ascii="Cambria Math" w:hAnsi="Cambria Math"/>
                  <w:i/>
                  <w:lang w:val="en-MY" w:eastAsia="zh-CN"/>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i/>
                  <w:lang w:val="en-MY" w:eastAsia="zh-CN"/>
                </w:rPr>
              </m:ctrlPr>
            </m:sSubPr>
            <m:e>
              <m:r>
                <w:rPr>
                  <w:rFonts w:ascii="Cambria Math" w:hAnsi="Cambria Math"/>
                </w:rPr>
                <m:t>T</m:t>
              </m:r>
            </m:e>
            <m:sub>
              <m:r>
                <w:rPr>
                  <w:rFonts w:ascii="Cambria Math" w:hAnsi="Cambria Math"/>
                </w:rPr>
                <m:t>c,ref</m:t>
              </m:r>
            </m:sub>
          </m:sSub>
          <m:d>
            <m:dPr>
              <m:ctrlPr>
                <w:rPr>
                  <w:rFonts w:ascii="Cambria Math" w:hAnsi="Cambria Math"/>
                  <w:i/>
                  <w:lang w:val="en-MY" w:eastAsia="zh-CN"/>
                </w:rPr>
              </m:ctrlPr>
            </m:dPr>
            <m:e>
              <m:r>
                <w:rPr>
                  <w:rFonts w:ascii="Cambria Math" w:hAnsi="Cambria Math"/>
                </w:rPr>
                <m:t>Kelvin</m:t>
              </m:r>
            </m:e>
          </m:d>
          <m:r>
            <w:rPr>
              <w:rFonts w:ascii="Cambria Math" w:hAnsi="Cambria Math"/>
            </w:rPr>
            <m:t xml:space="preserve">,  </m:t>
          </m:r>
          <m:sSub>
            <m:sSubPr>
              <m:ctrlPr>
                <w:rPr>
                  <w:rFonts w:ascii="Cambria Math" w:hAnsi="Cambria Math"/>
                  <w:i/>
                  <w:lang w:val="en-MY" w:eastAsia="zh-CN"/>
                </w:rPr>
              </m:ctrlPr>
            </m:sSubPr>
            <m:e>
              <m:r>
                <w:rPr>
                  <w:rFonts w:ascii="Cambria Math" w:hAnsi="Cambria Math"/>
                </w:rPr>
                <m:t>T</m:t>
              </m:r>
            </m:e>
            <m:sub>
              <m:r>
                <w:rPr>
                  <w:rFonts w:ascii="Cambria Math" w:hAnsi="Cambria Math"/>
                </w:rPr>
                <m:t>c,ref</m:t>
              </m:r>
            </m:sub>
          </m:sSub>
          <m:r>
            <w:rPr>
              <w:rFonts w:ascii="Cambria Math" w:hAnsi="Cambria Math"/>
            </w:rPr>
            <m:t>=Cell temperature at STC</m:t>
          </m:r>
          <m:d>
            <m:dPr>
              <m:ctrlPr>
                <w:rPr>
                  <w:rFonts w:ascii="Cambria Math" w:hAnsi="Cambria Math"/>
                  <w:i/>
                  <w:lang w:val="en-MY" w:eastAsia="zh-CN"/>
                </w:rPr>
              </m:ctrlPr>
            </m:dPr>
            <m:e>
              <m:r>
                <w:rPr>
                  <w:rFonts w:ascii="Cambria Math" w:hAnsi="Cambria Math"/>
                </w:rPr>
                <m:t>298K</m:t>
              </m:r>
            </m:e>
          </m:d>
          <m:r>
            <w:rPr>
              <w:rFonts w:ascii="Cambria Math" w:hAnsi="Cambria Math"/>
            </w:rPr>
            <m:t>,</m:t>
          </m:r>
        </m:oMath>
      </m:oMathPara>
    </w:p>
    <w:p w14:paraId="0079523C" w14:textId="77777777" w:rsidR="00EF75CE" w:rsidRDefault="00146FF0" w:rsidP="00EF75CE">
      <w:pPr>
        <w:jc w:val="center"/>
      </w:pPr>
      <m:oMathPara>
        <m:oMath>
          <m:sSub>
            <m:sSubPr>
              <m:ctrlPr>
                <w:rPr>
                  <w:rFonts w:ascii="Cambria Math" w:hAnsi="Cambria Math"/>
                  <w:i/>
                  <w:lang w:val="en-MY" w:eastAsia="zh-CN"/>
                </w:rPr>
              </m:ctrlPr>
            </m:sSubPr>
            <m:e>
              <m:r>
                <w:rPr>
                  <w:rFonts w:ascii="Cambria Math" w:hAnsi="Cambria Math"/>
                </w:rPr>
                <m:t>I</m:t>
              </m:r>
            </m:e>
            <m:sub>
              <m:r>
                <w:rPr>
                  <w:rFonts w:ascii="Cambria Math" w:hAnsi="Cambria Math"/>
                </w:rPr>
                <m:t>l,ref</m:t>
              </m:r>
            </m:sub>
          </m:sSub>
          <m:r>
            <w:rPr>
              <w:rFonts w:ascii="Cambria Math" w:hAnsi="Cambria Math"/>
            </w:rPr>
            <m:t xml:space="preserve">=Photocurrent </m:t>
          </m:r>
          <m:d>
            <m:dPr>
              <m:ctrlPr>
                <w:rPr>
                  <w:rFonts w:ascii="Cambria Math" w:hAnsi="Cambria Math"/>
                  <w:i/>
                  <w:lang w:val="en-MY" w:eastAsia="zh-CN"/>
                </w:rPr>
              </m:ctrlPr>
            </m:dPr>
            <m:e>
              <m:r>
                <w:rPr>
                  <w:rFonts w:ascii="Cambria Math" w:hAnsi="Cambria Math"/>
                </w:rPr>
                <m:t>A</m:t>
              </m:r>
            </m:e>
          </m:d>
          <m:r>
            <w:rPr>
              <w:rFonts w:ascii="Cambria Math" w:hAnsi="Cambria Math"/>
            </w:rPr>
            <m:t>at STC,</m:t>
          </m:r>
        </m:oMath>
      </m:oMathPara>
    </w:p>
    <w:p w14:paraId="49548AB5" w14:textId="77777777" w:rsidR="00EF75CE" w:rsidRDefault="00EF75CE" w:rsidP="00EF75CE">
      <w:pPr>
        <w:jc w:val="center"/>
      </w:pPr>
      <m:oMathPara>
        <m:oMath>
          <m:r>
            <w:rPr>
              <w:rFonts w:ascii="Cambria Math" w:hAnsi="Cambria Math"/>
            </w:rPr>
            <m:t xml:space="preserve">  </m:t>
          </m:r>
          <m:sSub>
            <m:sSubPr>
              <m:ctrlPr>
                <w:rPr>
                  <w:rFonts w:ascii="Cambria Math" w:hAnsi="Cambria Math"/>
                  <w:i/>
                  <w:lang w:val="en-MY" w:eastAsia="zh-CN"/>
                </w:rPr>
              </m:ctrlPr>
            </m:sSubPr>
            <m:e>
              <m:r>
                <w:rPr>
                  <w:rFonts w:ascii="Cambria Math" w:hAnsi="Cambria Math"/>
                </w:rPr>
                <m:t>μ</m:t>
              </m:r>
            </m:e>
            <m:sub>
              <m:r>
                <w:rPr>
                  <w:rFonts w:ascii="Cambria Math" w:hAnsi="Cambria Math"/>
                </w:rPr>
                <m:t>sc</m:t>
              </m:r>
            </m:sub>
          </m:sSub>
          <m:r>
            <w:rPr>
              <w:rFonts w:ascii="Cambria Math" w:hAnsi="Cambria Math"/>
            </w:rPr>
            <m:t>=Coefficient temperature of short circuit current (</m:t>
          </m:r>
          <m:f>
            <m:fPr>
              <m:ctrlPr>
                <w:rPr>
                  <w:rFonts w:ascii="Cambria Math" w:hAnsi="Cambria Math"/>
                  <w:i/>
                  <w:lang w:val="en-MY" w:eastAsia="zh-CN"/>
                </w:rPr>
              </m:ctrlPr>
            </m:fPr>
            <m:num>
              <m:r>
                <w:rPr>
                  <w:rFonts w:ascii="Cambria Math" w:hAnsi="Cambria Math"/>
                </w:rPr>
                <m:t>A</m:t>
              </m:r>
            </m:num>
            <m:den>
              <m:r>
                <w:rPr>
                  <w:rFonts w:ascii="Cambria Math" w:hAnsi="Cambria Math"/>
                </w:rPr>
                <m:t>K</m:t>
              </m:r>
            </m:den>
          </m:f>
          <m:r>
            <w:rPr>
              <w:rFonts w:ascii="Cambria Math" w:hAnsi="Cambria Math"/>
            </w:rPr>
            <m:t>)</m:t>
          </m:r>
        </m:oMath>
      </m:oMathPara>
    </w:p>
    <w:p w14:paraId="4B5A2376" w14:textId="77777777" w:rsidR="00EF75CE" w:rsidRDefault="00EF75CE" w:rsidP="00EF75CE">
      <w:r>
        <w:t>Moreover, the diode current (</w:t>
      </w:r>
      <m:oMath>
        <m:sSub>
          <m:sSubPr>
            <m:ctrlPr>
              <w:rPr>
                <w:rFonts w:ascii="Cambria Math" w:hAnsi="Cambria Math"/>
                <w:i/>
                <w:lang w:val="en-MY" w:eastAsia="zh-CN"/>
              </w:rPr>
            </m:ctrlPr>
          </m:sSubPr>
          <m:e>
            <m:r>
              <w:rPr>
                <w:rFonts w:ascii="Cambria Math" w:hAnsi="Cambria Math"/>
              </w:rPr>
              <m:t>I</m:t>
            </m:r>
          </m:e>
          <m:sub>
            <m:r>
              <w:rPr>
                <w:rFonts w:ascii="Cambria Math" w:hAnsi="Cambria Math"/>
              </w:rPr>
              <m:t>0</m:t>
            </m:r>
          </m:sub>
        </m:sSub>
        <m:r>
          <w:rPr>
            <w:rFonts w:ascii="Cambria Math" w:hAnsi="Cambria Math"/>
          </w:rPr>
          <m:t xml:space="preserve">) </m:t>
        </m:r>
      </m:oMath>
      <w:r>
        <w:t>is also affect by the temperature of the solar cell. With the equation below:</w:t>
      </w:r>
    </w:p>
    <w:p w14:paraId="5C0F45C6" w14:textId="77777777" w:rsidR="00EF75CE" w:rsidRDefault="00146FF0" w:rsidP="00EF75CE">
      <m:oMathPara>
        <m:oMath>
          <m:sSub>
            <m:sSubPr>
              <m:ctrlPr>
                <w:rPr>
                  <w:rFonts w:ascii="Cambria Math" w:hAnsi="Cambria Math"/>
                  <w:i/>
                  <w:lang w:val="en-MY" w:eastAsia="zh-CN"/>
                </w:rPr>
              </m:ctrlPr>
            </m:sSubPr>
            <m:e>
              <m:r>
                <w:rPr>
                  <w:rFonts w:ascii="Cambria Math" w:hAnsi="Cambria Math"/>
                </w:rPr>
                <m:t>I</m:t>
              </m:r>
            </m:e>
            <m:sub>
              <m:r>
                <w:rPr>
                  <w:rFonts w:ascii="Cambria Math" w:hAnsi="Cambria Math"/>
                </w:rPr>
                <m:t>diode</m:t>
              </m:r>
            </m:sub>
          </m:sSub>
          <m:r>
            <w:rPr>
              <w:rFonts w:ascii="Cambria Math" w:hAnsi="Cambria Math"/>
            </w:rPr>
            <m:t xml:space="preserve">= </m:t>
          </m:r>
          <m:sSub>
            <m:sSubPr>
              <m:ctrlPr>
                <w:rPr>
                  <w:rFonts w:ascii="Cambria Math" w:hAnsi="Cambria Math"/>
                  <w:i/>
                  <w:lang w:val="en-MY" w:eastAsia="zh-CN"/>
                </w:rPr>
              </m:ctrlPr>
            </m:sSubPr>
            <m:e>
              <m:r>
                <w:rPr>
                  <w:rFonts w:ascii="Cambria Math" w:hAnsi="Cambria Math"/>
                </w:rPr>
                <m:t>I</m:t>
              </m:r>
            </m:e>
            <m:sub>
              <m:r>
                <w:rPr>
                  <w:rFonts w:ascii="Cambria Math" w:hAnsi="Cambria Math"/>
                </w:rPr>
                <m:t>0</m:t>
              </m:r>
            </m:sub>
          </m:sSub>
          <m:d>
            <m:dPr>
              <m:begChr m:val="["/>
              <m:endChr m:val="]"/>
              <m:ctrlPr>
                <w:rPr>
                  <w:rFonts w:ascii="Cambria Math" w:hAnsi="Cambria Math"/>
                  <w:i/>
                  <w:lang w:val="en-MY" w:eastAsia="zh-CN"/>
                </w:rPr>
              </m:ctrlPr>
            </m:dPr>
            <m:e>
              <m:func>
                <m:funcPr>
                  <m:ctrlPr>
                    <w:rPr>
                      <w:rFonts w:ascii="Cambria Math" w:hAnsi="Cambria Math"/>
                      <w:lang w:val="en-MY" w:eastAsia="zh-CN"/>
                    </w:rPr>
                  </m:ctrlPr>
                </m:funcPr>
                <m:fName>
                  <m:r>
                    <m:rPr>
                      <m:sty m:val="p"/>
                    </m:rPr>
                    <w:rPr>
                      <w:rFonts w:ascii="Cambria Math" w:hAnsi="Cambria Math"/>
                    </w:rPr>
                    <m:t>exp</m:t>
                  </m:r>
                  <m:ctrlPr>
                    <w:rPr>
                      <w:rFonts w:ascii="Cambria Math" w:hAnsi="Cambria Math"/>
                      <w:i/>
                      <w:lang w:val="en-MY" w:eastAsia="zh-CN"/>
                    </w:rPr>
                  </m:ctrlPr>
                </m:fName>
                <m:e>
                  <m:d>
                    <m:dPr>
                      <m:ctrlPr>
                        <w:rPr>
                          <w:rFonts w:ascii="Cambria Math" w:hAnsi="Cambria Math"/>
                          <w:i/>
                          <w:lang w:val="en-MY" w:eastAsia="zh-CN"/>
                        </w:rPr>
                      </m:ctrlPr>
                    </m:dPr>
                    <m:e>
                      <m:f>
                        <m:fPr>
                          <m:ctrlPr>
                            <w:rPr>
                              <w:rFonts w:ascii="Cambria Math" w:hAnsi="Cambria Math"/>
                              <w:i/>
                              <w:lang w:val="en-MY" w:eastAsia="zh-CN"/>
                            </w:rPr>
                          </m:ctrlPr>
                        </m:fPr>
                        <m:num>
                          <m:r>
                            <w:rPr>
                              <w:rFonts w:ascii="Cambria Math" w:hAnsi="Cambria Math"/>
                            </w:rPr>
                            <m:t>V</m:t>
                          </m:r>
                        </m:num>
                        <m:den>
                          <m:r>
                            <w:rPr>
                              <w:rFonts w:ascii="Cambria Math" w:hAnsi="Cambria Math"/>
                            </w:rPr>
                            <m:t>A∙</m:t>
                          </m:r>
                          <m:sSub>
                            <m:sSubPr>
                              <m:ctrlPr>
                                <w:rPr>
                                  <w:rFonts w:ascii="Cambria Math" w:hAnsi="Cambria Math"/>
                                  <w:i/>
                                  <w:lang w:val="en-MY" w:eastAsia="zh-CN"/>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i/>
                                  <w:lang w:val="en-MY" w:eastAsia="zh-CN"/>
                                </w:rPr>
                              </m:ctrlPr>
                            </m:sSubPr>
                            <m:e>
                              <m:r>
                                <w:rPr>
                                  <w:rFonts w:ascii="Cambria Math" w:hAnsi="Cambria Math"/>
                                </w:rPr>
                                <m:t>V</m:t>
                              </m:r>
                            </m:e>
                            <m:sub>
                              <m:r>
                                <w:rPr>
                                  <w:rFonts w:ascii="Cambria Math" w:hAnsi="Cambria Math"/>
                                </w:rPr>
                                <m:t>T</m:t>
                              </m:r>
                            </m:sub>
                          </m:sSub>
                        </m:den>
                      </m:f>
                    </m:e>
                  </m:d>
                </m:e>
              </m:func>
              <m:r>
                <w:rPr>
                  <w:rFonts w:ascii="Cambria Math" w:hAnsi="Cambria Math"/>
                </w:rPr>
                <m:t>-1</m:t>
              </m:r>
            </m:e>
          </m:d>
        </m:oMath>
      </m:oMathPara>
    </w:p>
    <w:p w14:paraId="50F4A9F3" w14:textId="77777777" w:rsidR="00EF75CE" w:rsidRDefault="00146FF0" w:rsidP="00EF75CE">
      <m:oMathPara>
        <m:oMath>
          <m:sSub>
            <m:sSubPr>
              <m:ctrlPr>
                <w:rPr>
                  <w:rFonts w:ascii="Cambria Math" w:hAnsi="Cambria Math"/>
                  <w:i/>
                  <w:lang w:val="en-MY" w:eastAsia="zh-CN"/>
                </w:rPr>
              </m:ctrlPr>
            </m:sSubPr>
            <m:e>
              <m:r>
                <w:rPr>
                  <w:rFonts w:ascii="Cambria Math" w:hAnsi="Cambria Math"/>
                </w:rPr>
                <m:t>V</m:t>
              </m:r>
            </m:e>
            <m:sub>
              <m:r>
                <w:rPr>
                  <w:rFonts w:ascii="Cambria Math" w:hAnsi="Cambria Math"/>
                </w:rPr>
                <m:t>T</m:t>
              </m:r>
            </m:sub>
          </m:sSub>
          <m:r>
            <w:rPr>
              <w:rFonts w:ascii="Cambria Math" w:hAnsi="Cambria Math"/>
            </w:rPr>
            <m:t>=k∙</m:t>
          </m:r>
          <m:sSub>
            <m:sSubPr>
              <m:ctrlPr>
                <w:rPr>
                  <w:rFonts w:ascii="Cambria Math" w:hAnsi="Cambria Math"/>
                  <w:i/>
                  <w:lang w:val="en-MY" w:eastAsia="zh-CN"/>
                </w:rPr>
              </m:ctrlPr>
            </m:sSubPr>
            <m:e>
              <m:r>
                <w:rPr>
                  <w:rFonts w:ascii="Cambria Math" w:hAnsi="Cambria Math"/>
                </w:rPr>
                <m:t>T</m:t>
              </m:r>
            </m:e>
            <m:sub>
              <m:r>
                <w:rPr>
                  <w:rFonts w:ascii="Cambria Math" w:hAnsi="Cambria Math"/>
                </w:rPr>
                <m:t>c</m:t>
              </m:r>
            </m:sub>
          </m:sSub>
          <m:r>
            <w:rPr>
              <w:rFonts w:ascii="Cambria Math" w:hAnsi="Cambria Math"/>
            </w:rPr>
            <m:t>/q</m:t>
          </m:r>
        </m:oMath>
      </m:oMathPara>
    </w:p>
    <w:p w14:paraId="5528B421" w14:textId="77777777" w:rsidR="00EF75CE" w:rsidRDefault="00146FF0" w:rsidP="00EF75CE">
      <m:oMathPara>
        <m:oMath>
          <m:sSub>
            <m:sSubPr>
              <m:ctrlPr>
                <w:rPr>
                  <w:rFonts w:ascii="Cambria Math" w:hAnsi="Cambria Math"/>
                  <w:i/>
                  <w:lang w:val="en-MY" w:eastAsia="zh-CN"/>
                </w:rPr>
              </m:ctrlPr>
            </m:sSubPr>
            <m:e>
              <m:r>
                <w:rPr>
                  <w:rFonts w:ascii="Cambria Math" w:hAnsi="Cambria Math"/>
                </w:rPr>
                <m:t>I</m:t>
              </m:r>
            </m:e>
            <m:sub>
              <m:r>
                <w:rPr>
                  <w:rFonts w:ascii="Cambria Math" w:hAnsi="Cambria Math"/>
                </w:rPr>
                <m:t>0</m:t>
              </m:r>
            </m:sub>
          </m:sSub>
          <m:r>
            <w:rPr>
              <w:rFonts w:ascii="Cambria Math" w:hAnsi="Cambria Math"/>
            </w:rPr>
            <m:t>=reverse saturation current of the diode</m:t>
          </m:r>
          <m:d>
            <m:dPr>
              <m:ctrlPr>
                <w:rPr>
                  <w:rFonts w:ascii="Cambria Math" w:hAnsi="Cambria Math"/>
                  <w:i/>
                  <w:lang w:val="en-MY" w:eastAsia="zh-CN"/>
                </w:rPr>
              </m:ctrlPr>
            </m:dPr>
            <m:e>
              <m:r>
                <w:rPr>
                  <w:rFonts w:ascii="Cambria Math" w:hAnsi="Cambria Math"/>
                </w:rPr>
                <m:t>A</m:t>
              </m:r>
            </m:e>
          </m:d>
          <m:r>
            <w:rPr>
              <w:rFonts w:ascii="Cambria Math" w:hAnsi="Cambria Math"/>
            </w:rPr>
            <m:t>,</m:t>
          </m:r>
          <m:sSub>
            <m:sSubPr>
              <m:ctrlPr>
                <w:rPr>
                  <w:rFonts w:ascii="Cambria Math" w:hAnsi="Cambria Math"/>
                  <w:i/>
                  <w:lang w:val="en-MY" w:eastAsia="zh-CN"/>
                </w:rPr>
              </m:ctrlPr>
            </m:sSubPr>
            <m:e>
              <m:r>
                <w:rPr>
                  <w:rFonts w:ascii="Cambria Math" w:hAnsi="Cambria Math"/>
                </w:rPr>
                <m:t>T</m:t>
              </m:r>
            </m:e>
            <m:sub>
              <m:r>
                <w:rPr>
                  <w:rFonts w:ascii="Cambria Math" w:hAnsi="Cambria Math"/>
                </w:rPr>
                <m:t>c</m:t>
              </m:r>
            </m:sub>
          </m:sSub>
          <m:r>
            <w:rPr>
              <w:rFonts w:ascii="Cambria Math" w:hAnsi="Cambria Math"/>
            </w:rPr>
            <m:t xml:space="preserve"> is current cell temperature </m:t>
          </m:r>
          <m:d>
            <m:dPr>
              <m:ctrlPr>
                <w:rPr>
                  <w:rFonts w:ascii="Cambria Math" w:hAnsi="Cambria Math"/>
                  <w:i/>
                  <w:lang w:val="en-MY" w:eastAsia="zh-CN"/>
                </w:rPr>
              </m:ctrlPr>
            </m:dPr>
            <m:e>
              <m:r>
                <w:rPr>
                  <w:rFonts w:ascii="Cambria Math" w:hAnsi="Cambria Math"/>
                </w:rPr>
                <m:t>k</m:t>
              </m:r>
            </m:e>
          </m:d>
        </m:oMath>
      </m:oMathPara>
    </w:p>
    <w:p w14:paraId="15934290" w14:textId="77777777" w:rsidR="00EF75CE" w:rsidRDefault="00EF75CE" w:rsidP="00EF75CE">
      <m:oMathPara>
        <m:oMath>
          <m:r>
            <w:rPr>
              <w:rFonts w:ascii="Cambria Math" w:hAnsi="Cambria Math"/>
            </w:rPr>
            <m:t>k=Boltzmann constant</m:t>
          </m:r>
          <m:d>
            <m:dPr>
              <m:ctrlPr>
                <w:rPr>
                  <w:rFonts w:ascii="Cambria Math" w:hAnsi="Cambria Math"/>
                  <w:i/>
                  <w:lang w:val="en-MY" w:eastAsia="zh-CN"/>
                </w:rPr>
              </m:ctrlPr>
            </m:dPr>
            <m:e>
              <m:r>
                <w:rPr>
                  <w:rFonts w:ascii="Cambria Math" w:hAnsi="Cambria Math"/>
                </w:rPr>
                <m:t>1.381×</m:t>
              </m:r>
              <m:sSup>
                <m:sSupPr>
                  <m:ctrlPr>
                    <w:rPr>
                      <w:rFonts w:ascii="Cambria Math" w:hAnsi="Cambria Math"/>
                      <w:i/>
                      <w:lang w:val="en-MY" w:eastAsia="zh-CN"/>
                    </w:rPr>
                  </m:ctrlPr>
                </m:sSupPr>
                <m:e>
                  <m:r>
                    <w:rPr>
                      <w:rFonts w:ascii="Cambria Math" w:hAnsi="Cambria Math"/>
                    </w:rPr>
                    <m:t>10</m:t>
                  </m:r>
                </m:e>
                <m:sup>
                  <m:r>
                    <w:rPr>
                      <w:rFonts w:ascii="Cambria Math" w:hAnsi="Cambria Math"/>
                    </w:rPr>
                    <m:t>-23</m:t>
                  </m:r>
                </m:sup>
              </m:sSup>
              <m:f>
                <m:fPr>
                  <m:ctrlPr>
                    <w:rPr>
                      <w:rFonts w:ascii="Cambria Math" w:hAnsi="Cambria Math"/>
                      <w:i/>
                      <w:lang w:val="en-MY" w:eastAsia="zh-CN"/>
                    </w:rPr>
                  </m:ctrlPr>
                </m:fPr>
                <m:num>
                  <m:r>
                    <w:rPr>
                      <w:rFonts w:ascii="Cambria Math" w:hAnsi="Cambria Math"/>
                    </w:rPr>
                    <m:t>J</m:t>
                  </m:r>
                </m:num>
                <m:den>
                  <m:r>
                    <w:rPr>
                      <w:rFonts w:ascii="Cambria Math" w:hAnsi="Cambria Math"/>
                    </w:rPr>
                    <m:t>K</m:t>
                  </m:r>
                </m:den>
              </m:f>
            </m:e>
          </m:d>
          <m:r>
            <w:rPr>
              <w:rFonts w:ascii="Cambria Math" w:hAnsi="Cambria Math"/>
            </w:rPr>
            <m:t xml:space="preserve">, q=electron charge </m:t>
          </m:r>
          <m:d>
            <m:dPr>
              <m:ctrlPr>
                <w:rPr>
                  <w:rFonts w:ascii="Cambria Math" w:hAnsi="Cambria Math"/>
                  <w:i/>
                  <w:lang w:val="en-MY" w:eastAsia="zh-CN"/>
                </w:rPr>
              </m:ctrlPr>
            </m:dPr>
            <m:e>
              <m:r>
                <w:rPr>
                  <w:rFonts w:ascii="Cambria Math" w:hAnsi="Cambria Math"/>
                </w:rPr>
                <m:t>1.602×</m:t>
              </m:r>
              <m:sSup>
                <m:sSupPr>
                  <m:ctrlPr>
                    <w:rPr>
                      <w:rFonts w:ascii="Cambria Math" w:hAnsi="Cambria Math"/>
                      <w:i/>
                      <w:lang w:val="en-MY" w:eastAsia="zh-CN"/>
                    </w:rPr>
                  </m:ctrlPr>
                </m:sSupPr>
                <m:e>
                  <m:r>
                    <w:rPr>
                      <w:rFonts w:ascii="Cambria Math" w:hAnsi="Cambria Math"/>
                    </w:rPr>
                    <m:t>10</m:t>
                  </m:r>
                </m:e>
                <m:sup>
                  <m:r>
                    <w:rPr>
                      <w:rFonts w:ascii="Cambria Math" w:hAnsi="Cambria Math"/>
                    </w:rPr>
                    <m:t>-19</m:t>
                  </m:r>
                </m:sup>
              </m:sSup>
              <m:r>
                <w:rPr>
                  <w:rFonts w:ascii="Cambria Math" w:hAnsi="Cambria Math"/>
                </w:rPr>
                <m:t>C</m:t>
              </m:r>
            </m:e>
          </m:d>
        </m:oMath>
      </m:oMathPara>
    </w:p>
    <w:p w14:paraId="4D6D495B" w14:textId="77777777" w:rsidR="00EF75CE" w:rsidRDefault="00146FF0" w:rsidP="00EF75CE">
      <m:oMathPara>
        <m:oMath>
          <m:sSub>
            <m:sSubPr>
              <m:ctrlPr>
                <w:rPr>
                  <w:rFonts w:ascii="Cambria Math" w:hAnsi="Cambria Math"/>
                  <w:i/>
                  <w:lang w:val="en-MY" w:eastAsia="zh-CN"/>
                </w:rPr>
              </m:ctrlPr>
            </m:sSubPr>
            <m:e>
              <m:r>
                <w:rPr>
                  <w:rFonts w:ascii="Cambria Math" w:hAnsi="Cambria Math"/>
                </w:rPr>
                <m:t>V</m:t>
              </m:r>
            </m:e>
            <m:sub>
              <m:r>
                <w:rPr>
                  <w:rFonts w:ascii="Cambria Math" w:hAnsi="Cambria Math"/>
                </w:rPr>
                <m:t>T</m:t>
              </m:r>
            </m:sub>
          </m:sSub>
          <m:r>
            <w:rPr>
              <w:rFonts w:ascii="Cambria Math" w:hAnsi="Cambria Math"/>
            </w:rPr>
            <m:t xml:space="preserve"> is named as thermal voltage </m:t>
          </m:r>
          <m:d>
            <m:dPr>
              <m:ctrlPr>
                <w:rPr>
                  <w:rFonts w:ascii="Cambria Math" w:hAnsi="Cambria Math"/>
                  <w:i/>
                  <w:lang w:val="en-MY" w:eastAsia="zh-CN"/>
                </w:rPr>
              </m:ctrlPr>
            </m:dPr>
            <m:e>
              <m:r>
                <w:rPr>
                  <w:rFonts w:ascii="Cambria Math" w:hAnsi="Cambria Math"/>
                </w:rPr>
                <m:t>dependance on temperature</m:t>
              </m:r>
            </m:e>
          </m:d>
          <m:r>
            <w:rPr>
              <w:rFonts w:ascii="Cambria Math" w:hAnsi="Cambria Math"/>
            </w:rPr>
            <m:t xml:space="preserve">, </m:t>
          </m:r>
        </m:oMath>
      </m:oMathPara>
    </w:p>
    <w:p w14:paraId="74A406FD" w14:textId="77777777" w:rsidR="00EF75CE" w:rsidRDefault="00146FF0" w:rsidP="00EF75CE">
      <m:oMathPara>
        <m:oMath>
          <m:sSub>
            <m:sSubPr>
              <m:ctrlPr>
                <w:rPr>
                  <w:rFonts w:ascii="Cambria Math" w:hAnsi="Cambria Math"/>
                  <w:i/>
                  <w:lang w:val="en-MY" w:eastAsia="zh-CN"/>
                </w:rPr>
              </m:ctrlPr>
            </m:sSubPr>
            <m:e>
              <m:r>
                <w:rPr>
                  <w:rFonts w:ascii="Cambria Math" w:hAnsi="Cambria Math"/>
                </w:rPr>
                <m:t>N</m:t>
              </m:r>
            </m:e>
            <m:sub>
              <m:r>
                <w:rPr>
                  <w:rFonts w:ascii="Cambria Math" w:hAnsi="Cambria Math"/>
                </w:rPr>
                <m:t>s</m:t>
              </m:r>
            </m:sub>
          </m:sSub>
          <m:r>
            <w:rPr>
              <w:rFonts w:ascii="Cambria Math" w:hAnsi="Cambria Math"/>
            </w:rPr>
            <m:t xml:space="preserve">=the number of solar cell connected in series, </m:t>
          </m:r>
        </m:oMath>
      </m:oMathPara>
    </w:p>
    <w:p w14:paraId="53AD1D6E" w14:textId="77777777" w:rsidR="00EF75CE" w:rsidRDefault="00EF75CE" w:rsidP="00EF75CE">
      <m:oMathPara>
        <m:oMath>
          <m:r>
            <w:rPr>
              <w:rFonts w:ascii="Cambria Math" w:hAnsi="Cambria Math"/>
            </w:rPr>
            <m:t>A is a constant (identity factor that depends on solar cell technology)</m:t>
          </m:r>
        </m:oMath>
      </m:oMathPara>
    </w:p>
    <w:p w14:paraId="334EF92D" w14:textId="77777777" w:rsidR="00EF75CE" w:rsidRDefault="00EF75CE" w:rsidP="00EF75CE">
      <w:r>
        <w:t xml:space="preserve">There is temperature in the equation and we need to take it into account to get a more precise output current and output voltage. As the temperature can affect the power output of efficiency. </w:t>
      </w:r>
      <w:r>
        <w:lastRenderedPageBreak/>
        <w:t xml:space="preserve">The higher the temperature the solar cells have the less power output will be. As the energy lost due to transfer solar energy into some heat energy instead of turning it into electrical energy. This can be explained when the large amounts of photons carry with energy and light bang onto the low energy states electrons into high energy states and these high energy electrons will bang into other molecules in the solar cell before flowing out to the DC motor, this additional energy that the electrons loss turn into heat instead of current. The molecules in the solar cells will be vibrating more rapidly when the temperature of the solar panel is </w:t>
      </w:r>
      <w:proofErr w:type="gramStart"/>
      <w:r>
        <w:t>increased</w:t>
      </w:r>
      <w:proofErr w:type="gramEnd"/>
      <w:r>
        <w:t xml:space="preserve"> and this will prevent electrons getting out from the solar cell as the electrons will bang into these molecules more easily. This make more sense as in scenario 2 we have a higher illuminance acting on the solar panel, this will make the solar panel get warm faster and that is why we have larger errors percentage in scenario 2 than scenario 1. </w:t>
      </w:r>
    </w:p>
    <w:p w14:paraId="77BA029E" w14:textId="77777777" w:rsidR="00EF75CE" w:rsidRDefault="00EF75CE" w:rsidP="00EF75CE">
      <w:r>
        <w:t xml:space="preserve">In the other hand, another </w:t>
      </w:r>
      <w:proofErr w:type="gramStart"/>
      <w:r>
        <w:t>discrepancies</w:t>
      </w:r>
      <w:proofErr w:type="gramEnd"/>
      <w:r>
        <w:t xml:space="preserve"> is the fact that we did not take the power loss of the motor into proper account. We only assume there will be 20% of loss, but in real cases we need to predict the total power loss with a certain range of percentage by inputting varies data of torque, and angular speed correspond to the electrical variables into the </w:t>
      </w:r>
      <w:proofErr w:type="spellStart"/>
      <w:r>
        <w:t>matlab</w:t>
      </w:r>
      <w:proofErr w:type="spellEnd"/>
      <w:r>
        <w:t xml:space="preserve"> to get a total linear regression of total power loss from electrical power to mechanical power. Besides, we are supposedly to conduct an experiment in C3 to determine the mechanical loss after converting from a gear ratio, but in the </w:t>
      </w:r>
      <w:proofErr w:type="gramStart"/>
      <w:r>
        <w:t>end</w:t>
      </w:r>
      <w:proofErr w:type="gramEnd"/>
      <w:r>
        <w:t xml:space="preserve"> we end up not enough time conducting C3 experiment. These cause the data that we predicted to be inaccurate. </w:t>
      </w:r>
    </w:p>
    <w:p w14:paraId="36036E58" w14:textId="77777777" w:rsidR="00EF75CE" w:rsidRDefault="00EF75CE" w:rsidP="00EF75CE">
      <w:r>
        <w:t xml:space="preserve">In addition, we used different sizes of wheels in the front of the cart, so the total tangential velocity of the cart will slightly affect by it as we did not take each </w:t>
      </w:r>
      <w:proofErr w:type="gramStart"/>
      <w:r>
        <w:t>tyres</w:t>
      </w:r>
      <w:proofErr w:type="gramEnd"/>
      <w:r>
        <w:t xml:space="preserve"> in a free body diagram into account. The front tyres frictional force will be slightly different with the back of the wheels. Besides, to get a more accurate data we need to calculate the centre of mass of the cart and put the additional mass on top of it to not affect the whole mass equilibrium while it is moving up the ramp. </w:t>
      </w:r>
    </w:p>
    <w:p w14:paraId="3CAD050E" w14:textId="77777777" w:rsidR="00EF75CE" w:rsidRDefault="00EF75CE" w:rsidP="00EF75CE">
      <w:r>
        <w:t xml:space="preserve">We found out some limitation to our model, it cannot effectively show the minimum light intensity to drive the whole cart up a certain angle of ramp. Unless you try it one by one by adding each light intensity into the model and see how the Simulink respond to it. This will be a tedious way to predict it. Besides, we cannot effectively show the maximum mass that the cart can afford to move in a specific illuminance if not we need to add each </w:t>
      </w:r>
      <w:proofErr w:type="gramStart"/>
      <w:r>
        <w:t>particular mass</w:t>
      </w:r>
      <w:proofErr w:type="gramEnd"/>
      <w:r>
        <w:t xml:space="preserve"> each time try and run the cart to obtain the maximum mass for the cart to move in a specific illuminance.   </w:t>
      </w:r>
    </w:p>
    <w:p w14:paraId="60574F85" w14:textId="77777777" w:rsidR="00EF75CE" w:rsidRDefault="00EF75CE">
      <w:pPr>
        <w:rPr>
          <w:rFonts w:asciiTheme="majorHAnsi" w:eastAsiaTheme="majorEastAsia" w:hAnsiTheme="majorHAnsi" w:cstheme="majorBidi"/>
          <w:color w:val="2F5496" w:themeColor="accent1" w:themeShade="BF"/>
          <w:sz w:val="32"/>
          <w:szCs w:val="32"/>
        </w:rPr>
      </w:pPr>
      <w:r>
        <w:br w:type="page"/>
      </w:r>
    </w:p>
    <w:p w14:paraId="5F591416" w14:textId="33084BF9" w:rsidR="00B85AFB" w:rsidRDefault="00B85AFB" w:rsidP="00B85AFB">
      <w:pPr>
        <w:pStyle w:val="Heading1"/>
      </w:pPr>
      <w:bookmarkStart w:id="11" w:name="_Toc529391311"/>
      <w:bookmarkStart w:id="12" w:name="_Toc529391335"/>
      <w:r>
        <w:lastRenderedPageBreak/>
        <w:t>Analyse Predictions (Written by Ryan)</w:t>
      </w:r>
      <w:bookmarkEnd w:id="11"/>
      <w:bookmarkEnd w:id="12"/>
    </w:p>
    <w:p w14:paraId="17A9AE52" w14:textId="77777777" w:rsidR="00FD1860" w:rsidRDefault="00FD1860" w:rsidP="00B85AFB"/>
    <w:p w14:paraId="11869C73" w14:textId="6358EFAA" w:rsidR="00B85AFB" w:rsidRDefault="00FD1860" w:rsidP="00B85AFB">
      <w:r>
        <w:t>There is a maximum incline that the model predicts the cart could climb with the conditions of Scenario 1 at 10.8 degrees the cart will take an estimated 13.66s to climb the 1m ramp</w:t>
      </w:r>
      <w:r w:rsidR="00AA5FE3">
        <w:t xml:space="preserve">, however at this stage it will likely be at its slipping point. The cart will likely take longer than this time to climb the ramp as it will most likely slip teeth in the drive train or slip with the drive wheels. </w:t>
      </w:r>
    </w:p>
    <w:p w14:paraId="65EF3522" w14:textId="5CD0E1E3" w:rsidR="00E015BF" w:rsidRDefault="00E015BF" w:rsidP="00B85AFB">
      <w:r>
        <w:t xml:space="preserve">There is an optimal gear ratio of two according to the model that minimises the ascent time in Scenario 1 to 5.576s. </w:t>
      </w:r>
      <w:proofErr w:type="spellStart"/>
      <w:r>
        <w:rPr>
          <w:b/>
        </w:rPr>
        <w:t>N.b.</w:t>
      </w:r>
      <w:proofErr w:type="spellEnd"/>
      <w:r>
        <w:rPr>
          <w:b/>
        </w:rPr>
        <w:t xml:space="preserve"> The time given here is different to the time predicted by the original model used on testing day as the model in Appendix 1 has the two </w:t>
      </w:r>
      <w:proofErr w:type="gramStart"/>
      <w:r>
        <w:rPr>
          <w:b/>
        </w:rPr>
        <w:t>aforementioned errors</w:t>
      </w:r>
      <w:proofErr w:type="gramEnd"/>
      <w:r>
        <w:rPr>
          <w:b/>
        </w:rPr>
        <w:t xml:space="preserve"> fixed. </w:t>
      </w:r>
    </w:p>
    <w:p w14:paraId="5476A1F9" w14:textId="34E28A37" w:rsidR="00D35489" w:rsidRDefault="00D35489" w:rsidP="00B85AFB">
      <w:r>
        <w:t xml:space="preserve">There is a minimum light intensity of 14Klux required to move the cart up the ramp with the conditions given in Scenario 1. This minimum illuminance results in a predicted travel time of 22.8s to climb the 1m ramp. </w:t>
      </w:r>
    </w:p>
    <w:p w14:paraId="71DD41D6" w14:textId="6A239F6F" w:rsidR="00A26B4A" w:rsidRDefault="00E10287" w:rsidP="00B85AFB">
      <w:r>
        <w:t xml:space="preserve">There is a maximum total mass the model predicts the cart can haul without slipping in the conditions given in Scenario 1 of (1.348 + 0.65) kg i.e. an added mass of 0.65kg. This is starkly incorrect as by actual testing we found the cart could haul much more than this at this </w:t>
      </w:r>
      <w:r w:rsidR="00366D99">
        <w:t>light</w:t>
      </w:r>
      <w:r>
        <w:t xml:space="preserve"> intensity. </w:t>
      </w:r>
    </w:p>
    <w:p w14:paraId="46FA62CC" w14:textId="77777777" w:rsidR="00AA6910" w:rsidRPr="00AA6910" w:rsidRDefault="00AA6910" w:rsidP="00AA6910"/>
    <w:p w14:paraId="1C5E83E6" w14:textId="77777777" w:rsidR="00A26B4A" w:rsidRDefault="00A26B4A">
      <w:r>
        <w:br w:type="page"/>
      </w:r>
    </w:p>
    <w:p w14:paraId="25C569B4" w14:textId="49082BA8" w:rsidR="00E10287" w:rsidRDefault="00A26B4A" w:rsidP="00A26B4A">
      <w:pPr>
        <w:pStyle w:val="Heading1"/>
      </w:pPr>
      <w:bookmarkStart w:id="13" w:name="_Toc529391312"/>
      <w:bookmarkStart w:id="14" w:name="_Toc529391336"/>
      <w:r>
        <w:lastRenderedPageBreak/>
        <w:t>Conclusions and Reflections</w:t>
      </w:r>
      <w:bookmarkEnd w:id="13"/>
      <w:bookmarkEnd w:id="14"/>
    </w:p>
    <w:p w14:paraId="597FBA2D" w14:textId="40DAAFF0" w:rsidR="00EF75CE" w:rsidRPr="00EF75CE" w:rsidRDefault="00EF75CE" w:rsidP="00EF75CE">
      <w:r>
        <w:t>(Written by Chong)</w:t>
      </w:r>
    </w:p>
    <w:p w14:paraId="6DC8AA39" w14:textId="77777777" w:rsidR="00EF75CE" w:rsidRDefault="00EF75CE" w:rsidP="00EF75CE">
      <w:pPr>
        <w:rPr>
          <w:rFonts w:ascii="Tahoma" w:hAnsi="Tahoma" w:cs="Tahoma"/>
          <w:color w:val="000000"/>
          <w:sz w:val="20"/>
          <w:szCs w:val="20"/>
        </w:rPr>
      </w:pPr>
      <w:r>
        <w:rPr>
          <w:rFonts w:ascii="Tahoma" w:hAnsi="Tahoma" w:cs="Tahoma"/>
          <w:color w:val="000000"/>
          <w:sz w:val="20"/>
          <w:szCs w:val="20"/>
        </w:rPr>
        <w:t xml:space="preserve">In short, we are not satisfied with the quality and accuracy of the model due to the huge amount of percentage error that we have in scenario 2. Our model can be improved by adding the temperature of the solar panel into our model. The power loss of electrical power to mechanical power needed to </w:t>
      </w:r>
      <w:proofErr w:type="gramStart"/>
      <w:r>
        <w:rPr>
          <w:rFonts w:ascii="Tahoma" w:hAnsi="Tahoma" w:cs="Tahoma"/>
          <w:color w:val="000000"/>
          <w:sz w:val="20"/>
          <w:szCs w:val="20"/>
        </w:rPr>
        <w:t>take into account</w:t>
      </w:r>
      <w:proofErr w:type="gramEnd"/>
      <w:r>
        <w:rPr>
          <w:rFonts w:ascii="Tahoma" w:hAnsi="Tahoma" w:cs="Tahoma"/>
          <w:color w:val="000000"/>
          <w:sz w:val="20"/>
          <w:szCs w:val="20"/>
        </w:rPr>
        <w:t xml:space="preserve"> in the model. As there is a lot of power loss during the converting of electrical power to mechanical power due to heat loss of solar panel and magnetic loss in the DC motor. The efficiency of the output power is needed to calculate. If we have given more time on doing the experiment, we will complete C3 experiment and adding a </w:t>
      </w:r>
      <w:proofErr w:type="gramStart"/>
      <w:r>
        <w:rPr>
          <w:rFonts w:ascii="Tahoma" w:hAnsi="Tahoma" w:cs="Tahoma"/>
          <w:color w:val="000000"/>
          <w:sz w:val="20"/>
          <w:szCs w:val="20"/>
        </w:rPr>
        <w:t>precise mechanical power losses</w:t>
      </w:r>
      <w:proofErr w:type="gramEnd"/>
      <w:r>
        <w:rPr>
          <w:rFonts w:ascii="Tahoma" w:hAnsi="Tahoma" w:cs="Tahoma"/>
          <w:color w:val="000000"/>
          <w:sz w:val="20"/>
          <w:szCs w:val="20"/>
        </w:rPr>
        <w:t xml:space="preserve"> in a loaded gear box after converting power the through the gear ratio. Besides, we will add some subsystem in it to be able to identify the max load of the cart can move with, the minimum light intensity to drive the cart, and the max angle of the ramp that the cart can move up.   </w:t>
      </w:r>
    </w:p>
    <w:p w14:paraId="46372EB7" w14:textId="77777777" w:rsidR="00EF75CE" w:rsidRDefault="00EF75CE" w:rsidP="00EF75CE">
      <w:pPr>
        <w:rPr>
          <w:rFonts w:ascii="Tahoma" w:hAnsi="Tahoma" w:cs="Tahoma"/>
          <w:color w:val="000000"/>
          <w:sz w:val="20"/>
          <w:szCs w:val="20"/>
        </w:rPr>
      </w:pPr>
    </w:p>
    <w:p w14:paraId="4E07EC6F" w14:textId="77777777" w:rsidR="00EF75CE" w:rsidRDefault="00EF75CE" w:rsidP="00EF75CE">
      <w:pPr>
        <w:rPr>
          <w:rFonts w:ascii="Tahoma" w:hAnsi="Tahoma" w:cs="Tahoma"/>
          <w:color w:val="000000"/>
          <w:sz w:val="20"/>
          <w:szCs w:val="20"/>
        </w:rPr>
      </w:pPr>
      <w:r>
        <w:rPr>
          <w:rFonts w:ascii="Tahoma" w:hAnsi="Tahoma" w:cs="Tahoma"/>
          <w:color w:val="000000"/>
          <w:sz w:val="20"/>
          <w:szCs w:val="20"/>
        </w:rPr>
        <w:t xml:space="preserve">2. Tried and error in an experiment based on an idea is kind of hazard as compared to the experiment that already designed to be simple and accurate as theory allows. However, tried and error learning will increase the mental mindset as </w:t>
      </w:r>
      <w:proofErr w:type="spellStart"/>
      <w:proofErr w:type="gramStart"/>
      <w:r>
        <w:rPr>
          <w:rFonts w:ascii="Tahoma" w:hAnsi="Tahoma" w:cs="Tahoma"/>
          <w:color w:val="000000"/>
          <w:sz w:val="20"/>
          <w:szCs w:val="20"/>
        </w:rPr>
        <w:t>a</w:t>
      </w:r>
      <w:proofErr w:type="spellEnd"/>
      <w:proofErr w:type="gramEnd"/>
      <w:r>
        <w:rPr>
          <w:rFonts w:ascii="Tahoma" w:hAnsi="Tahoma" w:cs="Tahoma"/>
          <w:color w:val="000000"/>
          <w:sz w:val="20"/>
          <w:szCs w:val="20"/>
        </w:rPr>
        <w:t xml:space="preserve"> engineer. Persistency is one of the main </w:t>
      </w:r>
      <w:proofErr w:type="gramStart"/>
      <w:r>
        <w:rPr>
          <w:rFonts w:ascii="Tahoma" w:hAnsi="Tahoma" w:cs="Tahoma"/>
          <w:color w:val="000000"/>
          <w:sz w:val="20"/>
          <w:szCs w:val="20"/>
        </w:rPr>
        <w:t>aspect</w:t>
      </w:r>
      <w:proofErr w:type="gramEnd"/>
      <w:r>
        <w:rPr>
          <w:rFonts w:ascii="Tahoma" w:hAnsi="Tahoma" w:cs="Tahoma"/>
          <w:color w:val="000000"/>
          <w:sz w:val="20"/>
          <w:szCs w:val="20"/>
        </w:rPr>
        <w:t xml:space="preserve"> to achieve a certain goal and with tried and error you can learn this aspect throughout the experiment. As tried and error is more time consuming than designed simple and accurate theory for students to followed. Besides, you will at least have a goal to follow for each </w:t>
      </w:r>
      <w:proofErr w:type="gramStart"/>
      <w:r>
        <w:rPr>
          <w:rFonts w:ascii="Tahoma" w:hAnsi="Tahoma" w:cs="Tahoma"/>
          <w:color w:val="000000"/>
          <w:sz w:val="20"/>
          <w:szCs w:val="20"/>
        </w:rPr>
        <w:t>experiment</w:t>
      </w:r>
      <w:proofErr w:type="gramEnd"/>
      <w:r>
        <w:rPr>
          <w:rFonts w:ascii="Tahoma" w:hAnsi="Tahoma" w:cs="Tahoma"/>
          <w:color w:val="000000"/>
          <w:sz w:val="20"/>
          <w:szCs w:val="20"/>
        </w:rPr>
        <w:t xml:space="preserve"> but you will do less research and think less while doing the experiment. As try and error is the fundamental approach of problem solving. Although, tried and error will not always produce a good result at the end of it, but the learning process is valuable for every student. Students tend to remember the solving methods and the theory behind an experiment clearly because they have overcome a lot of obstacle during the experiment. Our brain normally works to remember stuffs that we face hardship a lot with.  As a future engineer, we will face a lot more of various challenges outside the working field. Therefore, to create a mindset of creativity and persistence is important to students.</w:t>
      </w:r>
    </w:p>
    <w:p w14:paraId="210642E1" w14:textId="77777777" w:rsidR="00EF75CE" w:rsidRDefault="00EF75CE" w:rsidP="00EF75CE">
      <w:pPr>
        <w:rPr>
          <w:rFonts w:ascii="Tahoma" w:hAnsi="Tahoma" w:cs="Tahoma"/>
          <w:color w:val="000000"/>
          <w:sz w:val="20"/>
          <w:szCs w:val="20"/>
        </w:rPr>
      </w:pPr>
    </w:p>
    <w:p w14:paraId="08408271" w14:textId="77777777" w:rsidR="00EF75CE" w:rsidRDefault="00EF75CE" w:rsidP="00EF75CE">
      <w:pPr>
        <w:rPr>
          <w:rFonts w:ascii="Tahoma" w:hAnsi="Tahoma" w:cs="Tahoma"/>
          <w:color w:val="000000"/>
          <w:sz w:val="20"/>
          <w:szCs w:val="20"/>
        </w:rPr>
      </w:pPr>
      <w:r>
        <w:rPr>
          <w:rFonts w:ascii="Tahoma" w:hAnsi="Tahoma" w:cs="Tahoma"/>
          <w:color w:val="000000"/>
          <w:sz w:val="20"/>
          <w:szCs w:val="20"/>
        </w:rPr>
        <w:t>State two things that make modelling complex:</w:t>
      </w:r>
    </w:p>
    <w:p w14:paraId="2DD8CE37" w14:textId="77777777" w:rsidR="00EF75CE" w:rsidRDefault="00EF75CE" w:rsidP="00EF75CE">
      <w:pPr>
        <w:rPr>
          <w:rFonts w:ascii="Tahoma" w:hAnsi="Tahoma" w:cs="Tahoma"/>
          <w:color w:val="000000"/>
          <w:sz w:val="20"/>
          <w:szCs w:val="20"/>
        </w:rPr>
      </w:pPr>
      <w:r>
        <w:rPr>
          <w:rFonts w:ascii="Tahoma" w:hAnsi="Tahoma" w:cs="Tahoma"/>
          <w:color w:val="000000"/>
          <w:sz w:val="20"/>
          <w:szCs w:val="20"/>
        </w:rPr>
        <w:t xml:space="preserve">One of the complex things that we have face is the equations for each block systems. We are not sure how each block system is connected to each other. One of the abilities can be improved by keep trial and error on the subsystem connect it sequentially and think the whole process of the system works from the beginning to the end of it. From the solar panel, and where the solar panel is connected, after that think of what is the output of the solar panel will be and what system is needed to receive the output of the solar panel etc. </w:t>
      </w:r>
      <w:proofErr w:type="gramStart"/>
      <w:r>
        <w:rPr>
          <w:rFonts w:ascii="Tahoma" w:hAnsi="Tahoma" w:cs="Tahoma"/>
          <w:color w:val="000000"/>
          <w:sz w:val="20"/>
          <w:szCs w:val="20"/>
        </w:rPr>
        <w:t>The another</w:t>
      </w:r>
      <w:proofErr w:type="gramEnd"/>
      <w:r>
        <w:rPr>
          <w:rFonts w:ascii="Tahoma" w:hAnsi="Tahoma" w:cs="Tahoma"/>
          <w:color w:val="000000"/>
          <w:sz w:val="20"/>
          <w:szCs w:val="20"/>
        </w:rPr>
        <w:t xml:space="preserve"> complex is to know what kind of parameters need to take into account for the final model and converting the parameters into equation that can be calculated in the Simulink. We need to do more experiment on the cart with different parameters to able obtain the parameters and try to convert </w:t>
      </w:r>
      <w:proofErr w:type="gramStart"/>
      <w:r>
        <w:rPr>
          <w:rFonts w:ascii="Tahoma" w:hAnsi="Tahoma" w:cs="Tahoma"/>
          <w:color w:val="000000"/>
          <w:sz w:val="20"/>
          <w:szCs w:val="20"/>
        </w:rPr>
        <w:t>those graph of data</w:t>
      </w:r>
      <w:proofErr w:type="gramEnd"/>
      <w:r>
        <w:rPr>
          <w:rFonts w:ascii="Tahoma" w:hAnsi="Tahoma" w:cs="Tahoma"/>
          <w:color w:val="000000"/>
          <w:sz w:val="20"/>
          <w:szCs w:val="20"/>
        </w:rPr>
        <w:t xml:space="preserve"> that we obtain from experiment into equation.         </w:t>
      </w:r>
    </w:p>
    <w:p w14:paraId="6146F6D0" w14:textId="209C56B1" w:rsidR="00A26B4A" w:rsidRDefault="00A26B4A" w:rsidP="00A26B4A"/>
    <w:p w14:paraId="28B6893D" w14:textId="7DBBA0D4" w:rsidR="00EF75CE" w:rsidRDefault="00EF75CE" w:rsidP="00A26B4A"/>
    <w:p w14:paraId="2215E3A6" w14:textId="3CCB09E2" w:rsidR="00EF75CE" w:rsidRDefault="00EF75CE" w:rsidP="00A26B4A"/>
    <w:p w14:paraId="5446EDE1" w14:textId="4020B538" w:rsidR="00EF75CE" w:rsidRDefault="00EF75CE" w:rsidP="00A26B4A"/>
    <w:p w14:paraId="41D4EF13" w14:textId="20E47B8E" w:rsidR="00EF75CE" w:rsidRDefault="00EF75CE" w:rsidP="00A26B4A"/>
    <w:p w14:paraId="7864AD48" w14:textId="495893EC" w:rsidR="00EF75CE" w:rsidRDefault="00EF75CE" w:rsidP="00A26B4A"/>
    <w:p w14:paraId="662FACCF" w14:textId="4E056680" w:rsidR="00EF75CE" w:rsidRDefault="00EF75CE" w:rsidP="00A26B4A"/>
    <w:p w14:paraId="403A2C85" w14:textId="77777777" w:rsidR="00EF75CE" w:rsidRDefault="00EF75CE" w:rsidP="00A26B4A"/>
    <w:p w14:paraId="36805219" w14:textId="77777777" w:rsidR="00B37016" w:rsidRDefault="00B37016" w:rsidP="00A26B4A">
      <w:r>
        <w:lastRenderedPageBreak/>
        <w:t>(Written by Ryan)</w:t>
      </w:r>
    </w:p>
    <w:p w14:paraId="5315E21B" w14:textId="73DA4AF1" w:rsidR="00A26B4A" w:rsidRDefault="00664E84" w:rsidP="00A26B4A">
      <w:r>
        <w:t xml:space="preserve">A detailed model depending on assumed data is deeply flawed from its conception and would result in a </w:t>
      </w:r>
      <w:proofErr w:type="gramStart"/>
      <w:r>
        <w:t>predictions</w:t>
      </w:r>
      <w:proofErr w:type="gramEnd"/>
      <w:r>
        <w:t xml:space="preserve"> that do not accurately represent the factors contributing to an outcome of an experiment. Not only is this approach unreliable and inaccurate by nature, but a detailed model takes time to put together and to base it on data that does not represent the system that the model is being designed for will lead to a big waste of time. </w:t>
      </w:r>
      <w:r w:rsidR="00A24018">
        <w:t>A reasonably simple model that is based on empirical data will produce far more accurate predictions with less effort. These predictions can be finetuned later via statistical analysis involving the minimisation of cost functions as well as applying new theories to discover previously unmodelled parameters</w:t>
      </w:r>
      <w:r w:rsidR="00B06E93">
        <w:t xml:space="preserve"> and variables e.g. frictional losses. </w:t>
      </w:r>
    </w:p>
    <w:p w14:paraId="5FEB29CD" w14:textId="77777777" w:rsidR="007262CE" w:rsidRDefault="00B37016" w:rsidP="00A26B4A">
      <w:r>
        <w:t>I have learned the value of statistical analysis when it comes to optimising a model to include the correct number of variables that can be accounted for in a multivariate relationship e.g. the minimisation of cost functions. More importantly however, I have learned of the importance of planning</w:t>
      </w:r>
      <w:r w:rsidR="004A4E91">
        <w:t xml:space="preserve"> of experimental procedure and recording data in a succinct and reliable way. </w:t>
      </w:r>
    </w:p>
    <w:p w14:paraId="4B03032B" w14:textId="6EB1C811" w:rsidR="00B37016" w:rsidRPr="00A26B4A" w:rsidRDefault="007262CE" w:rsidP="00A26B4A">
      <w:r>
        <w:t xml:space="preserve">Experimentation can be made complex by a lack of discipline when it comes to consistency between trials as well as improper experimental design. Allowing variables that are meant to be kept constant to change in between trials can gravely undermine the reliability of the data and ultimately the validity of the experiment. This can result in further statistical analysis being skewed to the point where a model based on these analyses would not accurately predict the system it was designed to predict. </w:t>
      </w:r>
      <w:r w:rsidR="00D321C4">
        <w:t xml:space="preserve">The improper design of an experiment can </w:t>
      </w:r>
      <w:proofErr w:type="gramStart"/>
      <w:r w:rsidR="00D321C4">
        <w:t>lead</w:t>
      </w:r>
      <w:proofErr w:type="gramEnd"/>
      <w:r w:rsidR="00D321C4">
        <w:t xml:space="preserve"> to wasted time and invalid data which, like before, can lead to models that do not represent the system they were designed to represent. </w:t>
      </w:r>
      <w:r w:rsidR="00102152">
        <w:t xml:space="preserve">An improvement I can make to reduce the error that comes from this general lack of discipline would be to actively think about my experiments in the time leading up to designing and carrying them out i.e. in spare time contemplating experimental design while keeping an eye on the expectation of the experiment’s results. </w:t>
      </w:r>
      <w:r w:rsidR="004B55DC">
        <w:t>As a result of this active thinking I would have more clarity during my design of experimental procedure as well as keeping the bigger picture of what I want to achieve from an experiment in mind while carrying out an experiment.</w:t>
      </w:r>
    </w:p>
    <w:p w14:paraId="2FD15A02" w14:textId="77777777" w:rsidR="00B85AFB" w:rsidRDefault="00B85AFB">
      <w:r>
        <w:br w:type="page"/>
      </w:r>
    </w:p>
    <w:p w14:paraId="76A26059" w14:textId="218A4B03" w:rsidR="00B36BBF" w:rsidRDefault="00574DF2" w:rsidP="00574DF2">
      <w:pPr>
        <w:pStyle w:val="Heading1"/>
      </w:pPr>
      <w:bookmarkStart w:id="15" w:name="_Toc529391313"/>
      <w:bookmarkStart w:id="16" w:name="_Toc529391337"/>
      <w:r>
        <w:lastRenderedPageBreak/>
        <w:t>Appendices</w:t>
      </w:r>
      <w:r w:rsidR="00315D01">
        <w:t xml:space="preserve"> </w:t>
      </w:r>
      <w:r w:rsidR="00F001C3">
        <w:t>(Written by Ryan)</w:t>
      </w:r>
      <w:bookmarkEnd w:id="15"/>
      <w:bookmarkEnd w:id="16"/>
    </w:p>
    <w:p w14:paraId="4FBA9803" w14:textId="43EADF79" w:rsidR="00574DF2" w:rsidRDefault="00574DF2" w:rsidP="00574DF2">
      <w:pPr>
        <w:pStyle w:val="Heading2"/>
      </w:pPr>
      <w:bookmarkStart w:id="17" w:name="_Toc529391314"/>
      <w:bookmarkStart w:id="18" w:name="_Toc529391338"/>
      <w:r>
        <w:t>Appendix 1 Selected Simulink model used in report (Ryan</w:t>
      </w:r>
      <w:r w:rsidR="00F001C3">
        <w:t>’s Model</w:t>
      </w:r>
      <w:r>
        <w:t>)</w:t>
      </w:r>
      <w:bookmarkEnd w:id="17"/>
      <w:bookmarkEnd w:id="18"/>
    </w:p>
    <w:p w14:paraId="0ED8BC14" w14:textId="104A63F0" w:rsidR="00D84512" w:rsidRPr="00D84512" w:rsidRDefault="00D84512" w:rsidP="00D84512"/>
    <w:p w14:paraId="7A4C96F5" w14:textId="19EABFB0" w:rsidR="006934F0" w:rsidRDefault="00D84512" w:rsidP="006A5337">
      <w:pPr>
        <w:pStyle w:val="Heading3"/>
        <w:ind w:firstLine="720"/>
        <w:rPr>
          <w:noProof/>
        </w:rPr>
      </w:pPr>
      <w:bookmarkStart w:id="19" w:name="_Toc529391315"/>
      <w:bookmarkStart w:id="20" w:name="_Toc529391339"/>
      <w:r>
        <w:rPr>
          <w:noProof/>
        </w:rPr>
        <w:drawing>
          <wp:anchor distT="0" distB="0" distL="114300" distR="114300" simplePos="0" relativeHeight="251660288" behindDoc="1" locked="0" layoutInCell="1" allowOverlap="1" wp14:anchorId="3E65B6D1" wp14:editId="7F117474">
            <wp:simplePos x="0" y="0"/>
            <wp:positionH relativeFrom="margin">
              <wp:posOffset>-842838</wp:posOffset>
            </wp:positionH>
            <wp:positionV relativeFrom="paragraph">
              <wp:posOffset>154470</wp:posOffset>
            </wp:positionV>
            <wp:extent cx="7330130" cy="3053301"/>
            <wp:effectExtent l="0" t="0" r="444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3330" t="32815" r="9232" b="16837"/>
                    <a:stretch/>
                  </pic:blipFill>
                  <pic:spPr bwMode="auto">
                    <a:xfrm>
                      <a:off x="0" y="0"/>
                      <a:ext cx="7337287" cy="305628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5337">
        <w:t>Appendix 1.1 Complete model (no masks)</w:t>
      </w:r>
      <w:bookmarkEnd w:id="19"/>
      <w:bookmarkEnd w:id="20"/>
      <w:r w:rsidR="006934F0" w:rsidRPr="006934F0">
        <w:rPr>
          <w:noProof/>
        </w:rPr>
        <w:t xml:space="preserve"> </w:t>
      </w:r>
    </w:p>
    <w:p w14:paraId="75B9ADBA" w14:textId="495C3998" w:rsidR="006A5337" w:rsidRDefault="006A5337" w:rsidP="006A5337">
      <w:pPr>
        <w:pStyle w:val="Heading3"/>
        <w:ind w:firstLine="720"/>
      </w:pPr>
    </w:p>
    <w:p w14:paraId="6A33D5A9" w14:textId="77777777" w:rsidR="00507A22" w:rsidRDefault="00507A22" w:rsidP="006A5337">
      <w:pPr>
        <w:pStyle w:val="Heading3"/>
        <w:ind w:left="720"/>
      </w:pPr>
    </w:p>
    <w:p w14:paraId="35EE55F3" w14:textId="77777777" w:rsidR="00507A22" w:rsidRDefault="00507A22" w:rsidP="006A5337">
      <w:pPr>
        <w:pStyle w:val="Heading3"/>
        <w:ind w:left="720"/>
      </w:pPr>
    </w:p>
    <w:p w14:paraId="04807B1C" w14:textId="77777777" w:rsidR="00507A22" w:rsidRDefault="00507A22" w:rsidP="006A5337">
      <w:pPr>
        <w:pStyle w:val="Heading3"/>
        <w:ind w:left="720"/>
      </w:pPr>
    </w:p>
    <w:p w14:paraId="18C30F54" w14:textId="77777777" w:rsidR="00507A22" w:rsidRDefault="00507A22" w:rsidP="006A5337">
      <w:pPr>
        <w:pStyle w:val="Heading3"/>
        <w:ind w:left="720"/>
      </w:pPr>
    </w:p>
    <w:p w14:paraId="58B16B19" w14:textId="77777777" w:rsidR="00507A22" w:rsidRDefault="00507A22" w:rsidP="006A5337">
      <w:pPr>
        <w:pStyle w:val="Heading3"/>
        <w:ind w:left="720"/>
      </w:pPr>
    </w:p>
    <w:p w14:paraId="5EAB4105" w14:textId="77777777" w:rsidR="00507A22" w:rsidRDefault="00507A22" w:rsidP="006A5337">
      <w:pPr>
        <w:pStyle w:val="Heading3"/>
        <w:ind w:left="720"/>
      </w:pPr>
    </w:p>
    <w:p w14:paraId="39C63418" w14:textId="77777777" w:rsidR="00507A22" w:rsidRDefault="00507A22" w:rsidP="006A5337">
      <w:pPr>
        <w:pStyle w:val="Heading3"/>
        <w:ind w:left="720"/>
      </w:pPr>
    </w:p>
    <w:p w14:paraId="5F85EC8C" w14:textId="77777777" w:rsidR="00507A22" w:rsidRDefault="00507A22" w:rsidP="006A5337">
      <w:pPr>
        <w:pStyle w:val="Heading3"/>
        <w:ind w:left="720"/>
      </w:pPr>
    </w:p>
    <w:p w14:paraId="73F1FF28" w14:textId="0CB6CD9D" w:rsidR="00507A22" w:rsidRDefault="00507A22" w:rsidP="006A5337">
      <w:pPr>
        <w:pStyle w:val="Heading3"/>
        <w:ind w:left="720"/>
      </w:pPr>
    </w:p>
    <w:p w14:paraId="112D4553" w14:textId="77777777" w:rsidR="00D84512" w:rsidRDefault="00D84512" w:rsidP="00A17286">
      <w:pPr>
        <w:pStyle w:val="Heading3"/>
        <w:ind w:left="720"/>
      </w:pPr>
    </w:p>
    <w:p w14:paraId="12C6ACB9" w14:textId="77777777" w:rsidR="00D84512" w:rsidRDefault="00D84512" w:rsidP="00A17286">
      <w:pPr>
        <w:pStyle w:val="Heading3"/>
        <w:ind w:left="720"/>
      </w:pPr>
    </w:p>
    <w:p w14:paraId="38AEE98C" w14:textId="77777777" w:rsidR="00D84512" w:rsidRDefault="00D84512" w:rsidP="00A17286">
      <w:pPr>
        <w:pStyle w:val="Heading3"/>
        <w:ind w:left="720"/>
      </w:pPr>
    </w:p>
    <w:p w14:paraId="75E1DE18" w14:textId="77777777" w:rsidR="00D84512" w:rsidRDefault="00D84512" w:rsidP="00A17286">
      <w:pPr>
        <w:pStyle w:val="Heading3"/>
        <w:ind w:left="720"/>
      </w:pPr>
    </w:p>
    <w:p w14:paraId="2D3B165E" w14:textId="77777777" w:rsidR="00D84512" w:rsidRDefault="00D84512" w:rsidP="00A17286">
      <w:pPr>
        <w:pStyle w:val="Heading3"/>
        <w:ind w:left="720"/>
      </w:pPr>
    </w:p>
    <w:p w14:paraId="582C33E2" w14:textId="74701484" w:rsidR="00A17286" w:rsidRDefault="006A5337" w:rsidP="00A17286">
      <w:pPr>
        <w:pStyle w:val="Heading3"/>
        <w:ind w:left="720"/>
      </w:pPr>
      <w:bookmarkStart w:id="21" w:name="_Toc529391316"/>
      <w:bookmarkStart w:id="22" w:name="_Toc529391340"/>
      <w:r>
        <w:t>Appendix 1.2 Solar panel subsystem</w:t>
      </w:r>
      <w:bookmarkEnd w:id="21"/>
      <w:bookmarkEnd w:id="22"/>
    </w:p>
    <w:p w14:paraId="2D768F7D" w14:textId="1B1D7BDF" w:rsidR="009436F9" w:rsidRDefault="00D84512" w:rsidP="009436F9">
      <w:r>
        <w:rPr>
          <w:noProof/>
        </w:rPr>
        <w:drawing>
          <wp:anchor distT="0" distB="0" distL="114300" distR="114300" simplePos="0" relativeHeight="251661312" behindDoc="1" locked="0" layoutInCell="1" allowOverlap="1" wp14:anchorId="402136C5" wp14:editId="7606DF5F">
            <wp:simplePos x="0" y="0"/>
            <wp:positionH relativeFrom="margin">
              <wp:posOffset>-858741</wp:posOffset>
            </wp:positionH>
            <wp:positionV relativeFrom="paragraph">
              <wp:posOffset>191328</wp:posOffset>
            </wp:positionV>
            <wp:extent cx="7363197" cy="2584174"/>
            <wp:effectExtent l="0" t="0" r="0"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12903" t="24427" r="26184" b="35842"/>
                    <a:stretch/>
                  </pic:blipFill>
                  <pic:spPr bwMode="auto">
                    <a:xfrm>
                      <a:off x="0" y="0"/>
                      <a:ext cx="7396835" cy="2595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1A9F27" w14:textId="5198389D" w:rsidR="009436F9" w:rsidRDefault="009436F9" w:rsidP="009436F9"/>
    <w:p w14:paraId="54AE6E8B" w14:textId="2D4AF0B5" w:rsidR="009436F9" w:rsidRDefault="009436F9" w:rsidP="009436F9"/>
    <w:p w14:paraId="5087588C" w14:textId="735CC581" w:rsidR="009436F9" w:rsidRDefault="009436F9" w:rsidP="009436F9"/>
    <w:p w14:paraId="4911CD1D" w14:textId="4AF6B710" w:rsidR="009436F9" w:rsidRDefault="009436F9" w:rsidP="009436F9"/>
    <w:p w14:paraId="75D9BF5E" w14:textId="3D8F8231" w:rsidR="009436F9" w:rsidRDefault="009436F9" w:rsidP="009436F9"/>
    <w:p w14:paraId="73CBC604" w14:textId="77777777" w:rsidR="00D84512" w:rsidRDefault="00A17286" w:rsidP="00A17286">
      <w:pPr>
        <w:pStyle w:val="Heading4"/>
      </w:pPr>
      <w:r>
        <w:tab/>
      </w:r>
      <w:r>
        <w:tab/>
      </w:r>
    </w:p>
    <w:p w14:paraId="06ABEFCE" w14:textId="77777777" w:rsidR="00D84512" w:rsidRDefault="00D84512" w:rsidP="00A17286">
      <w:pPr>
        <w:pStyle w:val="Heading4"/>
      </w:pPr>
    </w:p>
    <w:p w14:paraId="6DA05007" w14:textId="77777777" w:rsidR="00D84512" w:rsidRDefault="00D84512" w:rsidP="00A17286">
      <w:pPr>
        <w:pStyle w:val="Heading4"/>
      </w:pPr>
    </w:p>
    <w:p w14:paraId="203D3CB1" w14:textId="77777777" w:rsidR="00D84512" w:rsidRDefault="00D84512" w:rsidP="00A17286">
      <w:pPr>
        <w:pStyle w:val="Heading4"/>
      </w:pPr>
    </w:p>
    <w:p w14:paraId="1670FBC0" w14:textId="77777777" w:rsidR="00D84512" w:rsidRDefault="00D84512" w:rsidP="00A17286">
      <w:pPr>
        <w:pStyle w:val="Heading4"/>
      </w:pPr>
    </w:p>
    <w:p w14:paraId="6E5CE806" w14:textId="77777777" w:rsidR="00D84512" w:rsidRDefault="00D84512" w:rsidP="00A17286">
      <w:pPr>
        <w:pStyle w:val="Heading4"/>
      </w:pPr>
    </w:p>
    <w:p w14:paraId="346D0E7E" w14:textId="77777777" w:rsidR="00D84512" w:rsidRDefault="00D84512" w:rsidP="00A17286">
      <w:pPr>
        <w:pStyle w:val="Heading4"/>
      </w:pPr>
    </w:p>
    <w:p w14:paraId="435437E2" w14:textId="314A0E04" w:rsidR="00A17286" w:rsidRDefault="00D84512" w:rsidP="00A17286">
      <w:pPr>
        <w:pStyle w:val="Heading4"/>
      </w:pPr>
      <w:r>
        <w:tab/>
      </w:r>
      <w:r>
        <w:tab/>
      </w:r>
      <w:r w:rsidR="00A17286">
        <w:t>Appendix 1.2.1 Governing equation</w:t>
      </w:r>
      <w:r w:rsidR="007F4C7C">
        <w:t>s</w:t>
      </w:r>
      <w:r w:rsidR="00A17286">
        <w:t xml:space="preserve"> for solar panel subsystem</w:t>
      </w:r>
    </w:p>
    <w:p w14:paraId="75F92CEA" w14:textId="52AA3BD9" w:rsidR="009436F9" w:rsidRDefault="00A17286" w:rsidP="009436F9">
      <w:pPr>
        <w:rPr>
          <w:rFonts w:eastAsiaTheme="minorEastAsia"/>
          <w:bCs/>
          <w:color w:val="222222"/>
          <w:sz w:val="21"/>
          <w:szCs w:val="21"/>
          <w:shd w:val="clear" w:color="auto" w:fill="FFFFFF"/>
        </w:rPr>
      </w:pPr>
      <w:r>
        <w:tab/>
      </w:r>
      <w:r>
        <w:tab/>
      </w:r>
      <w:r w:rsidR="00D84512">
        <w:tab/>
      </w:r>
      <m:oMath>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sSup>
          <m:sSupPr>
            <m:ctrlPr>
              <w:rPr>
                <w:rFonts w:ascii="Cambria Math" w:hAnsi="Cambria Math"/>
                <w:i/>
              </w:rPr>
            </m:ctrlPr>
          </m:sSupPr>
          <m:e>
            <m:r>
              <w:rPr>
                <w:rFonts w:ascii="Cambria Math" w:hAnsi="Cambria Math"/>
              </w:rPr>
              <m:t>e</m:t>
            </m:r>
          </m:e>
          <m:sup>
            <m:r>
              <m:rPr>
                <m:sty m:val="p"/>
              </m:rPr>
              <w:rPr>
                <w:rFonts w:ascii="Cambria Math" w:hAnsi="Cambria Math" w:cs="Arial"/>
                <w:color w:val="222222"/>
                <w:sz w:val="21"/>
                <w:szCs w:val="21"/>
                <w:shd w:val="clear" w:color="auto" w:fill="FFFFFF"/>
              </w:rPr>
              <m:t>θ</m:t>
            </m:r>
            <m:r>
              <m:rPr>
                <m:sty m:val="p"/>
              </m:rPr>
              <w:rPr>
                <w:rFonts w:ascii="Cambria Math" w:hAnsi="Arial" w:cs="Arial"/>
                <w:color w:val="222222"/>
                <w:sz w:val="21"/>
                <w:szCs w:val="21"/>
                <w:shd w:val="clear" w:color="auto" w:fill="FFFFFF"/>
              </w:rPr>
              <m:t>V</m:t>
            </m:r>
          </m:sup>
        </m:sSup>
      </m:oMath>
      <w:r>
        <w:rPr>
          <w:rFonts w:eastAsiaTheme="minorEastAsia"/>
        </w:rPr>
        <w:tab/>
        <w:t xml:space="preserve">where </w:t>
      </w:r>
      <m:oMath>
        <m:r>
          <w:rPr>
            <w:rFonts w:ascii="Cambria Math" w:hAnsi="Cambria Math"/>
          </w:rPr>
          <m:t>I</m:t>
        </m:r>
      </m:oMath>
      <w:r>
        <w:rPr>
          <w:rFonts w:eastAsiaTheme="minorEastAsia"/>
        </w:rPr>
        <w:t xml:space="preserve"> = total current</w:t>
      </w:r>
      <w:r w:rsidR="00F676BE">
        <w:rPr>
          <w:rFonts w:eastAsiaTheme="minorEastAsia"/>
        </w:rPr>
        <w:t xml:space="preserve"> (A)</w:t>
      </w:r>
      <w:r>
        <w:rPr>
          <w:rFonts w:eastAsiaTheme="minorEastAsia"/>
        </w:rPr>
        <w:t xml:space="preserve">, </w:t>
      </w:r>
      <m:oMath>
        <m:sSub>
          <m:sSubPr>
            <m:ctrlPr>
              <w:rPr>
                <w:rFonts w:ascii="Cambria Math" w:hAnsi="Cambria Math"/>
                <w:i/>
              </w:rPr>
            </m:ctrlPr>
          </m:sSubPr>
          <m:e>
            <m:r>
              <w:rPr>
                <w:rFonts w:ascii="Cambria Math" w:hAnsi="Cambria Math"/>
              </w:rPr>
              <m:t>I</m:t>
            </m:r>
          </m:e>
          <m:sub>
            <m:r>
              <w:rPr>
                <w:rFonts w:ascii="Cambria Math" w:hAnsi="Cambria Math"/>
              </w:rPr>
              <m:t>L</m:t>
            </m:r>
          </m:sub>
        </m:sSub>
      </m:oMath>
      <w:r w:rsidR="006076AE">
        <w:rPr>
          <w:rFonts w:eastAsiaTheme="minorEastAsia"/>
        </w:rPr>
        <w:t xml:space="preserve"> = </w:t>
      </w:r>
      <w:r w:rsidR="0089758F">
        <w:rPr>
          <w:rFonts w:eastAsiaTheme="minorEastAsia"/>
        </w:rPr>
        <w:t>0.0035 + 0.0078</w:t>
      </w:r>
      <w:r w:rsidR="0089758F" w:rsidRPr="0089758F">
        <w:rPr>
          <w:rFonts w:eastAsiaTheme="minorEastAsia"/>
        </w:rPr>
        <w:t>x</w:t>
      </w:r>
      <w:r w:rsidR="0089758F">
        <w:rPr>
          <w:rFonts w:eastAsiaTheme="minorEastAsia"/>
        </w:rPr>
        <w:t>, where</w:t>
      </w:r>
      <w:r w:rsidR="0089758F" w:rsidRPr="0089758F">
        <w:rPr>
          <w:rFonts w:eastAsiaTheme="minorEastAsia"/>
        </w:rPr>
        <w:t xml:space="preserve"> x</w:t>
      </w:r>
      <w:r w:rsidR="0089758F">
        <w:rPr>
          <w:rFonts w:eastAsiaTheme="minorEastAsia"/>
        </w:rPr>
        <w:t xml:space="preserve"> is </w:t>
      </w:r>
      <w:r w:rsidR="00D84512">
        <w:rPr>
          <w:rFonts w:eastAsiaTheme="minorEastAsia"/>
        </w:rPr>
        <w:tab/>
      </w:r>
      <w:r w:rsidR="00D84512">
        <w:rPr>
          <w:rFonts w:eastAsiaTheme="minorEastAsia"/>
        </w:rPr>
        <w:tab/>
      </w:r>
      <w:r w:rsidR="00D84512">
        <w:rPr>
          <w:rFonts w:eastAsiaTheme="minorEastAsia"/>
        </w:rPr>
        <w:tab/>
      </w:r>
      <w:r w:rsidR="0089758F">
        <w:rPr>
          <w:rFonts w:eastAsiaTheme="minorEastAsia"/>
        </w:rPr>
        <w:t xml:space="preserve">the illuminance and </w:t>
      </w:r>
      <m:oMath>
        <m:sSub>
          <m:sSubPr>
            <m:ctrlPr>
              <w:rPr>
                <w:rFonts w:ascii="Cambria Math" w:hAnsi="Cambria Math"/>
                <w:i/>
              </w:rPr>
            </m:ctrlPr>
          </m:sSubPr>
          <m:e>
            <m:r>
              <w:rPr>
                <w:rFonts w:ascii="Cambria Math" w:hAnsi="Cambria Math"/>
              </w:rPr>
              <m:t>I</m:t>
            </m:r>
          </m:e>
          <m:sub>
            <m:r>
              <w:rPr>
                <w:rFonts w:ascii="Cambria Math" w:hAnsi="Cambria Math"/>
              </w:rPr>
              <m:t>L</m:t>
            </m:r>
          </m:sub>
        </m:sSub>
      </m:oMath>
      <w:r w:rsidR="0089758F">
        <w:rPr>
          <w:rFonts w:eastAsiaTheme="minorEastAsia"/>
        </w:rPr>
        <w:t xml:space="preserve"> is the light determined current</w:t>
      </w:r>
      <w:r w:rsidR="00F676BE">
        <w:rPr>
          <w:rFonts w:eastAsiaTheme="minorEastAsia"/>
        </w:rPr>
        <w:t xml:space="preserve"> (A)</w:t>
      </w:r>
      <w:r w:rsidR="006076AE">
        <w:rPr>
          <w:rFonts w:eastAsiaTheme="minorEastAsia"/>
        </w:rPr>
        <w:t xml:space="preserve">, </w:t>
      </w:r>
      <m:oMath>
        <m:sSub>
          <m:sSubPr>
            <m:ctrlPr>
              <w:rPr>
                <w:rFonts w:ascii="Cambria Math" w:hAnsi="Cambria Math"/>
                <w:i/>
              </w:rPr>
            </m:ctrlPr>
          </m:sSubPr>
          <m:e>
            <m:r>
              <w:rPr>
                <w:rFonts w:ascii="Cambria Math" w:hAnsi="Cambria Math"/>
              </w:rPr>
              <m:t>I</m:t>
            </m:r>
          </m:e>
          <m:sub>
            <m:r>
              <w:rPr>
                <w:rFonts w:ascii="Cambria Math" w:hAnsi="Cambria Math"/>
              </w:rPr>
              <m:t>0</m:t>
            </m:r>
          </m:sub>
        </m:sSub>
      </m:oMath>
      <w:r w:rsidR="00367C17">
        <w:rPr>
          <w:rFonts w:eastAsiaTheme="minorEastAsia"/>
        </w:rPr>
        <w:t xml:space="preserve"> = diode </w:t>
      </w:r>
      <w:r w:rsidR="00D84512">
        <w:rPr>
          <w:rFonts w:eastAsiaTheme="minorEastAsia"/>
        </w:rPr>
        <w:tab/>
      </w:r>
      <w:r w:rsidR="00D84512">
        <w:rPr>
          <w:rFonts w:eastAsiaTheme="minorEastAsia"/>
        </w:rPr>
        <w:tab/>
      </w:r>
      <w:r w:rsidR="00D84512">
        <w:rPr>
          <w:rFonts w:eastAsiaTheme="minorEastAsia"/>
        </w:rPr>
        <w:tab/>
      </w:r>
      <w:r w:rsidR="00D84512">
        <w:rPr>
          <w:rFonts w:eastAsiaTheme="minorEastAsia"/>
        </w:rPr>
        <w:tab/>
      </w:r>
      <w:r w:rsidR="00367C17">
        <w:rPr>
          <w:rFonts w:eastAsiaTheme="minorEastAsia"/>
        </w:rPr>
        <w:t>saturation current (6.77x</w:t>
      </w:r>
      <m:oMath>
        <m:sSup>
          <m:sSupPr>
            <m:ctrlPr>
              <w:rPr>
                <w:rFonts w:ascii="Cambria Math" w:hAnsi="Cambria Math"/>
                <w:i/>
              </w:rPr>
            </m:ctrlPr>
          </m:sSupPr>
          <m:e>
            <m:r>
              <w:rPr>
                <w:rFonts w:ascii="Cambria Math" w:hAnsi="Cambria Math"/>
              </w:rPr>
              <m:t>10</m:t>
            </m:r>
          </m:e>
          <m:sup>
            <m:r>
              <m:rPr>
                <m:sty m:val="p"/>
              </m:rPr>
              <w:rPr>
                <w:rFonts w:ascii="Cambria Math" w:hAnsi="Cambria Math" w:cs="Arial"/>
                <w:color w:val="222222"/>
                <w:sz w:val="21"/>
                <w:szCs w:val="21"/>
                <w:shd w:val="clear" w:color="auto" w:fill="FFFFFF"/>
              </w:rPr>
              <m:t>-7</m:t>
            </m:r>
          </m:sup>
        </m:sSup>
      </m:oMath>
      <w:r w:rsidR="00367C17">
        <w:rPr>
          <w:rFonts w:eastAsiaTheme="minorEastAsia"/>
        </w:rPr>
        <w:t xml:space="preserve">A), </w:t>
      </w:r>
      <m:oMath>
        <m:r>
          <m:rPr>
            <m:sty m:val="p"/>
          </m:rPr>
          <w:rPr>
            <w:rFonts w:ascii="Cambria Math" w:hAnsi="Cambria Math" w:cs="Arial"/>
            <w:color w:val="222222"/>
            <w:sz w:val="21"/>
            <w:szCs w:val="21"/>
            <w:shd w:val="clear" w:color="auto" w:fill="FFFFFF"/>
          </w:rPr>
          <m:t>θ</m:t>
        </m:r>
      </m:oMath>
      <w:r w:rsidR="00367C17">
        <w:rPr>
          <w:rFonts w:eastAsiaTheme="minorEastAsia"/>
          <w:bCs/>
          <w:color w:val="222222"/>
          <w:sz w:val="21"/>
          <w:szCs w:val="21"/>
          <w:shd w:val="clear" w:color="auto" w:fill="FFFFFF"/>
        </w:rPr>
        <w:t xml:space="preserve"> = constant (0.6478), V = voltage</w:t>
      </w:r>
      <w:r w:rsidR="00F676BE">
        <w:rPr>
          <w:rFonts w:eastAsiaTheme="minorEastAsia"/>
          <w:bCs/>
          <w:color w:val="222222"/>
          <w:sz w:val="21"/>
          <w:szCs w:val="21"/>
          <w:shd w:val="clear" w:color="auto" w:fill="FFFFFF"/>
        </w:rPr>
        <w:t xml:space="preserve"> (V)</w:t>
      </w:r>
    </w:p>
    <w:p w14:paraId="58793CD0" w14:textId="3F83BF15" w:rsidR="009436F9" w:rsidRPr="009436F9" w:rsidRDefault="00D84512" w:rsidP="009436F9">
      <w:pPr>
        <w:rPr>
          <w:rFonts w:eastAsiaTheme="minorEastAsia"/>
          <w:bCs/>
          <w:color w:val="222222"/>
          <w:sz w:val="21"/>
          <w:szCs w:val="21"/>
          <w:shd w:val="clear" w:color="auto" w:fill="FFFFFF"/>
        </w:rPr>
      </w:pPr>
      <w:r>
        <w:rPr>
          <w:rFonts w:eastAsiaTheme="minorEastAsia"/>
          <w:bCs/>
          <w:color w:val="222222"/>
          <w:sz w:val="21"/>
          <w:szCs w:val="21"/>
          <w:shd w:val="clear" w:color="auto" w:fill="FFFFFF"/>
        </w:rPr>
        <w:br w:type="page"/>
      </w:r>
    </w:p>
    <w:p w14:paraId="5D59CC6D" w14:textId="28454E09" w:rsidR="00507A22" w:rsidRDefault="00D84512" w:rsidP="006A5337">
      <w:pPr>
        <w:pStyle w:val="Heading3"/>
        <w:ind w:left="720"/>
      </w:pPr>
      <w:bookmarkStart w:id="23" w:name="_Toc529391317"/>
      <w:bookmarkStart w:id="24" w:name="_Toc529391341"/>
      <w:r>
        <w:rPr>
          <w:noProof/>
        </w:rPr>
        <w:lastRenderedPageBreak/>
        <w:drawing>
          <wp:anchor distT="0" distB="0" distL="114300" distR="114300" simplePos="0" relativeHeight="251662336" behindDoc="1" locked="0" layoutInCell="1" allowOverlap="1" wp14:anchorId="6FA34135" wp14:editId="71D8BA91">
            <wp:simplePos x="0" y="0"/>
            <wp:positionH relativeFrom="margin">
              <wp:align>center</wp:align>
            </wp:positionH>
            <wp:positionV relativeFrom="paragraph">
              <wp:posOffset>123466</wp:posOffset>
            </wp:positionV>
            <wp:extent cx="6674083" cy="4201064"/>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l="2914" t="30800" r="45732" b="9680"/>
                    <a:stretch/>
                  </pic:blipFill>
                  <pic:spPr bwMode="auto">
                    <a:xfrm>
                      <a:off x="0" y="0"/>
                      <a:ext cx="6690691" cy="421151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5337">
        <w:t>Appendix 1.3 Motor subsystem</w:t>
      </w:r>
      <w:bookmarkEnd w:id="23"/>
      <w:bookmarkEnd w:id="24"/>
    </w:p>
    <w:p w14:paraId="6BFC37A6" w14:textId="39B994F1" w:rsidR="009436F9" w:rsidRDefault="009436F9" w:rsidP="009436F9"/>
    <w:p w14:paraId="1CFA3521" w14:textId="45D50675" w:rsidR="009436F9" w:rsidRDefault="009436F9" w:rsidP="009436F9"/>
    <w:p w14:paraId="18659DAF" w14:textId="0D5EFAA0" w:rsidR="009436F9" w:rsidRDefault="009436F9" w:rsidP="009436F9"/>
    <w:p w14:paraId="0FC17A82" w14:textId="0C85916A" w:rsidR="009436F9" w:rsidRDefault="009436F9" w:rsidP="009436F9"/>
    <w:p w14:paraId="7B284E38" w14:textId="544DBBD2" w:rsidR="009436F9" w:rsidRDefault="009436F9" w:rsidP="009436F9"/>
    <w:p w14:paraId="452B3C55" w14:textId="26B668F0" w:rsidR="009436F9" w:rsidRDefault="009436F9" w:rsidP="009436F9"/>
    <w:p w14:paraId="3EE493C8" w14:textId="62063C44" w:rsidR="009436F9" w:rsidRDefault="009436F9" w:rsidP="009436F9"/>
    <w:p w14:paraId="4C42F80E" w14:textId="77777777" w:rsidR="009436F9" w:rsidRDefault="00D0678E" w:rsidP="00D0678E">
      <w:pPr>
        <w:pStyle w:val="Heading4"/>
      </w:pPr>
      <w:r>
        <w:tab/>
      </w:r>
      <w:r>
        <w:tab/>
      </w:r>
    </w:p>
    <w:p w14:paraId="515CCAB0" w14:textId="77777777" w:rsidR="00D84512" w:rsidRDefault="009436F9" w:rsidP="00D0678E">
      <w:pPr>
        <w:pStyle w:val="Heading4"/>
      </w:pPr>
      <w:r>
        <w:tab/>
      </w:r>
      <w:r>
        <w:tab/>
      </w:r>
    </w:p>
    <w:p w14:paraId="67694A19" w14:textId="77777777" w:rsidR="00D84512" w:rsidRDefault="00D84512" w:rsidP="00D0678E">
      <w:pPr>
        <w:pStyle w:val="Heading4"/>
      </w:pPr>
    </w:p>
    <w:p w14:paraId="0A597E4E" w14:textId="77777777" w:rsidR="00D84512" w:rsidRDefault="00D84512" w:rsidP="00D0678E">
      <w:pPr>
        <w:pStyle w:val="Heading4"/>
      </w:pPr>
    </w:p>
    <w:p w14:paraId="0D9FF5E5" w14:textId="77777777" w:rsidR="00887B89" w:rsidRDefault="00D84512" w:rsidP="00D0678E">
      <w:pPr>
        <w:pStyle w:val="Heading4"/>
      </w:pPr>
      <w:r>
        <w:tab/>
      </w:r>
      <w:r>
        <w:tab/>
      </w:r>
    </w:p>
    <w:p w14:paraId="0C6D95BC" w14:textId="77777777" w:rsidR="00887B89" w:rsidRDefault="00887B89" w:rsidP="00D0678E">
      <w:pPr>
        <w:pStyle w:val="Heading4"/>
      </w:pPr>
    </w:p>
    <w:p w14:paraId="5EF4946B" w14:textId="77777777" w:rsidR="00887B89" w:rsidRDefault="00887B89" w:rsidP="00D0678E">
      <w:pPr>
        <w:pStyle w:val="Heading4"/>
      </w:pPr>
    </w:p>
    <w:p w14:paraId="4B922DDD" w14:textId="77777777" w:rsidR="00887B89" w:rsidRDefault="00887B89" w:rsidP="00D0678E">
      <w:pPr>
        <w:pStyle w:val="Heading4"/>
      </w:pPr>
    </w:p>
    <w:p w14:paraId="6BE8887E" w14:textId="77777777" w:rsidR="00887B89" w:rsidRDefault="00887B89" w:rsidP="00D0678E">
      <w:pPr>
        <w:pStyle w:val="Heading4"/>
      </w:pPr>
      <w:r>
        <w:tab/>
      </w:r>
      <w:r>
        <w:tab/>
      </w:r>
    </w:p>
    <w:p w14:paraId="0D16E55E" w14:textId="77777777" w:rsidR="00887B89" w:rsidRDefault="00887B89" w:rsidP="00D0678E">
      <w:pPr>
        <w:pStyle w:val="Heading4"/>
      </w:pPr>
    </w:p>
    <w:p w14:paraId="7661C210" w14:textId="77777777" w:rsidR="00887B89" w:rsidRDefault="00887B89" w:rsidP="00D0678E">
      <w:pPr>
        <w:pStyle w:val="Heading4"/>
      </w:pPr>
    </w:p>
    <w:p w14:paraId="5C1EC1C8" w14:textId="54F760D1" w:rsidR="00D0678E" w:rsidRDefault="00887B89" w:rsidP="00D0678E">
      <w:pPr>
        <w:pStyle w:val="Heading4"/>
      </w:pPr>
      <w:r>
        <w:tab/>
      </w:r>
      <w:r>
        <w:tab/>
      </w:r>
      <w:r w:rsidR="00D0678E">
        <w:t>Appendix 1.</w:t>
      </w:r>
      <w:r>
        <w:t>3</w:t>
      </w:r>
      <w:r w:rsidR="00D0678E">
        <w:t>.1 Governing equation</w:t>
      </w:r>
      <w:r w:rsidR="007F4C7C">
        <w:t>s</w:t>
      </w:r>
      <w:r w:rsidR="00D0678E">
        <w:t xml:space="preserve"> for </w:t>
      </w:r>
      <w:r w:rsidR="00FC601C">
        <w:t>motor</w:t>
      </w:r>
      <w:r w:rsidR="00D0678E">
        <w:t xml:space="preserve"> subsystem</w:t>
      </w:r>
    </w:p>
    <w:p w14:paraId="28B2FBAB" w14:textId="5C917921" w:rsidR="00F676BE" w:rsidRDefault="00D0678E" w:rsidP="00D0678E">
      <w:pPr>
        <w:rPr>
          <w:rFonts w:eastAsiaTheme="minorEastAsia"/>
          <w:bCs/>
          <w:color w:val="222222"/>
          <w:sz w:val="21"/>
          <w:szCs w:val="21"/>
          <w:shd w:val="clear" w:color="auto" w:fill="FFFFFF"/>
        </w:rPr>
      </w:pPr>
      <w:r>
        <w:tab/>
      </w:r>
      <w:r>
        <w:tab/>
      </w:r>
      <w:r w:rsidR="00D84512">
        <w:tab/>
      </w:r>
      <m:oMath>
        <m:r>
          <w:rPr>
            <w:rFonts w:ascii="Cambria Math" w:hAnsi="Cambria Math"/>
          </w:rPr>
          <m:t>T=</m:t>
        </m:r>
        <m:f>
          <m:fPr>
            <m:ctrlPr>
              <w:rPr>
                <w:rFonts w:ascii="Cambria Math" w:hAnsi="Cambria Math"/>
                <w:i/>
              </w:rPr>
            </m:ctrlPr>
          </m:fPr>
          <m:num>
            <m:sSub>
              <m:sSubPr>
                <m:ctrlPr>
                  <w:rPr>
                    <w:rFonts w:ascii="Cambria Math" w:hAnsi="Cambria Math"/>
                    <w:i/>
                  </w:rPr>
                </m:ctrlPr>
              </m:sSubPr>
              <m:e>
                <m:r>
                  <w:rPr>
                    <w:rFonts w:ascii="Cambria Math" w:hAnsi="Cambria Math"/>
                  </w:rPr>
                  <m:t>(I-a</m:t>
                </m:r>
              </m:e>
              <m:sub>
                <m:r>
                  <w:rPr>
                    <w:rFonts w:ascii="Cambria Math" w:hAnsi="Cambria Math"/>
                  </w:rPr>
                  <m:t>0</m:t>
                </m:r>
              </m:sub>
            </m:sSub>
            <m:r>
              <w:rPr>
                <w:rFonts w:ascii="Cambria Math" w:hAnsi="Cambria Math"/>
              </w:rPr>
              <m:t>)</m:t>
            </m:r>
          </m:num>
          <m:den>
            <m:sSub>
              <m:sSubPr>
                <m:ctrlPr>
                  <w:rPr>
                    <w:rFonts w:ascii="Cambria Math" w:hAnsi="Cambria Math"/>
                    <w:i/>
                  </w:rPr>
                </m:ctrlPr>
              </m:sSubPr>
              <m:e>
                <m:r>
                  <w:rPr>
                    <w:rFonts w:ascii="Cambria Math" w:hAnsi="Cambria Math"/>
                  </w:rPr>
                  <m:t>a</m:t>
                </m:r>
              </m:e>
              <m:sub>
                <m:r>
                  <w:rPr>
                    <w:rFonts w:ascii="Cambria Math" w:hAnsi="Cambria Math"/>
                  </w:rPr>
                  <m:t>1</m:t>
                </m:r>
              </m:sub>
            </m:sSub>
          </m:den>
        </m:f>
      </m:oMath>
      <w:r>
        <w:rPr>
          <w:rFonts w:eastAsiaTheme="minorEastAsia"/>
        </w:rPr>
        <w:t xml:space="preserve">, </w:t>
      </w:r>
      <m:oMath>
        <m:r>
          <w:rPr>
            <w:rFonts w:ascii="Cambria Math" w:hAnsi="Cambria Math"/>
          </w:rPr>
          <m:t>V=-</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0</m:t>
                </m:r>
              </m:sub>
            </m:sSub>
          </m:num>
          <m:den>
            <m:sSub>
              <m:sSubPr>
                <m:ctrlPr>
                  <w:rPr>
                    <w:rFonts w:ascii="Cambria Math" w:hAnsi="Cambria Math"/>
                    <w:i/>
                  </w:rPr>
                </m:ctrlPr>
              </m:sSubPr>
              <m:e>
                <m:r>
                  <w:rPr>
                    <w:rFonts w:ascii="Cambria Math" w:hAnsi="Cambria Math"/>
                  </w:rPr>
                  <m:t>k</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k</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2</m:t>
                </m:r>
              </m:sub>
            </m:sSub>
          </m:num>
          <m:den>
            <m:sSub>
              <m:sSubPr>
                <m:ctrlPr>
                  <w:rPr>
                    <w:rFonts w:ascii="Cambria Math" w:hAnsi="Cambria Math"/>
                    <w:i/>
                  </w:rPr>
                </m:ctrlPr>
              </m:sSubPr>
              <m:e>
                <m:r>
                  <w:rPr>
                    <w:rFonts w:ascii="Cambria Math" w:hAnsi="Cambria Math"/>
                  </w:rPr>
                  <m:t>k</m:t>
                </m:r>
              </m:e>
              <m:sub>
                <m:r>
                  <w:rPr>
                    <w:rFonts w:ascii="Cambria Math" w:hAnsi="Cambria Math"/>
                  </w:rPr>
                  <m:t>1</m:t>
                </m:r>
              </m:sub>
            </m:sSub>
          </m:den>
        </m:f>
        <m:r>
          <m:rPr>
            <m:sty m:val="p"/>
          </m:rPr>
          <w:rPr>
            <w:rFonts w:ascii="Cambria Math" w:hAnsi="Cambria Math" w:cs="Arial"/>
            <w:color w:val="222222"/>
            <w:sz w:val="21"/>
            <w:szCs w:val="21"/>
            <w:shd w:val="clear" w:color="auto" w:fill="FFFFFF"/>
          </w:rPr>
          <m:t>ω</m:t>
        </m:r>
      </m:oMath>
      <w:r w:rsidR="00F676BE">
        <w:rPr>
          <w:rFonts w:eastAsiaTheme="minorEastAsia"/>
          <w:bCs/>
          <w:color w:val="222222"/>
          <w:sz w:val="21"/>
          <w:szCs w:val="21"/>
          <w:shd w:val="clear" w:color="auto" w:fill="FFFFFF"/>
        </w:rPr>
        <w:t xml:space="preserve">  </w:t>
      </w:r>
      <w:r w:rsidR="00F676BE" w:rsidRPr="00F676BE">
        <w:rPr>
          <w:rFonts w:eastAsiaTheme="minorEastAsia"/>
          <w:bCs/>
          <w:color w:val="222222"/>
          <w:shd w:val="clear" w:color="auto" w:fill="FFFFFF"/>
        </w:rPr>
        <w:t>where</w:t>
      </w:r>
      <w:r w:rsidR="00F676BE">
        <w:rPr>
          <w:rFonts w:eastAsiaTheme="minorEastAsia"/>
          <w:bCs/>
          <w:color w:val="222222"/>
          <w:shd w:val="clear" w:color="auto" w:fill="FFFFFF"/>
        </w:rPr>
        <w:t xml:space="preserve"> </w:t>
      </w:r>
      <m:oMath>
        <m:r>
          <w:rPr>
            <w:rFonts w:ascii="Cambria Math" w:hAnsi="Cambria Math"/>
          </w:rPr>
          <m:t>T</m:t>
        </m:r>
      </m:oMath>
      <w:r w:rsidR="00F676BE">
        <w:rPr>
          <w:rFonts w:eastAsiaTheme="minorEastAsia"/>
        </w:rPr>
        <w:t xml:space="preserve"> = torque (Nm), I = current (A),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w:r w:rsidR="00F676BE">
        <w:rPr>
          <w:rFonts w:eastAsiaTheme="minorEastAsia"/>
        </w:rPr>
        <w:t xml:space="preserve"> </w:t>
      </w:r>
      <w:r w:rsidR="00D84512">
        <w:rPr>
          <w:rFonts w:eastAsiaTheme="minorEastAsia"/>
        </w:rPr>
        <w:tab/>
      </w:r>
      <w:r w:rsidR="00D84512">
        <w:rPr>
          <w:rFonts w:eastAsiaTheme="minorEastAsia"/>
        </w:rPr>
        <w:tab/>
      </w:r>
      <w:r w:rsidR="00D84512">
        <w:rPr>
          <w:rFonts w:eastAsiaTheme="minorEastAsia"/>
        </w:rPr>
        <w:tab/>
      </w:r>
      <w:r w:rsidR="00F676BE">
        <w:rPr>
          <w:rFonts w:eastAsiaTheme="minorEastAsia"/>
        </w:rPr>
        <w:t xml:space="preserve">= constant (0.008164),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oMath>
      <w:r w:rsidR="00F676BE">
        <w:rPr>
          <w:rFonts w:eastAsiaTheme="minorEastAsia"/>
        </w:rPr>
        <w:t xml:space="preserve"> = constant of proportionality (1.6379), V = voltage </w:t>
      </w:r>
      <w:r w:rsidR="00D84512">
        <w:rPr>
          <w:rFonts w:eastAsiaTheme="minorEastAsia"/>
        </w:rPr>
        <w:tab/>
      </w:r>
      <w:r w:rsidR="00D84512">
        <w:rPr>
          <w:rFonts w:eastAsiaTheme="minorEastAsia"/>
        </w:rPr>
        <w:tab/>
      </w:r>
      <w:r w:rsidR="00D84512">
        <w:rPr>
          <w:rFonts w:eastAsiaTheme="minorEastAsia"/>
        </w:rPr>
        <w:tab/>
      </w:r>
      <w:r w:rsidR="00F676BE">
        <w:rPr>
          <w:rFonts w:eastAsiaTheme="minorEastAsia"/>
        </w:rPr>
        <w:t xml:space="preserve">(V),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oMath>
      <w:r w:rsidR="00F676BE">
        <w:rPr>
          <w:rFonts w:eastAsiaTheme="minorEastAsia"/>
        </w:rPr>
        <w:t xml:space="preserve"> = constant (0.0532),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oMath>
      <w:r w:rsidR="00F676BE">
        <w:rPr>
          <w:rFonts w:eastAsiaTheme="minorEastAsia"/>
        </w:rPr>
        <w:t xml:space="preserve"> = constant of proportionality (0.011506),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oMath>
      <w:r w:rsidR="00F676BE">
        <w:rPr>
          <w:rFonts w:eastAsiaTheme="minorEastAsia"/>
        </w:rPr>
        <w:t xml:space="preserve"> = </w:t>
      </w:r>
      <w:r w:rsidR="00D84512">
        <w:rPr>
          <w:rFonts w:eastAsiaTheme="minorEastAsia"/>
        </w:rPr>
        <w:tab/>
      </w:r>
      <w:r w:rsidR="00D84512">
        <w:rPr>
          <w:rFonts w:eastAsiaTheme="minorEastAsia"/>
        </w:rPr>
        <w:tab/>
      </w:r>
      <w:r w:rsidR="00D84512">
        <w:rPr>
          <w:rFonts w:eastAsiaTheme="minorEastAsia"/>
        </w:rPr>
        <w:tab/>
      </w:r>
      <w:r w:rsidR="00F676BE">
        <w:rPr>
          <w:rFonts w:eastAsiaTheme="minorEastAsia"/>
        </w:rPr>
        <w:t xml:space="preserve">constant of proportionality (0.014115), </w:t>
      </w:r>
      <m:oMath>
        <m:r>
          <m:rPr>
            <m:sty m:val="p"/>
          </m:rPr>
          <w:rPr>
            <w:rFonts w:ascii="Cambria Math" w:hAnsi="Cambria Math" w:cs="Arial"/>
            <w:color w:val="222222"/>
            <w:sz w:val="21"/>
            <w:szCs w:val="21"/>
            <w:shd w:val="clear" w:color="auto" w:fill="FFFFFF"/>
          </w:rPr>
          <m:t>ω</m:t>
        </m:r>
      </m:oMath>
      <w:r w:rsidR="00F676BE">
        <w:rPr>
          <w:rFonts w:eastAsiaTheme="minorEastAsia"/>
          <w:bCs/>
          <w:color w:val="222222"/>
          <w:sz w:val="21"/>
          <w:szCs w:val="21"/>
          <w:shd w:val="clear" w:color="auto" w:fill="FFFFFF"/>
        </w:rPr>
        <w:t xml:space="preserve"> = angular speed (radians/s)</w:t>
      </w:r>
    </w:p>
    <w:p w14:paraId="75375440" w14:textId="77777777" w:rsidR="00D719E1" w:rsidRDefault="00D719E1" w:rsidP="00BA7613">
      <w:pPr>
        <w:pStyle w:val="Heading3"/>
        <w:rPr>
          <w:rFonts w:asciiTheme="minorHAnsi" w:eastAsiaTheme="minorEastAsia" w:hAnsiTheme="minorHAnsi" w:cstheme="minorBidi"/>
          <w:color w:val="auto"/>
          <w:sz w:val="22"/>
          <w:szCs w:val="22"/>
        </w:rPr>
      </w:pPr>
    </w:p>
    <w:p w14:paraId="266ED9D0" w14:textId="69637262" w:rsidR="00507A22" w:rsidRPr="00BA7613" w:rsidRDefault="00D719E1" w:rsidP="00D719E1">
      <w:pPr>
        <w:pStyle w:val="Heading3"/>
      </w:pPr>
      <w:r>
        <w:tab/>
      </w:r>
      <w:bookmarkStart w:id="25" w:name="_Toc529391318"/>
      <w:bookmarkStart w:id="26" w:name="_Toc529391342"/>
      <w:r>
        <w:t>Appendix 1.4 Drive subsystem</w:t>
      </w:r>
      <w:r w:rsidRPr="00D84512">
        <w:rPr>
          <w:noProof/>
        </w:rPr>
        <w:t xml:space="preserve"> </w:t>
      </w:r>
      <w:r w:rsidR="00AA02C6" w:rsidRPr="00D84512">
        <w:rPr>
          <w:noProof/>
        </w:rPr>
        <w:drawing>
          <wp:anchor distT="0" distB="0" distL="114300" distR="114300" simplePos="0" relativeHeight="251663360" behindDoc="1" locked="0" layoutInCell="1" allowOverlap="1" wp14:anchorId="45DFA4FE" wp14:editId="6115D04B">
            <wp:simplePos x="0" y="0"/>
            <wp:positionH relativeFrom="column">
              <wp:posOffset>-219075</wp:posOffset>
            </wp:positionH>
            <wp:positionV relativeFrom="paragraph">
              <wp:posOffset>214188</wp:posOffset>
            </wp:positionV>
            <wp:extent cx="3352800" cy="1733550"/>
            <wp:effectExtent l="0" t="0" r="0" b="0"/>
            <wp:wrapTight wrapText="bothSides">
              <wp:wrapPolygon edited="0">
                <wp:start x="0" y="0"/>
                <wp:lineTo x="0" y="21363"/>
                <wp:lineTo x="21477" y="21363"/>
                <wp:lineTo x="2147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3191" t="18504" r="44078" b="23253"/>
                    <a:stretch/>
                  </pic:blipFill>
                  <pic:spPr bwMode="auto">
                    <a:xfrm>
                      <a:off x="0" y="0"/>
                      <a:ext cx="3352800" cy="1733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25"/>
      <w:bookmarkEnd w:id="26"/>
    </w:p>
    <w:p w14:paraId="69669B6E" w14:textId="03A00BA5" w:rsidR="006A5337" w:rsidRDefault="006A5337" w:rsidP="006A5337">
      <w:pPr>
        <w:pStyle w:val="Heading3"/>
        <w:ind w:left="720"/>
      </w:pPr>
    </w:p>
    <w:p w14:paraId="701EEC73" w14:textId="0FC9521A" w:rsidR="00507A22" w:rsidRDefault="00507A22" w:rsidP="006A5337">
      <w:pPr>
        <w:pStyle w:val="Heading3"/>
        <w:ind w:left="720"/>
      </w:pPr>
    </w:p>
    <w:p w14:paraId="395F6086" w14:textId="1B06CD8C" w:rsidR="00887B89" w:rsidRDefault="00887B89" w:rsidP="00887B89"/>
    <w:p w14:paraId="6F0837AB" w14:textId="294C83B9" w:rsidR="00887B89" w:rsidRDefault="00887B89" w:rsidP="00887B89"/>
    <w:p w14:paraId="7766198F" w14:textId="22EF7C7C" w:rsidR="00887B89" w:rsidRDefault="00887B89" w:rsidP="00887B89"/>
    <w:p w14:paraId="58876C80" w14:textId="5E5A40F7" w:rsidR="00887B89" w:rsidRDefault="00887B89" w:rsidP="00887B89"/>
    <w:p w14:paraId="477B3519" w14:textId="5CB0D31A" w:rsidR="00887B89" w:rsidRDefault="00887B89" w:rsidP="00887B89"/>
    <w:p w14:paraId="720ED3AC" w14:textId="401CE9D6" w:rsidR="00887B89" w:rsidRDefault="00887B89" w:rsidP="00887B89">
      <w:pPr>
        <w:pStyle w:val="Heading4"/>
      </w:pPr>
      <w:r>
        <w:tab/>
      </w:r>
      <w:r>
        <w:tab/>
        <w:t>Appendix 1.4.1 Governing equation</w:t>
      </w:r>
      <w:r w:rsidR="007F4C7C">
        <w:t>s</w:t>
      </w:r>
      <w:r>
        <w:t xml:space="preserve"> for drive subsystem</w:t>
      </w:r>
    </w:p>
    <w:p w14:paraId="3DDB55A3" w14:textId="1B568CC0" w:rsidR="00887B89" w:rsidRDefault="00887B89" w:rsidP="00887B89">
      <w:pPr>
        <w:rPr>
          <w:rFonts w:eastAsiaTheme="minorEastAsia"/>
        </w:rPr>
      </w:pPr>
      <w:r>
        <w:tab/>
      </w:r>
      <w:r>
        <w:tab/>
      </w:r>
      <w:r>
        <w:tab/>
      </w:r>
      <m:oMath>
        <m:sSub>
          <m:sSubPr>
            <m:ctrlPr>
              <w:rPr>
                <w:rFonts w:ascii="Cambria Math" w:hAnsi="Cambria Math"/>
                <w:i/>
              </w:rPr>
            </m:ctrlPr>
          </m:sSubPr>
          <m:e>
            <m:r>
              <w:rPr>
                <w:rFonts w:ascii="Cambria Math" w:hAnsi="Cambria Math"/>
              </w:rPr>
              <m:t>T</m:t>
            </m:r>
          </m:e>
          <m:sub>
            <m:r>
              <w:rPr>
                <w:rFonts w:ascii="Cambria Math" w:hAnsi="Cambria Math"/>
              </w:rPr>
              <m:t>o</m:t>
            </m:r>
          </m:sub>
        </m:sSub>
        <m:r>
          <w:rPr>
            <w:rFonts w:ascii="Cambria Math" w:hAnsi="Cambria Math"/>
          </w:rPr>
          <m:t>=1.6</m:t>
        </m:r>
        <m:sSub>
          <m:sSubPr>
            <m:ctrlPr>
              <w:rPr>
                <w:rFonts w:ascii="Cambria Math" w:hAnsi="Cambria Math"/>
                <w:i/>
              </w:rPr>
            </m:ctrlPr>
          </m:sSubPr>
          <m:e>
            <m:r>
              <w:rPr>
                <w:rFonts w:ascii="Cambria Math" w:hAnsi="Cambria Math"/>
              </w:rPr>
              <m:t>T</m:t>
            </m:r>
          </m:e>
          <m:sub>
            <m:r>
              <w:rPr>
                <w:rFonts w:ascii="Cambria Math" w:hAnsi="Cambria Math"/>
              </w:rPr>
              <m:t>m</m:t>
            </m:r>
          </m:sub>
        </m:sSub>
      </m:oMath>
      <w:r w:rsidR="0045074E">
        <w:rPr>
          <w:rFonts w:eastAsiaTheme="minorEastAsia"/>
        </w:rPr>
        <w:t xml:space="preserve">,  </w:t>
      </w:r>
      <m:oMath>
        <m:sSub>
          <m:sSubPr>
            <m:ctrlPr>
              <w:rPr>
                <w:rFonts w:ascii="Cambria Math" w:hAnsi="Cambria Math"/>
                <w:i/>
              </w:rPr>
            </m:ctrlPr>
          </m:sSubPr>
          <m:e>
            <m:r>
              <m:rPr>
                <m:sty m:val="p"/>
              </m:rPr>
              <w:rPr>
                <w:rFonts w:ascii="Cambria Math" w:hAnsi="Cambria Math" w:cs="Arial"/>
                <w:color w:val="222222"/>
                <w:shd w:val="clear" w:color="auto" w:fill="FFFFFF"/>
              </w:rPr>
              <m:t>ω</m:t>
            </m:r>
          </m:e>
          <m:sub>
            <m:r>
              <w:rPr>
                <w:rFonts w:ascii="Cambria Math" w:hAnsi="Cambria Math"/>
              </w:rPr>
              <m:t>m</m:t>
            </m:r>
          </m:sub>
        </m:sSub>
        <m:r>
          <w:rPr>
            <w:rFonts w:ascii="Cambria Math" w:hAnsi="Cambria Math"/>
          </w:rPr>
          <m:t>=2</m:t>
        </m:r>
        <m:sSub>
          <m:sSubPr>
            <m:ctrlPr>
              <w:rPr>
                <w:rFonts w:ascii="Cambria Math" w:hAnsi="Cambria Math"/>
                <w:i/>
              </w:rPr>
            </m:ctrlPr>
          </m:sSubPr>
          <m:e>
            <m:r>
              <m:rPr>
                <m:sty m:val="p"/>
              </m:rPr>
              <w:rPr>
                <w:rFonts w:ascii="Cambria Math" w:hAnsi="Cambria Math" w:cs="Arial"/>
                <w:color w:val="222222"/>
                <w:shd w:val="clear" w:color="auto" w:fill="FFFFFF"/>
              </w:rPr>
              <m:t>ω</m:t>
            </m:r>
          </m:e>
          <m:sub>
            <m:r>
              <w:rPr>
                <w:rFonts w:ascii="Cambria Math" w:hAnsi="Cambria Math"/>
              </w:rPr>
              <m:t>w</m:t>
            </m:r>
          </m:sub>
        </m:sSub>
      </m:oMath>
      <w:r w:rsidR="0045074E">
        <w:rPr>
          <w:rFonts w:eastAsiaTheme="minorEastAsia"/>
        </w:rPr>
        <w:t xml:space="preserve">, where </w:t>
      </w:r>
      <m:oMath>
        <m:sSub>
          <m:sSubPr>
            <m:ctrlPr>
              <w:rPr>
                <w:rFonts w:ascii="Cambria Math" w:hAnsi="Cambria Math"/>
                <w:i/>
              </w:rPr>
            </m:ctrlPr>
          </m:sSubPr>
          <m:e>
            <m:r>
              <w:rPr>
                <w:rFonts w:ascii="Cambria Math" w:hAnsi="Cambria Math"/>
              </w:rPr>
              <m:t>T</m:t>
            </m:r>
          </m:e>
          <m:sub>
            <m:r>
              <w:rPr>
                <w:rFonts w:ascii="Cambria Math" w:hAnsi="Cambria Math"/>
              </w:rPr>
              <m:t>o</m:t>
            </m:r>
          </m:sub>
        </m:sSub>
      </m:oMath>
      <w:r w:rsidR="0045074E">
        <w:rPr>
          <w:rFonts w:eastAsiaTheme="minorEastAsia"/>
        </w:rPr>
        <w:t xml:space="preserve"> is the torque outputted by the drive </w:t>
      </w:r>
      <w:r w:rsidR="0045074E">
        <w:rPr>
          <w:rFonts w:eastAsiaTheme="minorEastAsia"/>
        </w:rPr>
        <w:tab/>
      </w:r>
      <w:r w:rsidR="0045074E">
        <w:rPr>
          <w:rFonts w:eastAsiaTheme="minorEastAsia"/>
        </w:rPr>
        <w:tab/>
      </w:r>
      <w:r w:rsidR="0045074E">
        <w:rPr>
          <w:rFonts w:eastAsiaTheme="minorEastAsia"/>
        </w:rPr>
        <w:tab/>
        <w:t xml:space="preserve">train (accounting for a frictional loss of 20%) and </w:t>
      </w:r>
      <m:oMath>
        <m:sSub>
          <m:sSubPr>
            <m:ctrlPr>
              <w:rPr>
                <w:rFonts w:ascii="Cambria Math" w:hAnsi="Cambria Math"/>
                <w:i/>
              </w:rPr>
            </m:ctrlPr>
          </m:sSubPr>
          <m:e>
            <m:r>
              <w:rPr>
                <w:rFonts w:ascii="Cambria Math" w:hAnsi="Cambria Math"/>
              </w:rPr>
              <m:t>T</m:t>
            </m:r>
          </m:e>
          <m:sub>
            <m:r>
              <w:rPr>
                <w:rFonts w:ascii="Cambria Math" w:hAnsi="Cambria Math"/>
              </w:rPr>
              <m:t>m</m:t>
            </m:r>
          </m:sub>
        </m:sSub>
      </m:oMath>
      <w:r w:rsidR="0045074E">
        <w:rPr>
          <w:rFonts w:eastAsiaTheme="minorEastAsia"/>
        </w:rPr>
        <w:t xml:space="preserve"> is the torque generated </w:t>
      </w:r>
      <w:r w:rsidR="0045074E">
        <w:rPr>
          <w:rFonts w:eastAsiaTheme="minorEastAsia"/>
        </w:rPr>
        <w:tab/>
      </w:r>
      <w:r w:rsidR="0045074E">
        <w:rPr>
          <w:rFonts w:eastAsiaTheme="minorEastAsia"/>
        </w:rPr>
        <w:tab/>
      </w:r>
      <w:r w:rsidR="0045074E">
        <w:rPr>
          <w:rFonts w:eastAsiaTheme="minorEastAsia"/>
        </w:rPr>
        <w:tab/>
        <w:t xml:space="preserve">by the motor at the output shaft. </w:t>
      </w:r>
      <m:oMath>
        <m:sSub>
          <m:sSubPr>
            <m:ctrlPr>
              <w:rPr>
                <w:rFonts w:ascii="Cambria Math" w:hAnsi="Cambria Math"/>
                <w:i/>
              </w:rPr>
            </m:ctrlPr>
          </m:sSubPr>
          <m:e>
            <m:r>
              <m:rPr>
                <m:sty m:val="p"/>
              </m:rPr>
              <w:rPr>
                <w:rFonts w:ascii="Cambria Math" w:hAnsi="Cambria Math" w:cs="Arial"/>
                <w:color w:val="222222"/>
                <w:shd w:val="clear" w:color="auto" w:fill="FFFFFF"/>
              </w:rPr>
              <m:t>ω</m:t>
            </m:r>
          </m:e>
          <m:sub>
            <m:r>
              <w:rPr>
                <w:rFonts w:ascii="Cambria Math" w:hAnsi="Cambria Math"/>
              </w:rPr>
              <m:t>m</m:t>
            </m:r>
          </m:sub>
        </m:sSub>
      </m:oMath>
      <w:r w:rsidR="0045074E">
        <w:rPr>
          <w:rFonts w:eastAsiaTheme="minorEastAsia"/>
        </w:rPr>
        <w:t xml:space="preserve"> is the angular speed of the motor’s </w:t>
      </w:r>
      <w:r w:rsidR="0045074E">
        <w:rPr>
          <w:rFonts w:eastAsiaTheme="minorEastAsia"/>
        </w:rPr>
        <w:tab/>
      </w:r>
      <w:r w:rsidR="0045074E">
        <w:rPr>
          <w:rFonts w:eastAsiaTheme="minorEastAsia"/>
        </w:rPr>
        <w:tab/>
      </w:r>
      <w:r w:rsidR="0045074E">
        <w:rPr>
          <w:rFonts w:eastAsiaTheme="minorEastAsia"/>
        </w:rPr>
        <w:tab/>
        <w:t xml:space="preserve">output shaft and </w:t>
      </w:r>
      <m:oMath>
        <m:sSub>
          <m:sSubPr>
            <m:ctrlPr>
              <w:rPr>
                <w:rFonts w:ascii="Cambria Math" w:hAnsi="Cambria Math"/>
                <w:i/>
              </w:rPr>
            </m:ctrlPr>
          </m:sSubPr>
          <m:e>
            <m:r>
              <m:rPr>
                <m:sty m:val="p"/>
              </m:rPr>
              <w:rPr>
                <w:rFonts w:ascii="Cambria Math" w:hAnsi="Cambria Math" w:cs="Arial"/>
                <w:color w:val="222222"/>
                <w:shd w:val="clear" w:color="auto" w:fill="FFFFFF"/>
              </w:rPr>
              <m:t>ω</m:t>
            </m:r>
          </m:e>
          <m:sub>
            <m:r>
              <w:rPr>
                <w:rFonts w:ascii="Cambria Math" w:hAnsi="Cambria Math"/>
              </w:rPr>
              <m:t>w</m:t>
            </m:r>
          </m:sub>
        </m:sSub>
      </m:oMath>
      <w:r w:rsidR="0045074E">
        <w:rPr>
          <w:rFonts w:eastAsiaTheme="minorEastAsia"/>
        </w:rPr>
        <w:t xml:space="preserve"> is the angular speed of the wheel.</w:t>
      </w:r>
    </w:p>
    <w:p w14:paraId="371853E5" w14:textId="3B574E0F" w:rsidR="00887B89" w:rsidRDefault="00887B89">
      <w:r>
        <w:br w:type="page"/>
      </w:r>
    </w:p>
    <w:p w14:paraId="2A08D3D4" w14:textId="096B80CB" w:rsidR="00507A22" w:rsidRDefault="007F4C7C" w:rsidP="006A5337">
      <w:pPr>
        <w:pStyle w:val="Heading3"/>
        <w:ind w:left="720"/>
        <w:rPr>
          <w:noProof/>
        </w:rPr>
      </w:pPr>
      <w:bookmarkStart w:id="27" w:name="_Toc529391319"/>
      <w:bookmarkStart w:id="28" w:name="_Toc529391343"/>
      <w:r>
        <w:rPr>
          <w:noProof/>
        </w:rPr>
        <w:lastRenderedPageBreak/>
        <w:drawing>
          <wp:anchor distT="0" distB="0" distL="114300" distR="114300" simplePos="0" relativeHeight="251664384" behindDoc="1" locked="0" layoutInCell="1" allowOverlap="1" wp14:anchorId="6DA4B774" wp14:editId="7F550783">
            <wp:simplePos x="0" y="0"/>
            <wp:positionH relativeFrom="column">
              <wp:posOffset>-431800</wp:posOffset>
            </wp:positionH>
            <wp:positionV relativeFrom="paragraph">
              <wp:posOffset>260985</wp:posOffset>
            </wp:positionV>
            <wp:extent cx="4021455" cy="2047875"/>
            <wp:effectExtent l="0" t="0" r="0" b="9525"/>
            <wp:wrapTight wrapText="bothSides">
              <wp:wrapPolygon edited="0">
                <wp:start x="0" y="0"/>
                <wp:lineTo x="0" y="21500"/>
                <wp:lineTo x="21487" y="21500"/>
                <wp:lineTo x="2148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4166" t="20479" r="60160" b="48921"/>
                    <a:stretch/>
                  </pic:blipFill>
                  <pic:spPr bwMode="auto">
                    <a:xfrm>
                      <a:off x="0" y="0"/>
                      <a:ext cx="4021455" cy="2047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5337">
        <w:t xml:space="preserve">Appendix 1.5 </w:t>
      </w:r>
      <w:r w:rsidR="00507A22">
        <w:t>Wheel</w:t>
      </w:r>
      <w:r w:rsidR="006A5337">
        <w:t xml:space="preserve"> subsystem</w:t>
      </w:r>
      <w:bookmarkEnd w:id="27"/>
      <w:bookmarkEnd w:id="28"/>
    </w:p>
    <w:p w14:paraId="51A8AA89" w14:textId="5149BF6C" w:rsidR="006A5337" w:rsidRDefault="009436F9" w:rsidP="009436F9">
      <w:r>
        <w:t>Nb. 0.03 corresponds to the wheel’s radius of 3cm i.e. 0.03m.</w:t>
      </w:r>
    </w:p>
    <w:p w14:paraId="38D53D74" w14:textId="3452D0AC" w:rsidR="006A5337" w:rsidRPr="006A5337" w:rsidRDefault="006A5337" w:rsidP="006A5337"/>
    <w:p w14:paraId="18289EF3" w14:textId="7C0B2373" w:rsidR="006A5337" w:rsidRPr="006A5337" w:rsidRDefault="006A5337" w:rsidP="006A5337"/>
    <w:p w14:paraId="0510985B" w14:textId="21691222" w:rsidR="006A5337" w:rsidRPr="006A5337" w:rsidRDefault="006A5337" w:rsidP="006A5337"/>
    <w:p w14:paraId="28210D46" w14:textId="5F85FA69" w:rsidR="006A5337" w:rsidRPr="006A5337" w:rsidRDefault="006A5337" w:rsidP="006A5337"/>
    <w:p w14:paraId="5D13C412" w14:textId="6EFD0917" w:rsidR="005C0D1B" w:rsidRDefault="00A11B23" w:rsidP="00A11B23">
      <w:pPr>
        <w:pStyle w:val="Heading3"/>
      </w:pPr>
      <w:r>
        <w:tab/>
      </w:r>
    </w:p>
    <w:p w14:paraId="47AB0FFA" w14:textId="77777777" w:rsidR="00B511EC" w:rsidRDefault="00DD510A" w:rsidP="00DD510A">
      <w:pPr>
        <w:pStyle w:val="Heading4"/>
      </w:pPr>
      <w:r>
        <w:tab/>
      </w:r>
      <w:r>
        <w:tab/>
      </w:r>
    </w:p>
    <w:p w14:paraId="3589723D" w14:textId="77777777" w:rsidR="00B511EC" w:rsidRDefault="00B511EC" w:rsidP="00DD510A">
      <w:pPr>
        <w:pStyle w:val="Heading4"/>
      </w:pPr>
    </w:p>
    <w:p w14:paraId="0A615CF1" w14:textId="220EC9EE" w:rsidR="00DD510A" w:rsidRDefault="00E06B30" w:rsidP="00DD510A">
      <w:pPr>
        <w:pStyle w:val="Heading4"/>
      </w:pPr>
      <w:r>
        <w:tab/>
      </w:r>
      <w:r>
        <w:tab/>
      </w:r>
      <w:r w:rsidR="00DD510A">
        <w:t>Appendix 1.5.1 Governing equation for wheel subsystem</w:t>
      </w:r>
    </w:p>
    <w:p w14:paraId="28742762" w14:textId="0ED85BA6" w:rsidR="005C0D1B" w:rsidRDefault="00DD510A" w:rsidP="0045074E">
      <w:pPr>
        <w:rPr>
          <w:rFonts w:eastAsiaTheme="minorEastAsia"/>
          <w:bCs/>
          <w:color w:val="222222"/>
          <w:sz w:val="21"/>
          <w:szCs w:val="21"/>
          <w:shd w:val="clear" w:color="auto" w:fill="FFFFFF"/>
        </w:rPr>
      </w:pPr>
      <w:r>
        <w:tab/>
      </w:r>
      <w:r>
        <w:tab/>
      </w:r>
      <w:r>
        <w:tab/>
      </w:r>
      <m:oMath>
        <m:sSub>
          <m:sSubPr>
            <m:ctrlPr>
              <w:rPr>
                <w:rFonts w:ascii="Cambria Math" w:hAnsi="Cambria Math"/>
                <w:i/>
              </w:rPr>
            </m:ctrlPr>
          </m:sSubPr>
          <m:e>
            <m:r>
              <w:rPr>
                <w:rFonts w:ascii="Cambria Math" w:hAnsi="Cambria Math"/>
              </w:rPr>
              <m:t>F</m:t>
            </m:r>
          </m:e>
          <m:sub>
            <m:r>
              <w:rPr>
                <w:rFonts w:ascii="Cambria Math" w:hAnsi="Cambria Math"/>
              </w:rPr>
              <m:t>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Torque</m:t>
                </m:r>
              </m:e>
              <m:sub>
                <m:r>
                  <w:rPr>
                    <w:rFonts w:ascii="Cambria Math" w:hAnsi="Cambria Math"/>
                  </w:rPr>
                  <m:t>in</m:t>
                </m:r>
              </m:sub>
            </m:sSub>
          </m:num>
          <m:den>
            <m:r>
              <w:rPr>
                <w:rFonts w:ascii="Cambria Math" w:hAnsi="Cambria Math"/>
              </w:rPr>
              <m:t>r</m:t>
            </m:r>
          </m:den>
        </m:f>
      </m:oMath>
      <w:r w:rsidR="007F4C7C">
        <w:rPr>
          <w:rFonts w:eastAsiaTheme="minorEastAsia"/>
        </w:rPr>
        <w:t xml:space="preserve">, </w:t>
      </w:r>
      <m:oMath>
        <m:sSub>
          <m:sSubPr>
            <m:ctrlPr>
              <w:rPr>
                <w:rFonts w:ascii="Cambria Math" w:hAnsi="Cambria Math"/>
                <w:i/>
              </w:rPr>
            </m:ctrlPr>
          </m:sSubPr>
          <m:e>
            <m:r>
              <m:rPr>
                <m:sty m:val="p"/>
              </m:rPr>
              <w:rPr>
                <w:rFonts w:ascii="Cambria Math" w:hAnsi="Cambria Math" w:cs="Arial"/>
                <w:color w:val="222222"/>
                <w:shd w:val="clear" w:color="auto" w:fill="FFFFFF"/>
              </w:rPr>
              <m:t>ω</m:t>
            </m:r>
          </m:e>
          <m:sub>
            <m:r>
              <w:rPr>
                <w:rFonts w:ascii="Cambria Math" w:hAnsi="Cambria Math"/>
              </w:rPr>
              <m:t>w</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r</m:t>
            </m:r>
          </m:den>
        </m:f>
      </m:oMath>
      <w:r w:rsidR="007F4C7C">
        <w:rPr>
          <w:rFonts w:eastAsiaTheme="minorEastAsia"/>
        </w:rPr>
        <w:t xml:space="preserve">, where </w:t>
      </w:r>
      <m:oMath>
        <m:sSub>
          <m:sSubPr>
            <m:ctrlPr>
              <w:rPr>
                <w:rFonts w:ascii="Cambria Math" w:hAnsi="Cambria Math"/>
                <w:i/>
              </w:rPr>
            </m:ctrlPr>
          </m:sSubPr>
          <m:e>
            <m:r>
              <w:rPr>
                <w:rFonts w:ascii="Cambria Math" w:hAnsi="Cambria Math"/>
              </w:rPr>
              <m:t>F</m:t>
            </m:r>
          </m:e>
          <m:sub>
            <m:r>
              <w:rPr>
                <w:rFonts w:ascii="Cambria Math" w:hAnsi="Cambria Math"/>
              </w:rPr>
              <m:t>o</m:t>
            </m:r>
          </m:sub>
        </m:sSub>
      </m:oMath>
      <w:r w:rsidR="007F4C7C">
        <w:rPr>
          <w:rFonts w:eastAsiaTheme="minorEastAsia"/>
        </w:rPr>
        <w:t xml:space="preserve"> is the force at the output of the wheel i.e. </w:t>
      </w:r>
      <w:r w:rsidR="007F4C7C">
        <w:rPr>
          <w:rFonts w:eastAsiaTheme="minorEastAsia"/>
        </w:rPr>
        <w:tab/>
      </w:r>
      <w:r w:rsidR="007F4C7C">
        <w:rPr>
          <w:rFonts w:eastAsiaTheme="minorEastAsia"/>
        </w:rPr>
        <w:tab/>
      </w:r>
      <w:r w:rsidR="007F4C7C">
        <w:rPr>
          <w:rFonts w:eastAsiaTheme="minorEastAsia"/>
        </w:rPr>
        <w:tab/>
        <w:t xml:space="preserve">the contact force with the ramp, </w:t>
      </w:r>
      <m:oMath>
        <m:sSub>
          <m:sSubPr>
            <m:ctrlPr>
              <w:rPr>
                <w:rFonts w:ascii="Cambria Math" w:hAnsi="Cambria Math"/>
                <w:i/>
              </w:rPr>
            </m:ctrlPr>
          </m:sSubPr>
          <m:e>
            <m:r>
              <w:rPr>
                <w:rFonts w:ascii="Cambria Math" w:hAnsi="Cambria Math"/>
              </w:rPr>
              <m:t>Torque</m:t>
            </m:r>
          </m:e>
          <m:sub>
            <m:r>
              <w:rPr>
                <w:rFonts w:ascii="Cambria Math" w:hAnsi="Cambria Math"/>
              </w:rPr>
              <m:t>in</m:t>
            </m:r>
          </m:sub>
        </m:sSub>
      </m:oMath>
      <w:r w:rsidR="007F4C7C">
        <w:rPr>
          <w:rFonts w:eastAsiaTheme="minorEastAsia"/>
        </w:rPr>
        <w:t xml:space="preserve"> is the torque being applied to the </w:t>
      </w:r>
      <w:r w:rsidR="007F4C7C">
        <w:rPr>
          <w:rFonts w:eastAsiaTheme="minorEastAsia"/>
        </w:rPr>
        <w:tab/>
      </w:r>
      <w:r w:rsidR="007F4C7C">
        <w:rPr>
          <w:rFonts w:eastAsiaTheme="minorEastAsia"/>
        </w:rPr>
        <w:tab/>
      </w:r>
      <w:r w:rsidR="007F4C7C">
        <w:rPr>
          <w:rFonts w:eastAsiaTheme="minorEastAsia"/>
        </w:rPr>
        <w:tab/>
        <w:t xml:space="preserve">wheel by the drive train, </w:t>
      </w:r>
      <m:oMath>
        <m:r>
          <w:rPr>
            <w:rFonts w:ascii="Cambria Math" w:hAnsi="Cambria Math"/>
          </w:rPr>
          <m:t>r</m:t>
        </m:r>
      </m:oMath>
      <w:r w:rsidR="007F4C7C">
        <w:rPr>
          <w:rFonts w:eastAsiaTheme="minorEastAsia"/>
        </w:rPr>
        <w:t xml:space="preserve"> is the radius of the wheel in meters i.e. 0.03m,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007F4C7C">
        <w:rPr>
          <w:rFonts w:eastAsiaTheme="minorEastAsia"/>
        </w:rPr>
        <w:t xml:space="preserve"> </w:t>
      </w:r>
      <w:r w:rsidR="007F4C7C">
        <w:rPr>
          <w:rFonts w:eastAsiaTheme="minorEastAsia"/>
        </w:rPr>
        <w:tab/>
      </w:r>
      <w:r w:rsidR="007F4C7C">
        <w:rPr>
          <w:rFonts w:eastAsiaTheme="minorEastAsia"/>
        </w:rPr>
        <w:tab/>
      </w:r>
      <w:r w:rsidR="007F4C7C">
        <w:rPr>
          <w:rFonts w:eastAsiaTheme="minorEastAsia"/>
        </w:rPr>
        <w:tab/>
        <w:t>is the tangential velocity of the wheel i.e. the velocity of the cart.</w:t>
      </w:r>
    </w:p>
    <w:p w14:paraId="64BC8DCD" w14:textId="77777777" w:rsidR="0045074E" w:rsidRDefault="005C0D1B" w:rsidP="00A11B23">
      <w:pPr>
        <w:pStyle w:val="Heading3"/>
      </w:pPr>
      <w:r>
        <w:tab/>
      </w:r>
    </w:p>
    <w:p w14:paraId="09232A7C" w14:textId="2C4A3C11" w:rsidR="00A11B23" w:rsidRDefault="000A4DEB" w:rsidP="00A11B23">
      <w:pPr>
        <w:pStyle w:val="Heading3"/>
        <w:rPr>
          <w:noProof/>
        </w:rPr>
      </w:pPr>
      <w:r>
        <w:tab/>
      </w:r>
      <w:bookmarkStart w:id="29" w:name="_Toc529391320"/>
      <w:bookmarkStart w:id="30" w:name="_Toc529391344"/>
      <w:r w:rsidR="00A11B23">
        <w:t>Appendix 1.6 Ramp subsystem</w:t>
      </w:r>
      <w:bookmarkEnd w:id="29"/>
      <w:bookmarkEnd w:id="30"/>
    </w:p>
    <w:p w14:paraId="7ED63EDE" w14:textId="2F9372E6" w:rsidR="00A11B23" w:rsidRDefault="005C0D1B" w:rsidP="007F4C7C">
      <w:r>
        <w:rPr>
          <w:noProof/>
        </w:rPr>
        <w:drawing>
          <wp:anchor distT="0" distB="0" distL="114300" distR="114300" simplePos="0" relativeHeight="251665408" behindDoc="1" locked="0" layoutInCell="1" allowOverlap="1" wp14:anchorId="32869F7C" wp14:editId="102F018F">
            <wp:simplePos x="0" y="0"/>
            <wp:positionH relativeFrom="margin">
              <wp:posOffset>-563270</wp:posOffset>
            </wp:positionH>
            <wp:positionV relativeFrom="paragraph">
              <wp:posOffset>172237</wp:posOffset>
            </wp:positionV>
            <wp:extent cx="4439285" cy="1572768"/>
            <wp:effectExtent l="0" t="0" r="0" b="889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l="6481" t="19508" r="43663" b="47389"/>
                    <a:stretch/>
                  </pic:blipFill>
                  <pic:spPr bwMode="auto">
                    <a:xfrm>
                      <a:off x="0" y="0"/>
                      <a:ext cx="4450133" cy="157661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1C0767" w14:textId="0E10A4EB" w:rsidR="00A11B23" w:rsidRDefault="00A11B23" w:rsidP="007F4C7C"/>
    <w:p w14:paraId="41F1D086" w14:textId="77777777" w:rsidR="00A11B23" w:rsidRDefault="00A11B23" w:rsidP="007F4C7C"/>
    <w:p w14:paraId="55DA915E" w14:textId="06543A9F" w:rsidR="00A11B23" w:rsidRDefault="00A11B23" w:rsidP="007F4C7C"/>
    <w:p w14:paraId="6AADCA18" w14:textId="77777777" w:rsidR="00A11B23" w:rsidRDefault="00A11B23" w:rsidP="007F4C7C"/>
    <w:p w14:paraId="30332014" w14:textId="77777777" w:rsidR="00B511EC" w:rsidRDefault="007F4C7C" w:rsidP="007F4C7C">
      <w:pPr>
        <w:pStyle w:val="Heading4"/>
      </w:pPr>
      <w:r>
        <w:tab/>
      </w:r>
      <w:r>
        <w:tab/>
      </w:r>
    </w:p>
    <w:p w14:paraId="40FAD069" w14:textId="77777777" w:rsidR="00B511EC" w:rsidRDefault="00B511EC" w:rsidP="007F4C7C">
      <w:pPr>
        <w:pStyle w:val="Heading4"/>
      </w:pPr>
    </w:p>
    <w:p w14:paraId="5C73AF3D" w14:textId="14BCB460" w:rsidR="007F4C7C" w:rsidRDefault="00B511EC" w:rsidP="007F4C7C">
      <w:pPr>
        <w:pStyle w:val="Heading4"/>
      </w:pPr>
      <w:r>
        <w:tab/>
      </w:r>
      <w:r>
        <w:tab/>
      </w:r>
      <w:r w:rsidR="007F4C7C">
        <w:t>Appendix 1.6.1 Governing equation for ramp subsystem</w:t>
      </w:r>
    </w:p>
    <w:p w14:paraId="046F058F" w14:textId="78331B1E" w:rsidR="000A4DEB" w:rsidRDefault="007F4C7C" w:rsidP="007F4C7C">
      <w:pPr>
        <w:rPr>
          <w:rFonts w:eastAsiaTheme="minorEastAsia"/>
        </w:rPr>
      </w:pPr>
      <w:r>
        <w:tab/>
      </w:r>
      <w:r>
        <w:tab/>
      </w:r>
      <w:r>
        <w:tab/>
      </w:r>
      <m:oMath>
        <m:sSub>
          <m:sSubPr>
            <m:ctrlPr>
              <w:rPr>
                <w:rFonts w:ascii="Cambria Math" w:hAnsi="Cambria Math"/>
                <w:i/>
              </w:rPr>
            </m:ctrlPr>
          </m:sSubPr>
          <m:e>
            <m:r>
              <m:rPr>
                <m:sty m:val="p"/>
              </m:rPr>
              <w:rPr>
                <w:rFonts w:ascii="Cambria Math" w:hAnsi="Cambria Math" w:cs="Arial"/>
                <w:color w:val="222222"/>
                <w:shd w:val="clear" w:color="auto" w:fill="FFFFFF"/>
              </w:rPr>
              <m:t>θ</m:t>
            </m:r>
          </m:e>
          <m:sub>
            <m:r>
              <w:rPr>
                <w:rFonts w:ascii="Cambria Math" w:hAnsi="Cambria Math"/>
              </w:rPr>
              <m:t>rads</m:t>
            </m:r>
          </m:sub>
        </m:sSub>
        <m:r>
          <w:rPr>
            <w:rFonts w:ascii="Cambria Math" w:hAnsi="Cambria Math"/>
          </w:rPr>
          <m:t>=</m:t>
        </m:r>
        <m:f>
          <m:fPr>
            <m:ctrlPr>
              <w:rPr>
                <w:rFonts w:ascii="Cambria Math" w:hAnsi="Cambria Math"/>
                <w:i/>
              </w:rPr>
            </m:ctrlPr>
          </m:fPr>
          <m:num>
            <m:r>
              <m:rPr>
                <m:sty m:val="p"/>
              </m:rPr>
              <w:rPr>
                <w:rFonts w:ascii="Cambria Math" w:hAnsi="Cambria Math" w:cs="Arial"/>
                <w:color w:val="222222"/>
                <w:shd w:val="clear" w:color="auto" w:fill="FFFFFF"/>
              </w:rPr>
              <m:t>π</m:t>
            </m:r>
          </m:num>
          <m:den>
            <m:r>
              <w:rPr>
                <w:rFonts w:ascii="Cambria Math" w:hAnsi="Cambria Math"/>
              </w:rPr>
              <m:t>180</m:t>
            </m:r>
          </m:den>
        </m:f>
        <m:r>
          <w:rPr>
            <w:rFonts w:ascii="Cambria Math" w:hAnsi="Cambria Math"/>
          </w:rPr>
          <m:t>*</m:t>
        </m:r>
        <m:sSub>
          <m:sSubPr>
            <m:ctrlPr>
              <w:rPr>
                <w:rFonts w:ascii="Cambria Math" w:hAnsi="Cambria Math"/>
                <w:i/>
              </w:rPr>
            </m:ctrlPr>
          </m:sSubPr>
          <m:e>
            <m:r>
              <m:rPr>
                <m:sty m:val="p"/>
              </m:rPr>
              <w:rPr>
                <w:rFonts w:ascii="Cambria Math" w:hAnsi="Cambria Math" w:cs="Arial"/>
                <w:color w:val="222222"/>
                <w:shd w:val="clear" w:color="auto" w:fill="FFFFFF"/>
              </w:rPr>
              <m:t>θ</m:t>
            </m:r>
          </m:e>
          <m:sub>
            <m:r>
              <w:rPr>
                <w:rFonts w:ascii="Cambria Math" w:hAnsi="Cambria Math"/>
              </w:rPr>
              <m:t>degs</m:t>
            </m:r>
          </m:sub>
        </m:sSub>
      </m:oMath>
      <w:r>
        <w:rPr>
          <w:rFonts w:eastAsiaTheme="minorEastAsia"/>
        </w:rPr>
        <w:t xml:space="preserve">, this is a standard equation to convert an angle in </w:t>
      </w:r>
      <w:r>
        <w:rPr>
          <w:rFonts w:eastAsiaTheme="minorEastAsia"/>
        </w:rPr>
        <w:tab/>
      </w:r>
      <w:r>
        <w:rPr>
          <w:rFonts w:eastAsiaTheme="minorEastAsia"/>
        </w:rPr>
        <w:tab/>
      </w:r>
      <w:r>
        <w:rPr>
          <w:rFonts w:eastAsiaTheme="minorEastAsia"/>
        </w:rPr>
        <w:tab/>
      </w:r>
      <w:r>
        <w:rPr>
          <w:rFonts w:eastAsiaTheme="minorEastAsia"/>
        </w:rPr>
        <w:tab/>
        <w:t xml:space="preserve">degrees to an angle in radians which can be used by Simulink to perform </w:t>
      </w:r>
      <w:r>
        <w:rPr>
          <w:rFonts w:eastAsiaTheme="minorEastAsia"/>
        </w:rPr>
        <w:tab/>
      </w:r>
      <w:r>
        <w:rPr>
          <w:rFonts w:eastAsiaTheme="minorEastAsia"/>
        </w:rPr>
        <w:tab/>
      </w:r>
      <w:r>
        <w:rPr>
          <w:rFonts w:eastAsiaTheme="minorEastAsia"/>
        </w:rPr>
        <w:tab/>
        <w:t>trigonometric equations including sine and cosine with.</w:t>
      </w:r>
    </w:p>
    <w:p w14:paraId="5BA43705" w14:textId="77777777" w:rsidR="000A4DEB" w:rsidRDefault="000A4DEB" w:rsidP="007F4C7C">
      <w:pPr>
        <w:rPr>
          <w:rFonts w:eastAsiaTheme="minorEastAsia"/>
        </w:rPr>
      </w:pPr>
    </w:p>
    <w:p w14:paraId="1CC09B9D" w14:textId="77777777" w:rsidR="000A4DEB" w:rsidRDefault="000A4DEB">
      <w:pPr>
        <w:rPr>
          <w:rFonts w:eastAsiaTheme="minorEastAsia"/>
        </w:rPr>
      </w:pPr>
      <w:r>
        <w:rPr>
          <w:rFonts w:eastAsiaTheme="minorEastAsia"/>
        </w:rPr>
        <w:br w:type="page"/>
      </w:r>
    </w:p>
    <w:p w14:paraId="2FA3F48B" w14:textId="7A1DAB76" w:rsidR="00E06B30" w:rsidRDefault="00D719E1" w:rsidP="00E06B30">
      <w:pPr>
        <w:pStyle w:val="Heading3"/>
        <w:rPr>
          <w:noProof/>
        </w:rPr>
      </w:pPr>
      <w:bookmarkStart w:id="31" w:name="_Toc529391321"/>
      <w:bookmarkStart w:id="32" w:name="_Toc529391345"/>
      <w:r>
        <w:rPr>
          <w:noProof/>
        </w:rPr>
        <w:lastRenderedPageBreak/>
        <w:drawing>
          <wp:anchor distT="0" distB="0" distL="114300" distR="114300" simplePos="0" relativeHeight="251666432" behindDoc="1" locked="0" layoutInCell="1" allowOverlap="1" wp14:anchorId="20564959" wp14:editId="61D39098">
            <wp:simplePos x="0" y="0"/>
            <wp:positionH relativeFrom="page">
              <wp:posOffset>150444</wp:posOffset>
            </wp:positionH>
            <wp:positionV relativeFrom="paragraph">
              <wp:posOffset>258115</wp:posOffset>
            </wp:positionV>
            <wp:extent cx="7461250" cy="2822575"/>
            <wp:effectExtent l="0" t="0" r="635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l="2992" t="19508" r="26711" b="33202"/>
                    <a:stretch/>
                  </pic:blipFill>
                  <pic:spPr bwMode="auto">
                    <a:xfrm>
                      <a:off x="0" y="0"/>
                      <a:ext cx="7461250" cy="2822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4DEB">
        <w:tab/>
      </w:r>
      <w:r w:rsidR="00E06B30">
        <w:t>Appendix 1.7 Cart subsystem</w:t>
      </w:r>
      <w:bookmarkEnd w:id="31"/>
      <w:bookmarkEnd w:id="32"/>
    </w:p>
    <w:p w14:paraId="117EBE23" w14:textId="31704BB0" w:rsidR="00FC601C" w:rsidRPr="007F4C7C" w:rsidRDefault="00FC601C" w:rsidP="007F4C7C">
      <w:pPr>
        <w:pStyle w:val="Heading3"/>
        <w:rPr>
          <w:rFonts w:eastAsiaTheme="minorEastAsia"/>
          <w:color w:val="auto"/>
          <w:sz w:val="22"/>
          <w:szCs w:val="22"/>
        </w:rPr>
      </w:pPr>
    </w:p>
    <w:p w14:paraId="29E411C5" w14:textId="07F528AD" w:rsidR="00FC601C" w:rsidRDefault="00FC601C" w:rsidP="00A11B23">
      <w:pPr>
        <w:pStyle w:val="Heading3"/>
      </w:pPr>
    </w:p>
    <w:p w14:paraId="347BE302" w14:textId="77777777" w:rsidR="00FC601C" w:rsidRDefault="00FC601C" w:rsidP="00A11B23">
      <w:pPr>
        <w:pStyle w:val="Heading3"/>
      </w:pPr>
    </w:p>
    <w:p w14:paraId="6C8EC827" w14:textId="77777777" w:rsidR="00FC601C" w:rsidRDefault="00FC601C" w:rsidP="00A11B23">
      <w:pPr>
        <w:pStyle w:val="Heading3"/>
      </w:pPr>
    </w:p>
    <w:p w14:paraId="1AF48C31" w14:textId="77777777" w:rsidR="00FC601C" w:rsidRDefault="00FC601C" w:rsidP="00A11B23">
      <w:pPr>
        <w:pStyle w:val="Heading3"/>
      </w:pPr>
    </w:p>
    <w:p w14:paraId="16F76298" w14:textId="77777777" w:rsidR="00FC601C" w:rsidRDefault="00FC601C" w:rsidP="00A11B23">
      <w:pPr>
        <w:pStyle w:val="Heading3"/>
      </w:pPr>
    </w:p>
    <w:p w14:paraId="05BC96D4" w14:textId="77777777" w:rsidR="00FC601C" w:rsidRDefault="00FC601C" w:rsidP="00A11B23">
      <w:pPr>
        <w:pStyle w:val="Heading3"/>
      </w:pPr>
    </w:p>
    <w:p w14:paraId="3C5C9520" w14:textId="77777777" w:rsidR="00FC601C" w:rsidRDefault="00FC601C" w:rsidP="00A11B23">
      <w:pPr>
        <w:pStyle w:val="Heading3"/>
      </w:pPr>
    </w:p>
    <w:p w14:paraId="75A11877" w14:textId="77777777" w:rsidR="00FC601C" w:rsidRDefault="00FC601C" w:rsidP="00A11B23">
      <w:pPr>
        <w:pStyle w:val="Heading3"/>
      </w:pPr>
    </w:p>
    <w:p w14:paraId="386DEC50" w14:textId="77777777" w:rsidR="00FC601C" w:rsidRDefault="00FC601C" w:rsidP="00A11B23">
      <w:pPr>
        <w:pStyle w:val="Heading3"/>
      </w:pPr>
    </w:p>
    <w:p w14:paraId="2DE509AF" w14:textId="77777777" w:rsidR="00FC601C" w:rsidRDefault="00FC601C" w:rsidP="00A11B23">
      <w:pPr>
        <w:pStyle w:val="Heading3"/>
      </w:pPr>
    </w:p>
    <w:p w14:paraId="1B51FAED" w14:textId="77777777" w:rsidR="00FC601C" w:rsidRDefault="00FC601C" w:rsidP="00A11B23">
      <w:pPr>
        <w:pStyle w:val="Heading3"/>
      </w:pPr>
    </w:p>
    <w:p w14:paraId="24190E8F" w14:textId="77777777" w:rsidR="00FC601C" w:rsidRDefault="00FC601C" w:rsidP="00A11B23">
      <w:pPr>
        <w:pStyle w:val="Heading3"/>
      </w:pPr>
    </w:p>
    <w:p w14:paraId="50FADBCD" w14:textId="77777777" w:rsidR="00FC601C" w:rsidRDefault="00FC601C" w:rsidP="00A11B23">
      <w:pPr>
        <w:pStyle w:val="Heading3"/>
      </w:pPr>
    </w:p>
    <w:p w14:paraId="42CF38FD" w14:textId="701A6BB4" w:rsidR="00FC601C" w:rsidRDefault="00FC601C" w:rsidP="00FC601C">
      <w:pPr>
        <w:pStyle w:val="Heading4"/>
      </w:pPr>
      <w:r>
        <w:tab/>
      </w:r>
      <w:r>
        <w:tab/>
        <w:t>Appendix 1.7.1 Governing equation for cart subsystem</w:t>
      </w:r>
    </w:p>
    <w:p w14:paraId="22CA22DF" w14:textId="3B20E41F" w:rsidR="00FC601C" w:rsidRPr="00B511EC" w:rsidRDefault="00FC601C" w:rsidP="00FC601C">
      <w:pPr>
        <w:rPr>
          <w:rFonts w:eastAsiaTheme="minorEastAsia"/>
        </w:rPr>
      </w:pPr>
      <w:r>
        <w:tab/>
      </w:r>
      <w:r>
        <w:tab/>
      </w:r>
      <w:r>
        <w:tab/>
      </w:r>
      <m:oMath>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=mgsin</m:t>
        </m:r>
        <m:r>
          <m:rPr>
            <m:sty m:val="p"/>
          </m:rPr>
          <w:rPr>
            <w:rFonts w:ascii="Cambria Math" w:hAnsi="Cambria Math" w:cs="Arial"/>
            <w:color w:val="222222"/>
            <w:shd w:val="clear" w:color="auto" w:fill="FFFFFF"/>
          </w:rPr>
          <m:t>θ</m:t>
        </m:r>
      </m:oMath>
      <w:r w:rsidR="00B511EC">
        <w:rPr>
          <w:rFonts w:eastAsiaTheme="minorEastAsia"/>
          <w:color w:val="222222"/>
          <w:shd w:val="clear" w:color="auto" w:fill="FFFFFF"/>
        </w:rPr>
        <w:t xml:space="preserve">, </w:t>
      </w:r>
      <m:oMath>
        <m:r>
          <w:rPr>
            <w:rFonts w:ascii="Cambria Math" w:hAnsi="Cambria Math"/>
          </w:rPr>
          <m:t>N=mgcos</m:t>
        </m:r>
        <m:r>
          <m:rPr>
            <m:sty m:val="p"/>
          </m:rPr>
          <w:rPr>
            <w:rFonts w:ascii="Cambria Math" w:hAnsi="Cambria Math" w:cs="Arial"/>
            <w:color w:val="222222"/>
            <w:shd w:val="clear" w:color="auto" w:fill="FFFFFF"/>
          </w:rPr>
          <m:t xml:space="preserve">θ,  </m:t>
        </m:r>
        <m:sSub>
          <m:sSubPr>
            <m:ctrlPr>
              <w:rPr>
                <w:rFonts w:ascii="Cambria Math" w:hAnsi="Cambria Math"/>
                <w:i/>
              </w:rPr>
            </m:ctrlPr>
          </m:sSubPr>
          <m:e>
            <m:r>
              <w:rPr>
                <w:rFonts w:ascii="Cambria Math" w:hAnsi="Cambria Math"/>
              </w:rPr>
              <m:t>F</m:t>
            </m:r>
          </m:e>
          <m:sub>
            <m:r>
              <w:rPr>
                <w:rFonts w:ascii="Cambria Math" w:hAnsi="Cambria Math"/>
              </w:rPr>
              <m:t>f</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hAnsi="Cambria Math" w:cs="Arial"/>
                <w:color w:val="222222"/>
                <w:shd w:val="clear" w:color="auto" w:fill="FFFFFF"/>
              </w:rPr>
              <m:t>μ</m:t>
            </m:r>
          </m:e>
          <m:sub>
            <m:r>
              <w:rPr>
                <w:rFonts w:ascii="Cambria Math" w:eastAsiaTheme="minorEastAsia" w:hAnsi="Cambria Math"/>
              </w:rPr>
              <m:t>k</m:t>
            </m:r>
          </m:sub>
        </m:sSub>
        <m:r>
          <w:rPr>
            <w:rFonts w:ascii="Cambria Math" w:hAnsi="Cambria Math"/>
          </w:rPr>
          <m:t>N</m:t>
        </m:r>
      </m:oMath>
      <w:r w:rsidR="00B511EC">
        <w:rPr>
          <w:rFonts w:eastAsiaTheme="minor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hAnsi="Cambria Math" w:cs="Arial"/>
                <w:color w:val="222222"/>
                <w:shd w:val="clear" w:color="auto" w:fill="FFFFFF"/>
              </w:rPr>
              <m:t>μ</m:t>
            </m:r>
          </m:e>
          <m:sub>
            <m:r>
              <w:rPr>
                <w:rFonts w:ascii="Cambria Math" w:eastAsiaTheme="minorEastAsia" w:hAnsi="Cambria Math"/>
              </w:rPr>
              <m:t>s</m:t>
            </m:r>
          </m:sub>
        </m:sSub>
        <m:r>
          <w:rPr>
            <w:rFonts w:ascii="Cambria Math" w:hAnsi="Cambria Math"/>
          </w:rPr>
          <m:t>N</m:t>
        </m:r>
      </m:oMath>
      <w:r w:rsidR="00B511EC">
        <w:rPr>
          <w:rFonts w:eastAsiaTheme="minor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net</m:t>
            </m:r>
          </m:sub>
        </m:sSub>
        <m:r>
          <w:rPr>
            <w:rFonts w:ascii="Cambria Math" w:eastAsiaTheme="minorEastAsia"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in</m:t>
                </m:r>
              </m:sub>
            </m:sSub>
            <m:r>
              <w:rPr>
                <w:rFonts w:ascii="Cambria Math" w:hAnsi="Cambria Math"/>
              </w:rPr>
              <m:t>-(F</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r>
          <w:rPr>
            <w:rFonts w:ascii="Cambria Math" w:hAnsi="Cambria Math"/>
          </w:rPr>
          <m:t>)</m:t>
        </m:r>
      </m:oMath>
      <w:r w:rsidR="00B511EC">
        <w:rPr>
          <w:rFonts w:eastAsiaTheme="minorEastAsia"/>
        </w:rPr>
        <w:t xml:space="preserve">, </w:t>
      </w:r>
      <w:r w:rsidR="00B511EC">
        <w:rPr>
          <w:rFonts w:eastAsiaTheme="minorEastAsia"/>
        </w:rPr>
        <w:tab/>
      </w:r>
      <w:r w:rsidR="00B511EC">
        <w:rPr>
          <w:rFonts w:eastAsiaTheme="minorEastAsia"/>
        </w:rPr>
        <w:tab/>
      </w:r>
      <w:r w:rsidR="00B511EC">
        <w:rPr>
          <w:rFonts w:eastAsiaTheme="minorEastAsia"/>
        </w:rPr>
        <w:tab/>
      </w:r>
      <m:oMath>
        <m:r>
          <w:rPr>
            <w:rFonts w:ascii="Cambria Math" w:eastAsiaTheme="minorEastAsia" w:hAnsi="Cambria Math"/>
          </w:rPr>
          <m:t>a=</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net</m:t>
                </m:r>
              </m:sub>
            </m:sSub>
          </m:num>
          <m:den>
            <m:r>
              <w:rPr>
                <w:rFonts w:ascii="Cambria Math" w:eastAsiaTheme="minorEastAsia" w:hAnsi="Cambria Math"/>
              </w:rPr>
              <m:t>m</m:t>
            </m:r>
          </m:den>
        </m:f>
      </m:oMath>
      <w:r w:rsidR="00B511EC">
        <w:rPr>
          <w:rFonts w:eastAsiaTheme="minorEastAsia"/>
        </w:rPr>
        <w:t xml:space="preserve">, where </w:t>
      </w:r>
      <m:oMath>
        <m:sSub>
          <m:sSubPr>
            <m:ctrlPr>
              <w:rPr>
                <w:rFonts w:ascii="Cambria Math" w:hAnsi="Cambria Math"/>
                <w:i/>
              </w:rPr>
            </m:ctrlPr>
          </m:sSubPr>
          <m:e>
            <m:r>
              <w:rPr>
                <w:rFonts w:ascii="Cambria Math" w:hAnsi="Cambria Math"/>
              </w:rPr>
              <m:t>F</m:t>
            </m:r>
          </m:e>
          <m:sub>
            <m:r>
              <w:rPr>
                <w:rFonts w:ascii="Cambria Math" w:hAnsi="Cambria Math"/>
              </w:rPr>
              <m:t>g</m:t>
            </m:r>
          </m:sub>
        </m:sSub>
      </m:oMath>
      <w:r w:rsidR="00B511EC">
        <w:rPr>
          <w:rFonts w:eastAsiaTheme="minorEastAsia"/>
        </w:rPr>
        <w:t xml:space="preserve"> is the force due to gravity acting down the ramp, </w:t>
      </w:r>
      <m:oMath>
        <m:r>
          <w:rPr>
            <w:rFonts w:ascii="Cambria Math" w:hAnsi="Cambria Math"/>
          </w:rPr>
          <m:t>m</m:t>
        </m:r>
      </m:oMath>
      <w:r w:rsidR="00B511EC">
        <w:rPr>
          <w:rFonts w:eastAsiaTheme="minorEastAsia"/>
        </w:rPr>
        <w:t xml:space="preserve"> is the </w:t>
      </w:r>
      <w:r w:rsidR="00F001C3">
        <w:rPr>
          <w:rFonts w:eastAsiaTheme="minorEastAsia"/>
        </w:rPr>
        <w:tab/>
      </w:r>
      <w:r w:rsidR="00F001C3">
        <w:rPr>
          <w:rFonts w:eastAsiaTheme="minorEastAsia"/>
        </w:rPr>
        <w:tab/>
      </w:r>
      <w:r w:rsidR="00F001C3">
        <w:rPr>
          <w:rFonts w:eastAsiaTheme="minorEastAsia"/>
        </w:rPr>
        <w:tab/>
      </w:r>
      <w:r w:rsidR="00B511EC">
        <w:rPr>
          <w:rFonts w:eastAsiaTheme="minorEastAsia"/>
        </w:rPr>
        <w:t xml:space="preserve">mass of the cart (1.348kg), </w:t>
      </w:r>
      <m:oMath>
        <m:r>
          <w:rPr>
            <w:rFonts w:ascii="Cambria Math" w:hAnsi="Cambria Math"/>
          </w:rPr>
          <m:t>N</m:t>
        </m:r>
      </m:oMath>
      <w:r w:rsidR="00F001C3">
        <w:rPr>
          <w:rFonts w:eastAsiaTheme="minorEastAsia"/>
        </w:rPr>
        <w:t xml:space="preserve"> is the normal force, </w:t>
      </w:r>
      <m:oMath>
        <m:r>
          <w:rPr>
            <w:rFonts w:ascii="Cambria Math" w:hAnsi="Cambria Math"/>
          </w:rPr>
          <m:t>g</m:t>
        </m:r>
      </m:oMath>
      <w:r w:rsidR="00B511EC">
        <w:rPr>
          <w:rFonts w:eastAsiaTheme="minorEastAsia"/>
        </w:rPr>
        <w:t xml:space="preserve"> is the acceleration due </w:t>
      </w:r>
      <w:r w:rsidR="00F001C3">
        <w:rPr>
          <w:rFonts w:eastAsiaTheme="minorEastAsia"/>
        </w:rPr>
        <w:tab/>
      </w:r>
      <w:r w:rsidR="00F001C3">
        <w:rPr>
          <w:rFonts w:eastAsiaTheme="minorEastAsia"/>
        </w:rPr>
        <w:tab/>
      </w:r>
      <w:r w:rsidR="00F001C3">
        <w:rPr>
          <w:rFonts w:eastAsiaTheme="minorEastAsia"/>
        </w:rPr>
        <w:tab/>
      </w:r>
      <w:r w:rsidR="00B511EC">
        <w:rPr>
          <w:rFonts w:eastAsiaTheme="minorEastAsia"/>
        </w:rPr>
        <w:t>to gravity (9.81m</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sidR="00B511EC">
        <w:rPr>
          <w:rFonts w:eastAsiaTheme="minor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f</m:t>
            </m:r>
          </m:sub>
        </m:sSub>
      </m:oMath>
      <w:r w:rsidR="00B511EC">
        <w:rPr>
          <w:rFonts w:eastAsiaTheme="minorEastAsia"/>
        </w:rPr>
        <w:t xml:space="preserve"> is the frictional force due to kinetic </w:t>
      </w:r>
      <w:r w:rsidR="00F001C3">
        <w:rPr>
          <w:rFonts w:eastAsiaTheme="minorEastAsia"/>
        </w:rPr>
        <w:tab/>
      </w:r>
      <w:r w:rsidR="00F001C3">
        <w:rPr>
          <w:rFonts w:eastAsiaTheme="minorEastAsia"/>
        </w:rPr>
        <w:tab/>
      </w:r>
      <w:r w:rsidR="00F001C3">
        <w:rPr>
          <w:rFonts w:eastAsiaTheme="minorEastAsia"/>
        </w:rPr>
        <w:tab/>
      </w:r>
      <w:r w:rsidR="00F001C3">
        <w:rPr>
          <w:rFonts w:eastAsiaTheme="minorEastAsia"/>
        </w:rPr>
        <w:tab/>
      </w:r>
      <w:r w:rsidR="00F001C3">
        <w:rPr>
          <w:rFonts w:eastAsiaTheme="minorEastAsia"/>
        </w:rPr>
        <w:tab/>
      </w:r>
      <w:r w:rsidR="00B511EC">
        <w:rPr>
          <w:rFonts w:eastAsiaTheme="minorEastAsia"/>
        </w:rPr>
        <w:t xml:space="preserve">friction, </w:t>
      </w:r>
      <m:oMath>
        <m:sSub>
          <m:sSubPr>
            <m:ctrlPr>
              <w:rPr>
                <w:rFonts w:ascii="Cambria Math" w:eastAsiaTheme="minorEastAsia" w:hAnsi="Cambria Math"/>
                <w:i/>
              </w:rPr>
            </m:ctrlPr>
          </m:sSubPr>
          <m:e>
            <m:r>
              <m:rPr>
                <m:sty m:val="p"/>
              </m:rPr>
              <w:rPr>
                <w:rFonts w:ascii="Cambria Math" w:hAnsi="Cambria Math" w:cs="Arial"/>
                <w:color w:val="222222"/>
                <w:shd w:val="clear" w:color="auto" w:fill="FFFFFF"/>
              </w:rPr>
              <m:t>μ</m:t>
            </m:r>
          </m:e>
          <m:sub>
            <m:r>
              <w:rPr>
                <w:rFonts w:ascii="Cambria Math" w:eastAsiaTheme="minorEastAsia" w:hAnsi="Cambria Math"/>
              </w:rPr>
              <m:t>k</m:t>
            </m:r>
          </m:sub>
        </m:sSub>
      </m:oMath>
      <w:r w:rsidR="00B511EC">
        <w:rPr>
          <w:rFonts w:eastAsiaTheme="minorEastAsia"/>
        </w:rPr>
        <w:t xml:space="preserve"> is the coefficient of kinetic</w:t>
      </w:r>
      <w:r w:rsidR="00F001C3">
        <w:rPr>
          <w:rFonts w:eastAsiaTheme="minorEastAsia"/>
        </w:rPr>
        <w:t xml:space="preserve"> </w:t>
      </w:r>
      <w:r w:rsidR="00B511EC">
        <w:rPr>
          <w:rFonts w:eastAsiaTheme="minorEastAsia"/>
        </w:rPr>
        <w:t xml:space="preserve">friction (0.0783),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rsidR="00F001C3">
        <w:rPr>
          <w:rFonts w:eastAsiaTheme="minorEastAsia"/>
        </w:rPr>
        <w:t xml:space="preserve"> is the static </w:t>
      </w:r>
      <w:r w:rsidR="00F001C3">
        <w:rPr>
          <w:rFonts w:eastAsiaTheme="minorEastAsia"/>
        </w:rPr>
        <w:tab/>
      </w:r>
      <w:r w:rsidR="00F001C3">
        <w:rPr>
          <w:rFonts w:eastAsiaTheme="minorEastAsia"/>
        </w:rPr>
        <w:tab/>
      </w:r>
      <w:r w:rsidR="00F001C3">
        <w:rPr>
          <w:rFonts w:eastAsiaTheme="minorEastAsia"/>
        </w:rPr>
        <w:tab/>
      </w:r>
      <w:r w:rsidR="00F001C3">
        <w:rPr>
          <w:rFonts w:eastAsiaTheme="minorEastAsia"/>
        </w:rPr>
        <w:tab/>
        <w:t xml:space="preserve">frictional force, </w:t>
      </w:r>
      <m:oMath>
        <m:sSub>
          <m:sSubPr>
            <m:ctrlPr>
              <w:rPr>
                <w:rFonts w:ascii="Cambria Math" w:eastAsiaTheme="minorEastAsia" w:hAnsi="Cambria Math"/>
                <w:i/>
              </w:rPr>
            </m:ctrlPr>
          </m:sSubPr>
          <m:e>
            <m:r>
              <m:rPr>
                <m:sty m:val="p"/>
              </m:rPr>
              <w:rPr>
                <w:rFonts w:ascii="Cambria Math" w:hAnsi="Cambria Math" w:cs="Arial"/>
                <w:color w:val="222222"/>
                <w:shd w:val="clear" w:color="auto" w:fill="FFFFFF"/>
              </w:rPr>
              <m:t>μ</m:t>
            </m:r>
          </m:e>
          <m:sub>
            <m:r>
              <w:rPr>
                <w:rFonts w:ascii="Cambria Math" w:eastAsiaTheme="minorEastAsia" w:hAnsi="Cambria Math"/>
              </w:rPr>
              <m:t>s</m:t>
            </m:r>
          </m:sub>
        </m:sSub>
      </m:oMath>
      <w:r w:rsidR="00F001C3">
        <w:rPr>
          <w:rFonts w:eastAsiaTheme="minorEastAsia"/>
        </w:rPr>
        <w:t xml:space="preserve"> is the coefficient of static friction (0.65), </w:t>
      </w:r>
      <m:oMath>
        <m:sSub>
          <m:sSubPr>
            <m:ctrlPr>
              <w:rPr>
                <w:rFonts w:ascii="Cambria Math" w:hAnsi="Cambria Math"/>
                <w:i/>
              </w:rPr>
            </m:ctrlPr>
          </m:sSubPr>
          <m:e>
            <m:r>
              <w:rPr>
                <w:rFonts w:ascii="Cambria Math" w:hAnsi="Cambria Math"/>
              </w:rPr>
              <m:t>F</m:t>
            </m:r>
          </m:e>
          <m:sub>
            <m:r>
              <w:rPr>
                <w:rFonts w:ascii="Cambria Math" w:hAnsi="Cambria Math"/>
              </w:rPr>
              <m:t>net</m:t>
            </m:r>
          </m:sub>
        </m:sSub>
      </m:oMath>
      <w:r w:rsidR="00F001C3">
        <w:rPr>
          <w:rFonts w:eastAsiaTheme="minorEastAsia"/>
        </w:rPr>
        <w:t xml:space="preserve"> is the net </w:t>
      </w:r>
      <w:r w:rsidR="00F001C3">
        <w:rPr>
          <w:rFonts w:eastAsiaTheme="minorEastAsia"/>
        </w:rPr>
        <w:tab/>
      </w:r>
      <w:r w:rsidR="00F001C3">
        <w:rPr>
          <w:rFonts w:eastAsiaTheme="minorEastAsia"/>
        </w:rPr>
        <w:tab/>
      </w:r>
      <w:r w:rsidR="00F001C3">
        <w:rPr>
          <w:rFonts w:eastAsiaTheme="minorEastAsia"/>
        </w:rPr>
        <w:tab/>
        <w:t xml:space="preserve">force acting on the cart, </w:t>
      </w:r>
      <m:oMath>
        <m:sSub>
          <m:sSubPr>
            <m:ctrlPr>
              <w:rPr>
                <w:rFonts w:ascii="Cambria Math" w:hAnsi="Cambria Math"/>
                <w:i/>
              </w:rPr>
            </m:ctrlPr>
          </m:sSubPr>
          <m:e>
            <m:r>
              <w:rPr>
                <w:rFonts w:ascii="Cambria Math" w:hAnsi="Cambria Math"/>
              </w:rPr>
              <m:t>F</m:t>
            </m:r>
          </m:e>
          <m:sub>
            <m:r>
              <w:rPr>
                <w:rFonts w:ascii="Cambria Math" w:hAnsi="Cambria Math"/>
              </w:rPr>
              <m:t>in</m:t>
            </m:r>
          </m:sub>
        </m:sSub>
      </m:oMath>
      <w:r w:rsidR="00F001C3">
        <w:rPr>
          <w:rFonts w:eastAsiaTheme="minorEastAsia"/>
        </w:rPr>
        <w:t xml:space="preserve"> is the input force acting at the wheel’s contact </w:t>
      </w:r>
      <w:r w:rsidR="00F001C3">
        <w:rPr>
          <w:rFonts w:eastAsiaTheme="minorEastAsia"/>
        </w:rPr>
        <w:tab/>
      </w:r>
      <w:r w:rsidR="00F001C3">
        <w:rPr>
          <w:rFonts w:eastAsiaTheme="minorEastAsia"/>
        </w:rPr>
        <w:tab/>
      </w:r>
      <w:r w:rsidR="00F001C3">
        <w:rPr>
          <w:rFonts w:eastAsiaTheme="minorEastAsia"/>
        </w:rPr>
        <w:tab/>
        <w:t>with the ramp.</w:t>
      </w:r>
    </w:p>
    <w:p w14:paraId="5C18AC83" w14:textId="70503B2B" w:rsidR="00A11B23" w:rsidRDefault="00A11B23" w:rsidP="00A11B23">
      <w:pPr>
        <w:pStyle w:val="Heading3"/>
        <w:rPr>
          <w:color w:val="2F5496" w:themeColor="accent1" w:themeShade="BF"/>
          <w:sz w:val="26"/>
          <w:szCs w:val="26"/>
        </w:rPr>
      </w:pPr>
      <w:r>
        <w:br w:type="page"/>
      </w:r>
    </w:p>
    <w:p w14:paraId="7E5A17EC" w14:textId="6FDBB3C4" w:rsidR="00315D01" w:rsidRDefault="00574DF2" w:rsidP="00315D01">
      <w:pPr>
        <w:pStyle w:val="Heading2"/>
      </w:pPr>
      <w:bookmarkStart w:id="33" w:name="_Toc529391322"/>
      <w:bookmarkStart w:id="34" w:name="_Toc529391346"/>
      <w:r>
        <w:lastRenderedPageBreak/>
        <w:t>Appendix 2 Other Simulink model (Chong</w:t>
      </w:r>
      <w:r w:rsidR="00F001C3">
        <w:t>’s Model</w:t>
      </w:r>
      <w:r>
        <w:t>)</w:t>
      </w:r>
      <w:bookmarkEnd w:id="33"/>
      <w:bookmarkEnd w:id="34"/>
    </w:p>
    <w:p w14:paraId="39D4F807" w14:textId="77777777" w:rsidR="00E06B30" w:rsidRDefault="00E06B30" w:rsidP="00E06B30">
      <w:pPr>
        <w:pStyle w:val="Heading3"/>
        <w:rPr>
          <w:rFonts w:asciiTheme="minorHAnsi" w:eastAsiaTheme="minorHAnsi" w:hAnsiTheme="minorHAnsi" w:cstheme="minorBidi"/>
          <w:color w:val="auto"/>
          <w:sz w:val="22"/>
          <w:szCs w:val="22"/>
        </w:rPr>
      </w:pPr>
    </w:p>
    <w:p w14:paraId="1E8801F4" w14:textId="2F46EBBF" w:rsidR="00E06B30" w:rsidRDefault="005C0D1B" w:rsidP="00E06B30">
      <w:pPr>
        <w:pStyle w:val="Heading3"/>
        <w:rPr>
          <w:noProof/>
        </w:rPr>
      </w:pPr>
      <w:bookmarkStart w:id="35" w:name="_Toc529391323"/>
      <w:bookmarkStart w:id="36" w:name="_Toc529391347"/>
      <w:r>
        <w:rPr>
          <w:noProof/>
        </w:rPr>
        <w:drawing>
          <wp:anchor distT="0" distB="0" distL="114300" distR="114300" simplePos="0" relativeHeight="251667456" behindDoc="1" locked="0" layoutInCell="1" allowOverlap="1" wp14:anchorId="653AC082" wp14:editId="75766710">
            <wp:simplePos x="0" y="0"/>
            <wp:positionH relativeFrom="column">
              <wp:posOffset>-750570</wp:posOffset>
            </wp:positionH>
            <wp:positionV relativeFrom="paragraph">
              <wp:posOffset>237490</wp:posOffset>
            </wp:positionV>
            <wp:extent cx="7090410" cy="2242820"/>
            <wp:effectExtent l="0" t="0" r="0" b="5080"/>
            <wp:wrapTight wrapText="bothSides">
              <wp:wrapPolygon edited="0">
                <wp:start x="0" y="0"/>
                <wp:lineTo x="0" y="21465"/>
                <wp:lineTo x="21530" y="21465"/>
                <wp:lineTo x="21530"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27">
                      <a:extLst>
                        <a:ext uri="{28A0092B-C50C-407E-A947-70E740481C1C}">
                          <a14:useLocalDpi xmlns:a14="http://schemas.microsoft.com/office/drawing/2010/main" val="0"/>
                        </a:ext>
                      </a:extLst>
                    </a:blip>
                    <a:srcRect l="3052" t="28620" b="16103"/>
                    <a:stretch/>
                  </pic:blipFill>
                  <pic:spPr bwMode="auto">
                    <a:xfrm>
                      <a:off x="0" y="0"/>
                      <a:ext cx="7090410" cy="22428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06B30">
        <w:tab/>
        <w:t>Appendix 2.1 Complete model (no masks)</w:t>
      </w:r>
      <w:bookmarkEnd w:id="35"/>
      <w:bookmarkEnd w:id="36"/>
      <w:r w:rsidR="00E06B30" w:rsidRPr="00315D01">
        <w:rPr>
          <w:noProof/>
        </w:rPr>
        <w:t xml:space="preserve"> </w:t>
      </w:r>
    </w:p>
    <w:p w14:paraId="7809ABF8" w14:textId="7C47A6DA" w:rsidR="00315D01" w:rsidRDefault="00315D01" w:rsidP="00315D01">
      <w:pPr>
        <w:pStyle w:val="Heading3"/>
        <w:rPr>
          <w:noProof/>
        </w:rPr>
      </w:pPr>
      <w:bookmarkStart w:id="37" w:name="_Toc529391324"/>
      <w:bookmarkStart w:id="38" w:name="_Toc529391348"/>
      <w:r>
        <w:rPr>
          <w:noProof/>
        </w:rPr>
        <w:drawing>
          <wp:anchor distT="0" distB="0" distL="114300" distR="114300" simplePos="0" relativeHeight="251668480" behindDoc="1" locked="0" layoutInCell="1" allowOverlap="1" wp14:anchorId="5504E728" wp14:editId="38DDF74C">
            <wp:simplePos x="0" y="0"/>
            <wp:positionH relativeFrom="column">
              <wp:posOffset>-759568</wp:posOffset>
            </wp:positionH>
            <wp:positionV relativeFrom="paragraph">
              <wp:posOffset>2557204</wp:posOffset>
            </wp:positionV>
            <wp:extent cx="7004050" cy="2406650"/>
            <wp:effectExtent l="0" t="0" r="6350" b="0"/>
            <wp:wrapTight wrapText="bothSides">
              <wp:wrapPolygon edited="0">
                <wp:start x="0" y="0"/>
                <wp:lineTo x="0" y="21372"/>
                <wp:lineTo x="21561" y="21372"/>
                <wp:lineTo x="21561" y="0"/>
                <wp:lineTo x="0" y="0"/>
              </wp:wrapPolygon>
            </wp:wrapTight>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28">
                      <a:extLst>
                        <a:ext uri="{28A0092B-C50C-407E-A947-70E740481C1C}">
                          <a14:useLocalDpi xmlns:a14="http://schemas.microsoft.com/office/drawing/2010/main" val="0"/>
                        </a:ext>
                      </a:extLst>
                    </a:blip>
                    <a:srcRect l="6773" t="22218" r="28932" b="36819"/>
                    <a:stretch/>
                  </pic:blipFill>
                  <pic:spPr bwMode="auto">
                    <a:xfrm>
                      <a:off x="0" y="0"/>
                      <a:ext cx="7004050" cy="2406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b/>
        <w:t>Appendix 2.2 Solar panel subsystem</w:t>
      </w:r>
      <w:bookmarkEnd w:id="37"/>
      <w:bookmarkEnd w:id="38"/>
    </w:p>
    <w:p w14:paraId="055E88F1" w14:textId="6789FD23" w:rsidR="0000797C" w:rsidRDefault="00315D01" w:rsidP="00E06B30">
      <w:pPr>
        <w:pStyle w:val="Heading3"/>
        <w:rPr>
          <w:noProof/>
        </w:rPr>
      </w:pPr>
      <w:bookmarkStart w:id="39" w:name="_Toc529391325"/>
      <w:bookmarkStart w:id="40" w:name="_Toc529391349"/>
      <w:r>
        <w:rPr>
          <w:noProof/>
        </w:rPr>
        <w:drawing>
          <wp:anchor distT="0" distB="0" distL="114300" distR="114300" simplePos="0" relativeHeight="251669504" behindDoc="1" locked="0" layoutInCell="1" allowOverlap="1" wp14:anchorId="557181C5" wp14:editId="795DE61A">
            <wp:simplePos x="0" y="0"/>
            <wp:positionH relativeFrom="column">
              <wp:posOffset>-785004</wp:posOffset>
            </wp:positionH>
            <wp:positionV relativeFrom="paragraph">
              <wp:posOffset>2818884</wp:posOffset>
            </wp:positionV>
            <wp:extent cx="6961505" cy="2812211"/>
            <wp:effectExtent l="0" t="0" r="0" b="7620"/>
            <wp:wrapTight wrapText="bothSides">
              <wp:wrapPolygon edited="0">
                <wp:start x="0" y="0"/>
                <wp:lineTo x="0" y="21512"/>
                <wp:lineTo x="21515" y="21512"/>
                <wp:lineTo x="21515" y="0"/>
                <wp:lineTo x="0" y="0"/>
              </wp:wrapPolygon>
            </wp:wrapTight>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29">
                      <a:extLst>
                        <a:ext uri="{28A0092B-C50C-407E-A947-70E740481C1C}">
                          <a14:useLocalDpi xmlns:a14="http://schemas.microsoft.com/office/drawing/2010/main" val="0"/>
                        </a:ext>
                      </a:extLst>
                    </a:blip>
                    <a:srcRect l="2862" t="19545" r="38244" b="46196"/>
                    <a:stretch/>
                  </pic:blipFill>
                  <pic:spPr bwMode="auto">
                    <a:xfrm>
                      <a:off x="0" y="0"/>
                      <a:ext cx="6965773" cy="28139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b/>
        <w:t>Appendix 2.3 Motor subsystem</w:t>
      </w:r>
      <w:bookmarkEnd w:id="39"/>
      <w:bookmarkEnd w:id="40"/>
      <w:r w:rsidRPr="00315D01">
        <w:rPr>
          <w:noProof/>
        </w:rPr>
        <w:t xml:space="preserve"> </w:t>
      </w:r>
    </w:p>
    <w:p w14:paraId="4E97EB7F" w14:textId="669FA9B6" w:rsidR="000A4DEB" w:rsidRDefault="0000797C" w:rsidP="000A4DEB">
      <w:pPr>
        <w:pStyle w:val="Heading3"/>
      </w:pPr>
      <w:r>
        <w:tab/>
      </w:r>
    </w:p>
    <w:p w14:paraId="2B0211CF" w14:textId="59EF1D26" w:rsidR="0000797C" w:rsidRDefault="000A4DEB" w:rsidP="00E06B30">
      <w:pPr>
        <w:pStyle w:val="Heading3"/>
        <w:rPr>
          <w:noProof/>
        </w:rPr>
      </w:pPr>
      <w:r>
        <w:lastRenderedPageBreak/>
        <w:tab/>
      </w:r>
      <w:bookmarkStart w:id="41" w:name="_Toc529391326"/>
      <w:bookmarkStart w:id="42" w:name="_Toc529391350"/>
      <w:r w:rsidR="0000797C">
        <w:t>Appendix 2.4 Drive subsystem</w:t>
      </w:r>
      <w:bookmarkEnd w:id="41"/>
      <w:bookmarkEnd w:id="42"/>
      <w:r w:rsidR="0000797C" w:rsidRPr="00315D01">
        <w:rPr>
          <w:noProof/>
        </w:rPr>
        <w:t xml:space="preserve"> </w:t>
      </w:r>
    </w:p>
    <w:p w14:paraId="6B72B7CD" w14:textId="77777777" w:rsidR="0000797C" w:rsidRDefault="0000797C" w:rsidP="0000797C">
      <w:pPr>
        <w:rPr>
          <w:noProof/>
        </w:rPr>
      </w:pPr>
    </w:p>
    <w:p w14:paraId="52D033EB" w14:textId="7000D831" w:rsidR="00315D01" w:rsidRDefault="00D84512" w:rsidP="0000797C">
      <w:pPr>
        <w:rPr>
          <w:noProof/>
        </w:rPr>
      </w:pPr>
      <w:r>
        <w:rPr>
          <w:noProof/>
        </w:rPr>
        <w:drawing>
          <wp:anchor distT="0" distB="0" distL="114300" distR="114300" simplePos="0" relativeHeight="251670528" behindDoc="1" locked="0" layoutInCell="1" allowOverlap="1" wp14:anchorId="4408C4CD" wp14:editId="729D2273">
            <wp:simplePos x="0" y="0"/>
            <wp:positionH relativeFrom="column">
              <wp:posOffset>-664183</wp:posOffset>
            </wp:positionH>
            <wp:positionV relativeFrom="paragraph">
              <wp:posOffset>-138</wp:posOffset>
            </wp:positionV>
            <wp:extent cx="4278630" cy="1612900"/>
            <wp:effectExtent l="0" t="0" r="7620" b="6350"/>
            <wp:wrapTight wrapText="bothSides">
              <wp:wrapPolygon edited="0">
                <wp:start x="0" y="0"/>
                <wp:lineTo x="0" y="21430"/>
                <wp:lineTo x="21542" y="21430"/>
                <wp:lineTo x="21542" y="0"/>
                <wp:lineTo x="0" y="0"/>
              </wp:wrapPolygon>
            </wp:wrapTight>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30">
                      <a:extLst>
                        <a:ext uri="{28A0092B-C50C-407E-A947-70E740481C1C}">
                          <a14:useLocalDpi xmlns:a14="http://schemas.microsoft.com/office/drawing/2010/main" val="0"/>
                        </a:ext>
                      </a:extLst>
                    </a:blip>
                    <a:srcRect l="8129" t="27570" r="27263" b="29053"/>
                    <a:stretch/>
                  </pic:blipFill>
                  <pic:spPr bwMode="auto">
                    <a:xfrm>
                      <a:off x="0" y="0"/>
                      <a:ext cx="4278630" cy="1612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B29D85" w14:textId="0F31E476" w:rsidR="00315D01" w:rsidRDefault="00315D01" w:rsidP="0000797C">
      <w:pPr>
        <w:rPr>
          <w:noProof/>
        </w:rPr>
      </w:pPr>
    </w:p>
    <w:p w14:paraId="7A44362A" w14:textId="519BE0A2" w:rsidR="00315D01" w:rsidRDefault="00315D01" w:rsidP="0000797C">
      <w:pPr>
        <w:rPr>
          <w:noProof/>
        </w:rPr>
      </w:pPr>
    </w:p>
    <w:p w14:paraId="611B8C89" w14:textId="2C8811BA" w:rsidR="00315D01" w:rsidRPr="00315D01" w:rsidRDefault="00315D01" w:rsidP="0000797C"/>
    <w:p w14:paraId="74DAED81" w14:textId="100A4341" w:rsidR="00315D01" w:rsidRPr="00315D01" w:rsidRDefault="00315D01" w:rsidP="0000797C"/>
    <w:p w14:paraId="7363B549" w14:textId="532EAD4D" w:rsidR="00315D01" w:rsidRPr="00315D01" w:rsidRDefault="00315D01" w:rsidP="0000797C"/>
    <w:p w14:paraId="55D3C040" w14:textId="378332F7" w:rsidR="00315D01" w:rsidRPr="00315D01" w:rsidRDefault="00315D01" w:rsidP="00315D01"/>
    <w:p w14:paraId="6B14A113" w14:textId="7E848322" w:rsidR="00315D01" w:rsidRDefault="00315D01" w:rsidP="00315D01">
      <w:pPr>
        <w:pStyle w:val="Heading3"/>
        <w:rPr>
          <w:noProof/>
        </w:rPr>
      </w:pPr>
      <w:bookmarkStart w:id="43" w:name="_Toc529391327"/>
      <w:bookmarkStart w:id="44" w:name="_Toc529391351"/>
      <w:r>
        <w:rPr>
          <w:noProof/>
        </w:rPr>
        <w:drawing>
          <wp:anchor distT="0" distB="0" distL="114300" distR="114300" simplePos="0" relativeHeight="251671552" behindDoc="1" locked="0" layoutInCell="1" allowOverlap="1" wp14:anchorId="68AEB445" wp14:editId="604F1409">
            <wp:simplePos x="0" y="0"/>
            <wp:positionH relativeFrom="column">
              <wp:posOffset>-802640</wp:posOffset>
            </wp:positionH>
            <wp:positionV relativeFrom="paragraph">
              <wp:posOffset>229235</wp:posOffset>
            </wp:positionV>
            <wp:extent cx="3752215" cy="1656080"/>
            <wp:effectExtent l="0" t="0" r="635" b="1270"/>
            <wp:wrapTight wrapText="bothSides">
              <wp:wrapPolygon edited="0">
                <wp:start x="0" y="0"/>
                <wp:lineTo x="0" y="21368"/>
                <wp:lineTo x="21494" y="21368"/>
                <wp:lineTo x="21494" y="0"/>
                <wp:lineTo x="0" y="0"/>
              </wp:wrapPolygon>
            </wp:wrapTight>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31">
                      <a:extLst>
                        <a:ext uri="{28A0092B-C50C-407E-A947-70E740481C1C}">
                          <a14:useLocalDpi xmlns:a14="http://schemas.microsoft.com/office/drawing/2010/main" val="0"/>
                        </a:ext>
                      </a:extLst>
                    </a:blip>
                    <a:srcRect l="24386" t="33193" r="32397" b="37354"/>
                    <a:stretch/>
                  </pic:blipFill>
                  <pic:spPr bwMode="auto">
                    <a:xfrm>
                      <a:off x="0" y="0"/>
                      <a:ext cx="3752215" cy="1656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b/>
        <w:t>Appendix 2.</w:t>
      </w:r>
      <w:r w:rsidR="00034A69">
        <w:t>5</w:t>
      </w:r>
      <w:r>
        <w:t xml:space="preserve"> Wheel subsystem</w:t>
      </w:r>
      <w:bookmarkEnd w:id="43"/>
      <w:bookmarkEnd w:id="44"/>
      <w:r w:rsidRPr="00315D01">
        <w:rPr>
          <w:noProof/>
        </w:rPr>
        <w:t xml:space="preserve"> </w:t>
      </w:r>
    </w:p>
    <w:p w14:paraId="6155B659" w14:textId="3453F4B4" w:rsidR="00315D01" w:rsidRDefault="00315D01" w:rsidP="00315D01">
      <w:pPr>
        <w:pStyle w:val="Heading3"/>
        <w:rPr>
          <w:noProof/>
        </w:rPr>
      </w:pPr>
    </w:p>
    <w:p w14:paraId="3F46EDCB" w14:textId="1F1D6A34" w:rsidR="00315D01" w:rsidRPr="00315D01" w:rsidRDefault="00315D01" w:rsidP="00315D01"/>
    <w:p w14:paraId="467FFE1E" w14:textId="3744ABB3" w:rsidR="00315D01" w:rsidRPr="00315D01" w:rsidRDefault="00315D01" w:rsidP="00315D01"/>
    <w:p w14:paraId="607BD3F5" w14:textId="097F475B" w:rsidR="00315D01" w:rsidRPr="00315D01" w:rsidRDefault="00315D01" w:rsidP="00315D01"/>
    <w:p w14:paraId="72E1305E" w14:textId="749AFD6C" w:rsidR="00315D01" w:rsidRDefault="00315D01" w:rsidP="00315D01"/>
    <w:p w14:paraId="78F91B22" w14:textId="42B75583" w:rsidR="00315D01" w:rsidRDefault="00315D01" w:rsidP="00315D01"/>
    <w:p w14:paraId="1E9912E3" w14:textId="717660CF" w:rsidR="00315D01" w:rsidRDefault="00315D01" w:rsidP="00315D01"/>
    <w:p w14:paraId="272F8E98" w14:textId="362F58B1" w:rsidR="00034A69" w:rsidRDefault="00034A69" w:rsidP="00315D01">
      <w:pPr>
        <w:pStyle w:val="Heading3"/>
        <w:rPr>
          <w:noProof/>
        </w:rPr>
      </w:pPr>
      <w:bookmarkStart w:id="45" w:name="_Toc529391328"/>
      <w:bookmarkStart w:id="46" w:name="_Toc529391352"/>
      <w:r>
        <w:rPr>
          <w:noProof/>
        </w:rPr>
        <w:drawing>
          <wp:anchor distT="0" distB="0" distL="114300" distR="114300" simplePos="0" relativeHeight="251672576" behindDoc="1" locked="0" layoutInCell="1" allowOverlap="1" wp14:anchorId="2AB8B438" wp14:editId="37DDA794">
            <wp:simplePos x="0" y="0"/>
            <wp:positionH relativeFrom="column">
              <wp:posOffset>-802640</wp:posOffset>
            </wp:positionH>
            <wp:positionV relativeFrom="paragraph">
              <wp:posOffset>271145</wp:posOffset>
            </wp:positionV>
            <wp:extent cx="7185660" cy="3415665"/>
            <wp:effectExtent l="0" t="0" r="0" b="0"/>
            <wp:wrapTight wrapText="bothSides">
              <wp:wrapPolygon edited="0">
                <wp:start x="0" y="0"/>
                <wp:lineTo x="0" y="21443"/>
                <wp:lineTo x="21531" y="21443"/>
                <wp:lineTo x="21531" y="0"/>
                <wp:lineTo x="0" y="0"/>
              </wp:wrapPolygon>
            </wp:wrapTight>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32">
                      <a:extLst>
                        <a:ext uri="{28A0092B-C50C-407E-A947-70E740481C1C}">
                          <a14:useLocalDpi xmlns:a14="http://schemas.microsoft.com/office/drawing/2010/main" val="0"/>
                        </a:ext>
                      </a:extLst>
                    </a:blip>
                    <a:srcRect l="2559" t="20612" r="1516" b="33866"/>
                    <a:stretch/>
                  </pic:blipFill>
                  <pic:spPr bwMode="auto">
                    <a:xfrm>
                      <a:off x="0" y="0"/>
                      <a:ext cx="7185660" cy="3415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15D01">
        <w:tab/>
        <w:t>Appendix 2.</w:t>
      </w:r>
      <w:r>
        <w:t>6</w:t>
      </w:r>
      <w:r w:rsidR="00315D01">
        <w:t xml:space="preserve"> </w:t>
      </w:r>
      <w:r>
        <w:t>Cart</w:t>
      </w:r>
      <w:r w:rsidR="00315D01">
        <w:t xml:space="preserve"> subsystem</w:t>
      </w:r>
      <w:bookmarkEnd w:id="45"/>
      <w:bookmarkEnd w:id="46"/>
      <w:r w:rsidR="00315D01" w:rsidRPr="00315D01">
        <w:rPr>
          <w:noProof/>
        </w:rPr>
        <w:t xml:space="preserve"> </w:t>
      </w:r>
    </w:p>
    <w:p w14:paraId="6C30DC4E" w14:textId="10113E84" w:rsidR="00315D01" w:rsidRDefault="00315D01" w:rsidP="00315D01">
      <w:pPr>
        <w:pStyle w:val="Heading3"/>
        <w:rPr>
          <w:noProof/>
        </w:rPr>
      </w:pPr>
    </w:p>
    <w:p w14:paraId="1B7EAB34" w14:textId="438D2653" w:rsidR="00315D01" w:rsidRDefault="00315D01" w:rsidP="00315D01">
      <w:pPr>
        <w:pStyle w:val="Heading3"/>
        <w:rPr>
          <w:noProof/>
        </w:rPr>
      </w:pPr>
    </w:p>
    <w:p w14:paraId="656CD6F0" w14:textId="77777777" w:rsidR="00315D01" w:rsidRPr="00315D01" w:rsidRDefault="00315D01" w:rsidP="00315D01"/>
    <w:sectPr w:rsidR="00315D01" w:rsidRPr="00315D01" w:rsidSect="009C5FDA">
      <w:pgSz w:w="11906" w:h="16838"/>
      <w:pgMar w:top="810" w:right="1440" w:bottom="135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DA8032" w14:textId="77777777" w:rsidR="00146FF0" w:rsidRDefault="00146FF0" w:rsidP="00A332CB">
      <w:pPr>
        <w:spacing w:after="0" w:line="240" w:lineRule="auto"/>
      </w:pPr>
      <w:r>
        <w:separator/>
      </w:r>
    </w:p>
  </w:endnote>
  <w:endnote w:type="continuationSeparator" w:id="0">
    <w:p w14:paraId="0C15B07C" w14:textId="77777777" w:rsidR="00146FF0" w:rsidRDefault="00146FF0" w:rsidP="00A33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AC8B2B" w14:textId="77777777" w:rsidR="00146FF0" w:rsidRDefault="00146FF0" w:rsidP="00A332CB">
      <w:pPr>
        <w:spacing w:after="0" w:line="240" w:lineRule="auto"/>
      </w:pPr>
      <w:r>
        <w:separator/>
      </w:r>
    </w:p>
  </w:footnote>
  <w:footnote w:type="continuationSeparator" w:id="0">
    <w:p w14:paraId="3E0E1F95" w14:textId="77777777" w:rsidR="00146FF0" w:rsidRDefault="00146FF0" w:rsidP="00A332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035E20"/>
    <w:multiLevelType w:val="hybridMultilevel"/>
    <w:tmpl w:val="0AB878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2CB"/>
    <w:rsid w:val="0000797C"/>
    <w:rsid w:val="00034A69"/>
    <w:rsid w:val="000406BC"/>
    <w:rsid w:val="00062E31"/>
    <w:rsid w:val="00071B62"/>
    <w:rsid w:val="000A4DEB"/>
    <w:rsid w:val="00102152"/>
    <w:rsid w:val="00146FF0"/>
    <w:rsid w:val="00192BE1"/>
    <w:rsid w:val="00315D01"/>
    <w:rsid w:val="00366D99"/>
    <w:rsid w:val="00367C17"/>
    <w:rsid w:val="003A0BBF"/>
    <w:rsid w:val="00404FAB"/>
    <w:rsid w:val="0045074E"/>
    <w:rsid w:val="004A4E91"/>
    <w:rsid w:val="004B55DC"/>
    <w:rsid w:val="00507A22"/>
    <w:rsid w:val="00574DF2"/>
    <w:rsid w:val="005848CB"/>
    <w:rsid w:val="005A775A"/>
    <w:rsid w:val="005C0D1B"/>
    <w:rsid w:val="005F5A99"/>
    <w:rsid w:val="006076AE"/>
    <w:rsid w:val="006268B2"/>
    <w:rsid w:val="00664E84"/>
    <w:rsid w:val="006934F0"/>
    <w:rsid w:val="006A5337"/>
    <w:rsid w:val="006E12B4"/>
    <w:rsid w:val="006F0336"/>
    <w:rsid w:val="007262CE"/>
    <w:rsid w:val="007C1DFE"/>
    <w:rsid w:val="007F4C7C"/>
    <w:rsid w:val="008638D2"/>
    <w:rsid w:val="00887B89"/>
    <w:rsid w:val="0089758F"/>
    <w:rsid w:val="008B5BA6"/>
    <w:rsid w:val="008E74DE"/>
    <w:rsid w:val="009436F9"/>
    <w:rsid w:val="009C5FDA"/>
    <w:rsid w:val="00A11B23"/>
    <w:rsid w:val="00A17286"/>
    <w:rsid w:val="00A24018"/>
    <w:rsid w:val="00A26B4A"/>
    <w:rsid w:val="00A332CB"/>
    <w:rsid w:val="00A60E86"/>
    <w:rsid w:val="00AA02C6"/>
    <w:rsid w:val="00AA5FE3"/>
    <w:rsid w:val="00AA6910"/>
    <w:rsid w:val="00B06E93"/>
    <w:rsid w:val="00B36BBF"/>
    <w:rsid w:val="00B37016"/>
    <w:rsid w:val="00B44CC7"/>
    <w:rsid w:val="00B511EC"/>
    <w:rsid w:val="00B85AFB"/>
    <w:rsid w:val="00BA7613"/>
    <w:rsid w:val="00BA7A77"/>
    <w:rsid w:val="00BF298D"/>
    <w:rsid w:val="00C02FD6"/>
    <w:rsid w:val="00C744C2"/>
    <w:rsid w:val="00CB64CC"/>
    <w:rsid w:val="00D0678E"/>
    <w:rsid w:val="00D321C4"/>
    <w:rsid w:val="00D35489"/>
    <w:rsid w:val="00D719E1"/>
    <w:rsid w:val="00D84512"/>
    <w:rsid w:val="00DD510A"/>
    <w:rsid w:val="00E015BF"/>
    <w:rsid w:val="00E06B30"/>
    <w:rsid w:val="00E10287"/>
    <w:rsid w:val="00E64326"/>
    <w:rsid w:val="00EF75CE"/>
    <w:rsid w:val="00F001C3"/>
    <w:rsid w:val="00F60332"/>
    <w:rsid w:val="00F676BE"/>
    <w:rsid w:val="00FB0AAE"/>
    <w:rsid w:val="00FC601C"/>
    <w:rsid w:val="00FD186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5EED64"/>
  <w15:chartTrackingRefBased/>
  <w15:docId w15:val="{7B08D94D-0EF4-4DF2-B74A-E4A6059E0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2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6B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A53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1728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332C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332CB"/>
    <w:rPr>
      <w:rFonts w:eastAsiaTheme="minorEastAsia"/>
      <w:lang w:val="en-US"/>
    </w:rPr>
  </w:style>
  <w:style w:type="character" w:customStyle="1" w:styleId="Heading1Char">
    <w:name w:val="Heading 1 Char"/>
    <w:basedOn w:val="DefaultParagraphFont"/>
    <w:link w:val="Heading1"/>
    <w:uiPriority w:val="9"/>
    <w:rsid w:val="00A332C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332CB"/>
    <w:pPr>
      <w:outlineLvl w:val="9"/>
    </w:pPr>
    <w:rPr>
      <w:lang w:val="en-US"/>
    </w:rPr>
  </w:style>
  <w:style w:type="paragraph" w:styleId="Header">
    <w:name w:val="header"/>
    <w:basedOn w:val="Normal"/>
    <w:link w:val="HeaderChar"/>
    <w:uiPriority w:val="99"/>
    <w:unhideWhenUsed/>
    <w:rsid w:val="00A332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32CB"/>
  </w:style>
  <w:style w:type="paragraph" w:styleId="Footer">
    <w:name w:val="footer"/>
    <w:basedOn w:val="Normal"/>
    <w:link w:val="FooterChar"/>
    <w:uiPriority w:val="99"/>
    <w:unhideWhenUsed/>
    <w:rsid w:val="00A332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32CB"/>
  </w:style>
  <w:style w:type="paragraph" w:styleId="TOC1">
    <w:name w:val="toc 1"/>
    <w:basedOn w:val="Normal"/>
    <w:next w:val="Normal"/>
    <w:autoRedefine/>
    <w:uiPriority w:val="39"/>
    <w:unhideWhenUsed/>
    <w:rsid w:val="00B36BBF"/>
    <w:pPr>
      <w:spacing w:after="100"/>
    </w:pPr>
  </w:style>
  <w:style w:type="character" w:styleId="Hyperlink">
    <w:name w:val="Hyperlink"/>
    <w:basedOn w:val="DefaultParagraphFont"/>
    <w:uiPriority w:val="99"/>
    <w:unhideWhenUsed/>
    <w:rsid w:val="00B36BBF"/>
    <w:rPr>
      <w:color w:val="0563C1" w:themeColor="hyperlink"/>
      <w:u w:val="single"/>
    </w:rPr>
  </w:style>
  <w:style w:type="character" w:customStyle="1" w:styleId="Heading2Char">
    <w:name w:val="Heading 2 Char"/>
    <w:basedOn w:val="DefaultParagraphFont"/>
    <w:link w:val="Heading2"/>
    <w:uiPriority w:val="9"/>
    <w:rsid w:val="00B36BBF"/>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B36BBF"/>
    <w:pPr>
      <w:spacing w:after="100"/>
      <w:ind w:left="220"/>
    </w:pPr>
  </w:style>
  <w:style w:type="character" w:customStyle="1" w:styleId="Heading3Char">
    <w:name w:val="Heading 3 Char"/>
    <w:basedOn w:val="DefaultParagraphFont"/>
    <w:link w:val="Heading3"/>
    <w:uiPriority w:val="9"/>
    <w:rsid w:val="006A5337"/>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6A5337"/>
    <w:pPr>
      <w:ind w:left="720"/>
      <w:contextualSpacing/>
    </w:pPr>
  </w:style>
  <w:style w:type="character" w:customStyle="1" w:styleId="Heading4Char">
    <w:name w:val="Heading 4 Char"/>
    <w:basedOn w:val="DefaultParagraphFont"/>
    <w:link w:val="Heading4"/>
    <w:uiPriority w:val="9"/>
    <w:rsid w:val="00A17286"/>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A17286"/>
    <w:rPr>
      <w:color w:val="808080"/>
    </w:rPr>
  </w:style>
  <w:style w:type="paragraph" w:styleId="TOC3">
    <w:name w:val="toc 3"/>
    <w:basedOn w:val="Normal"/>
    <w:next w:val="Normal"/>
    <w:autoRedefine/>
    <w:uiPriority w:val="39"/>
    <w:unhideWhenUsed/>
    <w:rsid w:val="00D84512"/>
    <w:pPr>
      <w:spacing w:after="100"/>
      <w:ind w:left="440"/>
    </w:pPr>
  </w:style>
  <w:style w:type="table" w:styleId="TableGrid">
    <w:name w:val="Table Grid"/>
    <w:basedOn w:val="TableNormal"/>
    <w:uiPriority w:val="39"/>
    <w:rsid w:val="00E643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9861414">
      <w:bodyDiv w:val="1"/>
      <w:marLeft w:val="0"/>
      <w:marRight w:val="0"/>
      <w:marTop w:val="0"/>
      <w:marBottom w:val="0"/>
      <w:divBdr>
        <w:top w:val="none" w:sz="0" w:space="0" w:color="auto"/>
        <w:left w:val="none" w:sz="0" w:space="0" w:color="auto"/>
        <w:bottom w:val="none" w:sz="0" w:space="0" w:color="auto"/>
        <w:right w:val="none" w:sz="0" w:space="0" w:color="auto"/>
      </w:divBdr>
    </w:div>
    <w:div w:id="1053626387">
      <w:bodyDiv w:val="1"/>
      <w:marLeft w:val="0"/>
      <w:marRight w:val="0"/>
      <w:marTop w:val="0"/>
      <w:marBottom w:val="0"/>
      <w:divBdr>
        <w:top w:val="none" w:sz="0" w:space="0" w:color="auto"/>
        <w:left w:val="none" w:sz="0" w:space="0" w:color="auto"/>
        <w:bottom w:val="none" w:sz="0" w:space="0" w:color="auto"/>
        <w:right w:val="none" w:sz="0" w:space="0" w:color="auto"/>
      </w:divBdr>
    </w:div>
    <w:div w:id="1441609196">
      <w:bodyDiv w:val="1"/>
      <w:marLeft w:val="0"/>
      <w:marRight w:val="0"/>
      <w:marTop w:val="0"/>
      <w:marBottom w:val="0"/>
      <w:divBdr>
        <w:top w:val="none" w:sz="0" w:space="0" w:color="auto"/>
        <w:left w:val="none" w:sz="0" w:space="0" w:color="auto"/>
        <w:bottom w:val="none" w:sz="0" w:space="0" w:color="auto"/>
        <w:right w:val="none" w:sz="0" w:space="0" w:color="auto"/>
      </w:divBdr>
    </w:div>
    <w:div w:id="2134247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10BBF91384E47F8B56AF7CEBEC4201E"/>
        <w:category>
          <w:name w:val="General"/>
          <w:gallery w:val="placeholder"/>
        </w:category>
        <w:types>
          <w:type w:val="bbPlcHdr"/>
        </w:types>
        <w:behaviors>
          <w:behavior w:val="content"/>
        </w:behaviors>
        <w:guid w:val="{7AC13494-A7FC-47EB-83D4-61BD1F2248B3}"/>
      </w:docPartPr>
      <w:docPartBody>
        <w:p w:rsidR="00BB53F8" w:rsidRDefault="00BB53F8" w:rsidP="00BB53F8">
          <w:pPr>
            <w:pStyle w:val="710BBF91384E47F8B56AF7CEBEC4201E"/>
          </w:pPr>
          <w:r>
            <w:rPr>
              <w:rFonts w:asciiTheme="majorHAnsi" w:eastAsiaTheme="majorEastAsia" w:hAnsiTheme="majorHAnsi" w:cstheme="majorBidi"/>
              <w:caps/>
              <w:color w:val="4472C4" w:themeColor="accent1"/>
              <w:sz w:val="80"/>
              <w:szCs w:val="80"/>
            </w:rPr>
            <w:t>[Document title]</w:t>
          </w:r>
        </w:p>
      </w:docPartBody>
    </w:docPart>
    <w:docPart>
      <w:docPartPr>
        <w:name w:val="E918CD340A5A477DB54C3997677B45E7"/>
        <w:category>
          <w:name w:val="General"/>
          <w:gallery w:val="placeholder"/>
        </w:category>
        <w:types>
          <w:type w:val="bbPlcHdr"/>
        </w:types>
        <w:behaviors>
          <w:behavior w:val="content"/>
        </w:behaviors>
        <w:guid w:val="{988F7733-3B4C-430A-957E-7CEB6EA84752}"/>
      </w:docPartPr>
      <w:docPartBody>
        <w:p w:rsidR="00BB53F8" w:rsidRDefault="00BB53F8" w:rsidP="00BB53F8">
          <w:pPr>
            <w:pStyle w:val="E918CD340A5A477DB54C3997677B45E7"/>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3F8"/>
    <w:rsid w:val="00355A4D"/>
    <w:rsid w:val="006E69AD"/>
    <w:rsid w:val="00BB53F8"/>
    <w:rsid w:val="00F67EA8"/>
    <w:rsid w:val="00FB56F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0BBF91384E47F8B56AF7CEBEC4201E">
    <w:name w:val="710BBF91384E47F8B56AF7CEBEC4201E"/>
    <w:rsid w:val="00BB53F8"/>
  </w:style>
  <w:style w:type="paragraph" w:customStyle="1" w:styleId="E918CD340A5A477DB54C3997677B45E7">
    <w:name w:val="E918CD340A5A477DB54C3997677B45E7"/>
    <w:rsid w:val="00BB53F8"/>
  </w:style>
  <w:style w:type="character" w:styleId="PlaceholderText">
    <w:name w:val="Placeholder Text"/>
    <w:basedOn w:val="DefaultParagraphFont"/>
    <w:uiPriority w:val="99"/>
    <w:semiHidden/>
    <w:rsid w:val="00355A4D"/>
    <w:rPr>
      <w:color w:val="808080"/>
    </w:rPr>
  </w:style>
  <w:style w:type="paragraph" w:customStyle="1" w:styleId="4503AB94950B4640B8347B42CB6F7DC6">
    <w:name w:val="4503AB94950B4640B8347B42CB6F7DC6"/>
    <w:rsid w:val="00355A4D"/>
    <w:rPr>
      <w:lang w:val="en-US" w:eastAsia="en-US"/>
    </w:rPr>
  </w:style>
  <w:style w:type="paragraph" w:customStyle="1" w:styleId="1D476085727043A68F35AD9AC2559FDA">
    <w:name w:val="1D476085727043A68F35AD9AC2559FDA"/>
    <w:rsid w:val="00355A4D"/>
    <w:rPr>
      <w:lang w:val="en-US" w:eastAsia="en-US"/>
    </w:rPr>
  </w:style>
  <w:style w:type="paragraph" w:customStyle="1" w:styleId="79ADE72D835549E3A1A719F050C2043A">
    <w:name w:val="79ADE72D835549E3A1A719F050C2043A"/>
    <w:rsid w:val="00355A4D"/>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student ids: 19182641 - Ryan</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5E3499-141F-4BF3-9A2A-9DEB33468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23</Pages>
  <Words>4867</Words>
  <Characters>27742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MXEN2000 final report</vt:lpstr>
    </vt:vector>
  </TitlesOfParts>
  <Company/>
  <LinksUpToDate>false</LinksUpToDate>
  <CharactersWithSpaces>32544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MXEN2000 final report</dc:title>
  <dc:subject>Authors: Ryan Coble-Neal (19182641) and Chong Shu Luan (19218025)</dc:subject>
  <dc:creator>Ryan CN</dc:creator>
  <cp:keywords/>
  <dc:description/>
  <cp:lastModifiedBy>Ryan</cp:lastModifiedBy>
  <cp:revision>8</cp:revision>
  <dcterms:created xsi:type="dcterms:W3CDTF">2018-11-07T13:59:00Z</dcterms:created>
  <dcterms:modified xsi:type="dcterms:W3CDTF">2018-11-07T14:30:00Z</dcterms:modified>
</cp:coreProperties>
</file>