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42"/>
        <w:gridCol w:w="28"/>
        <w:gridCol w:w="482"/>
        <w:gridCol w:w="1758"/>
        <w:gridCol w:w="1127"/>
        <w:gridCol w:w="7"/>
        <w:gridCol w:w="284"/>
      </w:tblGrid>
      <w:tr w:rsidR="00520334" w:rsidRPr="00520334" w14:paraId="433C3A04" w14:textId="77777777" w:rsidTr="00520334">
        <w:trPr>
          <w:gridAfter w:val="1"/>
          <w:wAfter w:w="284" w:type="dxa"/>
          <w:jc w:val="center"/>
        </w:trPr>
        <w:tc>
          <w:tcPr>
            <w:tcW w:w="9639" w:type="dxa"/>
            <w:gridSpan w:val="14"/>
            <w:shd w:val="clear" w:color="auto" w:fill="auto"/>
          </w:tcPr>
          <w:p w14:paraId="491B4FF1" w14:textId="77777777" w:rsidR="00520334" w:rsidRPr="00520334" w:rsidRDefault="00520334" w:rsidP="00520334">
            <w:pPr>
              <w:suppressAutoHyphens w:val="0"/>
              <w:spacing w:line="240" w:lineRule="auto"/>
              <w:ind w:firstLine="0"/>
              <w:jc w:val="center"/>
              <w:rPr>
                <w:b/>
                <w:bCs/>
                <w:lang w:eastAsia="ru-RU"/>
              </w:rPr>
            </w:pPr>
            <w:r w:rsidRPr="00520334">
              <w:rPr>
                <w:b/>
                <w:bCs/>
                <w:lang w:eastAsia="ru-RU"/>
              </w:rPr>
              <w:t>Федеральное государственное бюджетное образовательное учреждение высшего образования</w:t>
            </w:r>
          </w:p>
          <w:p w14:paraId="37D6B721" w14:textId="77777777" w:rsidR="00520334" w:rsidRPr="00520334" w:rsidRDefault="00520334" w:rsidP="00520334">
            <w:pPr>
              <w:suppressAutoHyphens w:val="0"/>
              <w:spacing w:line="240" w:lineRule="auto"/>
              <w:ind w:firstLine="851"/>
              <w:jc w:val="center"/>
              <w:rPr>
                <w:sz w:val="26"/>
                <w:szCs w:val="26"/>
                <w:lang w:eastAsia="ru-RU"/>
              </w:rPr>
            </w:pPr>
            <w:r w:rsidRPr="00520334">
              <w:rPr>
                <w:b/>
                <w:bCs/>
                <w:lang w:eastAsia="ru-RU"/>
              </w:rPr>
              <w:t>«Российский биотехнологический университет (РОСБИОТЕХ)»</w:t>
            </w:r>
          </w:p>
        </w:tc>
      </w:tr>
      <w:tr w:rsidR="00520334" w:rsidRPr="00520334" w14:paraId="30A0E87B" w14:textId="77777777" w:rsidTr="00520334">
        <w:trPr>
          <w:gridAfter w:val="2"/>
          <w:wAfter w:w="291" w:type="dxa"/>
          <w:jc w:val="center"/>
        </w:trPr>
        <w:tc>
          <w:tcPr>
            <w:tcW w:w="963" w:type="dxa"/>
            <w:shd w:val="clear" w:color="auto" w:fill="auto"/>
          </w:tcPr>
          <w:p w14:paraId="788A7ACD" w14:textId="77777777" w:rsidR="00520334" w:rsidRPr="00520334" w:rsidRDefault="00520334" w:rsidP="00520334">
            <w:pPr>
              <w:suppressAutoHyphens w:val="0"/>
              <w:spacing w:line="240" w:lineRule="auto"/>
              <w:ind w:firstLine="851"/>
              <w:jc w:val="center"/>
              <w:rPr>
                <w:sz w:val="26"/>
                <w:szCs w:val="26"/>
                <w:lang w:eastAsia="ru-RU"/>
              </w:rPr>
            </w:pPr>
          </w:p>
        </w:tc>
        <w:tc>
          <w:tcPr>
            <w:tcW w:w="1164" w:type="dxa"/>
            <w:gridSpan w:val="2"/>
            <w:shd w:val="clear" w:color="auto" w:fill="auto"/>
          </w:tcPr>
          <w:p w14:paraId="7395F205" w14:textId="77777777" w:rsidR="00520334" w:rsidRPr="00520334" w:rsidRDefault="00520334" w:rsidP="00520334">
            <w:pPr>
              <w:suppressAutoHyphens w:val="0"/>
              <w:spacing w:line="240" w:lineRule="auto"/>
              <w:ind w:firstLine="851"/>
              <w:jc w:val="center"/>
              <w:rPr>
                <w:sz w:val="26"/>
                <w:szCs w:val="26"/>
                <w:lang w:eastAsia="ru-RU"/>
              </w:rPr>
            </w:pPr>
          </w:p>
        </w:tc>
        <w:tc>
          <w:tcPr>
            <w:tcW w:w="764" w:type="dxa"/>
            <w:shd w:val="clear" w:color="auto" w:fill="auto"/>
          </w:tcPr>
          <w:p w14:paraId="5A72AB37"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gridSpan w:val="2"/>
            <w:shd w:val="clear" w:color="auto" w:fill="auto"/>
          </w:tcPr>
          <w:p w14:paraId="7C1F517E"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shd w:val="clear" w:color="auto" w:fill="auto"/>
          </w:tcPr>
          <w:p w14:paraId="588639EB" w14:textId="77777777" w:rsidR="00520334" w:rsidRPr="00520334" w:rsidRDefault="00520334" w:rsidP="00520334">
            <w:pPr>
              <w:suppressAutoHyphens w:val="0"/>
              <w:spacing w:line="240" w:lineRule="auto"/>
              <w:ind w:firstLine="851"/>
              <w:jc w:val="center"/>
              <w:rPr>
                <w:sz w:val="26"/>
                <w:szCs w:val="26"/>
                <w:lang w:eastAsia="ru-RU"/>
              </w:rPr>
            </w:pPr>
          </w:p>
        </w:tc>
        <w:tc>
          <w:tcPr>
            <w:tcW w:w="76" w:type="dxa"/>
            <w:shd w:val="clear" w:color="auto" w:fill="auto"/>
          </w:tcPr>
          <w:p w14:paraId="3068E2FC" w14:textId="77777777" w:rsidR="00520334" w:rsidRPr="00520334" w:rsidRDefault="00520334" w:rsidP="00520334">
            <w:pPr>
              <w:suppressAutoHyphens w:val="0"/>
              <w:spacing w:line="240" w:lineRule="auto"/>
              <w:ind w:firstLine="851"/>
              <w:jc w:val="center"/>
              <w:rPr>
                <w:sz w:val="26"/>
                <w:szCs w:val="26"/>
                <w:lang w:eastAsia="ru-RU"/>
              </w:rPr>
            </w:pPr>
          </w:p>
        </w:tc>
        <w:tc>
          <w:tcPr>
            <w:tcW w:w="1852" w:type="dxa"/>
            <w:gridSpan w:val="3"/>
            <w:shd w:val="clear" w:color="auto" w:fill="auto"/>
          </w:tcPr>
          <w:p w14:paraId="42D8A5A1" w14:textId="77777777" w:rsidR="00520334" w:rsidRPr="00520334" w:rsidRDefault="00520334" w:rsidP="00520334">
            <w:pPr>
              <w:suppressAutoHyphens w:val="0"/>
              <w:spacing w:line="240" w:lineRule="auto"/>
              <w:ind w:firstLine="851"/>
              <w:jc w:val="center"/>
              <w:rPr>
                <w:sz w:val="26"/>
                <w:szCs w:val="26"/>
                <w:lang w:eastAsia="ru-RU"/>
              </w:rPr>
            </w:pPr>
          </w:p>
        </w:tc>
        <w:tc>
          <w:tcPr>
            <w:tcW w:w="1758" w:type="dxa"/>
            <w:shd w:val="clear" w:color="auto" w:fill="auto"/>
          </w:tcPr>
          <w:p w14:paraId="0C56E14A" w14:textId="77777777" w:rsidR="00520334" w:rsidRPr="00520334" w:rsidRDefault="00520334" w:rsidP="00520334">
            <w:pPr>
              <w:suppressAutoHyphens w:val="0"/>
              <w:spacing w:line="240" w:lineRule="auto"/>
              <w:ind w:firstLine="851"/>
              <w:jc w:val="center"/>
              <w:rPr>
                <w:sz w:val="26"/>
                <w:szCs w:val="26"/>
                <w:lang w:eastAsia="ru-RU"/>
              </w:rPr>
            </w:pPr>
          </w:p>
        </w:tc>
        <w:tc>
          <w:tcPr>
            <w:tcW w:w="1127" w:type="dxa"/>
            <w:shd w:val="clear" w:color="auto" w:fill="auto"/>
          </w:tcPr>
          <w:p w14:paraId="7C0D9884" w14:textId="77777777" w:rsidR="00520334" w:rsidRPr="00520334" w:rsidRDefault="00520334" w:rsidP="00520334">
            <w:pPr>
              <w:suppressAutoHyphens w:val="0"/>
              <w:spacing w:line="240" w:lineRule="auto"/>
              <w:ind w:firstLine="851"/>
              <w:jc w:val="center"/>
              <w:rPr>
                <w:sz w:val="26"/>
                <w:szCs w:val="26"/>
                <w:lang w:eastAsia="ru-RU"/>
              </w:rPr>
            </w:pPr>
          </w:p>
        </w:tc>
      </w:tr>
      <w:tr w:rsidR="00520334" w:rsidRPr="00520334" w14:paraId="6E7CE632" w14:textId="77777777" w:rsidTr="00520334">
        <w:trPr>
          <w:gridAfter w:val="1"/>
          <w:wAfter w:w="284" w:type="dxa"/>
          <w:jc w:val="center"/>
        </w:trPr>
        <w:tc>
          <w:tcPr>
            <w:tcW w:w="2127" w:type="dxa"/>
            <w:gridSpan w:val="3"/>
            <w:shd w:val="clear" w:color="auto" w:fill="auto"/>
            <w:vAlign w:val="center"/>
          </w:tcPr>
          <w:p w14:paraId="28037926" w14:textId="77777777" w:rsidR="00520334" w:rsidRPr="00520334" w:rsidRDefault="00520334" w:rsidP="00520334">
            <w:pPr>
              <w:suppressAutoHyphens w:val="0"/>
              <w:spacing w:line="240" w:lineRule="auto"/>
              <w:ind w:firstLine="0"/>
              <w:jc w:val="left"/>
              <w:rPr>
                <w:lang w:eastAsia="ru-RU"/>
              </w:rPr>
            </w:pPr>
            <w:r w:rsidRPr="00520334">
              <w:rPr>
                <w:lang w:eastAsia="ru-RU"/>
              </w:rPr>
              <w:t>Кафедра</w:t>
            </w:r>
          </w:p>
        </w:tc>
        <w:tc>
          <w:tcPr>
            <w:tcW w:w="7512" w:type="dxa"/>
            <w:gridSpan w:val="11"/>
            <w:shd w:val="clear" w:color="auto" w:fill="auto"/>
          </w:tcPr>
          <w:p w14:paraId="284B5EB4" w14:textId="77777777"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14DA85C2" w14:textId="77777777" w:rsidTr="00520334">
        <w:trPr>
          <w:gridAfter w:val="2"/>
          <w:wAfter w:w="291" w:type="dxa"/>
          <w:trHeight w:val="364"/>
          <w:jc w:val="center"/>
        </w:trPr>
        <w:tc>
          <w:tcPr>
            <w:tcW w:w="963" w:type="dxa"/>
            <w:shd w:val="clear" w:color="auto" w:fill="auto"/>
          </w:tcPr>
          <w:p w14:paraId="4897FEF4"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0A1CBAF9"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0B3D9E41"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55ECD524"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79B9A263"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6197A7C6"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120C41DB"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7B4729C0"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7419979E" w14:textId="77777777" w:rsidR="00520334" w:rsidRPr="00520334" w:rsidRDefault="00520334" w:rsidP="00520334">
            <w:pPr>
              <w:suppressAutoHyphens w:val="0"/>
              <w:spacing w:line="240" w:lineRule="auto"/>
              <w:ind w:firstLine="0"/>
              <w:jc w:val="left"/>
              <w:rPr>
                <w:lang w:eastAsia="ru-RU"/>
              </w:rPr>
            </w:pPr>
          </w:p>
        </w:tc>
      </w:tr>
      <w:tr w:rsidR="00520334" w:rsidRPr="00520334" w14:paraId="390AB8CB" w14:textId="77777777" w:rsidTr="00520334">
        <w:trPr>
          <w:gridAfter w:val="1"/>
          <w:wAfter w:w="284" w:type="dxa"/>
          <w:jc w:val="center"/>
        </w:trPr>
        <w:tc>
          <w:tcPr>
            <w:tcW w:w="2127" w:type="dxa"/>
            <w:gridSpan w:val="3"/>
            <w:shd w:val="clear" w:color="auto" w:fill="auto"/>
            <w:vAlign w:val="bottom"/>
          </w:tcPr>
          <w:p w14:paraId="1E4A129C" w14:textId="77777777" w:rsidR="00520334" w:rsidRPr="00520334" w:rsidRDefault="00520334" w:rsidP="00520334">
            <w:pPr>
              <w:suppressAutoHyphens w:val="0"/>
              <w:spacing w:line="240" w:lineRule="auto"/>
              <w:ind w:firstLine="0"/>
              <w:jc w:val="left"/>
              <w:rPr>
                <w:lang w:eastAsia="ru-RU"/>
              </w:rPr>
            </w:pPr>
            <w:r w:rsidRPr="00520334">
              <w:rPr>
                <w:lang w:eastAsia="ru-RU"/>
              </w:rPr>
              <w:t>Направление (Специальность)</w:t>
            </w:r>
          </w:p>
        </w:tc>
        <w:tc>
          <w:tcPr>
            <w:tcW w:w="7512" w:type="dxa"/>
            <w:gridSpan w:val="11"/>
            <w:shd w:val="clear" w:color="auto" w:fill="auto"/>
            <w:vAlign w:val="bottom"/>
          </w:tcPr>
          <w:p w14:paraId="1AB8A7D1" w14:textId="2E51B329"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3A987FFE" w14:textId="77777777" w:rsidTr="00520334">
        <w:trPr>
          <w:gridAfter w:val="2"/>
          <w:wAfter w:w="291" w:type="dxa"/>
          <w:jc w:val="center"/>
        </w:trPr>
        <w:tc>
          <w:tcPr>
            <w:tcW w:w="963" w:type="dxa"/>
            <w:shd w:val="clear" w:color="auto" w:fill="auto"/>
          </w:tcPr>
          <w:p w14:paraId="6B60229A"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621C6C7F"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777B3C65"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4DC8DCFC"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2DD297C6"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031553CF"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643CED9C"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10746978"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5CFEEB5F" w14:textId="77777777" w:rsidR="00520334" w:rsidRPr="00520334" w:rsidRDefault="00520334" w:rsidP="00520334">
            <w:pPr>
              <w:suppressAutoHyphens w:val="0"/>
              <w:spacing w:line="240" w:lineRule="auto"/>
              <w:ind w:firstLine="0"/>
              <w:jc w:val="left"/>
              <w:rPr>
                <w:lang w:eastAsia="ru-RU"/>
              </w:rPr>
            </w:pPr>
          </w:p>
        </w:tc>
      </w:tr>
      <w:tr w:rsidR="00520334" w:rsidRPr="00520334" w14:paraId="5C585326" w14:textId="77777777" w:rsidTr="00520334">
        <w:trPr>
          <w:gridAfter w:val="1"/>
          <w:wAfter w:w="284" w:type="dxa"/>
          <w:jc w:val="center"/>
        </w:trPr>
        <w:tc>
          <w:tcPr>
            <w:tcW w:w="2127" w:type="dxa"/>
            <w:gridSpan w:val="3"/>
            <w:shd w:val="clear" w:color="auto" w:fill="auto"/>
          </w:tcPr>
          <w:p w14:paraId="0772FD02" w14:textId="77777777" w:rsidR="00520334" w:rsidRPr="00520334" w:rsidRDefault="00520334" w:rsidP="00520334">
            <w:pPr>
              <w:suppressAutoHyphens w:val="0"/>
              <w:spacing w:line="240" w:lineRule="auto"/>
              <w:ind w:firstLine="0"/>
              <w:jc w:val="left"/>
              <w:rPr>
                <w:lang w:eastAsia="ru-RU"/>
              </w:rPr>
            </w:pPr>
            <w:r w:rsidRPr="00520334">
              <w:rPr>
                <w:lang w:eastAsia="ru-RU"/>
              </w:rPr>
              <w:t>Профиль </w:t>
            </w:r>
          </w:p>
        </w:tc>
        <w:tc>
          <w:tcPr>
            <w:tcW w:w="7512" w:type="dxa"/>
            <w:gridSpan w:val="11"/>
            <w:shd w:val="clear" w:color="auto" w:fill="auto"/>
          </w:tcPr>
          <w:p w14:paraId="6160DF03" w14:textId="5AAE95EA" w:rsidR="00520334" w:rsidRPr="00520334" w:rsidRDefault="00520334" w:rsidP="00520334">
            <w:pPr>
              <w:suppressAutoHyphens w:val="0"/>
              <w:spacing w:line="240" w:lineRule="auto"/>
              <w:ind w:firstLine="0"/>
              <w:jc w:val="center"/>
              <w:rPr>
                <w:lang w:eastAsia="ru-RU"/>
              </w:rPr>
            </w:pPr>
            <w:r>
              <w:rPr>
                <w:lang w:eastAsia="ru-RU"/>
              </w:rPr>
              <w:t>Информационные технологии и бизнес аналитика</w:t>
            </w:r>
          </w:p>
        </w:tc>
      </w:tr>
      <w:tr w:rsidR="00520334" w:rsidRPr="00520334" w14:paraId="444BC816" w14:textId="77777777" w:rsidTr="00520334">
        <w:trPr>
          <w:gridAfter w:val="2"/>
          <w:wAfter w:w="291" w:type="dxa"/>
          <w:jc w:val="center"/>
        </w:trPr>
        <w:tc>
          <w:tcPr>
            <w:tcW w:w="963" w:type="dxa"/>
            <w:shd w:val="clear" w:color="auto" w:fill="auto"/>
          </w:tcPr>
          <w:p w14:paraId="437AC99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5893CE0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95433F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E5A7ED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0C1F95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C867D34"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5E7E197E"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26A4DC4E"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1DA45489"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7106F65" w14:textId="77777777" w:rsidTr="00520334">
        <w:trPr>
          <w:gridAfter w:val="1"/>
          <w:wAfter w:w="284" w:type="dxa"/>
          <w:jc w:val="center"/>
        </w:trPr>
        <w:tc>
          <w:tcPr>
            <w:tcW w:w="963" w:type="dxa"/>
            <w:shd w:val="clear" w:color="auto" w:fill="auto"/>
          </w:tcPr>
          <w:p w14:paraId="2A47D64D"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0F5077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732B27C1"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9A10FAC"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12E31D5E"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EA577F"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122B6D65" w14:textId="77777777" w:rsidR="00520334" w:rsidRPr="00520334" w:rsidRDefault="00520334" w:rsidP="00520334">
            <w:pPr>
              <w:suppressAutoHyphens w:val="0"/>
              <w:spacing w:line="240" w:lineRule="auto"/>
              <w:ind w:firstLine="0"/>
              <w:jc w:val="center"/>
              <w:rPr>
                <w:b/>
                <w:sz w:val="26"/>
                <w:szCs w:val="26"/>
                <w:lang w:eastAsia="ru-RU"/>
              </w:rPr>
            </w:pPr>
            <w:r w:rsidRPr="00520334">
              <w:rPr>
                <w:b/>
                <w:sz w:val="26"/>
                <w:szCs w:val="26"/>
                <w:lang w:eastAsia="ru-RU"/>
              </w:rPr>
              <w:t>К ЗАЩИТЕ</w:t>
            </w:r>
          </w:p>
        </w:tc>
      </w:tr>
      <w:tr w:rsidR="00520334" w:rsidRPr="00520334" w14:paraId="0136A7DD" w14:textId="77777777" w:rsidTr="00520334">
        <w:trPr>
          <w:gridAfter w:val="1"/>
          <w:wAfter w:w="284" w:type="dxa"/>
          <w:jc w:val="center"/>
        </w:trPr>
        <w:tc>
          <w:tcPr>
            <w:tcW w:w="963" w:type="dxa"/>
            <w:shd w:val="clear" w:color="auto" w:fill="auto"/>
          </w:tcPr>
          <w:p w14:paraId="3C8E35E8"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6B6D24F"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EAEF00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383BE3E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CA33C88"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D5613E8"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7A4697B3" w14:textId="77777777" w:rsidR="00520334" w:rsidRPr="00520334" w:rsidRDefault="00520334" w:rsidP="00520334">
            <w:pPr>
              <w:suppressAutoHyphens w:val="0"/>
              <w:spacing w:line="240" w:lineRule="auto"/>
              <w:ind w:firstLine="0"/>
              <w:jc w:val="left"/>
              <w:rPr>
                <w:b/>
                <w:sz w:val="26"/>
                <w:szCs w:val="26"/>
                <w:vertAlign w:val="superscript"/>
                <w:lang w:eastAsia="ru-RU"/>
              </w:rPr>
            </w:pPr>
            <w:r w:rsidRPr="00520334">
              <w:rPr>
                <w:b/>
                <w:sz w:val="26"/>
                <w:szCs w:val="26"/>
                <w:vertAlign w:val="superscript"/>
                <w:lang w:eastAsia="ru-RU"/>
              </w:rPr>
              <w:t>(РЕКОМЕНДОВАНО / НЕ РЕКОМЕНДОВАНО)</w:t>
            </w:r>
          </w:p>
        </w:tc>
      </w:tr>
      <w:tr w:rsidR="00520334" w:rsidRPr="00520334" w14:paraId="32E52299" w14:textId="77777777" w:rsidTr="00520334">
        <w:trPr>
          <w:gridAfter w:val="1"/>
          <w:wAfter w:w="284" w:type="dxa"/>
          <w:jc w:val="center"/>
        </w:trPr>
        <w:tc>
          <w:tcPr>
            <w:tcW w:w="963" w:type="dxa"/>
            <w:shd w:val="clear" w:color="auto" w:fill="auto"/>
          </w:tcPr>
          <w:p w14:paraId="28D28A40"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00E7F3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733F8C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FDCA40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E8E8B7F"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8A5BE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FF3B14A" w14:textId="77777777"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зав. кафедрой</w:t>
            </w:r>
          </w:p>
        </w:tc>
      </w:tr>
      <w:tr w:rsidR="00520334" w:rsidRPr="00520334" w14:paraId="453EBAF5" w14:textId="77777777" w:rsidTr="00520334">
        <w:trPr>
          <w:gridAfter w:val="1"/>
          <w:wAfter w:w="284" w:type="dxa"/>
          <w:jc w:val="center"/>
        </w:trPr>
        <w:tc>
          <w:tcPr>
            <w:tcW w:w="963" w:type="dxa"/>
            <w:shd w:val="clear" w:color="auto" w:fill="auto"/>
          </w:tcPr>
          <w:p w14:paraId="1B6D22B3"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4D8DBB5"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E718ED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7580962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10D592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821A766"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E1FCE6C"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к.ф.-м.н., доцент</w:t>
            </w:r>
          </w:p>
        </w:tc>
      </w:tr>
      <w:tr w:rsidR="00520334" w:rsidRPr="00520334" w14:paraId="027F6CD3" w14:textId="77777777" w:rsidTr="00520334">
        <w:trPr>
          <w:gridAfter w:val="1"/>
          <w:wAfter w:w="284" w:type="dxa"/>
          <w:jc w:val="center"/>
        </w:trPr>
        <w:tc>
          <w:tcPr>
            <w:tcW w:w="963" w:type="dxa"/>
            <w:shd w:val="clear" w:color="auto" w:fill="auto"/>
          </w:tcPr>
          <w:p w14:paraId="12972BEA"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C7C5A7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59A86D3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73925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5C274B1"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00376A7"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2FEBC208"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(ученая степень, ученое звание)</w:t>
            </w:r>
          </w:p>
        </w:tc>
      </w:tr>
      <w:tr w:rsidR="00520334" w:rsidRPr="00520334" w14:paraId="02A6EF86" w14:textId="77777777" w:rsidTr="00520334">
        <w:trPr>
          <w:gridAfter w:val="1"/>
          <w:wAfter w:w="284" w:type="dxa"/>
          <w:jc w:val="center"/>
        </w:trPr>
        <w:tc>
          <w:tcPr>
            <w:tcW w:w="963" w:type="dxa"/>
            <w:shd w:val="clear" w:color="auto" w:fill="auto"/>
          </w:tcPr>
          <w:p w14:paraId="6D7E8BC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AC63DA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238C62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178C42"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6C86A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775D9B4"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F2DBAF6" w14:textId="77777777" w:rsidR="00520334" w:rsidRPr="00520334" w:rsidRDefault="00520334" w:rsidP="00520334">
            <w:pPr>
              <w:suppressAutoHyphens w:val="0"/>
              <w:spacing w:line="240" w:lineRule="auto"/>
              <w:ind w:firstLine="0"/>
              <w:jc w:val="left"/>
              <w:rPr>
                <w:sz w:val="26"/>
                <w:szCs w:val="26"/>
                <w:lang w:eastAsia="ru-RU"/>
              </w:rPr>
            </w:pPr>
          </w:p>
        </w:tc>
        <w:tc>
          <w:tcPr>
            <w:tcW w:w="2268" w:type="dxa"/>
            <w:gridSpan w:val="3"/>
            <w:shd w:val="clear" w:color="auto" w:fill="auto"/>
            <w:vAlign w:val="center"/>
          </w:tcPr>
          <w:p w14:paraId="786A50C5" w14:textId="77777777" w:rsidR="00520334" w:rsidRPr="00520334" w:rsidRDefault="00520334" w:rsidP="00520334">
            <w:pPr>
              <w:suppressAutoHyphens w:val="0"/>
              <w:spacing w:line="240" w:lineRule="auto"/>
              <w:ind w:firstLine="0"/>
              <w:jc w:val="left"/>
              <w:rPr>
                <w:sz w:val="26"/>
                <w:szCs w:val="26"/>
                <w:lang w:eastAsia="ru-RU"/>
              </w:rPr>
            </w:pPr>
          </w:p>
        </w:tc>
        <w:tc>
          <w:tcPr>
            <w:tcW w:w="1134" w:type="dxa"/>
            <w:gridSpan w:val="2"/>
            <w:shd w:val="clear" w:color="auto" w:fill="auto"/>
            <w:vAlign w:val="center"/>
          </w:tcPr>
          <w:p w14:paraId="21A99ADE"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Т.А. Санаева</w:t>
            </w:r>
          </w:p>
        </w:tc>
      </w:tr>
      <w:tr w:rsidR="00520334" w:rsidRPr="00520334" w14:paraId="4BA7D9F3" w14:textId="77777777" w:rsidTr="00520334">
        <w:trPr>
          <w:gridAfter w:val="1"/>
          <w:wAfter w:w="284" w:type="dxa"/>
          <w:jc w:val="center"/>
        </w:trPr>
        <w:tc>
          <w:tcPr>
            <w:tcW w:w="963" w:type="dxa"/>
            <w:shd w:val="clear" w:color="auto" w:fill="auto"/>
          </w:tcPr>
          <w:p w14:paraId="593F95FC"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7769C82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02F73D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7B5DC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2C8E233"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F9A88A2"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6787AFA"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2268" w:type="dxa"/>
            <w:gridSpan w:val="3"/>
            <w:shd w:val="clear" w:color="auto" w:fill="auto"/>
            <w:vAlign w:val="center"/>
          </w:tcPr>
          <w:p w14:paraId="6712B7A3" w14:textId="77777777" w:rsidR="00520334" w:rsidRPr="00520334" w:rsidRDefault="00520334" w:rsidP="00520334">
            <w:pPr>
              <w:suppressAutoHyphens w:val="0"/>
              <w:spacing w:line="240" w:lineRule="auto"/>
              <w:ind w:firstLine="0"/>
              <w:jc w:val="left"/>
              <w:rPr>
                <w:sz w:val="26"/>
                <w:szCs w:val="26"/>
                <w:vertAlign w:val="superscript"/>
                <w:lang w:eastAsia="ru-RU"/>
              </w:rPr>
            </w:pPr>
          </w:p>
        </w:tc>
        <w:tc>
          <w:tcPr>
            <w:tcW w:w="1134" w:type="dxa"/>
            <w:gridSpan w:val="2"/>
            <w:shd w:val="clear" w:color="auto" w:fill="auto"/>
            <w:vAlign w:val="center"/>
          </w:tcPr>
          <w:p w14:paraId="541BDADB"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(И.О. Фамилия)</w:t>
            </w:r>
          </w:p>
        </w:tc>
      </w:tr>
      <w:tr w:rsidR="00520334" w:rsidRPr="00520334" w14:paraId="10A0E9FB" w14:textId="77777777" w:rsidTr="00520334">
        <w:trPr>
          <w:gridAfter w:val="1"/>
          <w:wAfter w:w="284" w:type="dxa"/>
          <w:jc w:val="center"/>
        </w:trPr>
        <w:tc>
          <w:tcPr>
            <w:tcW w:w="963" w:type="dxa"/>
            <w:shd w:val="clear" w:color="auto" w:fill="auto"/>
          </w:tcPr>
          <w:p w14:paraId="016129A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0788A8F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20C7D545"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4D718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0F080A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2967E5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278D570" w14:textId="188EF296" w:rsidR="00520334" w:rsidRPr="00520334" w:rsidRDefault="00520334" w:rsidP="00520334">
            <w:pPr>
              <w:suppressAutoHyphens w:val="0"/>
              <w:spacing w:line="240" w:lineRule="auto"/>
              <w:ind w:firstLine="0"/>
              <w:jc w:val="center"/>
              <w:rPr>
                <w:sz w:val="26"/>
                <w:szCs w:val="26"/>
                <w:lang w:eastAsia="ru-RU"/>
              </w:rPr>
            </w:pPr>
            <w:proofErr w:type="gramStart"/>
            <w:r w:rsidRPr="00520334">
              <w:rPr>
                <w:sz w:val="26"/>
                <w:szCs w:val="26"/>
                <w:lang w:eastAsia="ru-RU"/>
              </w:rPr>
              <w:t>« _</w:t>
            </w:r>
            <w:proofErr w:type="gramEnd"/>
            <w:r w:rsidRPr="00520334">
              <w:rPr>
                <w:sz w:val="26"/>
                <w:szCs w:val="26"/>
                <w:lang w:eastAsia="ru-RU"/>
              </w:rPr>
              <w:t>__ » ____________ 20</w:t>
            </w:r>
            <w:r>
              <w:rPr>
                <w:sz w:val="26"/>
                <w:szCs w:val="26"/>
                <w:lang w:val="en-US" w:eastAsia="ru-RU"/>
              </w:rPr>
              <w:t>25</w:t>
            </w:r>
            <w:r w:rsidRPr="00520334">
              <w:rPr>
                <w:sz w:val="26"/>
                <w:szCs w:val="26"/>
                <w:lang w:eastAsia="ru-RU"/>
              </w:rPr>
              <w:t> г.</w:t>
            </w:r>
          </w:p>
        </w:tc>
      </w:tr>
      <w:tr w:rsidR="00520334" w:rsidRPr="00520334" w14:paraId="66C9531C" w14:textId="77777777" w:rsidTr="00520334">
        <w:trPr>
          <w:gridAfter w:val="2"/>
          <w:wAfter w:w="291" w:type="dxa"/>
          <w:jc w:val="center"/>
        </w:trPr>
        <w:tc>
          <w:tcPr>
            <w:tcW w:w="963" w:type="dxa"/>
            <w:shd w:val="clear" w:color="auto" w:fill="auto"/>
          </w:tcPr>
          <w:p w14:paraId="083CEFD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8F02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BB1F01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0454A01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3D8E3D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14E91BC3"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4DDAC9B4"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D78CB4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E1AD77A"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9F13B4A" w14:textId="77777777" w:rsidTr="00520334">
        <w:trPr>
          <w:gridAfter w:val="1"/>
          <w:wAfter w:w="284" w:type="dxa"/>
          <w:jc w:val="center"/>
        </w:trPr>
        <w:tc>
          <w:tcPr>
            <w:tcW w:w="9639" w:type="dxa"/>
            <w:gridSpan w:val="14"/>
            <w:shd w:val="clear" w:color="auto" w:fill="auto"/>
          </w:tcPr>
          <w:p w14:paraId="3B8D4E6C" w14:textId="77777777" w:rsidR="00560124" w:rsidRPr="00560124" w:rsidRDefault="00560124" w:rsidP="00560124">
            <w:pPr>
              <w:suppressAutoHyphens w:val="0"/>
              <w:spacing w:line="240" w:lineRule="auto"/>
              <w:ind w:firstLine="0"/>
              <w:rPr>
                <w:b/>
                <w:sz w:val="26"/>
                <w:szCs w:val="26"/>
                <w:lang w:val="en-US" w:eastAsia="ru-RU"/>
              </w:rPr>
            </w:pPr>
          </w:p>
          <w:p w14:paraId="2B0640D0" w14:textId="33FEDB7A" w:rsidR="00520334" w:rsidRPr="00520334" w:rsidRDefault="00520334" w:rsidP="00520334">
            <w:pPr>
              <w:suppressAutoHyphens w:val="0"/>
              <w:spacing w:line="240" w:lineRule="auto"/>
              <w:ind w:firstLine="0"/>
              <w:jc w:val="center"/>
              <w:rPr>
                <w:b/>
                <w:lang w:eastAsia="ru-RU"/>
              </w:rPr>
            </w:pPr>
            <w:r>
              <w:rPr>
                <w:b/>
                <w:lang w:eastAsia="ru-RU"/>
              </w:rPr>
              <w:t>Лабораторная работа №8</w:t>
            </w:r>
          </w:p>
        </w:tc>
      </w:tr>
      <w:tr w:rsidR="00520334" w:rsidRPr="00520334" w14:paraId="08383E82" w14:textId="77777777" w:rsidTr="00520334">
        <w:trPr>
          <w:gridAfter w:val="2"/>
          <w:wAfter w:w="291" w:type="dxa"/>
          <w:jc w:val="center"/>
        </w:trPr>
        <w:tc>
          <w:tcPr>
            <w:tcW w:w="9632" w:type="dxa"/>
            <w:gridSpan w:val="13"/>
            <w:tcBorders>
              <w:bottom w:val="single" w:sz="6" w:space="0" w:color="auto"/>
            </w:tcBorders>
            <w:shd w:val="clear" w:color="auto" w:fill="auto"/>
          </w:tcPr>
          <w:p w14:paraId="267C438D"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по дисциплине</w:t>
            </w:r>
          </w:p>
        </w:tc>
      </w:tr>
      <w:tr w:rsidR="00520334" w:rsidRPr="00520334" w14:paraId="7AC8D5F8" w14:textId="77777777" w:rsidTr="00520334">
        <w:trPr>
          <w:gridAfter w:val="2"/>
          <w:wAfter w:w="291" w:type="dxa"/>
          <w:jc w:val="center"/>
        </w:trPr>
        <w:tc>
          <w:tcPr>
            <w:tcW w:w="9632" w:type="dxa"/>
            <w:gridSpan w:val="13"/>
            <w:tcBorders>
              <w:top w:val="single" w:sz="6" w:space="0" w:color="auto"/>
              <w:bottom w:val="single" w:sz="6" w:space="0" w:color="auto"/>
            </w:tcBorders>
            <w:shd w:val="clear" w:color="auto" w:fill="auto"/>
          </w:tcPr>
          <w:p w14:paraId="70C2C33C"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«Информационные системы и технологии»</w:t>
            </w:r>
          </w:p>
        </w:tc>
      </w:tr>
      <w:tr w:rsidR="00520334" w:rsidRPr="00520334" w14:paraId="6C7C22A8" w14:textId="77777777" w:rsidTr="00520334">
        <w:trPr>
          <w:gridAfter w:val="2"/>
          <w:wAfter w:w="291" w:type="dxa"/>
          <w:jc w:val="center"/>
        </w:trPr>
        <w:tc>
          <w:tcPr>
            <w:tcW w:w="963" w:type="dxa"/>
            <w:tcBorders>
              <w:top w:val="single" w:sz="6" w:space="0" w:color="auto"/>
            </w:tcBorders>
            <w:shd w:val="clear" w:color="auto" w:fill="auto"/>
          </w:tcPr>
          <w:p w14:paraId="05C590FF"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07582A8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5C64571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06E8D6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7C32DBFD" w14:textId="77777777" w:rsidR="00520334" w:rsidRPr="00520334" w:rsidRDefault="00520334" w:rsidP="00520334">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462E6E9F"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tcBorders>
              <w:top w:val="single" w:sz="6" w:space="0" w:color="auto"/>
            </w:tcBorders>
            <w:shd w:val="clear" w:color="auto" w:fill="auto"/>
          </w:tcPr>
          <w:p w14:paraId="7E56B162"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tcBorders>
              <w:top w:val="single" w:sz="6" w:space="0" w:color="auto"/>
            </w:tcBorders>
            <w:shd w:val="clear" w:color="auto" w:fill="auto"/>
          </w:tcPr>
          <w:p w14:paraId="5EE004D2"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tcBorders>
              <w:top w:val="single" w:sz="6" w:space="0" w:color="auto"/>
            </w:tcBorders>
            <w:shd w:val="clear" w:color="auto" w:fill="auto"/>
          </w:tcPr>
          <w:p w14:paraId="5325CED2"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266CD64" w14:textId="77777777" w:rsidTr="00520334">
        <w:trPr>
          <w:gridAfter w:val="1"/>
          <w:wAfter w:w="284" w:type="dxa"/>
          <w:jc w:val="center"/>
        </w:trPr>
        <w:tc>
          <w:tcPr>
            <w:tcW w:w="1445" w:type="dxa"/>
            <w:gridSpan w:val="2"/>
            <w:shd w:val="clear" w:color="auto" w:fill="auto"/>
          </w:tcPr>
          <w:p w14:paraId="714A7519" w14:textId="77777777" w:rsidR="00520334" w:rsidRPr="00520334" w:rsidRDefault="00520334" w:rsidP="00520334">
            <w:pPr>
              <w:suppressAutoHyphens w:val="0"/>
              <w:spacing w:line="240" w:lineRule="auto"/>
              <w:ind w:firstLine="0"/>
              <w:jc w:val="left"/>
              <w:rPr>
                <w:lang w:eastAsia="ru-RU"/>
              </w:rPr>
            </w:pPr>
            <w:r w:rsidRPr="00520334">
              <w:rPr>
                <w:lang w:eastAsia="ru-RU"/>
              </w:rPr>
              <w:t>на тему:</w:t>
            </w:r>
          </w:p>
        </w:tc>
        <w:tc>
          <w:tcPr>
            <w:tcW w:w="8194" w:type="dxa"/>
            <w:gridSpan w:val="12"/>
            <w:vMerge w:val="restart"/>
            <w:shd w:val="clear" w:color="auto" w:fill="auto"/>
          </w:tcPr>
          <w:p w14:paraId="507B39D7" w14:textId="6863EC8A"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Стилистическое оформление научного текста с помощью текстового процессора MS Word</w:t>
            </w:r>
          </w:p>
        </w:tc>
      </w:tr>
      <w:tr w:rsidR="00520334" w:rsidRPr="00520334" w14:paraId="51907227" w14:textId="77777777" w:rsidTr="00520334">
        <w:trPr>
          <w:gridAfter w:val="1"/>
          <w:wAfter w:w="284" w:type="dxa"/>
          <w:jc w:val="center"/>
        </w:trPr>
        <w:tc>
          <w:tcPr>
            <w:tcW w:w="963" w:type="dxa"/>
            <w:shd w:val="clear" w:color="auto" w:fill="auto"/>
          </w:tcPr>
          <w:p w14:paraId="5CE23876"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6D9CFD7A" w14:textId="77777777" w:rsidR="00520334" w:rsidRPr="00520334" w:rsidRDefault="00520334" w:rsidP="00520334">
            <w:pPr>
              <w:suppressAutoHyphens w:val="0"/>
              <w:spacing w:line="240" w:lineRule="auto"/>
              <w:ind w:firstLine="0"/>
              <w:jc w:val="left"/>
              <w:rPr>
                <w:sz w:val="26"/>
                <w:szCs w:val="26"/>
                <w:lang w:eastAsia="ru-RU"/>
              </w:rPr>
            </w:pPr>
          </w:p>
        </w:tc>
        <w:tc>
          <w:tcPr>
            <w:tcW w:w="8194" w:type="dxa"/>
            <w:gridSpan w:val="12"/>
            <w:vMerge/>
            <w:shd w:val="clear" w:color="auto" w:fill="auto"/>
          </w:tcPr>
          <w:p w14:paraId="3AB51FC4" w14:textId="77777777" w:rsidR="00520334" w:rsidRPr="00520334" w:rsidRDefault="00520334" w:rsidP="00520334">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520334" w:rsidRPr="00520334" w14:paraId="7D22F3F8" w14:textId="77777777" w:rsidTr="00520334">
        <w:trPr>
          <w:gridAfter w:val="1"/>
          <w:wAfter w:w="284" w:type="dxa"/>
          <w:trHeight w:val="87"/>
          <w:jc w:val="center"/>
        </w:trPr>
        <w:tc>
          <w:tcPr>
            <w:tcW w:w="963" w:type="dxa"/>
            <w:shd w:val="clear" w:color="auto" w:fill="auto"/>
          </w:tcPr>
          <w:p w14:paraId="2D7814B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72C076F1"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5C9FE50C" w14:textId="559413A5"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05911982" w14:textId="77777777" w:rsidTr="00520334">
        <w:trPr>
          <w:gridAfter w:val="2"/>
          <w:wAfter w:w="291" w:type="dxa"/>
          <w:jc w:val="center"/>
        </w:trPr>
        <w:tc>
          <w:tcPr>
            <w:tcW w:w="963" w:type="dxa"/>
            <w:shd w:val="clear" w:color="auto" w:fill="auto"/>
          </w:tcPr>
          <w:p w14:paraId="40F65F8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46BC0115" w14:textId="77777777" w:rsidR="00520334" w:rsidRPr="00520334" w:rsidRDefault="00520334" w:rsidP="00520334">
            <w:pPr>
              <w:suppressAutoHyphens w:val="0"/>
              <w:spacing w:line="240" w:lineRule="auto"/>
              <w:ind w:firstLine="0"/>
              <w:jc w:val="left"/>
              <w:rPr>
                <w:sz w:val="26"/>
                <w:szCs w:val="26"/>
                <w:lang w:eastAsia="ru-RU"/>
              </w:rPr>
            </w:pPr>
          </w:p>
        </w:tc>
        <w:tc>
          <w:tcPr>
            <w:tcW w:w="682" w:type="dxa"/>
            <w:shd w:val="clear" w:color="auto" w:fill="auto"/>
          </w:tcPr>
          <w:p w14:paraId="35825533"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40B65CF"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44D9FB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50F46646"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B0479E0"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05C4562D"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82AC0FB"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B3A45B5"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87A14D8" w14:textId="77777777" w:rsidTr="00520334">
        <w:trPr>
          <w:gridAfter w:val="1"/>
          <w:wAfter w:w="284" w:type="dxa"/>
          <w:jc w:val="center"/>
        </w:trPr>
        <w:tc>
          <w:tcPr>
            <w:tcW w:w="2127" w:type="dxa"/>
            <w:gridSpan w:val="3"/>
            <w:shd w:val="clear" w:color="auto" w:fill="auto"/>
            <w:vAlign w:val="center"/>
          </w:tcPr>
          <w:p w14:paraId="2A8C414E" w14:textId="77777777" w:rsidR="00520334" w:rsidRPr="00520334" w:rsidRDefault="00520334" w:rsidP="00520334">
            <w:pPr>
              <w:suppressAutoHyphens w:val="0"/>
              <w:spacing w:line="240" w:lineRule="auto"/>
              <w:ind w:firstLine="0"/>
              <w:jc w:val="left"/>
              <w:rPr>
                <w:lang w:eastAsia="ru-RU"/>
              </w:rPr>
            </w:pPr>
            <w:r w:rsidRPr="00520334">
              <w:rPr>
                <w:lang w:eastAsia="ru-RU"/>
              </w:rPr>
              <w:t>Обучающийся:</w:t>
            </w:r>
          </w:p>
        </w:tc>
        <w:tc>
          <w:tcPr>
            <w:tcW w:w="1246" w:type="dxa"/>
            <w:gridSpan w:val="2"/>
            <w:shd w:val="clear" w:color="auto" w:fill="auto"/>
          </w:tcPr>
          <w:p w14:paraId="61B22633" w14:textId="77777777" w:rsidR="00520334" w:rsidRPr="00520334" w:rsidRDefault="00520334" w:rsidP="00520334">
            <w:pPr>
              <w:suppressAutoHyphens w:val="0"/>
              <w:spacing w:line="240" w:lineRule="auto"/>
              <w:ind w:firstLine="0"/>
              <w:jc w:val="left"/>
              <w:rPr>
                <w:sz w:val="26"/>
                <w:szCs w:val="26"/>
                <w:lang w:eastAsia="ru-RU"/>
              </w:rPr>
            </w:pPr>
          </w:p>
        </w:tc>
        <w:tc>
          <w:tcPr>
            <w:tcW w:w="2892" w:type="dxa"/>
            <w:gridSpan w:val="5"/>
            <w:shd w:val="clear" w:color="auto" w:fill="auto"/>
          </w:tcPr>
          <w:p w14:paraId="0A705CB4" w14:textId="4F450FC9" w:rsidR="00520334" w:rsidRPr="00520334" w:rsidRDefault="00520334" w:rsidP="00520334">
            <w:pPr>
              <w:suppressAutoHyphens w:val="0"/>
              <w:spacing w:line="240" w:lineRule="auto"/>
              <w:ind w:firstLine="0"/>
              <w:jc w:val="left"/>
              <w:rPr>
                <w:sz w:val="26"/>
                <w:szCs w:val="26"/>
                <w:lang w:eastAsia="ru-RU"/>
              </w:rPr>
            </w:pPr>
            <w:proofErr w:type="gramStart"/>
            <w:r w:rsidRPr="00520334">
              <w:rPr>
                <w:sz w:val="26"/>
                <w:szCs w:val="26"/>
                <w:lang w:eastAsia="ru-RU"/>
              </w:rPr>
              <w:t xml:space="preserve">« </w:t>
            </w:r>
            <w:r>
              <w:rPr>
                <w:sz w:val="26"/>
                <w:szCs w:val="26"/>
                <w:lang w:eastAsia="ru-RU"/>
              </w:rPr>
              <w:t>28</w:t>
            </w:r>
            <w:proofErr w:type="gramEnd"/>
            <w:r w:rsidRPr="00520334">
              <w:rPr>
                <w:sz w:val="26"/>
                <w:szCs w:val="26"/>
                <w:lang w:eastAsia="ru-RU"/>
              </w:rPr>
              <w:t>»</w:t>
            </w:r>
            <w:r>
              <w:rPr>
                <w:sz w:val="26"/>
                <w:szCs w:val="26"/>
                <w:lang w:eastAsia="ru-RU"/>
              </w:rPr>
              <w:t>.05.</w:t>
            </w:r>
            <w:r w:rsidRPr="00520334">
              <w:rPr>
                <w:sz w:val="26"/>
                <w:szCs w:val="26"/>
                <w:lang w:eastAsia="ru-RU"/>
              </w:rPr>
              <w:t xml:space="preserve"> 20</w:t>
            </w:r>
            <w:r>
              <w:rPr>
                <w:sz w:val="26"/>
                <w:szCs w:val="26"/>
                <w:lang w:eastAsia="ru-RU"/>
              </w:rPr>
              <w:t>25</w:t>
            </w:r>
            <w:r w:rsidRPr="00520334">
              <w:rPr>
                <w:sz w:val="26"/>
                <w:szCs w:val="26"/>
                <w:lang w:eastAsia="ru-RU"/>
              </w:rPr>
              <w:t> г.</w:t>
            </w:r>
          </w:p>
        </w:tc>
        <w:tc>
          <w:tcPr>
            <w:tcW w:w="3374" w:type="dxa"/>
            <w:gridSpan w:val="4"/>
            <w:shd w:val="clear" w:color="auto" w:fill="auto"/>
          </w:tcPr>
          <w:p w14:paraId="13A127A1" w14:textId="5B1AE6A6"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Орлов Г. А.</w:t>
            </w:r>
          </w:p>
        </w:tc>
      </w:tr>
      <w:tr w:rsidR="00520334" w:rsidRPr="00520334" w14:paraId="2DD99BB3" w14:textId="77777777" w:rsidTr="00520334">
        <w:trPr>
          <w:gridAfter w:val="1"/>
          <w:wAfter w:w="284" w:type="dxa"/>
          <w:trHeight w:val="164"/>
          <w:jc w:val="center"/>
        </w:trPr>
        <w:tc>
          <w:tcPr>
            <w:tcW w:w="963" w:type="dxa"/>
            <w:shd w:val="clear" w:color="auto" w:fill="auto"/>
          </w:tcPr>
          <w:p w14:paraId="6E7E75A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0473DFE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682" w:type="dxa"/>
            <w:shd w:val="clear" w:color="auto" w:fill="auto"/>
          </w:tcPr>
          <w:p w14:paraId="6C60A9B4"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535B5EF7"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73571E3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964" w:type="dxa"/>
            <w:shd w:val="clear" w:color="auto" w:fill="auto"/>
          </w:tcPr>
          <w:p w14:paraId="70301BA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76" w:type="dxa"/>
            <w:shd w:val="clear" w:color="auto" w:fill="auto"/>
          </w:tcPr>
          <w:p w14:paraId="00A265BD"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370" w:type="dxa"/>
            <w:gridSpan w:val="2"/>
            <w:shd w:val="clear" w:color="auto" w:fill="auto"/>
          </w:tcPr>
          <w:p w14:paraId="7125A57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3374" w:type="dxa"/>
            <w:gridSpan w:val="4"/>
            <w:shd w:val="clear" w:color="auto" w:fill="auto"/>
          </w:tcPr>
          <w:p w14:paraId="4C4929E9" w14:textId="6076A85A" w:rsidR="00520334" w:rsidRPr="00520334" w:rsidRDefault="00520334" w:rsidP="00520334">
            <w:pPr>
              <w:suppressAutoHyphens w:val="0"/>
              <w:spacing w:line="240" w:lineRule="auto"/>
              <w:ind w:firstLine="0"/>
              <w:jc w:val="center"/>
              <w:rPr>
                <w:sz w:val="26"/>
                <w:szCs w:val="26"/>
                <w:vertAlign w:val="superscript"/>
                <w:lang w:eastAsia="ru-RU"/>
              </w:rPr>
            </w:pPr>
          </w:p>
        </w:tc>
      </w:tr>
      <w:tr w:rsidR="00520334" w:rsidRPr="00520334" w14:paraId="6CC7182C" w14:textId="77777777" w:rsidTr="00520334">
        <w:trPr>
          <w:gridAfter w:val="2"/>
          <w:wAfter w:w="291" w:type="dxa"/>
          <w:jc w:val="center"/>
        </w:trPr>
        <w:tc>
          <w:tcPr>
            <w:tcW w:w="963" w:type="dxa"/>
            <w:shd w:val="clear" w:color="auto" w:fill="auto"/>
          </w:tcPr>
          <w:p w14:paraId="1036E385"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30F5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A30C5B6"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C1DC50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1CD60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664B3915"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6ED9CE77"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34D2A46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0FF95F3B"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6CD905E3" w14:textId="77777777" w:rsidTr="00520334">
        <w:trPr>
          <w:trHeight w:val="129"/>
          <w:jc w:val="center"/>
        </w:trPr>
        <w:tc>
          <w:tcPr>
            <w:tcW w:w="2891" w:type="dxa"/>
            <w:gridSpan w:val="4"/>
            <w:shd w:val="clear" w:color="auto" w:fill="auto"/>
            <w:vAlign w:val="center"/>
          </w:tcPr>
          <w:p w14:paraId="2CF7439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vAlign w:val="center"/>
          </w:tcPr>
          <w:p w14:paraId="24E928EA" w14:textId="77777777" w:rsidR="00520334" w:rsidRPr="00520334" w:rsidRDefault="00520334" w:rsidP="00520334">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FD354CE" w14:textId="77777777" w:rsidR="00520334" w:rsidRPr="00520334" w:rsidRDefault="00520334" w:rsidP="00520334">
            <w:pPr>
              <w:suppressAutoHyphens w:val="0"/>
              <w:spacing w:line="240" w:lineRule="auto"/>
              <w:ind w:firstLine="0"/>
              <w:jc w:val="left"/>
              <w:rPr>
                <w:lang w:eastAsia="ru-RU"/>
              </w:rPr>
            </w:pPr>
          </w:p>
        </w:tc>
        <w:tc>
          <w:tcPr>
            <w:tcW w:w="1342" w:type="dxa"/>
            <w:shd w:val="clear" w:color="auto" w:fill="auto"/>
          </w:tcPr>
          <w:p w14:paraId="0969145E" w14:textId="06E810AF" w:rsidR="00520334" w:rsidRPr="00520334" w:rsidRDefault="00520334" w:rsidP="00520334">
            <w:pPr>
              <w:suppressAutoHyphens w:val="0"/>
              <w:spacing w:line="240" w:lineRule="auto"/>
              <w:ind w:firstLine="0"/>
              <w:jc w:val="left"/>
              <w:rPr>
                <w:lang w:eastAsia="ru-RU"/>
              </w:rPr>
            </w:pPr>
            <w:r w:rsidRPr="00520334">
              <w:rPr>
                <w:lang w:eastAsia="ru-RU"/>
              </w:rPr>
              <w:t>групп</w:t>
            </w:r>
            <w:r>
              <w:rPr>
                <w:lang w:eastAsia="ru-RU"/>
              </w:rPr>
              <w:t>а</w:t>
            </w:r>
          </w:p>
        </w:tc>
        <w:tc>
          <w:tcPr>
            <w:tcW w:w="2268" w:type="dxa"/>
            <w:gridSpan w:val="3"/>
            <w:shd w:val="clear" w:color="auto" w:fill="auto"/>
          </w:tcPr>
          <w:p w14:paraId="1F3F1019" w14:textId="2602DC80"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24о-090301/БА-2</w:t>
            </w:r>
          </w:p>
        </w:tc>
        <w:tc>
          <w:tcPr>
            <w:tcW w:w="1418" w:type="dxa"/>
            <w:gridSpan w:val="3"/>
            <w:shd w:val="clear" w:color="auto" w:fill="auto"/>
          </w:tcPr>
          <w:p w14:paraId="51596087" w14:textId="5CB7023A"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w:t>
            </w:r>
          </w:p>
        </w:tc>
      </w:tr>
      <w:tr w:rsidR="00520334" w:rsidRPr="00520334" w14:paraId="2BE67DC3" w14:textId="77777777" w:rsidTr="00520334">
        <w:trPr>
          <w:gridAfter w:val="1"/>
          <w:wAfter w:w="284" w:type="dxa"/>
          <w:jc w:val="center"/>
        </w:trPr>
        <w:tc>
          <w:tcPr>
            <w:tcW w:w="963" w:type="dxa"/>
            <w:shd w:val="clear" w:color="auto" w:fill="auto"/>
          </w:tcPr>
          <w:p w14:paraId="5CC3D66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059193" w14:textId="77777777" w:rsidR="00520334" w:rsidRPr="00520334" w:rsidRDefault="00520334" w:rsidP="00520334">
            <w:pPr>
              <w:suppressAutoHyphens w:val="0"/>
              <w:spacing w:line="240" w:lineRule="auto"/>
              <w:ind w:firstLine="0"/>
              <w:rPr>
                <w:sz w:val="26"/>
                <w:szCs w:val="26"/>
                <w:vertAlign w:val="superscript"/>
                <w:lang w:eastAsia="ru-RU"/>
              </w:rPr>
            </w:pPr>
          </w:p>
        </w:tc>
        <w:tc>
          <w:tcPr>
            <w:tcW w:w="764" w:type="dxa"/>
            <w:shd w:val="clear" w:color="auto" w:fill="auto"/>
          </w:tcPr>
          <w:p w14:paraId="50AE91E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54208BD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7FA24631"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42" w:type="dxa"/>
            <w:shd w:val="clear" w:color="auto" w:fill="auto"/>
          </w:tcPr>
          <w:p w14:paraId="0F6BCCC0"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2268" w:type="dxa"/>
            <w:gridSpan w:val="3"/>
            <w:shd w:val="clear" w:color="auto" w:fill="auto"/>
          </w:tcPr>
          <w:p w14:paraId="359A9A79" w14:textId="77777777" w:rsidR="00520334" w:rsidRPr="00520334" w:rsidRDefault="00520334" w:rsidP="00520334">
            <w:pPr>
              <w:suppressAutoHyphens w:val="0"/>
              <w:spacing w:line="240" w:lineRule="auto"/>
              <w:ind w:firstLine="0"/>
              <w:rPr>
                <w:sz w:val="26"/>
                <w:szCs w:val="26"/>
                <w:vertAlign w:val="superscript"/>
                <w:lang w:eastAsia="ru-RU"/>
              </w:rPr>
            </w:pPr>
          </w:p>
        </w:tc>
        <w:tc>
          <w:tcPr>
            <w:tcW w:w="1134" w:type="dxa"/>
            <w:gridSpan w:val="2"/>
            <w:shd w:val="clear" w:color="auto" w:fill="auto"/>
          </w:tcPr>
          <w:p w14:paraId="0724DAB1" w14:textId="04601A9D"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60F499DB" w14:textId="77777777" w:rsidTr="00520334">
        <w:trPr>
          <w:gridAfter w:val="1"/>
          <w:wAfter w:w="284" w:type="dxa"/>
          <w:jc w:val="center"/>
        </w:trPr>
        <w:tc>
          <w:tcPr>
            <w:tcW w:w="2127" w:type="dxa"/>
            <w:gridSpan w:val="3"/>
            <w:shd w:val="clear" w:color="auto" w:fill="auto"/>
          </w:tcPr>
          <w:p w14:paraId="447363ED" w14:textId="77777777" w:rsidR="00520334" w:rsidRPr="00520334" w:rsidRDefault="00520334" w:rsidP="00520334">
            <w:pPr>
              <w:suppressAutoHyphens w:val="0"/>
              <w:spacing w:line="240" w:lineRule="auto"/>
              <w:ind w:firstLine="0"/>
              <w:jc w:val="left"/>
              <w:rPr>
                <w:lang w:eastAsia="ru-RU"/>
              </w:rPr>
            </w:pPr>
            <w:bookmarkStart w:id="0" w:name="_Hlk184202816"/>
            <w:bookmarkStart w:id="1" w:name="_Hlk184202660"/>
            <w:r w:rsidRPr="00520334">
              <w:rPr>
                <w:lang w:eastAsia="ru-RU"/>
              </w:rPr>
              <w:t>Руководитель</w:t>
            </w:r>
          </w:p>
        </w:tc>
        <w:tc>
          <w:tcPr>
            <w:tcW w:w="1246" w:type="dxa"/>
            <w:gridSpan w:val="2"/>
            <w:shd w:val="clear" w:color="auto" w:fill="auto"/>
          </w:tcPr>
          <w:p w14:paraId="19CD5CE2" w14:textId="77777777" w:rsidR="00520334" w:rsidRPr="00520334" w:rsidRDefault="00520334" w:rsidP="00520334">
            <w:pPr>
              <w:suppressAutoHyphens w:val="0"/>
              <w:spacing w:line="240" w:lineRule="auto"/>
              <w:ind w:firstLine="0"/>
              <w:jc w:val="left"/>
              <w:rPr>
                <w:lang w:eastAsia="ru-RU"/>
              </w:rPr>
            </w:pPr>
          </w:p>
        </w:tc>
        <w:tc>
          <w:tcPr>
            <w:tcW w:w="2892" w:type="dxa"/>
            <w:gridSpan w:val="5"/>
            <w:shd w:val="clear" w:color="auto" w:fill="auto"/>
          </w:tcPr>
          <w:p w14:paraId="7670FF26" w14:textId="096933A8" w:rsidR="00520334" w:rsidRPr="00520334" w:rsidRDefault="00520334" w:rsidP="00520334">
            <w:pPr>
              <w:suppressAutoHyphens w:val="0"/>
              <w:spacing w:line="240" w:lineRule="auto"/>
              <w:ind w:firstLine="0"/>
              <w:jc w:val="left"/>
              <w:rPr>
                <w:lang w:eastAsia="ru-RU"/>
              </w:rPr>
            </w:pPr>
            <w:proofErr w:type="gramStart"/>
            <w:r w:rsidRPr="00520334">
              <w:rPr>
                <w:lang w:eastAsia="ru-RU"/>
              </w:rPr>
              <w:t>« _</w:t>
            </w:r>
            <w:proofErr w:type="gramEnd"/>
            <w:r w:rsidRPr="00520334">
              <w:rPr>
                <w:lang w:eastAsia="ru-RU"/>
              </w:rPr>
              <w:t>__ » _______ 20</w:t>
            </w:r>
            <w:r>
              <w:rPr>
                <w:lang w:eastAsia="ru-RU"/>
              </w:rPr>
              <w:t>25</w:t>
            </w:r>
            <w:r w:rsidRPr="00520334">
              <w:rPr>
                <w:lang w:eastAsia="ru-RU"/>
              </w:rPr>
              <w:t> г.</w:t>
            </w:r>
          </w:p>
        </w:tc>
        <w:tc>
          <w:tcPr>
            <w:tcW w:w="3374" w:type="dxa"/>
            <w:gridSpan w:val="4"/>
            <w:shd w:val="clear" w:color="auto" w:fill="auto"/>
          </w:tcPr>
          <w:p w14:paraId="67F945B8" w14:textId="77777777" w:rsidR="00520334" w:rsidRPr="00520334" w:rsidRDefault="00520334" w:rsidP="00520334">
            <w:pPr>
              <w:suppressAutoHyphens w:val="0"/>
              <w:spacing w:line="240" w:lineRule="auto"/>
              <w:ind w:firstLine="0"/>
              <w:jc w:val="left"/>
              <w:rPr>
                <w:lang w:eastAsia="ru-RU"/>
              </w:rPr>
            </w:pPr>
            <w:proofErr w:type="spellStart"/>
            <w:r w:rsidRPr="00520334">
              <w:t>доц</w:t>
            </w:r>
            <w:proofErr w:type="spellEnd"/>
            <w:r w:rsidRPr="00520334">
              <w:t xml:space="preserve">, </w:t>
            </w:r>
            <w:proofErr w:type="spellStart"/>
            <w:r w:rsidRPr="00520334">
              <w:t>к.т.н</w:t>
            </w:r>
            <w:proofErr w:type="spellEnd"/>
            <w:r w:rsidRPr="00520334">
              <w:t xml:space="preserve">, Т.В. </w:t>
            </w:r>
            <w:proofErr w:type="spellStart"/>
            <w:r w:rsidRPr="00520334">
              <w:t>Ящун</w:t>
            </w:r>
            <w:proofErr w:type="spellEnd"/>
            <w:r w:rsidRPr="00520334">
              <w:t xml:space="preserve"> </w:t>
            </w:r>
          </w:p>
        </w:tc>
      </w:tr>
      <w:tr w:rsidR="00520334" w:rsidRPr="00520334" w14:paraId="7BB8EDE0" w14:textId="77777777" w:rsidTr="00520334">
        <w:trPr>
          <w:gridAfter w:val="1"/>
          <w:wAfter w:w="284" w:type="dxa"/>
          <w:jc w:val="center"/>
        </w:trPr>
        <w:tc>
          <w:tcPr>
            <w:tcW w:w="963" w:type="dxa"/>
            <w:shd w:val="clear" w:color="auto" w:fill="auto"/>
          </w:tcPr>
          <w:p w14:paraId="22BF439F" w14:textId="77777777" w:rsidR="00520334" w:rsidRPr="00520334" w:rsidRDefault="00520334" w:rsidP="00520334">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1E91F52B"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0773442"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581CA64F"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964" w:type="dxa"/>
            <w:shd w:val="clear" w:color="auto" w:fill="auto"/>
          </w:tcPr>
          <w:p w14:paraId="5E2518D6"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76" w:type="dxa"/>
            <w:shd w:val="clear" w:color="auto" w:fill="auto"/>
          </w:tcPr>
          <w:p w14:paraId="5036B86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70" w:type="dxa"/>
            <w:gridSpan w:val="2"/>
            <w:shd w:val="clear" w:color="auto" w:fill="auto"/>
          </w:tcPr>
          <w:p w14:paraId="5E4D78D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3374" w:type="dxa"/>
            <w:gridSpan w:val="4"/>
            <w:shd w:val="clear" w:color="auto" w:fill="auto"/>
          </w:tcPr>
          <w:p w14:paraId="5D21FB77"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 степень, уч. звание, инициалы, фамилия)</w:t>
            </w:r>
          </w:p>
        </w:tc>
      </w:tr>
    </w:tbl>
    <w:p w14:paraId="47069C9B" w14:textId="77777777" w:rsidR="00520334" w:rsidRPr="00560124" w:rsidRDefault="00520334" w:rsidP="00520334">
      <w:pPr>
        <w:pBdr>
          <w:top w:val="nil"/>
          <w:left w:val="nil"/>
          <w:bottom w:val="nil"/>
          <w:right w:val="nil"/>
          <w:between w:val="nil"/>
        </w:pBdr>
        <w:suppressAutoHyphens w:val="0"/>
        <w:spacing w:line="240" w:lineRule="auto"/>
        <w:ind w:firstLine="0"/>
        <w:rPr>
          <w:sz w:val="26"/>
          <w:szCs w:val="26"/>
          <w:lang w:val="en-US"/>
        </w:rPr>
      </w:pPr>
      <w:bookmarkStart w:id="3" w:name="_heading=h.2jxsxqh" w:colFirst="0" w:colLast="0"/>
      <w:bookmarkEnd w:id="1"/>
      <w:bookmarkEnd w:id="2"/>
      <w:bookmarkEnd w:id="3"/>
    </w:p>
    <w:p w14:paraId="08860415" w14:textId="77777777" w:rsidR="00560124" w:rsidRDefault="00560124" w:rsidP="00520334">
      <w:pPr>
        <w:spacing w:line="240" w:lineRule="auto"/>
        <w:ind w:firstLine="0"/>
        <w:jc w:val="center"/>
        <w:rPr>
          <w:sz w:val="26"/>
          <w:szCs w:val="26"/>
          <w:lang w:val="en-US"/>
        </w:rPr>
      </w:pPr>
    </w:p>
    <w:p w14:paraId="665E6BB0" w14:textId="77777777" w:rsidR="00560124" w:rsidRPr="00560124" w:rsidRDefault="00560124" w:rsidP="00520334">
      <w:pPr>
        <w:spacing w:line="240" w:lineRule="auto"/>
        <w:ind w:firstLine="0"/>
        <w:jc w:val="center"/>
        <w:rPr>
          <w:sz w:val="26"/>
          <w:szCs w:val="26"/>
          <w:lang w:val="en-US"/>
        </w:rPr>
      </w:pPr>
    </w:p>
    <w:p w14:paraId="560D163E" w14:textId="6B14826C" w:rsidR="00520334" w:rsidRDefault="00520334" w:rsidP="00C07FFD">
      <w:pPr>
        <w:jc w:val="center"/>
      </w:pPr>
      <w:r w:rsidRPr="00520334">
        <w:t>Москва,</w:t>
      </w:r>
      <w:r w:rsidR="00C07FFD">
        <w:t xml:space="preserve"> </w:t>
      </w:r>
      <w:r w:rsidRPr="00520334">
        <w:t>2025г</w:t>
      </w:r>
      <w:r>
        <w:t>.</w:t>
      </w:r>
    </w:p>
    <w:p w14:paraId="4B617EB9" w14:textId="5B502650" w:rsidR="00520334" w:rsidRPr="00BA105F" w:rsidRDefault="00520334" w:rsidP="00BA105F">
      <w:pPr>
        <w:spacing w:line="240" w:lineRule="auto"/>
        <w:ind w:firstLine="0"/>
        <w:jc w:val="center"/>
      </w:pPr>
      <w:r w:rsidRPr="00520334">
        <w:rPr>
          <w:rFonts w:ascii="Times New Roman CYR" w:eastAsiaTheme="minorEastAsia" w:hAnsi="Times New Roman CYR" w:cs="Times New Roman CYR"/>
          <w:b/>
          <w:bCs/>
          <w:lang w:eastAsia="ru-RU"/>
          <w14:ligatures w14:val="standardContextual"/>
        </w:rPr>
        <w:lastRenderedPageBreak/>
        <w:t>Содержание</w:t>
      </w:r>
    </w:p>
    <w:p w14:paraId="76476A6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Введение</w:t>
      </w:r>
    </w:p>
    <w:p w14:paraId="2CCAD507"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Теоретические аспекты коммуникационных средств</w:t>
      </w:r>
    </w:p>
    <w:p w14:paraId="7C5B4A13"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Коммуникативные системы</w:t>
      </w:r>
    </w:p>
    <w:p w14:paraId="5535C79E"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Коммуникационные технологии общения</w:t>
      </w:r>
    </w:p>
    <w:p w14:paraId="0B37D709"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Социальные сети: понятие, история создания</w:t>
      </w:r>
    </w:p>
    <w:p w14:paraId="7841378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Особенности коммуникационного средства Твиттер</w:t>
      </w:r>
    </w:p>
    <w:p w14:paraId="78FD20C5"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Краткая характеристика социальной сети</w:t>
      </w:r>
    </w:p>
    <w:p w14:paraId="21DF0BD8"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Возможности социальной сети</w:t>
      </w:r>
    </w:p>
    <w:p w14:paraId="04D63510"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Анализ блога известного человека на примере Елены Весниной</w:t>
      </w:r>
    </w:p>
    <w:p w14:paraId="28BE6741"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Заключение</w:t>
      </w:r>
    </w:p>
    <w:p w14:paraId="2B8BE42F"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Список литературы</w:t>
      </w:r>
    </w:p>
    <w:p w14:paraId="69400041" w14:textId="77777777" w:rsidR="006660C0" w:rsidRDefault="006660C0" w:rsidP="00394339">
      <w:pPr>
        <w:pStyle w:val="1"/>
        <w:numPr>
          <w:ilvl w:val="0"/>
          <w:numId w:val="0"/>
        </w:numPr>
        <w:rPr>
          <w:rFonts w:eastAsiaTheme="minorEastAsia"/>
          <w:lang w:eastAsia="ru-RU"/>
        </w:rPr>
        <w:sectPr w:rsidR="006660C0" w:rsidSect="006660C0">
          <w:headerReference w:type="default" r:id="rId8"/>
          <w:footerReference w:type="default" r:id="rId9"/>
          <w:pgSz w:w="12240" w:h="15840"/>
          <w:pgMar w:top="1134" w:right="850" w:bottom="1134" w:left="1701" w:header="720" w:footer="720" w:gutter="0"/>
          <w:pgNumType w:start="1"/>
          <w:cols w:space="720"/>
          <w:noEndnote/>
        </w:sectPr>
      </w:pPr>
    </w:p>
    <w:p w14:paraId="75FF021F" w14:textId="358BAF65" w:rsidR="00520334" w:rsidRPr="00BA105F" w:rsidRDefault="00520334" w:rsidP="00394339">
      <w:pPr>
        <w:pStyle w:val="1"/>
        <w:numPr>
          <w:ilvl w:val="0"/>
          <w:numId w:val="0"/>
        </w:numPr>
        <w:rPr>
          <w:rFonts w:eastAsiaTheme="minorEastAsia"/>
          <w:lang w:eastAsia="ru-RU"/>
        </w:rPr>
      </w:pPr>
      <w:r w:rsidRPr="00520334">
        <w:rPr>
          <w:rFonts w:eastAsiaTheme="minorEastAsia"/>
          <w:lang w:eastAsia="ru-RU"/>
        </w:rPr>
        <w:t>Введение</w:t>
      </w:r>
    </w:p>
    <w:p w14:paraId="530155F3" w14:textId="77777777" w:rsidR="00520334" w:rsidRPr="00520334" w:rsidRDefault="00520334" w:rsidP="00D015ED">
      <w:pPr>
        <w:rPr>
          <w:rFonts w:eastAsiaTheme="minorEastAsia"/>
          <w:lang w:eastAsia="ru-RU"/>
        </w:rPr>
      </w:pPr>
      <w:r w:rsidRPr="00520334">
        <w:rPr>
          <w:rFonts w:eastAsiaTheme="minorEastAsia"/>
          <w:lang w:eastAsia="ru-RU"/>
        </w:rPr>
        <w:t>Тема исследования - «Что может Твиттер, но не могут другие СМИ? Особенности этого коммуникационного средства».</w:t>
      </w:r>
    </w:p>
    <w:p w14:paraId="754B1A53" w14:textId="77777777" w:rsidR="00520334" w:rsidRPr="00520334" w:rsidRDefault="00520334" w:rsidP="00D015ED">
      <w:pPr>
        <w:rPr>
          <w:rFonts w:eastAsiaTheme="minorEastAsia"/>
          <w:lang w:eastAsia="ru-RU"/>
        </w:rPr>
      </w:pPr>
      <w:r w:rsidRPr="00520334">
        <w:rPr>
          <w:rFonts w:eastAsiaTheme="minorEastAsia"/>
          <w:lang w:eastAsia="ru-RU"/>
        </w:rPr>
        <w:t>Актуальность выбранной темы заключается в том, что Твиттер оценивается как один из 10 самых посещаемых веб-сайтов по всему миру. Ежедневное количество пользователей различно в разных исследованиях, из-за того, что Твиттер не обнародовал количество активных аккаунтов. В феврале 2009 года &lt;http://ru.wikipedia.org/wiki/2009_%D0%B3%D0%BE%D0%B4&gt; Compete.com определила Твиттер как третью наиболее часто используемую социальную сеть, имеющую 6 млн уникальных посетителей в месяц и 55 млн ежемесячных посещений.</w:t>
      </w:r>
    </w:p>
    <w:p w14:paraId="5D3DD431" w14:textId="77777777" w:rsidR="00520334" w:rsidRPr="00520334" w:rsidRDefault="00520334" w:rsidP="00D015ED">
      <w:pPr>
        <w:rPr>
          <w:rFonts w:eastAsiaTheme="minorEastAsia"/>
          <w:lang w:eastAsia="ru-RU"/>
        </w:rPr>
      </w:pPr>
      <w:r w:rsidRPr="00520334">
        <w:rPr>
          <w:rFonts w:eastAsiaTheme="minorEastAsia"/>
          <w:lang w:eastAsia="ru-RU"/>
        </w:rPr>
        <w:t xml:space="preserve">В марте &lt;http://ru.wikipedia.org/wiki/%D0%9C%D0%B0%D1%80%D1%82&gt; 2009 года ресурс Nielsen.com назвал Твиттер «самым быстрорастущим сайтом». Твиттер ежемесячно растёт на 1382 %, увеличившись с 475 тыс. уникальных посетителей в феврале 2008 года &lt;http://ru.wikipedia.org/wiki/2008_%D0%B3%D0%BE%D0%B4&gt; до 7 млн в феврале 2009 года &lt;http://ru.wikipedia.org/wiki/2009_%D0%B3%D0%BE%D0%B4&gt; (за ним следуют </w:t>
      </w:r>
      <w:proofErr w:type="spellStart"/>
      <w:r w:rsidRPr="00520334">
        <w:rPr>
          <w:rFonts w:eastAsiaTheme="minorEastAsia"/>
          <w:lang w:eastAsia="ru-RU"/>
        </w:rPr>
        <w:t>Zimbio</w:t>
      </w:r>
      <w:proofErr w:type="spellEnd"/>
      <w:r w:rsidRPr="00520334">
        <w:rPr>
          <w:rFonts w:eastAsiaTheme="minorEastAsia"/>
          <w:lang w:eastAsia="ru-RU"/>
        </w:rPr>
        <w:t xml:space="preserve"> &lt;http://ru.wikipedia.org/w/index.php?title=Zimbio&amp;action=edit&amp;redlink=1&gt; с 240%-</w:t>
      </w:r>
      <w:proofErr w:type="spellStart"/>
      <w:r w:rsidRPr="00520334">
        <w:rPr>
          <w:rFonts w:eastAsiaTheme="minorEastAsia"/>
          <w:lang w:eastAsia="ru-RU"/>
        </w:rPr>
        <w:t>ным</w:t>
      </w:r>
      <w:proofErr w:type="spellEnd"/>
      <w:r w:rsidRPr="00520334">
        <w:rPr>
          <w:rFonts w:eastAsiaTheme="minorEastAsia"/>
          <w:lang w:eastAsia="ru-RU"/>
        </w:rPr>
        <w:t xml:space="preserve"> увеличением, и Facebook &lt;http://ru.wikipedia.org/wiki/Facebook&gt;, с 228%-</w:t>
      </w:r>
      <w:proofErr w:type="spellStart"/>
      <w:r w:rsidRPr="00520334">
        <w:rPr>
          <w:rFonts w:eastAsiaTheme="minorEastAsia"/>
          <w:lang w:eastAsia="ru-RU"/>
        </w:rPr>
        <w:t>ым</w:t>
      </w:r>
      <w:proofErr w:type="spellEnd"/>
      <w:r w:rsidRPr="00520334">
        <w:rPr>
          <w:rFonts w:eastAsiaTheme="minorEastAsia"/>
          <w:lang w:eastAsia="ru-RU"/>
        </w:rPr>
        <w:t>). Однако лишь 40 % пользователей Твиттера после регистрации продолжают пользоваться им постоянно</w:t>
      </w:r>
    </w:p>
    <w:p w14:paraId="28024753" w14:textId="77777777" w:rsidR="00520334" w:rsidRPr="00520334" w:rsidRDefault="00520334" w:rsidP="00D015ED">
      <w:pPr>
        <w:rPr>
          <w:rFonts w:eastAsiaTheme="minorEastAsia"/>
          <w:lang w:eastAsia="ru-RU"/>
        </w:rPr>
      </w:pPr>
      <w:r w:rsidRPr="00520334">
        <w:rPr>
          <w:rFonts w:eastAsiaTheme="minorEastAsia"/>
          <w:lang w:eastAsia="ru-RU"/>
        </w:rPr>
        <w:t>Цель работы - исследовать возможности такого коммуникативного средства как Твиттер.</w:t>
      </w:r>
    </w:p>
    <w:p w14:paraId="7A7707BA" w14:textId="77777777" w:rsidR="00520334" w:rsidRPr="00520334" w:rsidRDefault="00520334" w:rsidP="00D015ED">
      <w:pPr>
        <w:rPr>
          <w:rFonts w:eastAsiaTheme="minorEastAsia"/>
          <w:lang w:eastAsia="ru-RU"/>
        </w:rPr>
      </w:pPr>
      <w:r w:rsidRPr="00520334">
        <w:rPr>
          <w:rFonts w:eastAsiaTheme="minorEastAsia"/>
          <w:lang w:eastAsia="ru-RU"/>
        </w:rPr>
        <w:t>Для достижения поставленной цели необходимо решить следующие задачи:</w:t>
      </w:r>
    </w:p>
    <w:p w14:paraId="43705CD6" w14:textId="7D51A849" w:rsidR="00520334" w:rsidRPr="00520334" w:rsidRDefault="00520334" w:rsidP="00D015ED">
      <w:pPr>
        <w:rPr>
          <w:rFonts w:eastAsiaTheme="minorEastAsia"/>
          <w:lang w:eastAsia="ru-RU"/>
        </w:rPr>
      </w:pPr>
      <w:r w:rsidRPr="00520334">
        <w:rPr>
          <w:rFonts w:eastAsiaTheme="minorEastAsia"/>
          <w:lang w:eastAsia="ru-RU"/>
        </w:rPr>
        <w:t>Описать сущность коммуникативных систем и коммуникационных технологий общения</w:t>
      </w:r>
    </w:p>
    <w:p w14:paraId="48A657BB" w14:textId="01738E7C" w:rsidR="00520334" w:rsidRPr="00520334" w:rsidRDefault="00520334" w:rsidP="00D015ED">
      <w:pPr>
        <w:rPr>
          <w:rFonts w:eastAsiaTheme="minorEastAsia"/>
          <w:lang w:eastAsia="ru-RU"/>
        </w:rPr>
      </w:pPr>
      <w:r w:rsidRPr="00520334">
        <w:rPr>
          <w:rFonts w:eastAsiaTheme="minorEastAsia"/>
          <w:lang w:eastAsia="ru-RU"/>
        </w:rPr>
        <w:t>Раскрыть понятие социальных сетей и историю их создания;</w:t>
      </w:r>
    </w:p>
    <w:p w14:paraId="3080808B" w14:textId="0AA7F117" w:rsidR="00520334" w:rsidRPr="00520334" w:rsidRDefault="00520334" w:rsidP="00D015ED">
      <w:pPr>
        <w:rPr>
          <w:rFonts w:eastAsiaTheme="minorEastAsia"/>
          <w:lang w:eastAsia="ru-RU"/>
        </w:rPr>
      </w:pPr>
      <w:r w:rsidRPr="00520334">
        <w:rPr>
          <w:rFonts w:eastAsiaTheme="minorEastAsia"/>
          <w:lang w:eastAsia="ru-RU"/>
        </w:rPr>
        <w:t>Раскрыть краткую характеристику социальной сети Твиттер;</w:t>
      </w:r>
    </w:p>
    <w:p w14:paraId="4CD025A5" w14:textId="458E3C67" w:rsidR="00520334" w:rsidRPr="00520334" w:rsidRDefault="00520334" w:rsidP="00D015ED">
      <w:pPr>
        <w:rPr>
          <w:rFonts w:eastAsiaTheme="minorEastAsia"/>
          <w:lang w:eastAsia="ru-RU"/>
        </w:rPr>
      </w:pPr>
      <w:r w:rsidRPr="00520334">
        <w:rPr>
          <w:rFonts w:eastAsiaTheme="minorEastAsia"/>
          <w:lang w:eastAsia="ru-RU"/>
        </w:rPr>
        <w:t>Выделить возможности Твиттера;</w:t>
      </w:r>
    </w:p>
    <w:p w14:paraId="66B27F81" w14:textId="7B1FE352" w:rsidR="00525A56" w:rsidRPr="00D015ED" w:rsidRDefault="00520334" w:rsidP="00D015ED">
      <w:pPr>
        <w:rPr>
          <w:rFonts w:eastAsiaTheme="minorEastAsia"/>
          <w:lang w:eastAsia="ru-RU"/>
        </w:rPr>
      </w:pPr>
      <w:r w:rsidRPr="00520334">
        <w:rPr>
          <w:rFonts w:eastAsiaTheme="minorEastAsia"/>
          <w:lang w:eastAsia="ru-RU"/>
        </w:rPr>
        <w:t>Провести краткий анализ блога известного человека на примере Елены Весниной.</w:t>
      </w:r>
    </w:p>
    <w:p w14:paraId="34BEFBC3" w14:textId="7273BB72" w:rsidR="00520334" w:rsidRPr="00520334" w:rsidRDefault="00520334" w:rsidP="00394339">
      <w:pPr>
        <w:pStyle w:val="1"/>
        <w:rPr>
          <w:rFonts w:eastAsiaTheme="minorEastAsia"/>
          <w:lang w:eastAsia="ru-RU"/>
        </w:rPr>
      </w:pPr>
      <w:r w:rsidRPr="00520334">
        <w:rPr>
          <w:rFonts w:eastAsiaTheme="minorEastAsia"/>
          <w:lang w:eastAsia="ru-RU"/>
        </w:rPr>
        <w:t xml:space="preserve"> Теоретические аспекты коммуникационных средств</w:t>
      </w:r>
    </w:p>
    <w:p w14:paraId="623BB179" w14:textId="27645D8B" w:rsidR="00520334" w:rsidRPr="002B1C6E" w:rsidRDefault="00520334" w:rsidP="004133E6">
      <w:pPr>
        <w:pStyle w:val="2"/>
        <w:rPr>
          <w:rFonts w:eastAsiaTheme="minorEastAsia"/>
          <w:lang w:eastAsia="ru-RU"/>
        </w:rPr>
      </w:pPr>
      <w:r w:rsidRPr="002B1C6E">
        <w:rPr>
          <w:rFonts w:eastAsiaTheme="minorEastAsia"/>
          <w:lang w:eastAsia="ru-RU"/>
        </w:rPr>
        <w:t>Коммуникативные системы</w:t>
      </w:r>
    </w:p>
    <w:p w14:paraId="27145CBB" w14:textId="77777777" w:rsidR="00520334" w:rsidRPr="00520334" w:rsidRDefault="00520334" w:rsidP="004133E6">
      <w:pPr>
        <w:rPr>
          <w:rFonts w:eastAsiaTheme="minorEastAsia"/>
          <w:lang w:eastAsia="ru-RU"/>
        </w:rPr>
      </w:pPr>
      <w:r w:rsidRPr="00520334">
        <w:rPr>
          <w:rFonts w:eastAsiaTheme="minorEastAsia"/>
          <w:lang w:eastAsia="ru-RU"/>
        </w:rPr>
        <w:t xml:space="preserve">Общение </w:t>
      </w:r>
      <w:proofErr w:type="gramStart"/>
      <w:r w:rsidRPr="00520334">
        <w:rPr>
          <w:rFonts w:eastAsiaTheme="minorEastAsia"/>
          <w:lang w:eastAsia="ru-RU"/>
        </w:rPr>
        <w:t>- это</w:t>
      </w:r>
      <w:proofErr w:type="gramEnd"/>
      <w:r w:rsidRPr="00520334">
        <w:rPr>
          <w:rFonts w:eastAsiaTheme="minorEastAsia"/>
          <w:lang w:eastAsia="ru-RU"/>
        </w:rPr>
        <w:t>, во-первых, сложный, многоплановый процесс установления и развития контактов между людьми, возникает на основе потребностей и совместной деятельности и включает в себя обмен информацией, восприятие и понимание другого, во-вторых, это взаимодействие субъектов через знаковые средства, вызванное потребностями совместной деятельности и направлена на значимые изменения состояния, поведения партнера.</w:t>
      </w:r>
    </w:p>
    <w:p w14:paraId="53362961" w14:textId="77777777" w:rsidR="00520334" w:rsidRPr="00520334" w:rsidRDefault="00520334" w:rsidP="004133E6">
      <w:pPr>
        <w:rPr>
          <w:rFonts w:eastAsiaTheme="minorEastAsia"/>
          <w:lang w:eastAsia="ru-RU"/>
        </w:rPr>
      </w:pPr>
      <w:r w:rsidRPr="00520334">
        <w:rPr>
          <w:rFonts w:eastAsiaTheme="minorEastAsia"/>
          <w:lang w:eastAsia="ru-RU"/>
        </w:rPr>
        <w:t>В самом общем смысле общение выступает как форма жизнедеятельности.</w:t>
      </w:r>
    </w:p>
    <w:p w14:paraId="5FDE57F6" w14:textId="77777777" w:rsidR="00520334" w:rsidRPr="00520334" w:rsidRDefault="00520334" w:rsidP="004133E6">
      <w:pPr>
        <w:rPr>
          <w:rFonts w:eastAsiaTheme="minorEastAsia"/>
          <w:lang w:eastAsia="ru-RU"/>
        </w:rPr>
      </w:pPr>
      <w:r w:rsidRPr="00520334">
        <w:rPr>
          <w:rFonts w:eastAsiaTheme="minorEastAsia"/>
          <w:lang w:eastAsia="ru-RU"/>
        </w:rPr>
        <w:t>Общение выполняет целый ряд различных функций:</w:t>
      </w:r>
    </w:p>
    <w:p w14:paraId="6FE15D85" w14:textId="3E3A7F9F" w:rsidR="00520334" w:rsidRPr="00520334" w:rsidRDefault="00520334" w:rsidP="004133E6">
      <w:pPr>
        <w:rPr>
          <w:rFonts w:eastAsiaTheme="minorEastAsia"/>
          <w:lang w:eastAsia="ru-RU"/>
        </w:rPr>
      </w:pPr>
      <w:r w:rsidRPr="00520334">
        <w:rPr>
          <w:rFonts w:eastAsiaTheme="minorEastAsia"/>
          <w:lang w:eastAsia="ru-RU"/>
        </w:rPr>
        <w:t>Коммуникативная функция - связь человека с миром во всех формах деятельности.</w:t>
      </w:r>
    </w:p>
    <w:p w14:paraId="33CD9966" w14:textId="6A409748" w:rsidR="00520334" w:rsidRPr="00520334" w:rsidRDefault="00520334" w:rsidP="004133E6">
      <w:pPr>
        <w:rPr>
          <w:rFonts w:eastAsiaTheme="minorEastAsia"/>
          <w:lang w:eastAsia="ru-RU"/>
        </w:rPr>
      </w:pPr>
      <w:r w:rsidRPr="00520334">
        <w:rPr>
          <w:rFonts w:eastAsiaTheme="minorEastAsia"/>
          <w:lang w:eastAsia="ru-RU"/>
        </w:rPr>
        <w:t>Информационная функция проявляется в отражении средств окружающего мира. Она осуществляется благодаря основным познавательным процессам. В процессе общения обеспечивается получение, хранение и передача информации.</w:t>
      </w:r>
    </w:p>
    <w:p w14:paraId="7182AF0D" w14:textId="4FE1ED7A" w:rsidR="00520334" w:rsidRPr="00520334" w:rsidRDefault="00520334" w:rsidP="004133E6">
      <w:pPr>
        <w:rPr>
          <w:rFonts w:eastAsiaTheme="minorEastAsia"/>
          <w:lang w:eastAsia="ru-RU"/>
        </w:rPr>
      </w:pPr>
      <w:r w:rsidRPr="00520334">
        <w:rPr>
          <w:rFonts w:eastAsiaTheme="minorEastAsia"/>
          <w:lang w:eastAsia="ru-RU"/>
        </w:rPr>
        <w:t xml:space="preserve">Когнитивная функция заключается в осознании воспринятых значений благодаря мышлению, отображению, фантазии. Эта функция связана с субъективными характеристиками партнеров, с особенностями их стремление к </w:t>
      </w:r>
      <w:proofErr w:type="spellStart"/>
      <w:r w:rsidRPr="00520334">
        <w:rPr>
          <w:rFonts w:eastAsiaTheme="minorEastAsia"/>
          <w:lang w:eastAsia="ru-RU"/>
        </w:rPr>
        <w:t>взаимопознания</w:t>
      </w:r>
      <w:proofErr w:type="spellEnd"/>
      <w:r w:rsidRPr="00520334">
        <w:rPr>
          <w:rFonts w:eastAsiaTheme="minorEastAsia"/>
          <w:lang w:eastAsia="ru-RU"/>
        </w:rPr>
        <w:t>, к необходимости раскрыть психологические качества личности.</w:t>
      </w:r>
    </w:p>
    <w:p w14:paraId="3D826D20" w14:textId="370907C8" w:rsidR="00520334" w:rsidRPr="00520334" w:rsidRDefault="00520334" w:rsidP="004133E6">
      <w:pPr>
        <w:rPr>
          <w:rFonts w:eastAsiaTheme="minorEastAsia"/>
          <w:lang w:eastAsia="ru-RU"/>
        </w:rPr>
      </w:pPr>
      <w:r w:rsidRPr="00520334">
        <w:rPr>
          <w:rFonts w:eastAsiaTheme="minorEastAsia"/>
          <w:lang w:eastAsia="ru-RU"/>
        </w:rPr>
        <w:t>Эмотивная функция заключается в переживании человеком своих отношений с окружающим миром. В процессе общения эти переживания вторично отображаются в виде взаимоотношений: симпатий - антипатий, любви - ненависти, конфликта - согласия и т.д. Данные взаимоотношения определяют социально-психологический фон взаимодействия.</w:t>
      </w:r>
    </w:p>
    <w:p w14:paraId="4FA13193" w14:textId="6B33244D" w:rsidR="00520334" w:rsidRPr="00520334" w:rsidRDefault="00520334" w:rsidP="004133E6">
      <w:pPr>
        <w:rPr>
          <w:rFonts w:eastAsiaTheme="minorEastAsia"/>
          <w:lang w:eastAsia="ru-RU"/>
        </w:rPr>
      </w:pPr>
      <w:r w:rsidRPr="00520334">
        <w:rPr>
          <w:rFonts w:eastAsiaTheme="minorEastAsia"/>
          <w:lang w:eastAsia="ru-RU"/>
        </w:rPr>
        <w:t xml:space="preserve">Конативна функция связана с индивидуальными стремлениями человека к тем или иных объектов, которые выступают в форме </w:t>
      </w:r>
      <w:proofErr w:type="spellStart"/>
      <w:r w:rsidRPr="00520334">
        <w:rPr>
          <w:rFonts w:eastAsiaTheme="minorEastAsia"/>
          <w:lang w:eastAsia="ru-RU"/>
        </w:rPr>
        <w:t>побуджувальних</w:t>
      </w:r>
      <w:proofErr w:type="spellEnd"/>
      <w:r w:rsidRPr="00520334">
        <w:rPr>
          <w:rFonts w:eastAsiaTheme="minorEastAsia"/>
          <w:lang w:eastAsia="ru-RU"/>
        </w:rPr>
        <w:t xml:space="preserve"> сил. Благодаря этой функции отношения реализуются в конкретном поведении.</w:t>
      </w:r>
    </w:p>
    <w:p w14:paraId="75F7C325" w14:textId="5F210282" w:rsidR="00520334" w:rsidRPr="00520334" w:rsidRDefault="00520334" w:rsidP="004133E6">
      <w:pPr>
        <w:rPr>
          <w:rFonts w:eastAsiaTheme="minorEastAsia"/>
          <w:lang w:eastAsia="ru-RU"/>
        </w:rPr>
      </w:pPr>
      <w:r w:rsidRPr="00520334">
        <w:rPr>
          <w:rFonts w:eastAsiaTheme="minorEastAsia"/>
          <w:lang w:eastAsia="ru-RU"/>
        </w:rPr>
        <w:t>Креативная функция связана с творческим преобразованием действительности.</w:t>
      </w:r>
    </w:p>
    <w:p w14:paraId="3D064E1D" w14:textId="77777777" w:rsidR="00520334" w:rsidRPr="00520334" w:rsidRDefault="00520334" w:rsidP="004133E6">
      <w:pPr>
        <w:rPr>
          <w:rFonts w:eastAsiaTheme="minorEastAsia"/>
          <w:lang w:eastAsia="ru-RU"/>
        </w:rPr>
      </w:pPr>
      <w:r w:rsidRPr="00520334">
        <w:rPr>
          <w:rFonts w:eastAsiaTheme="minorEastAsia"/>
          <w:lang w:eastAsia="ru-RU"/>
        </w:rPr>
        <w:t>Виды общения:</w:t>
      </w:r>
    </w:p>
    <w:p w14:paraId="35EF8920" w14:textId="5296D0E7" w:rsidR="00520334" w:rsidRPr="00520334" w:rsidRDefault="00520334" w:rsidP="004133E6">
      <w:pPr>
        <w:rPr>
          <w:rFonts w:eastAsiaTheme="minorEastAsia"/>
          <w:lang w:eastAsia="ru-RU"/>
        </w:rPr>
      </w:pPr>
      <w:r w:rsidRPr="00520334">
        <w:rPr>
          <w:rFonts w:eastAsiaTheme="minorEastAsia"/>
          <w:lang w:eastAsia="ru-RU"/>
        </w:rPr>
        <w:t xml:space="preserve">Контакт масок - формальное общение, когда отсутствует стремление понять и учитывать особенности личности собеседника. Используются привычные маски (вежливости, учтивости, безразличия, скромности, участливости и т. п.) - набор выражений лица, жестов, стандартных фраз, позволяющих скрыть истинные эмоции, отношение к собеседнику. </w:t>
      </w:r>
    </w:p>
    <w:p w14:paraId="416C5B41" w14:textId="69A93103" w:rsidR="00520334" w:rsidRPr="00520334" w:rsidRDefault="00520334" w:rsidP="004133E6">
      <w:pPr>
        <w:rPr>
          <w:rFonts w:eastAsiaTheme="minorEastAsia"/>
          <w:lang w:eastAsia="ru-RU"/>
        </w:rPr>
      </w:pPr>
      <w:r w:rsidRPr="00520334">
        <w:rPr>
          <w:rFonts w:eastAsiaTheme="minorEastAsia"/>
          <w:lang w:eastAsia="ru-RU"/>
        </w:rPr>
        <w:t xml:space="preserve">Светское общение - его суть в беспредметности, то есть люди говорят не 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коммуникации. Например: формальная вежливость, ритуальное общение. </w:t>
      </w:r>
    </w:p>
    <w:p w14:paraId="74F5A327" w14:textId="5BD7D181" w:rsidR="00520334" w:rsidRPr="00520334" w:rsidRDefault="00520334" w:rsidP="004133E6">
      <w:pPr>
        <w:rPr>
          <w:rFonts w:eastAsiaTheme="minorEastAsia"/>
          <w:lang w:eastAsia="ru-RU"/>
        </w:rPr>
      </w:pPr>
      <w:r w:rsidRPr="00520334">
        <w:rPr>
          <w:rFonts w:eastAsiaTheme="minorEastAsia"/>
          <w:lang w:eastAsia="ru-RU"/>
        </w:rPr>
        <w:t xml:space="preserve">Формально-ролевое общение - когда регламентированы и содержание, и средства общения и вместо знания личности собеседника обходятся знанием его социальной роли. </w:t>
      </w:r>
    </w:p>
    <w:p w14:paraId="0E810782" w14:textId="1E35D103" w:rsidR="00520334" w:rsidRPr="00520334" w:rsidRDefault="00520334" w:rsidP="004133E6">
      <w:pPr>
        <w:rPr>
          <w:rFonts w:eastAsiaTheme="minorEastAsia"/>
          <w:lang w:eastAsia="ru-RU"/>
        </w:rPr>
      </w:pPr>
      <w:r w:rsidRPr="00520334">
        <w:rPr>
          <w:rFonts w:eastAsiaTheme="minorEastAsia"/>
          <w:lang w:eastAsia="ru-RU"/>
        </w:rPr>
        <w:t xml:space="preserve">Деловое общение </w:t>
      </w:r>
      <w:proofErr w:type="gramStart"/>
      <w:r w:rsidRPr="00520334">
        <w:rPr>
          <w:rFonts w:eastAsiaTheme="minorEastAsia"/>
          <w:lang w:eastAsia="ru-RU"/>
        </w:rPr>
        <w:t>- это</w:t>
      </w:r>
      <w:proofErr w:type="gramEnd"/>
      <w:r w:rsidRPr="00520334">
        <w:rPr>
          <w:rFonts w:eastAsiaTheme="minorEastAsia"/>
          <w:lang w:eastAsia="ru-RU"/>
        </w:rPr>
        <w:t xml:space="preserve"> процесс взаимодействия в общении, при котором происходит обмен информацией для достижения определенного результата. То есть это общение целенаправленное. Оно возникает на основе и по поводу определенного вида деятельности. При деловом общении учитывают особенности личности, характера, настроения собеседника, но интересы дела более значимы, чем возможные личностные расхождения. </w:t>
      </w:r>
    </w:p>
    <w:p w14:paraId="0709AEEB" w14:textId="47CD5FD0" w:rsidR="00520334" w:rsidRPr="00520334" w:rsidRDefault="00520334" w:rsidP="004133E6">
      <w:pPr>
        <w:rPr>
          <w:rFonts w:eastAsiaTheme="minorEastAsia"/>
          <w:lang w:eastAsia="ru-RU"/>
        </w:rPr>
      </w:pPr>
      <w:r w:rsidRPr="00520334">
        <w:rPr>
          <w:rFonts w:eastAsiaTheme="minorEastAsia"/>
          <w:lang w:eastAsia="ru-RU"/>
        </w:rPr>
        <w:t xml:space="preserve">Духовное межличностное общение (интимно-личностное) - раскрываются глубинные структуры личности. </w:t>
      </w:r>
    </w:p>
    <w:p w14:paraId="1441AEF3" w14:textId="3E504604" w:rsidR="00520334" w:rsidRPr="00520334" w:rsidRDefault="00520334" w:rsidP="004133E6">
      <w:pPr>
        <w:rPr>
          <w:rFonts w:eastAsiaTheme="minorEastAsia"/>
          <w:lang w:eastAsia="ru-RU"/>
        </w:rPr>
      </w:pPr>
      <w:r w:rsidRPr="00520334">
        <w:rPr>
          <w:rFonts w:eastAsiaTheme="minorEastAsia"/>
          <w:lang w:eastAsia="ru-RU"/>
        </w:rPr>
        <w:t>Манипулятивное общение - направлено на получение выгоды от собеседника.</w:t>
      </w:r>
      <w:r w:rsidR="004133E6">
        <w:rPr>
          <w:rFonts w:eastAsiaTheme="minorEastAsia"/>
          <w:lang w:eastAsia="ru-RU"/>
        </w:rPr>
        <w:t xml:space="preserve"> </w:t>
      </w:r>
      <w:r w:rsidRPr="00520334">
        <w:rPr>
          <w:rFonts w:eastAsiaTheme="minorEastAsia"/>
          <w:lang w:eastAsia="ru-RU"/>
        </w:rPr>
        <w:t>Виртуальное</w:t>
      </w:r>
      <w:r w:rsidR="004133E6">
        <w:rPr>
          <w:rFonts w:eastAsiaTheme="minorEastAsia"/>
          <w:lang w:eastAsia="ru-RU"/>
        </w:rPr>
        <w:t xml:space="preserve"> </w:t>
      </w:r>
      <w:r w:rsidRPr="00520334">
        <w:rPr>
          <w:rFonts w:eastAsiaTheme="minorEastAsia"/>
          <w:lang w:eastAsia="ru-RU"/>
        </w:rPr>
        <w:t>общение&lt;http://ru.wikipedia.org/w/index.php?title=%D0%92%D0%B8%D1%80%D1%82%D1%83%D0%B0%D0%BB%D1%8C%D0%BD%D0%BE%D0%B5_%D0%BE%D0%B1%D1%89%D0%B5%D0%BD%D0%B8%D0%B5&amp;action=edit&amp;redlink=1&gt; - общение</w:t>
      </w:r>
      <w:r w:rsidR="004133E6">
        <w:rPr>
          <w:rFonts w:eastAsiaTheme="minorEastAsia"/>
          <w:lang w:eastAsia="ru-RU"/>
        </w:rPr>
        <w:t xml:space="preserve"> </w:t>
      </w:r>
      <w:r w:rsidRPr="00520334">
        <w:rPr>
          <w:rFonts w:eastAsiaTheme="minorEastAsia"/>
          <w:lang w:eastAsia="ru-RU"/>
        </w:rPr>
        <w:t>в виртуальном &lt;http://ru.wikipedia.org/wiki/%D0%92%D0%B8%D1%80%D1%82%D1%83%D0%B0%D0%BB%D1%8C%D0%BD%D0%BE%D1%81%D1%82%D1%8C&gt; пространстве</w:t>
      </w:r>
    </w:p>
    <w:p w14:paraId="36E15EEB" w14:textId="77777777" w:rsidR="00520334" w:rsidRPr="00520334" w:rsidRDefault="00520334" w:rsidP="004133E6">
      <w:pPr>
        <w:rPr>
          <w:rFonts w:eastAsiaTheme="minorEastAsia"/>
          <w:lang w:eastAsia="ru-RU"/>
        </w:rPr>
      </w:pPr>
      <w:r w:rsidRPr="00520334">
        <w:rPr>
          <w:rFonts w:eastAsiaTheme="minorEastAsia"/>
          <w:lang w:eastAsia="ru-RU"/>
        </w:rPr>
        <w:t>Специфика коммуникативных систем определяется тремя критериями:</w:t>
      </w:r>
    </w:p>
    <w:p w14:paraId="7F033183" w14:textId="628F4850" w:rsidR="00520334" w:rsidRPr="00520334" w:rsidRDefault="00520334" w:rsidP="004133E6">
      <w:pPr>
        <w:rPr>
          <w:rFonts w:eastAsiaTheme="minorEastAsia"/>
          <w:lang w:eastAsia="ru-RU"/>
        </w:rPr>
      </w:pPr>
      <w:r w:rsidRPr="00520334">
        <w:rPr>
          <w:rFonts w:eastAsiaTheme="minorEastAsia"/>
          <w:lang w:eastAsia="ru-RU"/>
        </w:rPr>
        <w:t xml:space="preserve">целевым назначением системы (какая информация сообщается и кому предназначается), </w:t>
      </w:r>
    </w:p>
    <w:p w14:paraId="388F6E1E" w14:textId="07754083" w:rsidR="00520334" w:rsidRPr="00520334" w:rsidRDefault="00520334" w:rsidP="004133E6">
      <w:pPr>
        <w:rPr>
          <w:rFonts w:eastAsiaTheme="minorEastAsia"/>
          <w:lang w:eastAsia="ru-RU"/>
        </w:rPr>
      </w:pPr>
      <w:r w:rsidRPr="00520334">
        <w:rPr>
          <w:rFonts w:eastAsiaTheme="minorEastAsia"/>
          <w:lang w:eastAsia="ru-RU"/>
        </w:rPr>
        <w:t xml:space="preserve">выбором коммуникативных средств, </w:t>
      </w:r>
    </w:p>
    <w:p w14:paraId="718054BB" w14:textId="707BBF29" w:rsidR="00520334" w:rsidRPr="00520334" w:rsidRDefault="00520334" w:rsidP="004133E6">
      <w:pPr>
        <w:rPr>
          <w:rFonts w:eastAsiaTheme="minorEastAsia"/>
          <w:lang w:eastAsia="ru-RU"/>
        </w:rPr>
      </w:pPr>
      <w:r w:rsidRPr="00520334">
        <w:rPr>
          <w:rFonts w:eastAsiaTheme="minorEastAsia"/>
          <w:lang w:eastAsia="ru-RU"/>
        </w:rPr>
        <w:t xml:space="preserve">каналами передачи и восприятия информации и способами обмена информацией (естественными и искусственными). </w:t>
      </w:r>
    </w:p>
    <w:p w14:paraId="633F6FFC" w14:textId="77777777" w:rsidR="00520334" w:rsidRPr="00520334" w:rsidRDefault="00520334" w:rsidP="004133E6">
      <w:pPr>
        <w:rPr>
          <w:rFonts w:eastAsiaTheme="minorEastAsia"/>
          <w:lang w:eastAsia="ru-RU"/>
        </w:rPr>
      </w:pPr>
      <w:r w:rsidRPr="00520334">
        <w:rPr>
          <w:rFonts w:eastAsiaTheme="minorEastAsia"/>
          <w:lang w:eastAsia="ru-RU"/>
        </w:rPr>
        <w:t xml:space="preserve">В обобщенной форме можно сказать, что коммуникативные системы различаются по целевому назначению, мотивированности коммуникативных единиц и технике актуализации. </w:t>
      </w:r>
    </w:p>
    <w:p w14:paraId="13B7FFAD" w14:textId="77777777" w:rsidR="00520334" w:rsidRPr="00520334" w:rsidRDefault="00520334" w:rsidP="004133E6">
      <w:pPr>
        <w:rPr>
          <w:rFonts w:eastAsiaTheme="minorEastAsia"/>
          <w:lang w:eastAsia="ru-RU"/>
        </w:rPr>
      </w:pPr>
      <w:r w:rsidRPr="00520334">
        <w:rPr>
          <w:rFonts w:eastAsiaTheme="minorEastAsia"/>
          <w:lang w:eastAsia="ru-RU"/>
        </w:rPr>
        <w:t xml:space="preserve">На основе этих критериев различают естественные и искусственные коммуникативные системы. К естественным системам относятся те, в которых используются коммуникативные средства естественного языка слова, словосочетания, жесты, мимика, телодвижения. Они имеют национальную специфику. К искусственным системам относятся те, в которых используются сконструированные (часто на базе вербального языка) или заимствованные из разных областей знаний символы, формулы, графы, знаки для обозначения связей и отношений элементов. Искусственные системы ориентированы на задачи общения на международном уровне, поэтому национальная специфика для них не характерна. </w:t>
      </w:r>
    </w:p>
    <w:p w14:paraId="14D83D42" w14:textId="77777777" w:rsidR="00520334" w:rsidRPr="00520334" w:rsidRDefault="00520334" w:rsidP="004133E6">
      <w:pPr>
        <w:rPr>
          <w:rFonts w:eastAsiaTheme="minorEastAsia"/>
          <w:lang w:eastAsia="ru-RU"/>
        </w:rPr>
      </w:pPr>
      <w:r w:rsidRPr="00520334">
        <w:rPr>
          <w:rFonts w:eastAsiaTheme="minorEastAsia"/>
          <w:lang w:eastAsia="ru-RU"/>
        </w:rPr>
        <w:t>Естественные системы характеризуются многофункциональностью, социальной дифференциацией, высокой степенью вариативности, динамикой развития и представляют различные уровни коммуникации. Одной из сильных сторон естественных вербальных коммуникативных систем является их широкий коммуникативный диапазон - некоторые языки содержат более полумиллиона лексических единиц и функционируют во всех сферах общения.</w:t>
      </w:r>
    </w:p>
    <w:p w14:paraId="1554FB52" w14:textId="77777777" w:rsidR="00437F36" w:rsidRDefault="00520334" w:rsidP="004133E6">
      <w:pPr>
        <w:rPr>
          <w:rFonts w:eastAsiaTheme="minorEastAsia"/>
          <w:lang w:eastAsia="ru-RU"/>
        </w:rPr>
      </w:pPr>
      <w:r w:rsidRPr="00520334">
        <w:rPr>
          <w:rFonts w:eastAsiaTheme="minorEastAsia"/>
          <w:lang w:eastAsia="ru-RU"/>
        </w:rPr>
        <w:t>Искусственные коммуникативные системы подразделяются на априорные, апостериорные и смешанные. Априорные системы создаются как независимые, без опоры на естественный язык. Например, таковыми являются системы, основанные на логической классификации понятий так называемые философские языки. Коммуникативными средствами служат символы; к символическим системам относятся так называемые языки математики - язык дифференциального и интегрального исчисления, язык математической логики и др.</w:t>
      </w:r>
    </w:p>
    <w:p w14:paraId="6AF58592" w14:textId="0E0B8C40" w:rsidR="00520334" w:rsidRPr="00437F36" w:rsidRDefault="00520334" w:rsidP="004133E6">
      <w:pPr>
        <w:pStyle w:val="2"/>
        <w:rPr>
          <w:rFonts w:ascii="Times New Roman CYR" w:eastAsiaTheme="minorEastAsia" w:hAnsi="Times New Roman CYR" w:cs="Times New Roman CYR"/>
          <w:lang w:eastAsia="ru-RU"/>
        </w:rPr>
      </w:pPr>
      <w:r w:rsidRPr="00437F36">
        <w:rPr>
          <w:rFonts w:eastAsiaTheme="minorEastAsia"/>
          <w:lang w:eastAsia="ru-RU"/>
        </w:rPr>
        <w:t>Коммуникационные технологии общения</w:t>
      </w:r>
    </w:p>
    <w:p w14:paraId="6812116C" w14:textId="77777777" w:rsidR="00520334" w:rsidRPr="00520334" w:rsidRDefault="00520334" w:rsidP="00FC374E">
      <w:pPr>
        <w:rPr>
          <w:rFonts w:eastAsiaTheme="minorEastAsia"/>
          <w:lang w:eastAsia="ru-RU"/>
        </w:rPr>
      </w:pPr>
      <w:r w:rsidRPr="00520334">
        <w:rPr>
          <w:rFonts w:eastAsiaTheme="minorEastAsia"/>
          <w:lang w:eastAsia="ru-RU"/>
        </w:rPr>
        <w:t>При общении в последнее время все больше используются различные коммуникационные технологии, которые обладают рядом положительных качеств. Рассмотрим эти технологии подробнее.</w:t>
      </w:r>
    </w:p>
    <w:p w14:paraId="18333EEB" w14:textId="23ACDD95" w:rsidR="00520334" w:rsidRPr="00520334" w:rsidRDefault="00520334" w:rsidP="00FC374E">
      <w:pPr>
        <w:rPr>
          <w:rFonts w:eastAsiaTheme="minorEastAsia"/>
          <w:lang w:eastAsia="ru-RU"/>
        </w:rPr>
      </w:pPr>
      <w:r w:rsidRPr="00520334">
        <w:rPr>
          <w:rFonts w:eastAsiaTheme="minorEastAsia"/>
          <w:lang w:eastAsia="ru-RU"/>
        </w:rPr>
        <w:t>Кабельные каналы связи</w:t>
      </w:r>
    </w:p>
    <w:p w14:paraId="01017951" w14:textId="77777777" w:rsidR="00520334" w:rsidRPr="00520334" w:rsidRDefault="00520334" w:rsidP="00FC374E">
      <w:pPr>
        <w:rPr>
          <w:rFonts w:eastAsiaTheme="minorEastAsia"/>
          <w:lang w:eastAsia="ru-RU"/>
        </w:rPr>
      </w:pPr>
      <w:r w:rsidRPr="00520334">
        <w:rPr>
          <w:rFonts w:eastAsiaTheme="minorEastAsia"/>
          <w:lang w:eastAsia="ru-RU"/>
        </w:rPr>
        <w:t xml:space="preserve">Кабельные каналы для целей телекоммуникаций исторически использовались первыми. Да и сегодня по суммарной длине они превосходят даже спутниковые каналы. Основную долю этих каналов, насчитывающих многие сотни тысяч километров, составляют телефонные медные кабели. Эти кабели содержат десятки или даже сотни скрученных пар проводов. Полоса пропускания таких кабелей обычно составляет 3-3,5 кГц при длине 2-10 км. Эта полоса диктовалась ранее нуждами аналогового голосового обмена в рамках коммутируемой телефонной сети. C учетом возрастающих требованиям к </w:t>
      </w:r>
      <w:proofErr w:type="spellStart"/>
      <w:r w:rsidRPr="00520334">
        <w:rPr>
          <w:rFonts w:eastAsiaTheme="minorEastAsia"/>
          <w:lang w:eastAsia="ru-RU"/>
        </w:rPr>
        <w:t>широкополосности</w:t>
      </w:r>
      <w:proofErr w:type="spellEnd"/>
      <w:r w:rsidRPr="00520334">
        <w:rPr>
          <w:rFonts w:eastAsiaTheme="minorEastAsia"/>
          <w:lang w:eastAsia="ru-RU"/>
        </w:rPr>
        <w:t xml:space="preserve"> каналов скрученные пары проводов пытались заменить коаксиальными кабелями, которые имеют полосу от 100 до 500 МГц (до 1 Гбит/с), и даже полыми волноводами. Именно коаксиальные кабели стали в начале транспортной средой локальных сетей ЭВМ.</w:t>
      </w:r>
    </w:p>
    <w:p w14:paraId="4C4219E6" w14:textId="6D3C3FE8" w:rsidR="00520334" w:rsidRPr="00520334" w:rsidRDefault="00520334" w:rsidP="00FC374E">
      <w:pPr>
        <w:rPr>
          <w:rFonts w:eastAsiaTheme="minorEastAsia"/>
          <w:lang w:eastAsia="ru-RU"/>
        </w:rPr>
      </w:pPr>
      <w:r w:rsidRPr="00520334">
        <w:rPr>
          <w:rFonts w:eastAsiaTheme="minorEastAsia"/>
          <w:lang w:eastAsia="ru-RU"/>
        </w:rPr>
        <w:t>Применение проводов сети переменного тока для локальных сетей и передачи данных допустимо для весьма ограниченных расстояний. В таблице 1.1 приведены характеристики каналов, базирующихся на обычном и широкополосном коаксиальном кабелях.</w:t>
      </w:r>
    </w:p>
    <w:p w14:paraId="73107DD2" w14:textId="359C5007" w:rsidR="008A1D61" w:rsidRPr="004C459D" w:rsidRDefault="00520334" w:rsidP="004C459D">
      <w:pPr>
        <w:pStyle w:val="af2"/>
      </w:pPr>
      <w:r w:rsidRPr="00520334">
        <w:t>Таблица 1.1</w:t>
      </w:r>
      <w:r w:rsidR="00FC374E">
        <w:t xml:space="preserve"> </w:t>
      </w:r>
      <w:r w:rsidRPr="00520334">
        <w:t>-</w:t>
      </w:r>
      <w:r w:rsidR="00FC374E">
        <w:t xml:space="preserve"> </w:t>
      </w:r>
      <w:r w:rsidRPr="00520334">
        <w:t>Характеристики каналов, базирующихся на обычном и широкополосном коаксиальном кабелях</w:t>
      </w:r>
    </w:p>
    <w:p w14:paraId="0098FB45" w14:textId="61ECAAE4" w:rsidR="004C459D" w:rsidRDefault="004C459D" w:rsidP="004C459D">
      <w:pPr>
        <w:pStyle w:val="af5"/>
        <w:keepNext/>
      </w:pPr>
      <w:r>
        <w:t xml:space="preserve">Таблица </w:t>
      </w:r>
      <w:r>
        <w:fldChar w:fldCharType="begin"/>
      </w:r>
      <w:r>
        <w:instrText xml:space="preserve"> SEQ Таблица \* ARABIC </w:instrText>
      </w:r>
      <w:r>
        <w:fldChar w:fldCharType="separate"/>
      </w:r>
      <w:r>
        <w:rPr>
          <w:noProof/>
        </w:rPr>
        <w:t>1</w:t>
      </w:r>
      <w:r>
        <w:fldChar w:fldCharType="end"/>
      </w:r>
      <w:r>
        <w:t>.1</w:t>
      </w:r>
    </w:p>
    <w:tbl>
      <w:tblPr>
        <w:tblW w:w="9615"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18"/>
        <w:gridCol w:w="2265"/>
        <w:gridCol w:w="2516"/>
        <w:gridCol w:w="2516"/>
      </w:tblGrid>
      <w:tr w:rsidR="00FC374E" w:rsidRPr="00520334" w14:paraId="6B6405C2"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55410BBD"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265" w:type="dxa"/>
            <w:tcBorders>
              <w:top w:val="single" w:sz="6" w:space="0" w:color="auto"/>
              <w:left w:val="single" w:sz="6" w:space="0" w:color="auto"/>
              <w:bottom w:val="single" w:sz="6" w:space="0" w:color="auto"/>
              <w:right w:val="single" w:sz="6" w:space="0" w:color="auto"/>
            </w:tcBorders>
          </w:tcPr>
          <w:p w14:paraId="3B6C407B" w14:textId="77777777" w:rsidR="00FC374E" w:rsidRPr="00520334" w:rsidRDefault="00FC374E" w:rsidP="00FC374E">
            <w:pPr>
              <w:pStyle w:val="af1"/>
            </w:pPr>
            <w:r w:rsidRPr="00520334">
              <w:t>Стандартный кабель</w:t>
            </w:r>
          </w:p>
        </w:tc>
        <w:tc>
          <w:tcPr>
            <w:tcW w:w="2516" w:type="dxa"/>
            <w:tcBorders>
              <w:top w:val="single" w:sz="6" w:space="0" w:color="auto"/>
              <w:left w:val="single" w:sz="6" w:space="0" w:color="auto"/>
              <w:bottom w:val="single" w:sz="6" w:space="0" w:color="auto"/>
              <w:right w:val="single" w:sz="6" w:space="0" w:color="auto"/>
            </w:tcBorders>
          </w:tcPr>
          <w:p w14:paraId="14E9766F"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516" w:type="dxa"/>
            <w:tcBorders>
              <w:top w:val="single" w:sz="6" w:space="0" w:color="auto"/>
              <w:left w:val="single" w:sz="6" w:space="0" w:color="auto"/>
              <w:bottom w:val="single" w:sz="6" w:space="0" w:color="auto"/>
              <w:right w:val="single" w:sz="6" w:space="0" w:color="auto"/>
            </w:tcBorders>
          </w:tcPr>
          <w:p w14:paraId="42F27AF6" w14:textId="76682893" w:rsidR="00FC374E" w:rsidRPr="00520334" w:rsidRDefault="00FC374E" w:rsidP="00FC374E">
            <w:pPr>
              <w:pStyle w:val="af1"/>
            </w:pPr>
            <w:r w:rsidRPr="00520334">
              <w:t>Широкополосный</w:t>
            </w:r>
          </w:p>
        </w:tc>
      </w:tr>
      <w:tr w:rsidR="00FC374E" w:rsidRPr="00520334" w14:paraId="14F052DE" w14:textId="77777777" w:rsidTr="00FC374E">
        <w:trPr>
          <w:trHeight w:val="701"/>
        </w:trPr>
        <w:tc>
          <w:tcPr>
            <w:tcW w:w="2318" w:type="dxa"/>
            <w:tcBorders>
              <w:top w:val="single" w:sz="6" w:space="0" w:color="auto"/>
              <w:left w:val="single" w:sz="6" w:space="0" w:color="auto"/>
              <w:bottom w:val="single" w:sz="6" w:space="0" w:color="auto"/>
              <w:right w:val="single" w:sz="6" w:space="0" w:color="auto"/>
            </w:tcBorders>
          </w:tcPr>
          <w:p w14:paraId="773DCDDF" w14:textId="77777777" w:rsidR="00FC374E" w:rsidRPr="00520334" w:rsidRDefault="00FC374E" w:rsidP="00FC374E">
            <w:pPr>
              <w:pStyle w:val="af1"/>
            </w:pPr>
            <w:r w:rsidRPr="00520334">
              <w:t>Максимальная длина канала</w:t>
            </w:r>
          </w:p>
        </w:tc>
        <w:tc>
          <w:tcPr>
            <w:tcW w:w="2265" w:type="dxa"/>
            <w:tcBorders>
              <w:top w:val="single" w:sz="6" w:space="0" w:color="auto"/>
              <w:left w:val="single" w:sz="6" w:space="0" w:color="auto"/>
              <w:bottom w:val="single" w:sz="6" w:space="0" w:color="auto"/>
              <w:right w:val="single" w:sz="6" w:space="0" w:color="auto"/>
            </w:tcBorders>
          </w:tcPr>
          <w:p w14:paraId="190FE185" w14:textId="77777777" w:rsidR="00FC374E" w:rsidRPr="00520334" w:rsidRDefault="00FC374E" w:rsidP="00FC374E">
            <w:pPr>
              <w:pStyle w:val="af1"/>
            </w:pPr>
            <w:r w:rsidRPr="00520334">
              <w:t>2 км</w:t>
            </w:r>
          </w:p>
        </w:tc>
        <w:tc>
          <w:tcPr>
            <w:tcW w:w="2516" w:type="dxa"/>
            <w:tcBorders>
              <w:top w:val="single" w:sz="6" w:space="0" w:color="auto"/>
              <w:left w:val="single" w:sz="6" w:space="0" w:color="auto"/>
              <w:bottom w:val="single" w:sz="6" w:space="0" w:color="auto"/>
              <w:right w:val="single" w:sz="6" w:space="0" w:color="auto"/>
            </w:tcBorders>
          </w:tcPr>
          <w:p w14:paraId="1F78A12F"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14B6863" w14:textId="5B712A82" w:rsidR="00FC374E" w:rsidRPr="00520334" w:rsidRDefault="00FC374E" w:rsidP="00FC374E">
            <w:pPr>
              <w:pStyle w:val="af1"/>
            </w:pPr>
            <w:r w:rsidRPr="00520334">
              <w:t>10-15 км</w:t>
            </w:r>
          </w:p>
        </w:tc>
      </w:tr>
      <w:tr w:rsidR="00FC374E" w:rsidRPr="00520334" w14:paraId="65DB3EF6"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62A7CB43" w14:textId="77777777" w:rsidR="00FC374E" w:rsidRPr="00520334" w:rsidRDefault="00FC374E" w:rsidP="00FC374E">
            <w:pPr>
              <w:pStyle w:val="af1"/>
            </w:pPr>
            <w:r w:rsidRPr="00520334">
              <w:t>Скорость передачи данных</w:t>
            </w:r>
          </w:p>
        </w:tc>
        <w:tc>
          <w:tcPr>
            <w:tcW w:w="2265" w:type="dxa"/>
            <w:tcBorders>
              <w:top w:val="single" w:sz="6" w:space="0" w:color="auto"/>
              <w:left w:val="single" w:sz="6" w:space="0" w:color="auto"/>
              <w:bottom w:val="single" w:sz="6" w:space="0" w:color="auto"/>
              <w:right w:val="single" w:sz="6" w:space="0" w:color="auto"/>
            </w:tcBorders>
          </w:tcPr>
          <w:p w14:paraId="5A2DC785" w14:textId="77777777" w:rsidR="00FC374E" w:rsidRPr="00520334" w:rsidRDefault="00FC374E" w:rsidP="00FC374E">
            <w:pPr>
              <w:pStyle w:val="af1"/>
            </w:pPr>
            <w:r w:rsidRPr="00520334">
              <w:t>1-50 Мбит/с</w:t>
            </w:r>
          </w:p>
        </w:tc>
        <w:tc>
          <w:tcPr>
            <w:tcW w:w="2516" w:type="dxa"/>
            <w:tcBorders>
              <w:top w:val="single" w:sz="6" w:space="0" w:color="auto"/>
              <w:left w:val="single" w:sz="6" w:space="0" w:color="auto"/>
              <w:bottom w:val="single" w:sz="6" w:space="0" w:color="auto"/>
              <w:right w:val="single" w:sz="6" w:space="0" w:color="auto"/>
            </w:tcBorders>
          </w:tcPr>
          <w:p w14:paraId="44DB8D76"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294C0EA9" w14:textId="71CC4763" w:rsidR="00FC374E" w:rsidRPr="00520334" w:rsidRDefault="00FC374E" w:rsidP="00FC374E">
            <w:pPr>
              <w:pStyle w:val="af1"/>
            </w:pPr>
            <w:r w:rsidRPr="00520334">
              <w:t>100-140 Мбит/с</w:t>
            </w:r>
          </w:p>
        </w:tc>
      </w:tr>
      <w:tr w:rsidR="00FC374E" w:rsidRPr="00520334" w14:paraId="2C1362BA" w14:textId="77777777" w:rsidTr="00FC374E">
        <w:trPr>
          <w:trHeight w:val="2198"/>
        </w:trPr>
        <w:tc>
          <w:tcPr>
            <w:tcW w:w="2318" w:type="dxa"/>
            <w:tcBorders>
              <w:top w:val="single" w:sz="6" w:space="0" w:color="auto"/>
              <w:left w:val="single" w:sz="6" w:space="0" w:color="auto"/>
              <w:bottom w:val="single" w:sz="6" w:space="0" w:color="auto"/>
              <w:right w:val="single" w:sz="6" w:space="0" w:color="auto"/>
            </w:tcBorders>
          </w:tcPr>
          <w:p w14:paraId="270B4DD8" w14:textId="77777777" w:rsidR="00FC374E" w:rsidRPr="00520334" w:rsidRDefault="00FC374E" w:rsidP="00FC374E">
            <w:pPr>
              <w:pStyle w:val="af1"/>
            </w:pPr>
            <w:r w:rsidRPr="00520334">
              <w:t>Ослабление влияния электромагнитных и радиочастотных наводок</w:t>
            </w:r>
          </w:p>
        </w:tc>
        <w:tc>
          <w:tcPr>
            <w:tcW w:w="2265" w:type="dxa"/>
            <w:tcBorders>
              <w:top w:val="single" w:sz="6" w:space="0" w:color="auto"/>
              <w:left w:val="single" w:sz="6" w:space="0" w:color="auto"/>
              <w:bottom w:val="single" w:sz="6" w:space="0" w:color="auto"/>
              <w:right w:val="single" w:sz="6" w:space="0" w:color="auto"/>
            </w:tcBorders>
          </w:tcPr>
          <w:p w14:paraId="77B60F36" w14:textId="77777777" w:rsidR="00FC374E" w:rsidRPr="00520334" w:rsidRDefault="00FC374E" w:rsidP="00FC374E">
            <w:pPr>
              <w:pStyle w:val="af1"/>
            </w:pPr>
            <w:r w:rsidRPr="00520334">
              <w:t>50 дБ</w:t>
            </w:r>
          </w:p>
        </w:tc>
        <w:tc>
          <w:tcPr>
            <w:tcW w:w="2516" w:type="dxa"/>
            <w:tcBorders>
              <w:top w:val="single" w:sz="6" w:space="0" w:color="auto"/>
              <w:left w:val="single" w:sz="6" w:space="0" w:color="auto"/>
              <w:bottom w:val="single" w:sz="6" w:space="0" w:color="auto"/>
              <w:right w:val="single" w:sz="6" w:space="0" w:color="auto"/>
            </w:tcBorders>
          </w:tcPr>
          <w:p w14:paraId="58010D64"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E729037" w14:textId="35CEC24E" w:rsidR="00FC374E" w:rsidRPr="00520334" w:rsidRDefault="00FC374E" w:rsidP="00FC374E">
            <w:pPr>
              <w:pStyle w:val="af1"/>
            </w:pPr>
            <w:r w:rsidRPr="00520334">
              <w:t>85 дБ</w:t>
            </w:r>
          </w:p>
        </w:tc>
      </w:tr>
      <w:tr w:rsidR="00FC374E" w:rsidRPr="00520334" w14:paraId="3B7B39EC" w14:textId="77777777" w:rsidTr="00FC374E">
        <w:trPr>
          <w:trHeight w:val="1449"/>
        </w:trPr>
        <w:tc>
          <w:tcPr>
            <w:tcW w:w="2318" w:type="dxa"/>
            <w:tcBorders>
              <w:top w:val="single" w:sz="6" w:space="0" w:color="auto"/>
              <w:left w:val="single" w:sz="6" w:space="0" w:color="auto"/>
              <w:bottom w:val="single" w:sz="6" w:space="0" w:color="auto"/>
              <w:right w:val="single" w:sz="6" w:space="0" w:color="auto"/>
            </w:tcBorders>
          </w:tcPr>
          <w:p w14:paraId="7EBF3DC0" w14:textId="77777777" w:rsidR="00FC374E" w:rsidRPr="00520334" w:rsidRDefault="00FC374E" w:rsidP="00FC374E">
            <w:pPr>
              <w:pStyle w:val="af1"/>
            </w:pPr>
            <w:r w:rsidRPr="00520334">
              <w:t>Число подключений</w:t>
            </w:r>
          </w:p>
        </w:tc>
        <w:tc>
          <w:tcPr>
            <w:tcW w:w="2265" w:type="dxa"/>
            <w:tcBorders>
              <w:top w:val="single" w:sz="6" w:space="0" w:color="auto"/>
              <w:left w:val="single" w:sz="6" w:space="0" w:color="auto"/>
              <w:bottom w:val="single" w:sz="6" w:space="0" w:color="auto"/>
              <w:right w:val="single" w:sz="6" w:space="0" w:color="auto"/>
            </w:tcBorders>
          </w:tcPr>
          <w:p w14:paraId="09B0FA32" w14:textId="77777777" w:rsidR="00FC374E" w:rsidRPr="00520334" w:rsidRDefault="00FC374E" w:rsidP="00FC374E">
            <w:pPr>
              <w:pStyle w:val="af1"/>
            </w:pPr>
            <w:r w:rsidRPr="00520334">
              <w:t>более 50 устройств</w:t>
            </w:r>
          </w:p>
        </w:tc>
        <w:tc>
          <w:tcPr>
            <w:tcW w:w="2516" w:type="dxa"/>
            <w:tcBorders>
              <w:top w:val="single" w:sz="6" w:space="0" w:color="auto"/>
              <w:left w:val="single" w:sz="6" w:space="0" w:color="auto"/>
              <w:bottom w:val="single" w:sz="6" w:space="0" w:color="auto"/>
              <w:right w:val="single" w:sz="6" w:space="0" w:color="auto"/>
            </w:tcBorders>
          </w:tcPr>
          <w:p w14:paraId="291DEDC2"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657B04FD" w14:textId="3B6B941D" w:rsidR="00FC374E" w:rsidRPr="00520334" w:rsidRDefault="00FC374E" w:rsidP="00FC374E">
            <w:pPr>
              <w:pStyle w:val="af1"/>
            </w:pPr>
            <w:r w:rsidRPr="00520334">
              <w:t>1500 каналов с одним или более устройств на канал</w:t>
            </w:r>
          </w:p>
        </w:tc>
      </w:tr>
    </w:tbl>
    <w:p w14:paraId="57F61174" w14:textId="77777777" w:rsidR="00520334" w:rsidRPr="00520334" w:rsidRDefault="00520334" w:rsidP="00FC374E">
      <w:pPr>
        <w:rPr>
          <w:rFonts w:eastAsiaTheme="minorEastAsia"/>
          <w:lang w:eastAsia="ru-RU"/>
        </w:rPr>
      </w:pPr>
      <w:r w:rsidRPr="00520334">
        <w:rPr>
          <w:rFonts w:eastAsiaTheme="minorEastAsia"/>
          <w:lang w:eastAsia="ru-RU"/>
        </w:rPr>
        <w:t>При расстояниях до 100 метров с успехом могут использоваться скрученные пары и коаксиальные кабели, обеспечивая полосу пропускания до 150 Мбит/с, при больших расстояниях или более высоких частотах передачи оптоволоконный кабель предпочтительнее. При расстояниях в 10-20 метров с помощью скрученной пары можно достичь полосы пропускания до 1 Гбит/с. Если расстояние между ЭВМ не превышает нескольких сотен метров, коаксиальный кабель позволяет без труда получить 107-108 бит/c при вероятности ошибке 10-12-10-13. Связь через коммутируемую телефонную линию допускает скорость обмена ~104 бит/с при вероятности ошибки 10-5. Следует заметить, что работа с кабелями предполагает необходимость доступа к системе канализации (иногда это требует специальных лицензий; а там часто размещаются усилители-повторители). Кабельное хозяйство требует обслуживания. В этом отношении радиоканалы предпочтительнее, ведь случаев коррозии электромагнитных волн не зарегистрировано, да и крысы их не грызут. По совокупности параметров локальный коаксиальный кабель лучше телефонной линии в 1011 раз.</w:t>
      </w:r>
    </w:p>
    <w:p w14:paraId="1608683C" w14:textId="653E4CD2" w:rsidR="00520334" w:rsidRPr="00520334" w:rsidRDefault="00520334" w:rsidP="00FC374E">
      <w:pPr>
        <w:rPr>
          <w:rFonts w:eastAsiaTheme="minorEastAsia"/>
          <w:lang w:eastAsia="ru-RU"/>
        </w:rPr>
      </w:pPr>
      <w:r w:rsidRPr="00520334">
        <w:rPr>
          <w:rFonts w:eastAsiaTheme="minorEastAsia"/>
          <w:lang w:eastAsia="ru-RU"/>
        </w:rPr>
        <w:t>Оптоволоконные каналы и беспроводные оптические связи</w:t>
      </w:r>
    </w:p>
    <w:p w14:paraId="5B93839D" w14:textId="77777777" w:rsidR="00520334" w:rsidRPr="00520334" w:rsidRDefault="00520334" w:rsidP="00FC374E">
      <w:pPr>
        <w:rPr>
          <w:rFonts w:eastAsiaTheme="minorEastAsia"/>
          <w:lang w:eastAsia="ru-RU"/>
        </w:rPr>
      </w:pPr>
      <w:r w:rsidRPr="00520334">
        <w:rPr>
          <w:rFonts w:eastAsiaTheme="minorEastAsia"/>
          <w:lang w:eastAsia="ru-RU"/>
        </w:rPr>
        <w:t>Оптоволоконное соединение гарантирует минимум шумов и высокую безопасность (практически почти невозможно сделать отвод). Пластиковые волокна применимы при длинах соединений не более 100 метров и при ограниченном быстродействии (&lt;50 МГц). В последнее время (2006-7г) разработаны пластиковые волокна, пригодные для передачи со скоростью 40 Гбит/c при длине кабеля 30м и со скоростью 5,35 Гбит/c при длине кабеля 220м (</w:t>
      </w:r>
      <w:proofErr w:type="spellStart"/>
      <w:r w:rsidRPr="00520334">
        <w:rPr>
          <w:rFonts w:eastAsiaTheme="minorEastAsia"/>
          <w:lang w:eastAsia="ru-RU"/>
        </w:rPr>
        <w:t>Lightware</w:t>
      </w:r>
      <w:proofErr w:type="spellEnd"/>
      <w:r w:rsidRPr="00520334">
        <w:rPr>
          <w:rFonts w:eastAsiaTheme="minorEastAsia"/>
          <w:lang w:eastAsia="ru-RU"/>
        </w:rPr>
        <w:t xml:space="preserve"> N4 2007). Вероятность ошибки при передаче по оптическому волокну составляет &lt;10-10, что во многих случаях делает ненужным контроль целостности сообщений.</w:t>
      </w:r>
    </w:p>
    <w:p w14:paraId="685687BF" w14:textId="3B6C8DA2" w:rsidR="00520334" w:rsidRPr="00520334" w:rsidRDefault="00520334" w:rsidP="00FC374E">
      <w:pPr>
        <w:rPr>
          <w:rFonts w:eastAsiaTheme="minorEastAsia"/>
          <w:lang w:eastAsia="ru-RU"/>
        </w:rPr>
      </w:pPr>
      <w:r w:rsidRPr="00520334">
        <w:rPr>
          <w:rFonts w:eastAsiaTheme="minorEastAsia"/>
          <w:lang w:eastAsia="ru-RU"/>
        </w:rPr>
        <w:t>Для стационарных каналов оптоволоконный кабель не имеет конкурентов. Но при формировании каналов в городе, где требуется лицензия на прокладку и разрешение для использования канализации, все становится не так просто. При расстояниях до 1-5 км во многих случаях становятся привлекательны каналы с открытым лазерным лучом. Ниже приведена таблица, где сравниваются параметры различных беспроводных систем.</w:t>
      </w:r>
    </w:p>
    <w:p w14:paraId="5AA285F3" w14:textId="77777777" w:rsidR="00520334" w:rsidRPr="00520334" w:rsidRDefault="00520334" w:rsidP="00FC374E">
      <w:pPr>
        <w:rPr>
          <w:rFonts w:eastAsiaTheme="minorEastAsia"/>
        </w:rPr>
      </w:pPr>
      <w:r w:rsidRPr="00520334">
        <w:rPr>
          <w:rFonts w:eastAsiaTheme="minorEastAsia"/>
        </w:rPr>
        <w:t>Таблица 1.2 - Беспроводные телекоммуникационные системы</w:t>
      </w:r>
    </w:p>
    <w:p w14:paraId="5A25FC7A" w14:textId="538B24F8" w:rsidR="004C459D" w:rsidRDefault="004C459D" w:rsidP="004C459D">
      <w:pPr>
        <w:pStyle w:val="af5"/>
        <w:keepNext/>
      </w:pPr>
      <w:r>
        <w:t>Таблица 1.2</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2"/>
        <w:gridCol w:w="2111"/>
        <w:gridCol w:w="2393"/>
        <w:gridCol w:w="2393"/>
      </w:tblGrid>
      <w:tr w:rsidR="00520334" w:rsidRPr="00520334" w14:paraId="2CA6B3E6" w14:textId="77777777" w:rsidTr="00DA2B7A">
        <w:tc>
          <w:tcPr>
            <w:tcW w:w="9039" w:type="dxa"/>
            <w:gridSpan w:val="4"/>
            <w:tcBorders>
              <w:top w:val="single" w:sz="6" w:space="0" w:color="auto"/>
              <w:left w:val="single" w:sz="6" w:space="0" w:color="auto"/>
              <w:bottom w:val="single" w:sz="6" w:space="0" w:color="auto"/>
              <w:right w:val="single" w:sz="6" w:space="0" w:color="auto"/>
            </w:tcBorders>
          </w:tcPr>
          <w:p w14:paraId="27F993C5" w14:textId="77777777" w:rsidR="00520334" w:rsidRPr="00520334" w:rsidRDefault="00520334" w:rsidP="00FC374E">
            <w:pPr>
              <w:pStyle w:val="af1"/>
            </w:pPr>
            <w:r w:rsidRPr="00520334">
              <w:t>Беспроводные телекоммуникационные системы</w:t>
            </w:r>
          </w:p>
        </w:tc>
      </w:tr>
      <w:tr w:rsidR="00520334" w:rsidRPr="00520334" w14:paraId="157B7566" w14:textId="77777777" w:rsidTr="00DA2B7A">
        <w:tc>
          <w:tcPr>
            <w:tcW w:w="2142" w:type="dxa"/>
            <w:tcBorders>
              <w:top w:val="single" w:sz="6" w:space="0" w:color="auto"/>
              <w:left w:val="single" w:sz="6" w:space="0" w:color="auto"/>
              <w:bottom w:val="single" w:sz="6" w:space="0" w:color="auto"/>
              <w:right w:val="single" w:sz="6" w:space="0" w:color="auto"/>
            </w:tcBorders>
          </w:tcPr>
          <w:p w14:paraId="12505566" w14:textId="77777777" w:rsidR="00520334" w:rsidRPr="00520334" w:rsidRDefault="00520334" w:rsidP="00FC374E">
            <w:pPr>
              <w:pStyle w:val="af1"/>
            </w:pPr>
          </w:p>
        </w:tc>
        <w:tc>
          <w:tcPr>
            <w:tcW w:w="2111" w:type="dxa"/>
            <w:tcBorders>
              <w:top w:val="single" w:sz="6" w:space="0" w:color="auto"/>
              <w:left w:val="single" w:sz="6" w:space="0" w:color="auto"/>
              <w:bottom w:val="single" w:sz="6" w:space="0" w:color="auto"/>
              <w:right w:val="single" w:sz="6" w:space="0" w:color="auto"/>
            </w:tcBorders>
          </w:tcPr>
          <w:p w14:paraId="2EE8F18A" w14:textId="77777777" w:rsidR="00520334" w:rsidRPr="00520334" w:rsidRDefault="00520334" w:rsidP="00FC374E">
            <w:pPr>
              <w:pStyle w:val="af1"/>
            </w:pPr>
            <w:r w:rsidRPr="00520334">
              <w:t>Широкополосные системы</w:t>
            </w:r>
          </w:p>
        </w:tc>
        <w:tc>
          <w:tcPr>
            <w:tcW w:w="2393" w:type="dxa"/>
            <w:tcBorders>
              <w:top w:val="single" w:sz="6" w:space="0" w:color="auto"/>
              <w:left w:val="single" w:sz="6" w:space="0" w:color="auto"/>
              <w:bottom w:val="single" w:sz="6" w:space="0" w:color="auto"/>
              <w:right w:val="single" w:sz="6" w:space="0" w:color="auto"/>
            </w:tcBorders>
          </w:tcPr>
          <w:p w14:paraId="3986F98C" w14:textId="77777777" w:rsidR="00520334" w:rsidRPr="00520334" w:rsidRDefault="00520334" w:rsidP="00FC374E">
            <w:pPr>
              <w:pStyle w:val="af1"/>
            </w:pPr>
            <w:r w:rsidRPr="00520334">
              <w:t>Оптические каналы</w:t>
            </w:r>
          </w:p>
        </w:tc>
        <w:tc>
          <w:tcPr>
            <w:tcW w:w="2393" w:type="dxa"/>
            <w:tcBorders>
              <w:top w:val="single" w:sz="6" w:space="0" w:color="auto"/>
              <w:left w:val="single" w:sz="6" w:space="0" w:color="auto"/>
              <w:bottom w:val="single" w:sz="6" w:space="0" w:color="auto"/>
              <w:right w:val="single" w:sz="6" w:space="0" w:color="auto"/>
            </w:tcBorders>
          </w:tcPr>
          <w:p w14:paraId="0A205577" w14:textId="77777777" w:rsidR="00520334" w:rsidRPr="00520334" w:rsidRDefault="00520334" w:rsidP="00FC374E">
            <w:pPr>
              <w:pStyle w:val="af1"/>
            </w:pPr>
            <w:r w:rsidRPr="00520334">
              <w:t>Радиорелейные системы</w:t>
            </w:r>
          </w:p>
        </w:tc>
      </w:tr>
      <w:tr w:rsidR="00520334" w:rsidRPr="00520334" w14:paraId="4E9482FA" w14:textId="77777777" w:rsidTr="00DA2B7A">
        <w:tc>
          <w:tcPr>
            <w:tcW w:w="2142" w:type="dxa"/>
            <w:tcBorders>
              <w:top w:val="single" w:sz="6" w:space="0" w:color="auto"/>
              <w:left w:val="single" w:sz="6" w:space="0" w:color="auto"/>
              <w:bottom w:val="single" w:sz="6" w:space="0" w:color="auto"/>
              <w:right w:val="single" w:sz="6" w:space="0" w:color="auto"/>
            </w:tcBorders>
          </w:tcPr>
          <w:p w14:paraId="3C538240" w14:textId="77777777" w:rsidR="00520334" w:rsidRPr="00520334" w:rsidRDefault="00520334" w:rsidP="00FC374E">
            <w:pPr>
              <w:pStyle w:val="af1"/>
            </w:pPr>
            <w:r w:rsidRPr="00520334">
              <w:t>Скорость передачи</w:t>
            </w:r>
          </w:p>
        </w:tc>
        <w:tc>
          <w:tcPr>
            <w:tcW w:w="2111" w:type="dxa"/>
            <w:tcBorders>
              <w:top w:val="single" w:sz="6" w:space="0" w:color="auto"/>
              <w:left w:val="single" w:sz="6" w:space="0" w:color="auto"/>
              <w:bottom w:val="single" w:sz="6" w:space="0" w:color="auto"/>
              <w:right w:val="single" w:sz="6" w:space="0" w:color="auto"/>
            </w:tcBorders>
          </w:tcPr>
          <w:p w14:paraId="6AB8B3EE" w14:textId="77777777" w:rsidR="00520334" w:rsidRPr="00520334" w:rsidRDefault="00520334" w:rsidP="00FC374E">
            <w:pPr>
              <w:pStyle w:val="af1"/>
            </w:pPr>
            <w:r w:rsidRPr="00520334">
              <w:t>Несколько Мбит/с</w:t>
            </w:r>
          </w:p>
        </w:tc>
        <w:tc>
          <w:tcPr>
            <w:tcW w:w="2393" w:type="dxa"/>
            <w:tcBorders>
              <w:top w:val="single" w:sz="6" w:space="0" w:color="auto"/>
              <w:left w:val="single" w:sz="6" w:space="0" w:color="auto"/>
              <w:bottom w:val="single" w:sz="6" w:space="0" w:color="auto"/>
              <w:right w:val="single" w:sz="6" w:space="0" w:color="auto"/>
            </w:tcBorders>
          </w:tcPr>
          <w:p w14:paraId="4ADB93C4" w14:textId="77777777" w:rsidR="00520334" w:rsidRPr="00520334" w:rsidRDefault="00520334" w:rsidP="00FC374E">
            <w:pPr>
              <w:pStyle w:val="af1"/>
            </w:pPr>
            <w:r w:rsidRPr="00520334">
              <w:t>От 155 Мбит/с</w:t>
            </w:r>
          </w:p>
        </w:tc>
        <w:tc>
          <w:tcPr>
            <w:tcW w:w="2393" w:type="dxa"/>
            <w:tcBorders>
              <w:top w:val="single" w:sz="6" w:space="0" w:color="auto"/>
              <w:left w:val="single" w:sz="6" w:space="0" w:color="auto"/>
              <w:bottom w:val="single" w:sz="6" w:space="0" w:color="auto"/>
              <w:right w:val="single" w:sz="6" w:space="0" w:color="auto"/>
            </w:tcBorders>
          </w:tcPr>
          <w:p w14:paraId="64C0AC07" w14:textId="77777777" w:rsidR="00520334" w:rsidRPr="00520334" w:rsidRDefault="00520334" w:rsidP="00FC374E">
            <w:pPr>
              <w:pStyle w:val="af1"/>
            </w:pPr>
            <w:r w:rsidRPr="00520334">
              <w:t>До 155 Мбит/с</w:t>
            </w:r>
          </w:p>
        </w:tc>
      </w:tr>
      <w:tr w:rsidR="00520334" w:rsidRPr="00520334" w14:paraId="5B5AB208" w14:textId="77777777" w:rsidTr="00DA2B7A">
        <w:tc>
          <w:tcPr>
            <w:tcW w:w="2142" w:type="dxa"/>
            <w:tcBorders>
              <w:top w:val="single" w:sz="6" w:space="0" w:color="auto"/>
              <w:left w:val="single" w:sz="6" w:space="0" w:color="auto"/>
              <w:bottom w:val="single" w:sz="6" w:space="0" w:color="auto"/>
              <w:right w:val="single" w:sz="6" w:space="0" w:color="auto"/>
            </w:tcBorders>
          </w:tcPr>
          <w:p w14:paraId="32718305" w14:textId="4AB1D856" w:rsidR="00520334" w:rsidRPr="00520334" w:rsidRDefault="00520334" w:rsidP="00FC374E">
            <w:pPr>
              <w:pStyle w:val="af1"/>
            </w:pPr>
            <w:r w:rsidRPr="00520334">
              <w:t>Максимальное рассто</w:t>
            </w:r>
            <w:r w:rsidR="00FC374E">
              <w:t>я</w:t>
            </w:r>
            <w:r w:rsidRPr="00520334">
              <w:t>ние</w:t>
            </w:r>
          </w:p>
        </w:tc>
        <w:tc>
          <w:tcPr>
            <w:tcW w:w="2111" w:type="dxa"/>
            <w:tcBorders>
              <w:top w:val="single" w:sz="6" w:space="0" w:color="auto"/>
              <w:left w:val="single" w:sz="6" w:space="0" w:color="auto"/>
              <w:bottom w:val="single" w:sz="6" w:space="0" w:color="auto"/>
              <w:right w:val="single" w:sz="6" w:space="0" w:color="auto"/>
            </w:tcBorders>
          </w:tcPr>
          <w:p w14:paraId="47BC1442" w14:textId="77777777" w:rsidR="00520334" w:rsidRPr="00520334" w:rsidRDefault="00520334" w:rsidP="00FC374E">
            <w:pPr>
              <w:pStyle w:val="af1"/>
            </w:pPr>
            <w:r w:rsidRPr="00520334">
              <w:t>Несколько км</w:t>
            </w:r>
          </w:p>
        </w:tc>
        <w:tc>
          <w:tcPr>
            <w:tcW w:w="2393" w:type="dxa"/>
            <w:tcBorders>
              <w:top w:val="single" w:sz="6" w:space="0" w:color="auto"/>
              <w:left w:val="single" w:sz="6" w:space="0" w:color="auto"/>
              <w:bottom w:val="single" w:sz="6" w:space="0" w:color="auto"/>
              <w:right w:val="single" w:sz="6" w:space="0" w:color="auto"/>
            </w:tcBorders>
          </w:tcPr>
          <w:p w14:paraId="1561FFB8" w14:textId="77777777" w:rsidR="00520334" w:rsidRPr="00520334" w:rsidRDefault="00520334" w:rsidP="00FC374E">
            <w:pPr>
              <w:pStyle w:val="af1"/>
            </w:pPr>
            <w:r w:rsidRPr="00520334">
              <w:t>2 км</w:t>
            </w:r>
          </w:p>
        </w:tc>
        <w:tc>
          <w:tcPr>
            <w:tcW w:w="2393" w:type="dxa"/>
            <w:tcBorders>
              <w:top w:val="single" w:sz="6" w:space="0" w:color="auto"/>
              <w:left w:val="single" w:sz="6" w:space="0" w:color="auto"/>
              <w:bottom w:val="single" w:sz="6" w:space="0" w:color="auto"/>
              <w:right w:val="single" w:sz="6" w:space="0" w:color="auto"/>
            </w:tcBorders>
          </w:tcPr>
          <w:p w14:paraId="6B9C0437" w14:textId="77777777" w:rsidR="00520334" w:rsidRPr="00520334" w:rsidRDefault="00520334" w:rsidP="00FC374E">
            <w:pPr>
              <w:pStyle w:val="af1"/>
            </w:pPr>
            <w:r w:rsidRPr="00520334">
              <w:t>50 км</w:t>
            </w:r>
          </w:p>
        </w:tc>
      </w:tr>
      <w:tr w:rsidR="00520334" w:rsidRPr="00520334" w14:paraId="0BF3C03A" w14:textId="77777777" w:rsidTr="00DA2B7A">
        <w:tc>
          <w:tcPr>
            <w:tcW w:w="2142" w:type="dxa"/>
            <w:tcBorders>
              <w:top w:val="single" w:sz="6" w:space="0" w:color="auto"/>
              <w:left w:val="single" w:sz="6" w:space="0" w:color="auto"/>
              <w:bottom w:val="single" w:sz="6" w:space="0" w:color="auto"/>
              <w:right w:val="single" w:sz="6" w:space="0" w:color="auto"/>
            </w:tcBorders>
          </w:tcPr>
          <w:p w14:paraId="416CC714" w14:textId="77777777" w:rsidR="00520334" w:rsidRPr="00520334" w:rsidRDefault="00520334" w:rsidP="00FC374E">
            <w:pPr>
              <w:pStyle w:val="af1"/>
            </w:pPr>
            <w:r w:rsidRPr="00520334">
              <w:t>Угроза подключения</w:t>
            </w:r>
          </w:p>
        </w:tc>
        <w:tc>
          <w:tcPr>
            <w:tcW w:w="2111" w:type="dxa"/>
            <w:tcBorders>
              <w:top w:val="single" w:sz="6" w:space="0" w:color="auto"/>
              <w:left w:val="single" w:sz="6" w:space="0" w:color="auto"/>
              <w:bottom w:val="single" w:sz="6" w:space="0" w:color="auto"/>
              <w:right w:val="single" w:sz="6" w:space="0" w:color="auto"/>
            </w:tcBorders>
          </w:tcPr>
          <w:p w14:paraId="051E32DF" w14:textId="77777777" w:rsidR="00520334" w:rsidRPr="00520334" w:rsidRDefault="00520334" w:rsidP="00FC374E">
            <w:pPr>
              <w:pStyle w:val="af1"/>
            </w:pPr>
            <w:r w:rsidRPr="00520334">
              <w:t>высокая</w:t>
            </w:r>
          </w:p>
        </w:tc>
        <w:tc>
          <w:tcPr>
            <w:tcW w:w="2393" w:type="dxa"/>
            <w:tcBorders>
              <w:top w:val="single" w:sz="6" w:space="0" w:color="auto"/>
              <w:left w:val="single" w:sz="6" w:space="0" w:color="auto"/>
              <w:bottom w:val="single" w:sz="6" w:space="0" w:color="auto"/>
              <w:right w:val="single" w:sz="6" w:space="0" w:color="auto"/>
            </w:tcBorders>
          </w:tcPr>
          <w:p w14:paraId="72923800" w14:textId="77777777" w:rsidR="00520334" w:rsidRPr="00520334" w:rsidRDefault="00520334" w:rsidP="00FC374E">
            <w:pPr>
              <w:pStyle w:val="af1"/>
            </w:pPr>
            <w:r w:rsidRPr="00520334">
              <w:t>Крайне высокая</w:t>
            </w:r>
          </w:p>
        </w:tc>
        <w:tc>
          <w:tcPr>
            <w:tcW w:w="2393" w:type="dxa"/>
            <w:tcBorders>
              <w:top w:val="single" w:sz="6" w:space="0" w:color="auto"/>
              <w:left w:val="single" w:sz="6" w:space="0" w:color="auto"/>
              <w:bottom w:val="single" w:sz="6" w:space="0" w:color="auto"/>
              <w:right w:val="single" w:sz="6" w:space="0" w:color="auto"/>
            </w:tcBorders>
          </w:tcPr>
          <w:p w14:paraId="6E7B5188" w14:textId="77777777" w:rsidR="00520334" w:rsidRPr="00520334" w:rsidRDefault="00520334" w:rsidP="00FC374E">
            <w:pPr>
              <w:pStyle w:val="af1"/>
            </w:pPr>
            <w:r w:rsidRPr="00520334">
              <w:t>Очень высокая</w:t>
            </w:r>
          </w:p>
        </w:tc>
      </w:tr>
      <w:tr w:rsidR="00520334" w:rsidRPr="00520334" w14:paraId="3DC374C2" w14:textId="77777777" w:rsidTr="00DA2B7A">
        <w:tc>
          <w:tcPr>
            <w:tcW w:w="2142" w:type="dxa"/>
            <w:tcBorders>
              <w:top w:val="single" w:sz="6" w:space="0" w:color="auto"/>
              <w:left w:val="single" w:sz="6" w:space="0" w:color="auto"/>
              <w:bottom w:val="single" w:sz="6" w:space="0" w:color="auto"/>
              <w:right w:val="single" w:sz="6" w:space="0" w:color="auto"/>
            </w:tcBorders>
          </w:tcPr>
          <w:p w14:paraId="21222140" w14:textId="4ECA6420" w:rsidR="00520334" w:rsidRPr="00520334" w:rsidRDefault="00520334" w:rsidP="00FC374E">
            <w:pPr>
              <w:pStyle w:val="af1"/>
            </w:pPr>
            <w:r w:rsidRPr="00520334">
              <w:t>Точность настрой</w:t>
            </w:r>
            <w:r w:rsidR="00FC374E">
              <w:t>ки</w:t>
            </w:r>
          </w:p>
        </w:tc>
        <w:tc>
          <w:tcPr>
            <w:tcW w:w="2111" w:type="dxa"/>
            <w:tcBorders>
              <w:top w:val="single" w:sz="6" w:space="0" w:color="auto"/>
              <w:left w:val="single" w:sz="6" w:space="0" w:color="auto"/>
              <w:bottom w:val="single" w:sz="6" w:space="0" w:color="auto"/>
              <w:right w:val="single" w:sz="6" w:space="0" w:color="auto"/>
            </w:tcBorders>
          </w:tcPr>
          <w:p w14:paraId="35626639" w14:textId="77777777" w:rsidR="00520334" w:rsidRPr="00520334" w:rsidRDefault="00520334" w:rsidP="00FC374E">
            <w:pPr>
              <w:pStyle w:val="af1"/>
            </w:pPr>
            <w:r w:rsidRPr="00520334">
              <w:t>малая</w:t>
            </w:r>
          </w:p>
        </w:tc>
        <w:tc>
          <w:tcPr>
            <w:tcW w:w="2393" w:type="dxa"/>
            <w:tcBorders>
              <w:top w:val="single" w:sz="6" w:space="0" w:color="auto"/>
              <w:left w:val="single" w:sz="6" w:space="0" w:color="auto"/>
              <w:bottom w:val="single" w:sz="6" w:space="0" w:color="auto"/>
              <w:right w:val="single" w:sz="6" w:space="0" w:color="auto"/>
            </w:tcBorders>
          </w:tcPr>
          <w:p w14:paraId="1AF8679C" w14:textId="77777777" w:rsidR="00520334" w:rsidRPr="00520334" w:rsidRDefault="00520334" w:rsidP="00FC374E">
            <w:pPr>
              <w:pStyle w:val="af1"/>
            </w:pPr>
            <w:r w:rsidRPr="00520334">
              <w:t>Очень высокая</w:t>
            </w:r>
          </w:p>
        </w:tc>
        <w:tc>
          <w:tcPr>
            <w:tcW w:w="2393" w:type="dxa"/>
            <w:tcBorders>
              <w:top w:val="single" w:sz="6" w:space="0" w:color="auto"/>
              <w:left w:val="single" w:sz="6" w:space="0" w:color="auto"/>
              <w:bottom w:val="single" w:sz="6" w:space="0" w:color="auto"/>
              <w:right w:val="single" w:sz="6" w:space="0" w:color="auto"/>
            </w:tcBorders>
          </w:tcPr>
          <w:p w14:paraId="46AB896A" w14:textId="77777777" w:rsidR="00520334" w:rsidRPr="00520334" w:rsidRDefault="00520334" w:rsidP="00FC374E">
            <w:pPr>
              <w:pStyle w:val="af1"/>
            </w:pPr>
            <w:r w:rsidRPr="00520334">
              <w:t>средняя</w:t>
            </w:r>
          </w:p>
        </w:tc>
      </w:tr>
      <w:tr w:rsidR="00520334" w:rsidRPr="00520334" w14:paraId="1EBA281F" w14:textId="77777777" w:rsidTr="00DA2B7A">
        <w:tc>
          <w:tcPr>
            <w:tcW w:w="2142" w:type="dxa"/>
            <w:tcBorders>
              <w:top w:val="single" w:sz="6" w:space="0" w:color="auto"/>
              <w:left w:val="single" w:sz="6" w:space="0" w:color="auto"/>
              <w:bottom w:val="single" w:sz="6" w:space="0" w:color="auto"/>
              <w:right w:val="single" w:sz="6" w:space="0" w:color="auto"/>
            </w:tcBorders>
          </w:tcPr>
          <w:p w14:paraId="0E631ABC" w14:textId="77777777" w:rsidR="00520334" w:rsidRPr="00520334" w:rsidRDefault="00520334" w:rsidP="00FC374E">
            <w:pPr>
              <w:pStyle w:val="af1"/>
            </w:pPr>
            <w:r w:rsidRPr="00520334">
              <w:t>Разрешение на применение</w:t>
            </w:r>
          </w:p>
        </w:tc>
        <w:tc>
          <w:tcPr>
            <w:tcW w:w="2111" w:type="dxa"/>
            <w:tcBorders>
              <w:top w:val="single" w:sz="6" w:space="0" w:color="auto"/>
              <w:left w:val="single" w:sz="6" w:space="0" w:color="auto"/>
              <w:bottom w:val="single" w:sz="6" w:space="0" w:color="auto"/>
              <w:right w:val="single" w:sz="6" w:space="0" w:color="auto"/>
            </w:tcBorders>
          </w:tcPr>
          <w:p w14:paraId="0B055320"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6652A846"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0C0E615F" w14:textId="77777777" w:rsidR="00520334" w:rsidRPr="00520334" w:rsidRDefault="00520334" w:rsidP="00FC374E">
            <w:pPr>
              <w:pStyle w:val="af1"/>
            </w:pPr>
            <w:r w:rsidRPr="00520334">
              <w:t>Нужна лицензия РТТ</w:t>
            </w:r>
          </w:p>
        </w:tc>
      </w:tr>
      <w:tr w:rsidR="00520334" w:rsidRPr="00520334" w14:paraId="77C34A40" w14:textId="77777777" w:rsidTr="00DA2B7A">
        <w:tc>
          <w:tcPr>
            <w:tcW w:w="2142" w:type="dxa"/>
            <w:tcBorders>
              <w:top w:val="single" w:sz="6" w:space="0" w:color="auto"/>
              <w:left w:val="single" w:sz="6" w:space="0" w:color="auto"/>
              <w:bottom w:val="single" w:sz="6" w:space="0" w:color="auto"/>
              <w:right w:val="single" w:sz="6" w:space="0" w:color="auto"/>
            </w:tcBorders>
          </w:tcPr>
          <w:p w14:paraId="66A1DFFC" w14:textId="77777777" w:rsidR="00520334" w:rsidRPr="00520334" w:rsidRDefault="00520334" w:rsidP="00FC374E">
            <w:pPr>
              <w:pStyle w:val="af1"/>
            </w:pPr>
            <w:r w:rsidRPr="00520334">
              <w:t>Относительная стоимость</w:t>
            </w:r>
          </w:p>
        </w:tc>
        <w:tc>
          <w:tcPr>
            <w:tcW w:w="2111" w:type="dxa"/>
            <w:tcBorders>
              <w:top w:val="single" w:sz="6" w:space="0" w:color="auto"/>
              <w:left w:val="single" w:sz="6" w:space="0" w:color="auto"/>
              <w:bottom w:val="single" w:sz="6" w:space="0" w:color="auto"/>
              <w:right w:val="single" w:sz="6" w:space="0" w:color="auto"/>
            </w:tcBorders>
          </w:tcPr>
          <w:p w14:paraId="6B1AC59F" w14:textId="77777777" w:rsidR="00520334" w:rsidRPr="00520334" w:rsidRDefault="00520334" w:rsidP="00FC374E">
            <w:pPr>
              <w:pStyle w:val="af1"/>
            </w:pPr>
            <w:r w:rsidRPr="00520334">
              <w:t>До 5200 евро</w:t>
            </w:r>
          </w:p>
        </w:tc>
        <w:tc>
          <w:tcPr>
            <w:tcW w:w="2393" w:type="dxa"/>
            <w:tcBorders>
              <w:top w:val="single" w:sz="6" w:space="0" w:color="auto"/>
              <w:left w:val="single" w:sz="6" w:space="0" w:color="auto"/>
              <w:bottom w:val="single" w:sz="6" w:space="0" w:color="auto"/>
              <w:right w:val="single" w:sz="6" w:space="0" w:color="auto"/>
            </w:tcBorders>
          </w:tcPr>
          <w:p w14:paraId="7D1C675C" w14:textId="77777777" w:rsidR="00520334" w:rsidRPr="00520334" w:rsidRDefault="00520334" w:rsidP="00FC374E">
            <w:pPr>
              <w:pStyle w:val="af1"/>
            </w:pPr>
            <w:r w:rsidRPr="00520334">
              <w:t>От 6000 евро</w:t>
            </w:r>
          </w:p>
        </w:tc>
        <w:tc>
          <w:tcPr>
            <w:tcW w:w="2393" w:type="dxa"/>
            <w:tcBorders>
              <w:top w:val="single" w:sz="6" w:space="0" w:color="auto"/>
              <w:left w:val="single" w:sz="6" w:space="0" w:color="auto"/>
              <w:bottom w:val="single" w:sz="6" w:space="0" w:color="auto"/>
              <w:right w:val="single" w:sz="6" w:space="0" w:color="auto"/>
            </w:tcBorders>
          </w:tcPr>
          <w:p w14:paraId="45B62557" w14:textId="77777777" w:rsidR="00520334" w:rsidRPr="00520334" w:rsidRDefault="00520334" w:rsidP="00FC374E">
            <w:pPr>
              <w:pStyle w:val="af1"/>
            </w:pPr>
            <w:r w:rsidRPr="00520334">
              <w:t>От 26000 евро</w:t>
            </w:r>
          </w:p>
        </w:tc>
      </w:tr>
    </w:tbl>
    <w:p w14:paraId="392FC367" w14:textId="74B950C7" w:rsidR="00520334" w:rsidRPr="00520334" w:rsidRDefault="00520334" w:rsidP="00FC374E">
      <w:pPr>
        <w:rPr>
          <w:rFonts w:eastAsiaTheme="minorEastAsia"/>
          <w:lang w:eastAsia="ru-RU"/>
        </w:rPr>
      </w:pPr>
      <w:r w:rsidRPr="00520334">
        <w:rPr>
          <w:rFonts w:eastAsiaTheme="minorEastAsia"/>
          <w:lang w:eastAsia="ru-RU"/>
        </w:rPr>
        <w:t xml:space="preserve">Рассматривая </w:t>
      </w:r>
      <w:proofErr w:type="gramStart"/>
      <w:r w:rsidRPr="00520334">
        <w:rPr>
          <w:rFonts w:eastAsiaTheme="minorEastAsia"/>
          <w:lang w:eastAsia="ru-RU"/>
        </w:rPr>
        <w:t>параметры</w:t>
      </w:r>
      <w:r w:rsidR="00FC374E">
        <w:rPr>
          <w:rFonts w:eastAsiaTheme="minorEastAsia"/>
          <w:lang w:eastAsia="ru-RU"/>
        </w:rPr>
        <w:t xml:space="preserve"> </w:t>
      </w:r>
      <w:r w:rsidRPr="00520334">
        <w:rPr>
          <w:rFonts w:eastAsiaTheme="minorEastAsia"/>
          <w:lang w:eastAsia="ru-RU"/>
        </w:rPr>
        <w:t>оптоволоконных каналов и радиорелейных линий</w:t>
      </w:r>
      <w:proofErr w:type="gramEnd"/>
      <w:r w:rsidRPr="00520334">
        <w:rPr>
          <w:rFonts w:eastAsiaTheme="minorEastAsia"/>
          <w:lang w:eastAsia="ru-RU"/>
        </w:rPr>
        <w:t xml:space="preserve"> нужно помнить, что последние имеют задержку 3мксек/км, а оптоволоконные - 5мксек/км, что иногда оказывается существенным (в воздухе электромагнитные волны распространяются быстрее, чем в кварце).</w:t>
      </w:r>
    </w:p>
    <w:p w14:paraId="786815FD" w14:textId="77777777" w:rsidR="00520334" w:rsidRPr="00520334" w:rsidRDefault="00520334" w:rsidP="00FC374E">
      <w:pPr>
        <w:rPr>
          <w:rFonts w:eastAsiaTheme="minorEastAsia"/>
          <w:lang w:eastAsia="ru-RU"/>
        </w:rPr>
      </w:pPr>
      <w:r w:rsidRPr="00520334">
        <w:rPr>
          <w:rFonts w:eastAsiaTheme="minorEastAsia"/>
          <w:lang w:eastAsia="ru-RU"/>
        </w:rPr>
        <w:t>Сопоставляя возможности спутниковых каналов с оптоволоконными, следует учитывать, что одна волоконная пара обладает пропускной способностью больше, чем все запущенные до сих пор телекоммуникационные спутники.</w:t>
      </w:r>
    </w:p>
    <w:p w14:paraId="4C20875E" w14:textId="78FA046F" w:rsidR="00520334" w:rsidRPr="00520334" w:rsidRDefault="00520334" w:rsidP="00FC374E">
      <w:pPr>
        <w:rPr>
          <w:rFonts w:eastAsiaTheme="minorEastAsia"/>
          <w:lang w:eastAsia="ru-RU"/>
        </w:rPr>
      </w:pPr>
      <w:r w:rsidRPr="00520334">
        <w:rPr>
          <w:rFonts w:eastAsiaTheme="minorEastAsia"/>
          <w:lang w:eastAsia="ru-RU"/>
        </w:rPr>
        <w:t>Беспроводные (радио) каналы и сети</w:t>
      </w:r>
    </w:p>
    <w:p w14:paraId="16F5EFC0" w14:textId="77777777" w:rsidR="00520334" w:rsidRPr="00520334" w:rsidRDefault="00520334" w:rsidP="00FC374E">
      <w:pPr>
        <w:rPr>
          <w:rFonts w:eastAsiaTheme="minorEastAsia"/>
          <w:lang w:eastAsia="ru-RU"/>
        </w:rPr>
      </w:pPr>
      <w:r w:rsidRPr="00520334">
        <w:rPr>
          <w:rFonts w:eastAsiaTheme="minorEastAsia"/>
          <w:lang w:eastAsia="ru-RU"/>
        </w:rPr>
        <w:t xml:space="preserve">Применение электромагнитных волн для телекоммуникаций имеет уже столетнюю историю. В 1864 году Дж. Максвелл теоретически показал, что вокруг проводника с переменным током должно возникать переменное электромагнитное поле, распространяющееся со скоростью света. В 1886-89 годах Г. Герц экспериментально показал существование электромагнитных волн. А. С. Попов развил идеи Герца и в 1895 году продемонстрировал свой грозоотметчик. Первые радиопередатчики были построены и запатентованы Маркони и </w:t>
      </w:r>
      <w:proofErr w:type="spellStart"/>
      <w:r w:rsidRPr="00520334">
        <w:rPr>
          <w:rFonts w:eastAsiaTheme="minorEastAsia"/>
          <w:lang w:eastAsia="ru-RU"/>
        </w:rPr>
        <w:t>Слаби</w:t>
      </w:r>
      <w:proofErr w:type="spellEnd"/>
      <w:r w:rsidRPr="00520334">
        <w:rPr>
          <w:rFonts w:eastAsiaTheme="minorEastAsia"/>
          <w:lang w:eastAsia="ru-RU"/>
        </w:rPr>
        <w:t>. Так появилась радиосвязь. В начале для радиосвязи использовались схемы на основе азбуки Морзе. Позднее по мере совершенствования техники и улучшения избирательной способности приемников появилась возможность голосовой связи. Это изобретение стало основой радиолокации, мобильной связи, телевидения, радиорелейных и спутниковых (первый геостационарный коммуникационный спутник заработал в 1965 году) коммуникаций.</w:t>
      </w:r>
    </w:p>
    <w:p w14:paraId="73FB60FA" w14:textId="77777777" w:rsidR="00520334" w:rsidRPr="00520334" w:rsidRDefault="00520334" w:rsidP="00FC374E">
      <w:pPr>
        <w:rPr>
          <w:rFonts w:eastAsiaTheme="minorEastAsia"/>
          <w:lang w:eastAsia="ru-RU"/>
        </w:rPr>
      </w:pPr>
      <w:r w:rsidRPr="00520334">
        <w:rPr>
          <w:rFonts w:eastAsiaTheme="minorEastAsia"/>
          <w:lang w:eastAsia="ru-RU"/>
        </w:rPr>
        <w:t xml:space="preserve">Большинство каналов работают на частотах от 100 до 900 МГц. Радиоволны в этом диапазоне не способны огибать препятствия и по этой причине гарантируют надежный прием лишь при непосредственной видимости между антеннами передатчика и приемника. Кривизна земли является естественным ограничителем максимального радиуса надежного приема телевизионного сигнала. Телевидение высокого разрешения, идущее на смену традиционному, требует еще большей полосы и частот. На подходе также и </w:t>
      </w:r>
      <w:proofErr w:type="gramStart"/>
      <w:r w:rsidRPr="00520334">
        <w:rPr>
          <w:rFonts w:eastAsiaTheme="minorEastAsia"/>
          <w:lang w:eastAsia="ru-RU"/>
        </w:rPr>
        <w:t>стерео телевидение</w:t>
      </w:r>
      <w:proofErr w:type="gramEnd"/>
      <w:r w:rsidRPr="00520334">
        <w:rPr>
          <w:rFonts w:eastAsiaTheme="minorEastAsia"/>
          <w:lang w:eastAsia="ru-RU"/>
        </w:rPr>
        <w:t>. Телевидения стало основой и видео-телефонии. В городах телевизионный сигнал чаще передается по оптоволоконным кабелям.</w:t>
      </w:r>
    </w:p>
    <w:p w14:paraId="0DC45AEC" w14:textId="77777777" w:rsidR="00520334" w:rsidRPr="00520334" w:rsidRDefault="00520334" w:rsidP="00FC374E">
      <w:pPr>
        <w:rPr>
          <w:rFonts w:eastAsiaTheme="minorEastAsia"/>
          <w:lang w:eastAsia="ru-RU"/>
        </w:rPr>
      </w:pPr>
      <w:r w:rsidRPr="00520334">
        <w:rPr>
          <w:rFonts w:eastAsiaTheme="minorEastAsia"/>
          <w:lang w:eastAsia="ru-RU"/>
        </w:rPr>
        <w:t>Человечество во все времена использовало не слишком надежную технику, не очень высококачественные средства телекоммуникаций и достаточно несовершенные процедуры. В настоящее время вычислительные машины во много раз надежнее, чем 40 лет назад, каналы связи заметно сократили частоту ошибок при передаче, только удельное число ошибок на одну программу, похоже осталось неизменным.</w:t>
      </w:r>
    </w:p>
    <w:p w14:paraId="40E0CC34" w14:textId="77777777" w:rsidR="00520334" w:rsidRPr="00520334" w:rsidRDefault="00520334" w:rsidP="00FC374E">
      <w:pPr>
        <w:rPr>
          <w:rFonts w:eastAsiaTheme="minorEastAsia"/>
          <w:lang w:eastAsia="ru-RU"/>
        </w:rPr>
      </w:pPr>
      <w:r w:rsidRPr="00520334">
        <w:rPr>
          <w:rFonts w:eastAsiaTheme="minorEastAsia"/>
          <w:lang w:eastAsia="ru-RU"/>
        </w:rPr>
        <w:t>Но никогда жизнь человека не зависела так сильно от не слишком надежной техники и программ, как сегодня. Все, начиная с мобильного телефона, систем жизнеобеспечения в больнице, платежных средств, управления транспортными потоками и кончая Интернетом, использует изощренные вычислительные средства и программы, связанные друг с другом посредством каналов связи конечной надежности.</w:t>
      </w:r>
    </w:p>
    <w:p w14:paraId="0B06B0C6" w14:textId="77777777" w:rsidR="00520334" w:rsidRPr="00520334" w:rsidRDefault="00520334" w:rsidP="00FC374E">
      <w:pPr>
        <w:rPr>
          <w:rFonts w:eastAsiaTheme="minorEastAsia"/>
          <w:lang w:eastAsia="ru-RU"/>
        </w:rPr>
      </w:pPr>
      <w:r w:rsidRPr="00520334">
        <w:rPr>
          <w:rFonts w:eastAsiaTheme="minorEastAsia"/>
          <w:lang w:eastAsia="ru-RU"/>
        </w:rPr>
        <w:t>В такой ситуации время от времени возникает мысль выработать единый стандарт, которому бы следовали все разработки (оборудования и программ), чтобы они могли работать друг с другом. При этом может приводиться пример сети Интернет. Именно благодаря стандартизации протоколов эта сеть стала всемирной.</w:t>
      </w:r>
    </w:p>
    <w:p w14:paraId="2C5AD3FD" w14:textId="4E825E7C" w:rsidR="00520334" w:rsidRPr="00520334" w:rsidRDefault="00520334" w:rsidP="00FC374E">
      <w:pPr>
        <w:rPr>
          <w:rFonts w:eastAsiaTheme="minorEastAsia"/>
          <w:lang w:eastAsia="ru-RU"/>
        </w:rPr>
      </w:pPr>
      <w:r w:rsidRPr="00520334">
        <w:rPr>
          <w:rFonts w:eastAsiaTheme="minorEastAsia"/>
          <w:lang w:eastAsia="ru-RU"/>
        </w:rPr>
        <w:t>Спектр используемых волн делится на ряд диапазонов, приведенных в таблице 1.3.</w:t>
      </w:r>
    </w:p>
    <w:p w14:paraId="33835C10" w14:textId="77777777" w:rsidR="00520334" w:rsidRPr="00520334" w:rsidRDefault="00520334" w:rsidP="00FC374E">
      <w:pPr>
        <w:rPr>
          <w:rFonts w:eastAsiaTheme="minorEastAsia"/>
          <w:lang w:eastAsia="ru-RU"/>
        </w:rPr>
      </w:pPr>
      <w:r w:rsidRPr="00520334">
        <w:rPr>
          <w:rFonts w:eastAsiaTheme="minorEastAsia"/>
          <w:lang w:eastAsia="ru-RU"/>
        </w:rPr>
        <w:t>Таблица 1.3</w:t>
      </w:r>
    </w:p>
    <w:p w14:paraId="2C29E166" w14:textId="145AAD29" w:rsidR="004C459D" w:rsidRDefault="004C459D" w:rsidP="004C459D">
      <w:pPr>
        <w:pStyle w:val="af5"/>
        <w:keepNext/>
      </w:pPr>
      <w:r>
        <w:t>Таблица 1.3</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2394"/>
        <w:gridCol w:w="2394"/>
        <w:gridCol w:w="2393"/>
        <w:gridCol w:w="2393"/>
      </w:tblGrid>
      <w:tr w:rsidR="004C459D" w:rsidRPr="00520334" w14:paraId="709F8F2A" w14:textId="77777777" w:rsidTr="004C459D">
        <w:tc>
          <w:tcPr>
            <w:tcW w:w="1843" w:type="dxa"/>
            <w:tcBorders>
              <w:top w:val="single" w:sz="6" w:space="0" w:color="auto"/>
              <w:left w:val="single" w:sz="6" w:space="0" w:color="auto"/>
              <w:bottom w:val="single" w:sz="6" w:space="0" w:color="auto"/>
              <w:right w:val="single" w:sz="6" w:space="0" w:color="auto"/>
            </w:tcBorders>
          </w:tcPr>
          <w:p w14:paraId="516FB2C5" w14:textId="77777777" w:rsidR="004C459D" w:rsidRPr="004C459D" w:rsidRDefault="004C459D" w:rsidP="004C459D">
            <w:pPr>
              <w:pStyle w:val="af1"/>
            </w:pPr>
            <w:r w:rsidRPr="004C459D">
              <w:t xml:space="preserve">Номер </w:t>
            </w:r>
          </w:p>
        </w:tc>
        <w:tc>
          <w:tcPr>
            <w:tcW w:w="2394" w:type="dxa"/>
            <w:tcBorders>
              <w:top w:val="single" w:sz="6" w:space="0" w:color="auto"/>
              <w:left w:val="single" w:sz="6" w:space="0" w:color="auto"/>
              <w:bottom w:val="single" w:sz="6" w:space="0" w:color="auto"/>
              <w:right w:val="single" w:sz="6" w:space="0" w:color="auto"/>
            </w:tcBorders>
          </w:tcPr>
          <w:p w14:paraId="7AC8BD89"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452A0B0E" w14:textId="217E0669" w:rsidR="004C459D" w:rsidRPr="004C459D" w:rsidRDefault="004C459D" w:rsidP="004C459D">
            <w:pPr>
              <w:pStyle w:val="af1"/>
            </w:pPr>
            <w:r w:rsidRPr="004C459D">
              <w:t>Название диапазона</w:t>
            </w:r>
          </w:p>
        </w:tc>
        <w:tc>
          <w:tcPr>
            <w:tcW w:w="2393" w:type="dxa"/>
            <w:tcBorders>
              <w:top w:val="single" w:sz="6" w:space="0" w:color="auto"/>
              <w:left w:val="single" w:sz="6" w:space="0" w:color="auto"/>
              <w:bottom w:val="single" w:sz="6" w:space="0" w:color="auto"/>
              <w:right w:val="single" w:sz="6" w:space="0" w:color="auto"/>
            </w:tcBorders>
          </w:tcPr>
          <w:p w14:paraId="78F6E99B" w14:textId="77777777" w:rsidR="004C459D" w:rsidRPr="004C459D" w:rsidRDefault="004C459D" w:rsidP="004C459D">
            <w:pPr>
              <w:pStyle w:val="af1"/>
            </w:pPr>
            <w:r w:rsidRPr="004C459D">
              <w:t xml:space="preserve">Частота </w:t>
            </w:r>
          </w:p>
        </w:tc>
        <w:tc>
          <w:tcPr>
            <w:tcW w:w="2393" w:type="dxa"/>
            <w:tcBorders>
              <w:top w:val="single" w:sz="6" w:space="0" w:color="auto"/>
              <w:left w:val="single" w:sz="6" w:space="0" w:color="auto"/>
              <w:bottom w:val="single" w:sz="6" w:space="0" w:color="auto"/>
              <w:right w:val="single" w:sz="6" w:space="0" w:color="auto"/>
            </w:tcBorders>
          </w:tcPr>
          <w:p w14:paraId="336CD120" w14:textId="77777777" w:rsidR="004C459D" w:rsidRPr="004C459D" w:rsidRDefault="004C459D" w:rsidP="004C459D">
            <w:pPr>
              <w:pStyle w:val="af1"/>
            </w:pPr>
            <w:r w:rsidRPr="004C459D">
              <w:t>Длина волны</w:t>
            </w:r>
          </w:p>
        </w:tc>
      </w:tr>
      <w:tr w:rsidR="004C459D" w:rsidRPr="00520334" w14:paraId="298D11C5" w14:textId="77777777" w:rsidTr="004C459D">
        <w:tc>
          <w:tcPr>
            <w:tcW w:w="1843" w:type="dxa"/>
            <w:tcBorders>
              <w:top w:val="single" w:sz="6" w:space="0" w:color="auto"/>
              <w:left w:val="single" w:sz="6" w:space="0" w:color="auto"/>
              <w:bottom w:val="single" w:sz="6" w:space="0" w:color="auto"/>
              <w:right w:val="single" w:sz="6" w:space="0" w:color="auto"/>
            </w:tcBorders>
          </w:tcPr>
          <w:p w14:paraId="34443698" w14:textId="77777777" w:rsidR="004C459D" w:rsidRPr="004C459D" w:rsidRDefault="004C459D" w:rsidP="004C459D">
            <w:pPr>
              <w:pStyle w:val="af1"/>
            </w:pPr>
            <w:r w:rsidRPr="004C459D">
              <w:t>1</w:t>
            </w:r>
          </w:p>
        </w:tc>
        <w:tc>
          <w:tcPr>
            <w:tcW w:w="2394" w:type="dxa"/>
            <w:tcBorders>
              <w:top w:val="single" w:sz="6" w:space="0" w:color="auto"/>
              <w:left w:val="single" w:sz="6" w:space="0" w:color="auto"/>
              <w:bottom w:val="single" w:sz="6" w:space="0" w:color="auto"/>
              <w:right w:val="single" w:sz="6" w:space="0" w:color="auto"/>
            </w:tcBorders>
          </w:tcPr>
          <w:p w14:paraId="0F83E724"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37EF3445" w14:textId="021C3758" w:rsidR="004C459D" w:rsidRPr="004C459D" w:rsidRDefault="004C459D" w:rsidP="004C459D">
            <w:pPr>
              <w:pStyle w:val="af1"/>
            </w:pPr>
            <w:r w:rsidRPr="004C459D">
              <w:t xml:space="preserve">Высокочастотный </w:t>
            </w:r>
          </w:p>
        </w:tc>
        <w:tc>
          <w:tcPr>
            <w:tcW w:w="2393" w:type="dxa"/>
            <w:tcBorders>
              <w:top w:val="single" w:sz="6" w:space="0" w:color="auto"/>
              <w:left w:val="single" w:sz="6" w:space="0" w:color="auto"/>
              <w:bottom w:val="single" w:sz="6" w:space="0" w:color="auto"/>
              <w:right w:val="single" w:sz="6" w:space="0" w:color="auto"/>
            </w:tcBorders>
          </w:tcPr>
          <w:p w14:paraId="6EB506BE" w14:textId="77777777" w:rsidR="004C459D" w:rsidRPr="004C459D" w:rsidRDefault="004C459D" w:rsidP="004C459D">
            <w:pPr>
              <w:pStyle w:val="af1"/>
            </w:pPr>
            <w:r w:rsidRPr="004C459D">
              <w:t>3-30 МГц</w:t>
            </w:r>
          </w:p>
        </w:tc>
        <w:tc>
          <w:tcPr>
            <w:tcW w:w="2393" w:type="dxa"/>
            <w:tcBorders>
              <w:top w:val="single" w:sz="6" w:space="0" w:color="auto"/>
              <w:left w:val="single" w:sz="6" w:space="0" w:color="auto"/>
              <w:bottom w:val="single" w:sz="6" w:space="0" w:color="auto"/>
              <w:right w:val="single" w:sz="6" w:space="0" w:color="auto"/>
            </w:tcBorders>
          </w:tcPr>
          <w:p w14:paraId="31D09266" w14:textId="77777777" w:rsidR="004C459D" w:rsidRPr="004C459D" w:rsidRDefault="004C459D" w:rsidP="004C459D">
            <w:pPr>
              <w:pStyle w:val="af1"/>
            </w:pPr>
            <w:r w:rsidRPr="004C459D">
              <w:t>100-10 м</w:t>
            </w:r>
          </w:p>
        </w:tc>
      </w:tr>
      <w:tr w:rsidR="004C459D" w:rsidRPr="00520334" w14:paraId="4A1214E0" w14:textId="77777777" w:rsidTr="004C459D">
        <w:tc>
          <w:tcPr>
            <w:tcW w:w="1843" w:type="dxa"/>
            <w:tcBorders>
              <w:top w:val="single" w:sz="6" w:space="0" w:color="auto"/>
              <w:left w:val="single" w:sz="6" w:space="0" w:color="auto"/>
              <w:bottom w:val="single" w:sz="6" w:space="0" w:color="auto"/>
              <w:right w:val="single" w:sz="6" w:space="0" w:color="auto"/>
            </w:tcBorders>
          </w:tcPr>
          <w:p w14:paraId="23EF8DAE" w14:textId="77777777" w:rsidR="004C459D" w:rsidRPr="004C459D" w:rsidRDefault="004C459D" w:rsidP="004C459D">
            <w:pPr>
              <w:pStyle w:val="af1"/>
            </w:pPr>
            <w:r w:rsidRPr="004C459D">
              <w:t>2</w:t>
            </w:r>
          </w:p>
        </w:tc>
        <w:tc>
          <w:tcPr>
            <w:tcW w:w="2394" w:type="dxa"/>
            <w:tcBorders>
              <w:top w:val="single" w:sz="6" w:space="0" w:color="auto"/>
              <w:left w:val="single" w:sz="6" w:space="0" w:color="auto"/>
              <w:bottom w:val="single" w:sz="6" w:space="0" w:color="auto"/>
              <w:right w:val="single" w:sz="6" w:space="0" w:color="auto"/>
            </w:tcBorders>
          </w:tcPr>
          <w:p w14:paraId="088E70B5"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381B2141" w14:textId="5246FE16" w:rsidR="004C459D" w:rsidRPr="004C459D" w:rsidRDefault="004C459D" w:rsidP="004C459D">
            <w:pPr>
              <w:pStyle w:val="af1"/>
            </w:pPr>
            <w:r w:rsidRPr="004C459D">
              <w:t>VHF</w:t>
            </w:r>
          </w:p>
        </w:tc>
        <w:tc>
          <w:tcPr>
            <w:tcW w:w="2393" w:type="dxa"/>
            <w:tcBorders>
              <w:top w:val="single" w:sz="6" w:space="0" w:color="auto"/>
              <w:left w:val="single" w:sz="6" w:space="0" w:color="auto"/>
              <w:bottom w:val="single" w:sz="6" w:space="0" w:color="auto"/>
              <w:right w:val="single" w:sz="6" w:space="0" w:color="auto"/>
            </w:tcBorders>
          </w:tcPr>
          <w:p w14:paraId="03D79AAD" w14:textId="77777777" w:rsidR="004C459D" w:rsidRPr="004C459D" w:rsidRDefault="004C459D" w:rsidP="004C459D">
            <w:pPr>
              <w:pStyle w:val="af1"/>
            </w:pPr>
            <w:r w:rsidRPr="004C459D">
              <w:t>50-100 МГц</w:t>
            </w:r>
          </w:p>
        </w:tc>
        <w:tc>
          <w:tcPr>
            <w:tcW w:w="2393" w:type="dxa"/>
            <w:tcBorders>
              <w:top w:val="single" w:sz="6" w:space="0" w:color="auto"/>
              <w:left w:val="single" w:sz="6" w:space="0" w:color="auto"/>
              <w:bottom w:val="single" w:sz="6" w:space="0" w:color="auto"/>
              <w:right w:val="single" w:sz="6" w:space="0" w:color="auto"/>
            </w:tcBorders>
          </w:tcPr>
          <w:p w14:paraId="01558D15" w14:textId="77777777" w:rsidR="004C459D" w:rsidRPr="004C459D" w:rsidRDefault="004C459D" w:rsidP="004C459D">
            <w:pPr>
              <w:pStyle w:val="af1"/>
            </w:pPr>
            <w:r w:rsidRPr="004C459D">
              <w:t>6-3 м</w:t>
            </w:r>
          </w:p>
        </w:tc>
      </w:tr>
      <w:tr w:rsidR="004C459D" w:rsidRPr="00520334" w14:paraId="4E202690" w14:textId="77777777" w:rsidTr="004C459D">
        <w:tc>
          <w:tcPr>
            <w:tcW w:w="1843" w:type="dxa"/>
            <w:tcBorders>
              <w:top w:val="single" w:sz="6" w:space="0" w:color="auto"/>
              <w:left w:val="single" w:sz="6" w:space="0" w:color="auto"/>
              <w:bottom w:val="single" w:sz="6" w:space="0" w:color="auto"/>
              <w:right w:val="single" w:sz="6" w:space="0" w:color="auto"/>
            </w:tcBorders>
          </w:tcPr>
          <w:p w14:paraId="32B7C2B3" w14:textId="77777777" w:rsidR="004C459D" w:rsidRPr="004C459D" w:rsidRDefault="004C459D" w:rsidP="004C459D">
            <w:pPr>
              <w:pStyle w:val="af1"/>
            </w:pPr>
            <w:r w:rsidRPr="004C459D">
              <w:t>3</w:t>
            </w:r>
          </w:p>
        </w:tc>
        <w:tc>
          <w:tcPr>
            <w:tcW w:w="2394" w:type="dxa"/>
            <w:tcBorders>
              <w:top w:val="single" w:sz="6" w:space="0" w:color="auto"/>
              <w:left w:val="single" w:sz="6" w:space="0" w:color="auto"/>
              <w:bottom w:val="single" w:sz="6" w:space="0" w:color="auto"/>
              <w:right w:val="single" w:sz="6" w:space="0" w:color="auto"/>
            </w:tcBorders>
          </w:tcPr>
          <w:p w14:paraId="500F5B01"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4EB50C7E" w14:textId="5B8673A5" w:rsidR="004C459D" w:rsidRPr="004C459D" w:rsidRDefault="004C459D" w:rsidP="004C459D">
            <w:pPr>
              <w:pStyle w:val="af1"/>
            </w:pPr>
            <w:r w:rsidRPr="004C459D">
              <w:t>UHF</w:t>
            </w:r>
          </w:p>
        </w:tc>
        <w:tc>
          <w:tcPr>
            <w:tcW w:w="2393" w:type="dxa"/>
            <w:tcBorders>
              <w:top w:val="single" w:sz="6" w:space="0" w:color="auto"/>
              <w:left w:val="single" w:sz="6" w:space="0" w:color="auto"/>
              <w:bottom w:val="single" w:sz="6" w:space="0" w:color="auto"/>
              <w:right w:val="single" w:sz="6" w:space="0" w:color="auto"/>
            </w:tcBorders>
          </w:tcPr>
          <w:p w14:paraId="12AD11D9" w14:textId="77777777" w:rsidR="004C459D" w:rsidRPr="004C459D" w:rsidRDefault="004C459D" w:rsidP="004C459D">
            <w:pPr>
              <w:pStyle w:val="af1"/>
            </w:pPr>
            <w:r w:rsidRPr="004C459D">
              <w:t>400-1000 МГц</w:t>
            </w:r>
          </w:p>
        </w:tc>
        <w:tc>
          <w:tcPr>
            <w:tcW w:w="2393" w:type="dxa"/>
            <w:tcBorders>
              <w:top w:val="single" w:sz="6" w:space="0" w:color="auto"/>
              <w:left w:val="single" w:sz="6" w:space="0" w:color="auto"/>
              <w:bottom w:val="single" w:sz="6" w:space="0" w:color="auto"/>
              <w:right w:val="single" w:sz="6" w:space="0" w:color="auto"/>
            </w:tcBorders>
          </w:tcPr>
          <w:p w14:paraId="14925DAB" w14:textId="77777777" w:rsidR="004C459D" w:rsidRPr="004C459D" w:rsidRDefault="004C459D" w:rsidP="004C459D">
            <w:pPr>
              <w:pStyle w:val="af1"/>
            </w:pPr>
            <w:r w:rsidRPr="004C459D">
              <w:t>75-30 см</w:t>
            </w:r>
          </w:p>
        </w:tc>
      </w:tr>
      <w:tr w:rsidR="004C459D" w:rsidRPr="00520334" w14:paraId="2C386D14" w14:textId="77777777" w:rsidTr="004C459D">
        <w:tc>
          <w:tcPr>
            <w:tcW w:w="1843" w:type="dxa"/>
            <w:tcBorders>
              <w:top w:val="single" w:sz="6" w:space="0" w:color="auto"/>
              <w:left w:val="single" w:sz="6" w:space="0" w:color="auto"/>
              <w:bottom w:val="single" w:sz="6" w:space="0" w:color="auto"/>
              <w:right w:val="single" w:sz="6" w:space="0" w:color="auto"/>
            </w:tcBorders>
          </w:tcPr>
          <w:p w14:paraId="42743A0E" w14:textId="77777777" w:rsidR="004C459D" w:rsidRPr="004C459D" w:rsidRDefault="004C459D" w:rsidP="004C459D">
            <w:pPr>
              <w:pStyle w:val="af1"/>
            </w:pPr>
            <w:r w:rsidRPr="004C459D">
              <w:t>4</w:t>
            </w:r>
          </w:p>
        </w:tc>
        <w:tc>
          <w:tcPr>
            <w:tcW w:w="2394" w:type="dxa"/>
            <w:tcBorders>
              <w:top w:val="single" w:sz="6" w:space="0" w:color="auto"/>
              <w:left w:val="single" w:sz="6" w:space="0" w:color="auto"/>
              <w:bottom w:val="single" w:sz="6" w:space="0" w:color="auto"/>
              <w:right w:val="single" w:sz="6" w:space="0" w:color="auto"/>
            </w:tcBorders>
          </w:tcPr>
          <w:p w14:paraId="75F3B993"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7FE3F975" w14:textId="78231BF0" w:rsidR="004C459D" w:rsidRPr="004C459D" w:rsidRDefault="004C459D" w:rsidP="004C459D">
            <w:pPr>
              <w:pStyle w:val="af1"/>
            </w:pPr>
            <w:r w:rsidRPr="004C459D">
              <w:t>Микроволновый</w:t>
            </w:r>
          </w:p>
        </w:tc>
        <w:tc>
          <w:tcPr>
            <w:tcW w:w="2393" w:type="dxa"/>
            <w:tcBorders>
              <w:top w:val="single" w:sz="6" w:space="0" w:color="auto"/>
              <w:left w:val="single" w:sz="6" w:space="0" w:color="auto"/>
              <w:bottom w:val="single" w:sz="6" w:space="0" w:color="auto"/>
              <w:right w:val="single" w:sz="6" w:space="0" w:color="auto"/>
            </w:tcBorders>
          </w:tcPr>
          <w:p w14:paraId="67E5FD8E" w14:textId="77777777" w:rsidR="004C459D" w:rsidRPr="004C459D" w:rsidRDefault="004C459D" w:rsidP="004C459D">
            <w:pPr>
              <w:pStyle w:val="af1"/>
            </w:pPr>
            <w:r w:rsidRPr="004C459D">
              <w:t>109-1011 Гц</w:t>
            </w:r>
          </w:p>
        </w:tc>
        <w:tc>
          <w:tcPr>
            <w:tcW w:w="2393" w:type="dxa"/>
            <w:tcBorders>
              <w:top w:val="single" w:sz="6" w:space="0" w:color="auto"/>
              <w:left w:val="single" w:sz="6" w:space="0" w:color="auto"/>
              <w:bottom w:val="single" w:sz="6" w:space="0" w:color="auto"/>
              <w:right w:val="single" w:sz="6" w:space="0" w:color="auto"/>
            </w:tcBorders>
          </w:tcPr>
          <w:p w14:paraId="7D3D1AC2" w14:textId="77777777" w:rsidR="004C459D" w:rsidRPr="004C459D" w:rsidRDefault="004C459D" w:rsidP="004C459D">
            <w:pPr>
              <w:pStyle w:val="af1"/>
            </w:pPr>
            <w:r w:rsidRPr="004C459D">
              <w:t>10 см-3 мм</w:t>
            </w:r>
          </w:p>
        </w:tc>
      </w:tr>
      <w:tr w:rsidR="004C459D" w:rsidRPr="00520334" w14:paraId="15911E6F" w14:textId="77777777" w:rsidTr="004C459D">
        <w:tc>
          <w:tcPr>
            <w:tcW w:w="1843" w:type="dxa"/>
            <w:tcBorders>
              <w:top w:val="single" w:sz="6" w:space="0" w:color="auto"/>
              <w:left w:val="single" w:sz="6" w:space="0" w:color="auto"/>
              <w:bottom w:val="single" w:sz="6" w:space="0" w:color="auto"/>
              <w:right w:val="single" w:sz="6" w:space="0" w:color="auto"/>
            </w:tcBorders>
          </w:tcPr>
          <w:p w14:paraId="0BBD61A0" w14:textId="77777777" w:rsidR="004C459D" w:rsidRPr="004C459D" w:rsidRDefault="004C459D" w:rsidP="004C459D">
            <w:pPr>
              <w:pStyle w:val="af1"/>
            </w:pPr>
            <w:r w:rsidRPr="004C459D">
              <w:t>5</w:t>
            </w:r>
          </w:p>
        </w:tc>
        <w:tc>
          <w:tcPr>
            <w:tcW w:w="2394" w:type="dxa"/>
            <w:tcBorders>
              <w:top w:val="single" w:sz="6" w:space="0" w:color="auto"/>
              <w:left w:val="single" w:sz="6" w:space="0" w:color="auto"/>
              <w:bottom w:val="single" w:sz="6" w:space="0" w:color="auto"/>
              <w:right w:val="single" w:sz="6" w:space="0" w:color="auto"/>
            </w:tcBorders>
          </w:tcPr>
          <w:p w14:paraId="3B466A29"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7B56E3EE" w14:textId="2223321E" w:rsidR="004C459D" w:rsidRPr="004C459D" w:rsidRDefault="004C459D" w:rsidP="004C459D">
            <w:pPr>
              <w:pStyle w:val="af1"/>
            </w:pPr>
            <w:r w:rsidRPr="004C459D">
              <w:t xml:space="preserve">Миллиметровый </w:t>
            </w:r>
          </w:p>
        </w:tc>
        <w:tc>
          <w:tcPr>
            <w:tcW w:w="2393" w:type="dxa"/>
            <w:tcBorders>
              <w:top w:val="single" w:sz="6" w:space="0" w:color="auto"/>
              <w:left w:val="single" w:sz="6" w:space="0" w:color="auto"/>
              <w:bottom w:val="single" w:sz="6" w:space="0" w:color="auto"/>
              <w:right w:val="single" w:sz="6" w:space="0" w:color="auto"/>
            </w:tcBorders>
          </w:tcPr>
          <w:p w14:paraId="4F731320" w14:textId="77777777" w:rsidR="004C459D" w:rsidRPr="004C459D" w:rsidRDefault="004C459D" w:rsidP="004C459D">
            <w:pPr>
              <w:pStyle w:val="af1"/>
            </w:pPr>
            <w:r w:rsidRPr="004C459D">
              <w:t>1011 - 1013 Гц</w:t>
            </w:r>
          </w:p>
        </w:tc>
        <w:tc>
          <w:tcPr>
            <w:tcW w:w="2393" w:type="dxa"/>
            <w:tcBorders>
              <w:top w:val="single" w:sz="6" w:space="0" w:color="auto"/>
              <w:left w:val="single" w:sz="6" w:space="0" w:color="auto"/>
              <w:bottom w:val="single" w:sz="6" w:space="0" w:color="auto"/>
              <w:right w:val="single" w:sz="6" w:space="0" w:color="auto"/>
            </w:tcBorders>
          </w:tcPr>
          <w:p w14:paraId="0CB1A199" w14:textId="77777777" w:rsidR="004C459D" w:rsidRPr="004C459D" w:rsidRDefault="004C459D" w:rsidP="004C459D">
            <w:pPr>
              <w:pStyle w:val="af1"/>
            </w:pPr>
            <w:r w:rsidRPr="004C459D">
              <w:t>3 мм - 0,3 мм</w:t>
            </w:r>
          </w:p>
        </w:tc>
      </w:tr>
      <w:tr w:rsidR="004C459D" w:rsidRPr="00520334" w14:paraId="6A85EF34" w14:textId="77777777" w:rsidTr="004C459D">
        <w:tc>
          <w:tcPr>
            <w:tcW w:w="1843" w:type="dxa"/>
            <w:tcBorders>
              <w:top w:val="single" w:sz="6" w:space="0" w:color="auto"/>
              <w:left w:val="single" w:sz="6" w:space="0" w:color="auto"/>
              <w:bottom w:val="single" w:sz="6" w:space="0" w:color="auto"/>
              <w:right w:val="single" w:sz="6" w:space="0" w:color="auto"/>
            </w:tcBorders>
          </w:tcPr>
          <w:p w14:paraId="7B495679" w14:textId="77777777" w:rsidR="004C459D" w:rsidRPr="004C459D" w:rsidRDefault="004C459D" w:rsidP="004C459D">
            <w:pPr>
              <w:pStyle w:val="af1"/>
            </w:pPr>
            <w:r w:rsidRPr="004C459D">
              <w:t>6</w:t>
            </w:r>
          </w:p>
        </w:tc>
        <w:tc>
          <w:tcPr>
            <w:tcW w:w="2394" w:type="dxa"/>
            <w:tcBorders>
              <w:top w:val="single" w:sz="6" w:space="0" w:color="auto"/>
              <w:left w:val="single" w:sz="6" w:space="0" w:color="auto"/>
              <w:bottom w:val="single" w:sz="6" w:space="0" w:color="auto"/>
              <w:right w:val="single" w:sz="6" w:space="0" w:color="auto"/>
            </w:tcBorders>
          </w:tcPr>
          <w:p w14:paraId="60821021"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47874B1B" w14:textId="176388C1" w:rsidR="004C459D" w:rsidRPr="004C459D" w:rsidRDefault="004C459D" w:rsidP="004C459D">
            <w:pPr>
              <w:pStyle w:val="af1"/>
            </w:pPr>
            <w:r w:rsidRPr="004C459D">
              <w:t xml:space="preserve">Инфракрасный </w:t>
            </w:r>
          </w:p>
        </w:tc>
        <w:tc>
          <w:tcPr>
            <w:tcW w:w="2393" w:type="dxa"/>
            <w:tcBorders>
              <w:top w:val="single" w:sz="6" w:space="0" w:color="auto"/>
              <w:left w:val="single" w:sz="6" w:space="0" w:color="auto"/>
              <w:bottom w:val="single" w:sz="6" w:space="0" w:color="auto"/>
              <w:right w:val="single" w:sz="6" w:space="0" w:color="auto"/>
            </w:tcBorders>
          </w:tcPr>
          <w:p w14:paraId="2C591B0F" w14:textId="77777777" w:rsidR="004C459D" w:rsidRPr="004C459D" w:rsidRDefault="004C459D" w:rsidP="004C459D">
            <w:pPr>
              <w:pStyle w:val="af1"/>
            </w:pPr>
            <w:r w:rsidRPr="004C459D">
              <w:t>1012-1014 Гц</w:t>
            </w:r>
          </w:p>
        </w:tc>
        <w:tc>
          <w:tcPr>
            <w:tcW w:w="2393" w:type="dxa"/>
            <w:tcBorders>
              <w:top w:val="single" w:sz="6" w:space="0" w:color="auto"/>
              <w:left w:val="single" w:sz="6" w:space="0" w:color="auto"/>
              <w:bottom w:val="single" w:sz="6" w:space="0" w:color="auto"/>
              <w:right w:val="single" w:sz="6" w:space="0" w:color="auto"/>
            </w:tcBorders>
          </w:tcPr>
          <w:p w14:paraId="716FD687" w14:textId="77777777" w:rsidR="004C459D" w:rsidRPr="004C459D" w:rsidRDefault="004C459D" w:rsidP="004C459D">
            <w:pPr>
              <w:pStyle w:val="af1"/>
            </w:pPr>
            <w:r w:rsidRPr="004C459D">
              <w:t>0,3 мм - 0,5</w:t>
            </w:r>
          </w:p>
        </w:tc>
      </w:tr>
    </w:tbl>
    <w:p w14:paraId="5A3134DC" w14:textId="77777777" w:rsidR="00520334" w:rsidRPr="00520334" w:rsidRDefault="00520334" w:rsidP="00FC374E">
      <w:pPr>
        <w:rPr>
          <w:rFonts w:eastAsiaTheme="minorEastAsia"/>
          <w:lang w:eastAsia="ru-RU"/>
        </w:rPr>
      </w:pPr>
      <w:r w:rsidRPr="00520334">
        <w:rPr>
          <w:rFonts w:eastAsiaTheme="minorEastAsia"/>
          <w:lang w:eastAsia="ru-RU"/>
        </w:rPr>
        <w:t>Чтобы избежать всеобщего хаоса, было заключено международное соглашение, которое регламентирует использование частот различными странами для определенных целей. В 1991 году ITU-R (Международный Телекоммуникационный союз) распределил частоты для переносных переговорных устройств. Но в США к тому времени уже использовалось достаточно большое число таких приборов, и их хозяева не согласились тратиться на их перенастройку. С тех пор такие устройства, изготовленные в США, не работают в Европе или Азии и наоборот.</w:t>
      </w:r>
    </w:p>
    <w:p w14:paraId="2CC5C08D" w14:textId="77777777" w:rsidR="00520334" w:rsidRPr="00520334" w:rsidRDefault="00520334" w:rsidP="00FC374E">
      <w:pPr>
        <w:rPr>
          <w:rFonts w:eastAsiaTheme="minorEastAsia"/>
          <w:lang w:eastAsia="ru-RU"/>
        </w:rPr>
      </w:pPr>
      <w:r w:rsidRPr="00520334">
        <w:rPr>
          <w:rFonts w:eastAsiaTheme="minorEastAsia"/>
          <w:lang w:eastAsia="ru-RU"/>
        </w:rPr>
        <w:t xml:space="preserve">Кроме уже указанных примеров перспективным полем применения радиомодемов могут стать «подвижные ЭВМ». Сюда следует отнести и ЭВМ бизнесменов, клиентов сотовых телефонных сетей, и все случаи, когда ЭВМ по характеру своего применения подвижна, например, медицинская диагностика на выезде, оперативная диагностика сложного электронного оборудования, когда необходима связь с базовым отделением фирмы, геологические или геофизические исследования и т.д. </w:t>
      </w:r>
    </w:p>
    <w:p w14:paraId="3978B8E4" w14:textId="77777777" w:rsidR="00520334" w:rsidRPr="00520334" w:rsidRDefault="00520334" w:rsidP="00FC374E">
      <w:pPr>
        <w:rPr>
          <w:rFonts w:eastAsiaTheme="minorEastAsia"/>
          <w:lang w:eastAsia="ru-RU"/>
        </w:rPr>
      </w:pPr>
      <w:r w:rsidRPr="00520334">
        <w:rPr>
          <w:rFonts w:eastAsiaTheme="minorEastAsia"/>
          <w:lang w:eastAsia="ru-RU"/>
        </w:rPr>
        <w:t>Радиомодемы позволяют сформировать сеть быстрее (если не считать времени на аттестацию оборудования, получение разрешения на выбранную частоту и лицензии на использование данного направления канала). В этом случае могут стать доступными точки, лишенные телефонной связи (что весьма привлекательно для условий России). Подключение объектов к центральному узлу осуществляется по звездообразной схеме. Заметное влияние на конфигурацию сети оказывает ожидаемое распределение потоков информации. Если все объекты, подключенные к узлу, примерно эквивалентны, а ожидаемые информационные потоки не велики, можно в центральном узле обойтись простым маршрутизатором, имеющим достаточное число последовательных интерфейсов.</w:t>
      </w:r>
    </w:p>
    <w:p w14:paraId="6759CA3C" w14:textId="77777777" w:rsidR="00520334" w:rsidRPr="00520334" w:rsidRDefault="00520334" w:rsidP="00FC374E">
      <w:pPr>
        <w:rPr>
          <w:rFonts w:eastAsiaTheme="minorEastAsia"/>
          <w:lang w:eastAsia="ru-RU"/>
        </w:rPr>
      </w:pPr>
      <w:r w:rsidRPr="00520334">
        <w:rPr>
          <w:rFonts w:eastAsiaTheme="minorEastAsia"/>
          <w:lang w:eastAsia="ru-RU"/>
        </w:rPr>
        <w:t>В последние годы получили широкое распространение как альтернатива классическим кабельным сетям системы MMDS (</w:t>
      </w:r>
      <w:proofErr w:type="spellStart"/>
      <w:r w:rsidRPr="00520334">
        <w:rPr>
          <w:rFonts w:eastAsiaTheme="minorEastAsia"/>
          <w:lang w:eastAsia="ru-RU"/>
        </w:rPr>
        <w:t>Microwave</w:t>
      </w:r>
      <w:proofErr w:type="spellEnd"/>
      <w:r w:rsidRPr="00520334">
        <w:rPr>
          <w:rFonts w:eastAsiaTheme="minorEastAsia"/>
          <w:lang w:eastAsia="ru-RU"/>
        </w:rPr>
        <w:t xml:space="preserve"> </w:t>
      </w:r>
      <w:proofErr w:type="spellStart"/>
      <w:r w:rsidRPr="00520334">
        <w:rPr>
          <w:rFonts w:eastAsiaTheme="minorEastAsia"/>
          <w:lang w:eastAsia="ru-RU"/>
        </w:rPr>
        <w:t>Multipoint</w:t>
      </w:r>
      <w:proofErr w:type="spellEnd"/>
      <w:r w:rsidRPr="00520334">
        <w:rPr>
          <w:rFonts w:eastAsiaTheme="minorEastAsia"/>
          <w:lang w:eastAsia="ru-RU"/>
        </w:rPr>
        <w:t xml:space="preserve"> Distribution Service - Микроволновые многоточечные распределительные системы), в которых распределительная сеть строится за счет прокладки коаксиальных или оптических кабелей.</w:t>
      </w:r>
    </w:p>
    <w:p w14:paraId="56384D08" w14:textId="280E1EDA" w:rsidR="00520334" w:rsidRPr="00520334" w:rsidRDefault="00520334" w:rsidP="00FC374E">
      <w:pPr>
        <w:rPr>
          <w:rFonts w:eastAsiaTheme="minorEastAsia"/>
          <w:lang w:eastAsia="ru-RU"/>
        </w:rPr>
      </w:pPr>
      <w:r w:rsidRPr="00520334">
        <w:rPr>
          <w:rFonts w:eastAsiaTheme="minorEastAsia"/>
          <w:lang w:eastAsia="ru-RU"/>
        </w:rPr>
        <w:t xml:space="preserve">К настоящему времени в западном полушарии внедрены десятки систем MMDS, которые реализуют доступ к сети Интернет, предоставляют услуги интерактивного телевидения и других широкополосных услуг по технологии беспроводного доступа. Возможность интеграции систем MMDS c высокоскоростным беспроводным обменом цифровыми данными, позволяет легко решить проблему “последней мили”. Это открывает дополнительные рынки сбыта информационных услуг удаленным пользователям, расположенным на большом пространстве, которое может охватывать только система MMDS, обеспечивая радиус вещания, ограниченный линией горизонта (40-50 км) &lt;http://chics.ru/chiks/i/zona.jpg&gt;. </w:t>
      </w:r>
    </w:p>
    <w:p w14:paraId="3CCE2E67" w14:textId="689A3E13" w:rsidR="00520334" w:rsidRPr="00BA105F" w:rsidRDefault="00520334" w:rsidP="004133E6">
      <w:pPr>
        <w:pStyle w:val="2"/>
        <w:rPr>
          <w:rFonts w:eastAsiaTheme="minorEastAsia"/>
          <w:lang w:eastAsia="ru-RU"/>
        </w:rPr>
      </w:pPr>
      <w:r w:rsidRPr="00520334">
        <w:rPr>
          <w:rFonts w:eastAsiaTheme="minorEastAsia"/>
          <w:lang w:eastAsia="ru-RU"/>
        </w:rPr>
        <w:t>Социальные сети: понятие, история создания</w:t>
      </w:r>
    </w:p>
    <w:p w14:paraId="4CD6F238" w14:textId="77777777" w:rsidR="00520334" w:rsidRPr="00520334" w:rsidRDefault="00520334" w:rsidP="00FC374E">
      <w:pPr>
        <w:rPr>
          <w:rFonts w:eastAsiaTheme="minorEastAsia"/>
          <w:lang w:eastAsia="ru-RU"/>
        </w:rPr>
      </w:pPr>
      <w:r w:rsidRPr="00520334">
        <w:rPr>
          <w:rFonts w:eastAsiaTheme="minorEastAsia"/>
          <w:lang w:eastAsia="ru-RU"/>
        </w:rPr>
        <w:t xml:space="preserve">Социальная сеть </w:t>
      </w:r>
      <w:proofErr w:type="gramStart"/>
      <w:r w:rsidRPr="00520334">
        <w:rPr>
          <w:rFonts w:eastAsiaTheme="minorEastAsia"/>
          <w:lang w:eastAsia="ru-RU"/>
        </w:rPr>
        <w:t>- это</w:t>
      </w:r>
      <w:proofErr w:type="gramEnd"/>
      <w:r w:rsidRPr="00520334">
        <w:rPr>
          <w:rFonts w:eastAsiaTheme="minorEastAsia"/>
          <w:lang w:eastAsia="ru-RU"/>
        </w:rPr>
        <w:t xml:space="preserve"> виртуальная сеть, являющаяся средством обеспечения сервисов, связанных с установлением связей между его пользователями, а также разными пользователями и соответствующими их интересам информационными ресурсами, установленными на сайтах глобальной сети.</w:t>
      </w:r>
    </w:p>
    <w:p w14:paraId="6D172F26" w14:textId="77777777" w:rsidR="00520334" w:rsidRPr="00520334" w:rsidRDefault="00520334" w:rsidP="00FC374E">
      <w:pPr>
        <w:rPr>
          <w:rFonts w:eastAsiaTheme="minorEastAsia"/>
          <w:lang w:eastAsia="ru-RU"/>
        </w:rPr>
      </w:pPr>
      <w:r w:rsidRPr="00520334">
        <w:rPr>
          <w:rFonts w:eastAsiaTheme="minorEastAsia"/>
          <w:lang w:eastAsia="ru-RU"/>
        </w:rPr>
        <w:t xml:space="preserve">Термин «социальная сеть» был введен в 1954 году социологом из Манчестерской школы Джеймсом Барнсом. Во второй половине XX века это понятие начало активно использоваться на Западе </w:t>
      </w:r>
      <w:proofErr w:type="gramStart"/>
      <w:r w:rsidRPr="00520334">
        <w:rPr>
          <w:rFonts w:eastAsiaTheme="minorEastAsia"/>
          <w:lang w:eastAsia="ru-RU"/>
        </w:rPr>
        <w:t>в при</w:t>
      </w:r>
      <w:proofErr w:type="gramEnd"/>
      <w:r w:rsidRPr="00520334">
        <w:rPr>
          <w:rFonts w:eastAsiaTheme="minorEastAsia"/>
          <w:lang w:eastAsia="ru-RU"/>
        </w:rPr>
        <w:t xml:space="preserve"> исследованиях социальных связей и человеческих отношений, а сам термин на английском языке стал общеупотребительным. Со временем в социальной сети в качестве ее узлов стали рассматривать не только людей как представителей социума, но и любые другие объекты, которые могут иметь социальные связи, например: города, страны, фирмы, сайты, их ресурсы и т.п.</w:t>
      </w:r>
    </w:p>
    <w:p w14:paraId="2D78B8B8" w14:textId="77777777" w:rsidR="00520334" w:rsidRPr="00520334" w:rsidRDefault="00520334" w:rsidP="00FC374E">
      <w:pPr>
        <w:rPr>
          <w:rFonts w:eastAsiaTheme="minorEastAsia"/>
          <w:lang w:eastAsia="ru-RU"/>
        </w:rPr>
      </w:pPr>
      <w:r w:rsidRPr="00520334">
        <w:rPr>
          <w:rFonts w:eastAsiaTheme="minorEastAsia"/>
          <w:lang w:eastAsia="ru-RU"/>
        </w:rPr>
        <w:t>Предпосылками возникновения социальных сетей стали гостевые книги (</w:t>
      </w:r>
      <w:proofErr w:type="spellStart"/>
      <w:r w:rsidRPr="00520334">
        <w:rPr>
          <w:rFonts w:eastAsiaTheme="minorEastAsia"/>
          <w:lang w:eastAsia="ru-RU"/>
        </w:rPr>
        <w:t>web</w:t>
      </w:r>
      <w:proofErr w:type="spellEnd"/>
      <w:r w:rsidRPr="00520334">
        <w:rPr>
          <w:rFonts w:eastAsiaTheme="minorEastAsia"/>
          <w:lang w:eastAsia="ru-RU"/>
        </w:rPr>
        <w:t xml:space="preserve">-приложения, состоящие из списка сообщений, показанных от последних к первым, которые может оставить каждый посетитель), форумы (сообщения </w:t>
      </w:r>
      <w:proofErr w:type="spellStart"/>
      <w:r w:rsidRPr="00520334">
        <w:rPr>
          <w:rFonts w:eastAsiaTheme="minorEastAsia"/>
          <w:lang w:eastAsia="ru-RU"/>
        </w:rPr>
        <w:t>групппируются</w:t>
      </w:r>
      <w:proofErr w:type="spellEnd"/>
      <w:r w:rsidRPr="00520334">
        <w:rPr>
          <w:rFonts w:eastAsiaTheme="minorEastAsia"/>
          <w:lang w:eastAsia="ru-RU"/>
        </w:rPr>
        <w:t xml:space="preserve"> тематически, каждый посетитель может оставить сообщение на заданную тему в ответ на предыдущее) и блоги (каждый участник ведет журнал, аналогичный личному дневнику, его сообщения сортируются в хронологическом порядке, а другие посетители могут оставлять комментарии к сообщениям, при этом пользователь может создавать списки «друзей» или ограничить доступ к своему журналу).</w:t>
      </w:r>
    </w:p>
    <w:p w14:paraId="0B5344B0" w14:textId="77777777" w:rsidR="00520334" w:rsidRPr="00520334" w:rsidRDefault="00520334" w:rsidP="00FC374E">
      <w:pPr>
        <w:rPr>
          <w:rFonts w:eastAsiaTheme="minorEastAsia"/>
          <w:lang w:eastAsia="ru-RU"/>
        </w:rPr>
      </w:pPr>
      <w:r w:rsidRPr="00520334">
        <w:rPr>
          <w:rFonts w:eastAsiaTheme="minorEastAsia"/>
          <w:lang w:eastAsia="ru-RU"/>
        </w:rPr>
        <w:t>Исходные способы массового общения</w:t>
      </w:r>
    </w:p>
    <w:p w14:paraId="147EBF40" w14:textId="77777777" w:rsidR="00520334" w:rsidRPr="00520334" w:rsidRDefault="00520334" w:rsidP="00FC374E">
      <w:pPr>
        <w:rPr>
          <w:rFonts w:eastAsiaTheme="minorEastAsia"/>
          <w:lang w:eastAsia="ru-RU"/>
        </w:rPr>
      </w:pPr>
      <w:r w:rsidRPr="00520334">
        <w:rPr>
          <w:rFonts w:eastAsiaTheme="minorEastAsia"/>
          <w:lang w:eastAsia="ru-RU"/>
        </w:rPr>
        <w:t xml:space="preserve">Электронная почта. Возникшая самой первой, эта форма обмена сообщениями продемонстрировала саму возможность общения посредством вычислительных сетей. Архитектурно предназначенная для обмена сообщениями между двумя абонентами, при небольшой модификации она позволила обмениваться информацией группам людей. Такой модификацией стали группы или списки рассылки. </w:t>
      </w:r>
    </w:p>
    <w:p w14:paraId="5D7BAD46" w14:textId="77777777" w:rsidR="00520334" w:rsidRPr="00520334" w:rsidRDefault="00520334" w:rsidP="00FC374E">
      <w:pPr>
        <w:rPr>
          <w:rFonts w:eastAsiaTheme="minorEastAsia"/>
          <w:lang w:eastAsia="ru-RU"/>
        </w:rPr>
      </w:pPr>
      <w:r w:rsidRPr="00520334">
        <w:rPr>
          <w:rFonts w:eastAsiaTheme="minorEastAsia"/>
          <w:lang w:eastAsia="ru-RU"/>
        </w:rPr>
        <w:t xml:space="preserve">Телеконференции или группы новостей. Телеконференции стали следующим этапом развития систем общения. Их особенностями стали, во-первых, хранение сообщений и предоставление заинтересованным лицам доступа ко всей истории обмена, а во-вторых, различные способы группировки сообщений. </w:t>
      </w:r>
    </w:p>
    <w:p w14:paraId="6CB34B04" w14:textId="77777777" w:rsidR="00520334" w:rsidRPr="00520334" w:rsidRDefault="00520334" w:rsidP="00FC374E">
      <w:pPr>
        <w:rPr>
          <w:rFonts w:eastAsiaTheme="minorEastAsia"/>
          <w:lang w:eastAsia="ru-RU"/>
        </w:rPr>
      </w:pPr>
      <w:r w:rsidRPr="00520334">
        <w:rPr>
          <w:rFonts w:eastAsiaTheme="minorEastAsia"/>
          <w:lang w:eastAsia="ru-RU"/>
        </w:rPr>
        <w:t xml:space="preserve">Интерактивные беседы. С развитием телекоммуникаций все большее количество пользователей начинают работать в Интернете в режиме постоянного присутствия, и как логичное развитие этой ситуации, появляется сервис общения в режиме реального времени, когда абонент получает сообщение в течении незначительного промежутка времени в пределах нескольких секунд после отправки его собеседником. Специализированный сервис такого рода получил название Internet </w:t>
      </w:r>
      <w:proofErr w:type="spellStart"/>
      <w:r w:rsidRPr="00520334">
        <w:rPr>
          <w:rFonts w:eastAsiaTheme="minorEastAsia"/>
          <w:lang w:eastAsia="ru-RU"/>
        </w:rPr>
        <w:t>Relation</w:t>
      </w:r>
      <w:proofErr w:type="spellEnd"/>
      <w:r w:rsidRPr="00520334">
        <w:rPr>
          <w:rFonts w:eastAsiaTheme="minorEastAsia"/>
          <w:lang w:eastAsia="ru-RU"/>
        </w:rPr>
        <w:t xml:space="preserve"> </w:t>
      </w:r>
      <w:proofErr w:type="spellStart"/>
      <w:r w:rsidRPr="00520334">
        <w:rPr>
          <w:rFonts w:eastAsiaTheme="minorEastAsia"/>
          <w:lang w:eastAsia="ru-RU"/>
        </w:rPr>
        <w:t>Chat</w:t>
      </w:r>
      <w:proofErr w:type="spellEnd"/>
      <w:r w:rsidRPr="00520334">
        <w:rPr>
          <w:rFonts w:eastAsiaTheme="minorEastAsia"/>
          <w:lang w:eastAsia="ru-RU"/>
        </w:rPr>
        <w:t xml:space="preserve"> (IRC). В рамках этого сервиса общение проходит через специальные узлы в рамках общих направлений - каналов.</w:t>
      </w:r>
    </w:p>
    <w:p w14:paraId="3551CA92" w14:textId="77777777" w:rsidR="00520334" w:rsidRPr="00520334" w:rsidRDefault="00520334" w:rsidP="00FC374E">
      <w:pPr>
        <w:rPr>
          <w:rFonts w:eastAsiaTheme="minorEastAsia"/>
          <w:lang w:eastAsia="ru-RU"/>
        </w:rPr>
      </w:pPr>
      <w:r w:rsidRPr="00520334">
        <w:rPr>
          <w:rFonts w:eastAsiaTheme="minorEastAsia"/>
          <w:lang w:eastAsia="ru-RU"/>
        </w:rPr>
        <w:t>Изначально свободное общение пользователей, как таковое, во всех этих сервисах вовсе не было самоцелью. Их назначением было обеспечение деловых задач - информирование, обсуждение проблем, рабочие коммуникации.</w:t>
      </w:r>
    </w:p>
    <w:p w14:paraId="1DD50F18" w14:textId="77777777" w:rsidR="00520334" w:rsidRPr="00520334" w:rsidRDefault="00520334" w:rsidP="00FC374E">
      <w:pPr>
        <w:rPr>
          <w:rFonts w:eastAsiaTheme="minorEastAsia"/>
          <w:lang w:eastAsia="ru-RU"/>
        </w:rPr>
      </w:pPr>
      <w:r w:rsidRPr="00520334">
        <w:rPr>
          <w:rFonts w:eastAsiaTheme="minorEastAsia"/>
          <w:lang w:eastAsia="ru-RU"/>
        </w:rPr>
        <w:t>Такие сообщества имели особенности, обусловленные их техническим характером:</w:t>
      </w:r>
    </w:p>
    <w:p w14:paraId="11B0CD36" w14:textId="77777777" w:rsidR="00520334" w:rsidRPr="00520334" w:rsidRDefault="00520334" w:rsidP="00FC374E">
      <w:pPr>
        <w:rPr>
          <w:rFonts w:eastAsiaTheme="minorEastAsia"/>
          <w:lang w:eastAsia="ru-RU"/>
        </w:rPr>
      </w:pPr>
      <w:r w:rsidRPr="00520334">
        <w:rPr>
          <w:rFonts w:eastAsiaTheme="minorEastAsia"/>
          <w:lang w:eastAsia="ru-RU"/>
        </w:rPr>
        <w:t xml:space="preserve">как правило, пользователя в таком сообществе идентифицирует формальное имя, зачастую сокращенное (ник, от англ. </w:t>
      </w:r>
      <w:proofErr w:type="spellStart"/>
      <w:r w:rsidRPr="00520334">
        <w:rPr>
          <w:rFonts w:eastAsiaTheme="minorEastAsia"/>
          <w:lang w:eastAsia="ru-RU"/>
        </w:rPr>
        <w:t>nickname</w:t>
      </w:r>
      <w:proofErr w:type="spellEnd"/>
      <w:r w:rsidRPr="00520334">
        <w:rPr>
          <w:rFonts w:eastAsiaTheme="minorEastAsia"/>
          <w:lang w:eastAsia="ru-RU"/>
        </w:rPr>
        <w:t xml:space="preserve"> - уменьшительное имя, прозвище, кличка). Один реальный пользователь может выступать под разными обозначениями, ведя таким способом несколько виртуальных персонажей;</w:t>
      </w:r>
    </w:p>
    <w:p w14:paraId="46BD3AA7" w14:textId="77777777" w:rsidR="00520334" w:rsidRPr="00520334" w:rsidRDefault="00520334" w:rsidP="00FC374E">
      <w:pPr>
        <w:rPr>
          <w:rFonts w:eastAsiaTheme="minorEastAsia"/>
          <w:lang w:eastAsia="ru-RU"/>
        </w:rPr>
      </w:pPr>
      <w:r w:rsidRPr="00520334">
        <w:rPr>
          <w:rFonts w:eastAsiaTheme="minorEastAsia"/>
          <w:lang w:eastAsia="ru-RU"/>
        </w:rPr>
        <w:t xml:space="preserve">основным способом коммуникации был и остается обмен текстовыми сообщениями. Поскольку эмоции обычным текстом передать сложно и не всегда такой текст воспринимается одинаково, то со временем появились знаки, обозначающие эмоциональную окраску текста, - смайлы (от англ. </w:t>
      </w:r>
      <w:proofErr w:type="spellStart"/>
      <w:r w:rsidRPr="00520334">
        <w:rPr>
          <w:rFonts w:eastAsiaTheme="minorEastAsia"/>
          <w:lang w:eastAsia="ru-RU"/>
        </w:rPr>
        <w:t>smile</w:t>
      </w:r>
      <w:proofErr w:type="spellEnd"/>
      <w:r w:rsidRPr="00520334">
        <w:rPr>
          <w:rFonts w:eastAsiaTheme="minorEastAsia"/>
          <w:lang w:eastAsia="ru-RU"/>
        </w:rPr>
        <w:t xml:space="preserve"> - улыбка); </w:t>
      </w:r>
    </w:p>
    <w:p w14:paraId="647FEEAF" w14:textId="77777777" w:rsidR="00520334" w:rsidRPr="00520334" w:rsidRDefault="00520334" w:rsidP="00FC374E">
      <w:pPr>
        <w:rPr>
          <w:rFonts w:eastAsiaTheme="minorEastAsia"/>
          <w:lang w:eastAsia="ru-RU"/>
        </w:rPr>
      </w:pPr>
      <w:r w:rsidRPr="00520334">
        <w:rPr>
          <w:rFonts w:eastAsiaTheme="minorEastAsia"/>
          <w:lang w:eastAsia="ru-RU"/>
        </w:rPr>
        <w:t xml:space="preserve">характерная особенность часто общающейся группы людей - накопление активно использующейся социальной истории отношений (шуток, общих ситуаций, способов разрешения конфликтов и пр.). Такая история служит отчасти и средством опознавания «свой - чужой». В сетевых сообществах одной из форм проявления такой истории стало формирование своеобразного стиля общения, диалоговых сокращений, часто - жаргона; </w:t>
      </w:r>
    </w:p>
    <w:p w14:paraId="1AF49D7F" w14:textId="77777777" w:rsidR="00520334" w:rsidRPr="00520334" w:rsidRDefault="00520334" w:rsidP="00FC374E">
      <w:pPr>
        <w:rPr>
          <w:rFonts w:eastAsiaTheme="minorEastAsia"/>
          <w:lang w:eastAsia="ru-RU"/>
        </w:rPr>
      </w:pPr>
      <w:r w:rsidRPr="00520334">
        <w:rPr>
          <w:rFonts w:eastAsiaTheme="minorEastAsia"/>
          <w:lang w:eastAsia="ru-RU"/>
        </w:rPr>
        <w:t>стиль общения в таких средах, не в последнюю очередь из-за того, что общение ведется чаще всего от имени виртуального персонажа, который не имеет явно выраженного пола, возраста и социального статуса, более свободный, чем в обычной жизни.</w:t>
      </w:r>
    </w:p>
    <w:p w14:paraId="354AD685" w14:textId="77777777" w:rsidR="00520334" w:rsidRPr="00520334" w:rsidRDefault="00520334" w:rsidP="00FC374E">
      <w:pPr>
        <w:rPr>
          <w:rFonts w:eastAsiaTheme="minorEastAsia"/>
          <w:lang w:eastAsia="ru-RU"/>
        </w:rPr>
      </w:pPr>
      <w:r w:rsidRPr="00520334">
        <w:rPr>
          <w:rFonts w:eastAsiaTheme="minorEastAsia"/>
          <w:lang w:eastAsia="ru-RU"/>
        </w:rPr>
        <w:t xml:space="preserve">Наиболее распространенные современные средства общения для своей работы используют программы-браузеры и с технической точки зрения являются </w:t>
      </w:r>
      <w:proofErr w:type="spellStart"/>
      <w:r w:rsidRPr="00520334">
        <w:rPr>
          <w:rFonts w:eastAsiaTheme="minorEastAsia"/>
          <w:lang w:eastAsia="ru-RU"/>
        </w:rPr>
        <w:t>web</w:t>
      </w:r>
      <w:proofErr w:type="spellEnd"/>
      <w:r w:rsidRPr="00520334">
        <w:rPr>
          <w:rFonts w:eastAsiaTheme="minorEastAsia"/>
          <w:lang w:eastAsia="ru-RU"/>
        </w:rPr>
        <w:t>-приложениями. Такой способ организации позволяет максимально облегчить вхождение в систему общения за счет использования хорошо изученной программы, к использованию которой люди уже привыкли, за счет максимального сокращения настроек системы, а также за счет доступности - программы-браузеры стали стандартом де-факто и присутствуют в любой операционной системе, рассчитанной на персональное использование. В то же время, благодаря развитию телекоммуникационных сетей, с таким сервисом можно работать из любой точки земного шара, в том числе и с мобильных устройств.</w:t>
      </w:r>
    </w:p>
    <w:p w14:paraId="13148DCD" w14:textId="77777777" w:rsidR="00520334" w:rsidRPr="00520334" w:rsidRDefault="00520334" w:rsidP="00FC374E">
      <w:pPr>
        <w:rPr>
          <w:rFonts w:eastAsiaTheme="minorEastAsia"/>
          <w:lang w:eastAsia="ru-RU"/>
        </w:rPr>
      </w:pPr>
      <w:r w:rsidRPr="00520334">
        <w:rPr>
          <w:rFonts w:eastAsiaTheme="minorEastAsia"/>
          <w:lang w:eastAsia="ru-RU"/>
        </w:rPr>
        <w:t>Современные средства общения</w:t>
      </w:r>
    </w:p>
    <w:p w14:paraId="1690B104" w14:textId="77777777" w:rsidR="00520334" w:rsidRPr="00520334" w:rsidRDefault="00520334" w:rsidP="00FC374E">
      <w:pPr>
        <w:rPr>
          <w:rFonts w:eastAsiaTheme="minorEastAsia"/>
          <w:lang w:eastAsia="ru-RU"/>
        </w:rPr>
      </w:pPr>
      <w:r w:rsidRPr="00520334">
        <w:rPr>
          <w:rFonts w:eastAsiaTheme="minorEastAsia"/>
          <w:lang w:eastAsia="ru-RU"/>
        </w:rPr>
        <w:t xml:space="preserve">. Гостевые книги. Первая и самая простая форма организации общения в виде </w:t>
      </w:r>
      <w:proofErr w:type="spellStart"/>
      <w:r w:rsidRPr="00520334">
        <w:rPr>
          <w:rFonts w:eastAsiaTheme="minorEastAsia"/>
          <w:lang w:eastAsia="ru-RU"/>
        </w:rPr>
        <w:t>web</w:t>
      </w:r>
      <w:proofErr w:type="spellEnd"/>
      <w:r w:rsidRPr="00520334">
        <w:rPr>
          <w:rFonts w:eastAsiaTheme="minorEastAsia"/>
          <w:lang w:eastAsia="ru-RU"/>
        </w:rPr>
        <w:t xml:space="preserve">-приложений. Простейшая гостевая книга представляет собой список сообщений, показанных от последних к первым. Каждый посетитель может оставить свое сообщение. </w:t>
      </w:r>
    </w:p>
    <w:p w14:paraId="47E39B21" w14:textId="77777777" w:rsidR="00520334" w:rsidRPr="00520334" w:rsidRDefault="00520334" w:rsidP="00FC374E">
      <w:pPr>
        <w:rPr>
          <w:rFonts w:eastAsiaTheme="minorEastAsia"/>
          <w:lang w:eastAsia="ru-RU"/>
        </w:rPr>
      </w:pPr>
      <w:r w:rsidRPr="00520334">
        <w:rPr>
          <w:rFonts w:eastAsiaTheme="minorEastAsia"/>
          <w:lang w:eastAsia="ru-RU"/>
        </w:rPr>
        <w:t xml:space="preserve">. Форумы. Эта форма общения является развитием идеи телеконференций. Сообщения пользователей в форумах группируются по темам, которые задаются, как правило, первым сообщением. Все посетители могут увидеть тему и разместить свое сообщение - в ответ на уже написанные. Исторически первые форумы появились как усовершенствование гостевых книг и организовывали сообщения в ветви - так же, как и в телеконференциях. Как правило, темы группируются в тематические форумы, управление системой осуществляют администраторы и модераторы. Наиболее развитые форумы начинают обладать первыми признаками социальных сетей - между участниками могут быть установлены социальные связи. </w:t>
      </w:r>
    </w:p>
    <w:p w14:paraId="01C30F11" w14:textId="77777777" w:rsidR="00520334" w:rsidRPr="00520334" w:rsidRDefault="00520334" w:rsidP="00FC374E">
      <w:pPr>
        <w:rPr>
          <w:rFonts w:eastAsiaTheme="minorEastAsia"/>
          <w:lang w:eastAsia="ru-RU"/>
        </w:rPr>
      </w:pPr>
      <w:r w:rsidRPr="00520334">
        <w:rPr>
          <w:rFonts w:eastAsiaTheme="minorEastAsia"/>
          <w:lang w:eastAsia="ru-RU"/>
        </w:rPr>
        <w:t xml:space="preserve">. Блоги (от англ. </w:t>
      </w:r>
      <w:proofErr w:type="spellStart"/>
      <w:r w:rsidRPr="00520334">
        <w:rPr>
          <w:rFonts w:eastAsiaTheme="minorEastAsia"/>
          <w:lang w:eastAsia="ru-RU"/>
        </w:rPr>
        <w:t>web</w:t>
      </w:r>
      <w:proofErr w:type="spellEnd"/>
      <w:r w:rsidRPr="00520334">
        <w:rPr>
          <w:rFonts w:eastAsiaTheme="minorEastAsia"/>
          <w:lang w:eastAsia="ru-RU"/>
        </w:rPr>
        <w:t xml:space="preserve"> </w:t>
      </w:r>
      <w:proofErr w:type="spellStart"/>
      <w:r w:rsidRPr="00520334">
        <w:rPr>
          <w:rFonts w:eastAsiaTheme="minorEastAsia"/>
          <w:lang w:eastAsia="ru-RU"/>
        </w:rPr>
        <w:t>log</w:t>
      </w:r>
      <w:proofErr w:type="spellEnd"/>
      <w:r w:rsidRPr="00520334">
        <w:rPr>
          <w:rFonts w:eastAsiaTheme="minorEastAsia"/>
          <w:lang w:eastAsia="ru-RU"/>
        </w:rPr>
        <w:t xml:space="preserve"> - </w:t>
      </w:r>
      <w:proofErr w:type="spellStart"/>
      <w:r w:rsidRPr="00520334">
        <w:rPr>
          <w:rFonts w:eastAsiaTheme="minorEastAsia"/>
          <w:lang w:eastAsia="ru-RU"/>
        </w:rPr>
        <w:t>web</w:t>
      </w:r>
      <w:proofErr w:type="spellEnd"/>
      <w:r w:rsidRPr="00520334">
        <w:rPr>
          <w:rFonts w:eastAsiaTheme="minorEastAsia"/>
          <w:lang w:eastAsia="ru-RU"/>
        </w:rPr>
        <w:t xml:space="preserve">-журнал, </w:t>
      </w:r>
      <w:proofErr w:type="spellStart"/>
      <w:r w:rsidRPr="00520334">
        <w:rPr>
          <w:rFonts w:eastAsiaTheme="minorEastAsia"/>
          <w:lang w:eastAsia="ru-RU"/>
        </w:rPr>
        <w:t>web</w:t>
      </w:r>
      <w:proofErr w:type="spellEnd"/>
      <w:r w:rsidRPr="00520334">
        <w:rPr>
          <w:rFonts w:eastAsiaTheme="minorEastAsia"/>
          <w:lang w:eastAsia="ru-RU"/>
        </w:rPr>
        <w:t xml:space="preserve">-протокол). В этих сервисах каждый участник ведет собственный журнал - т.е. оставляет записи в хронологическом порядке. Темы записей могут быть любыми; самый распространенный подход </w:t>
      </w:r>
      <w:proofErr w:type="gramStart"/>
      <w:r w:rsidRPr="00520334">
        <w:rPr>
          <w:rFonts w:eastAsiaTheme="minorEastAsia"/>
          <w:lang w:eastAsia="ru-RU"/>
        </w:rPr>
        <w:t>- это</w:t>
      </w:r>
      <w:proofErr w:type="gramEnd"/>
      <w:r w:rsidRPr="00520334">
        <w:rPr>
          <w:rFonts w:eastAsiaTheme="minorEastAsia"/>
          <w:lang w:eastAsia="ru-RU"/>
        </w:rPr>
        <w:t xml:space="preserve"> ведение блога как собственного дневника. Другие посетители могут оставлять комментарии на эти записи. В этом случае пользователь, помимо возможности вести свой журнал, получает возможность организовывать ленту просмотра - список записей из журналов друзей (</w:t>
      </w:r>
      <w:proofErr w:type="spellStart"/>
      <w:r w:rsidRPr="00520334">
        <w:rPr>
          <w:rFonts w:eastAsiaTheme="minorEastAsia"/>
          <w:lang w:eastAsia="ru-RU"/>
        </w:rPr>
        <w:t>friends</w:t>
      </w:r>
      <w:proofErr w:type="spellEnd"/>
      <w:r w:rsidRPr="00520334">
        <w:rPr>
          <w:rFonts w:eastAsiaTheme="minorEastAsia"/>
          <w:lang w:eastAsia="ru-RU"/>
        </w:rPr>
        <w:t>), регулировать доступ к записям, искать себе собеседников по интересам. На базе таких систем создаются сообщества - журналы, которые ведутся коллективно. В таком сообществе его членом может быть размещено любое сообщение по направлению деятельности сообщества.</w:t>
      </w:r>
    </w:p>
    <w:p w14:paraId="3325BCFE" w14:textId="77777777" w:rsidR="00520334" w:rsidRPr="00520334" w:rsidRDefault="00520334" w:rsidP="00FC374E">
      <w:pPr>
        <w:rPr>
          <w:rFonts w:eastAsiaTheme="minorEastAsia"/>
          <w:lang w:eastAsia="ru-RU"/>
        </w:rPr>
      </w:pPr>
      <w:r w:rsidRPr="00520334">
        <w:rPr>
          <w:rFonts w:eastAsiaTheme="minorEastAsia"/>
          <w:lang w:eastAsia="ru-RU"/>
        </w:rPr>
        <w:t xml:space="preserve">С развитием этих форм общения стали образовываться социальные сети - т.е. совокупности участников, объединенных не только средой общения, но и с явно установленными связями между собой. </w:t>
      </w:r>
    </w:p>
    <w:p w14:paraId="52E148E9" w14:textId="68867CC4" w:rsidR="00520334" w:rsidRPr="00520334" w:rsidRDefault="00520334" w:rsidP="00437F36">
      <w:pPr>
        <w:pStyle w:val="1"/>
        <w:rPr>
          <w:rFonts w:eastAsiaTheme="minorEastAsia"/>
          <w:lang w:eastAsia="ru-RU"/>
        </w:rPr>
      </w:pPr>
      <w:r w:rsidRPr="00520334">
        <w:rPr>
          <w:rFonts w:eastAsiaTheme="minorEastAsia"/>
          <w:lang w:eastAsia="ru-RU"/>
        </w:rPr>
        <w:t>Особенности коммуникационного средства Твиттер</w:t>
      </w:r>
    </w:p>
    <w:p w14:paraId="2E816F65" w14:textId="69449225" w:rsidR="00520334" w:rsidRPr="00437F36" w:rsidRDefault="00520334" w:rsidP="004133E6">
      <w:pPr>
        <w:pStyle w:val="2"/>
        <w:rPr>
          <w:rFonts w:eastAsiaTheme="minorEastAsia"/>
          <w:lang w:eastAsia="ru-RU"/>
        </w:rPr>
      </w:pPr>
      <w:r w:rsidRPr="00437F36">
        <w:rPr>
          <w:rFonts w:eastAsiaTheme="minorEastAsia"/>
          <w:lang w:eastAsia="ru-RU"/>
        </w:rPr>
        <w:t>Краткая характеристика социальной сети</w:t>
      </w:r>
    </w:p>
    <w:p w14:paraId="7C7E0626" w14:textId="31DBEA82"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 Каждое такое сообщение сразу отображается на странице пользователя и может быть просмотрено и прокомментировано в режиме чата либо кем угодно, либо группой лиц, выбранных самим пользователем.</w:t>
      </w:r>
    </w:p>
    <w:p w14:paraId="7466D2E6" w14:textId="77777777" w:rsidR="004C459D" w:rsidRDefault="00520334" w:rsidP="004C459D">
      <w:pPr>
        <w:keepNext/>
        <w:widowControl w:val="0"/>
        <w:suppressAutoHyphens w:val="0"/>
        <w:autoSpaceDE w:val="0"/>
        <w:autoSpaceDN w:val="0"/>
        <w:adjustRightInd w:val="0"/>
        <w:spacing w:line="240" w:lineRule="auto"/>
        <w:jc w:val="left"/>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6768B44" wp14:editId="1BF2E0D2">
            <wp:extent cx="1998980" cy="467995"/>
            <wp:effectExtent l="0" t="0" r="1270"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467995"/>
                    </a:xfrm>
                    <a:prstGeom prst="rect">
                      <a:avLst/>
                    </a:prstGeom>
                    <a:noFill/>
                    <a:ln>
                      <a:noFill/>
                    </a:ln>
                  </pic:spPr>
                </pic:pic>
              </a:graphicData>
            </a:graphic>
          </wp:inline>
        </w:drawing>
      </w:r>
    </w:p>
    <w:p w14:paraId="09BED1C6" w14:textId="18440534" w:rsidR="00520334" w:rsidRPr="00520334" w:rsidRDefault="004C459D" w:rsidP="004C459D">
      <w:pPr>
        <w:pStyle w:val="af5"/>
        <w:jc w:val="left"/>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1</w:t>
      </w:r>
      <w:r>
        <w:fldChar w:fldCharType="end"/>
      </w:r>
      <w:r>
        <w:t>.1</w:t>
      </w:r>
    </w:p>
    <w:p w14:paraId="3B523117" w14:textId="5CC0411C" w:rsidR="00520334" w:rsidRPr="00520334" w:rsidRDefault="00520334" w:rsidP="00FC374E">
      <w:pPr>
        <w:pStyle w:val="af0"/>
      </w:pPr>
      <w:r w:rsidRPr="00520334">
        <w:t>Рис. 2.1 - Символика Твиттера</w:t>
      </w:r>
    </w:p>
    <w:p w14:paraId="5B320F01" w14:textId="77777777" w:rsidR="00520334" w:rsidRPr="00520334" w:rsidRDefault="00520334" w:rsidP="00FC374E">
      <w:pPr>
        <w:rPr>
          <w:rFonts w:eastAsiaTheme="minorEastAsia"/>
          <w:lang w:eastAsia="ru-RU"/>
        </w:rPr>
      </w:pPr>
      <w:r w:rsidRPr="00520334">
        <w:rPr>
          <w:rFonts w:eastAsiaTheme="minorEastAsia"/>
          <w:lang w:eastAsia="ru-RU"/>
        </w:rPr>
        <w:t xml:space="preserve">Записи в таком блоге сводятся к описанию текущих событий в личной или общественной жизни, а также событий бытового характера. Полезность сервиса - в оперативном освещении текущих событий, возможности направлять срочные бизнес-предложения. «Твиттер» сегодня </w:t>
      </w:r>
      <w:proofErr w:type="gramStart"/>
      <w:r w:rsidRPr="00520334">
        <w:rPr>
          <w:rFonts w:eastAsiaTheme="minorEastAsia"/>
          <w:lang w:eastAsia="ru-RU"/>
        </w:rPr>
        <w:t>- это</w:t>
      </w:r>
      <w:proofErr w:type="gramEnd"/>
      <w:r w:rsidRPr="00520334">
        <w:rPr>
          <w:rFonts w:eastAsiaTheme="minorEastAsia"/>
          <w:lang w:eastAsia="ru-RU"/>
        </w:rPr>
        <w:t xml:space="preserve"> лидер мирового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(мобильного и не только).</w:t>
      </w:r>
    </w:p>
    <w:p w14:paraId="2A76766D" w14:textId="77777777" w:rsidR="00520334" w:rsidRPr="00520334" w:rsidRDefault="00520334" w:rsidP="00FC374E">
      <w:pPr>
        <w:rPr>
          <w:rFonts w:eastAsiaTheme="minorEastAsia"/>
          <w:lang w:eastAsia="ru-RU"/>
        </w:rPr>
      </w:pPr>
      <w:r w:rsidRPr="00520334">
        <w:rPr>
          <w:rFonts w:eastAsiaTheme="minorEastAsia"/>
          <w:lang w:eastAsia="ru-RU"/>
        </w:rPr>
        <w:t xml:space="preserve">Сервис Twitter построен на </w:t>
      </w:r>
      <w:proofErr w:type="spellStart"/>
      <w:r w:rsidRPr="00520334">
        <w:rPr>
          <w:rFonts w:eastAsiaTheme="minorEastAsia"/>
          <w:lang w:eastAsia="ru-RU"/>
        </w:rPr>
        <w:t>web-фреймворкe</w:t>
      </w:r>
      <w:proofErr w:type="spellEnd"/>
      <w:r w:rsidRPr="00520334">
        <w:rPr>
          <w:rFonts w:eastAsiaTheme="minorEastAsia"/>
          <w:lang w:eastAsia="ru-RU"/>
        </w:rPr>
        <w:t xml:space="preserve"> Ruby </w:t>
      </w:r>
      <w:proofErr w:type="spellStart"/>
      <w:r w:rsidRPr="00520334">
        <w:rPr>
          <w:rFonts w:eastAsiaTheme="minorEastAsia"/>
          <w:lang w:eastAsia="ru-RU"/>
        </w:rPr>
        <w:t>on</w:t>
      </w:r>
      <w:proofErr w:type="spellEnd"/>
      <w:r w:rsidRPr="00520334">
        <w:rPr>
          <w:rFonts w:eastAsiaTheme="minorEastAsia"/>
          <w:lang w:eastAsia="ru-RU"/>
        </w:rPr>
        <w:t xml:space="preserve"> </w:t>
      </w:r>
      <w:proofErr w:type="spellStart"/>
      <w:r w:rsidRPr="00520334">
        <w:rPr>
          <w:rFonts w:eastAsiaTheme="minorEastAsia"/>
          <w:lang w:eastAsia="ru-RU"/>
        </w:rPr>
        <w:t>Rails</w:t>
      </w:r>
      <w:proofErr w:type="spellEnd"/>
      <w:r w:rsidRPr="00520334">
        <w:rPr>
          <w:rFonts w:eastAsiaTheme="minorEastAsia"/>
          <w:lang w:eastAsia="ru-RU"/>
        </w:rPr>
        <w:t xml:space="preserve">. В начале 2008 г. Twitter был перебазирован на сервера Amazon S3, что способствовало стабилизации его работы. В настоящее время в </w:t>
      </w:r>
      <w:proofErr w:type="spellStart"/>
      <w:r w:rsidRPr="00520334">
        <w:rPr>
          <w:rFonts w:eastAsiaTheme="minorEastAsia"/>
          <w:lang w:eastAsia="ru-RU"/>
        </w:rPr>
        <w:t>Twitter'е</w:t>
      </w:r>
      <w:proofErr w:type="spellEnd"/>
      <w:r w:rsidRPr="00520334">
        <w:rPr>
          <w:rFonts w:eastAsiaTheme="minorEastAsia"/>
          <w:lang w:eastAsia="ru-RU"/>
        </w:rPr>
        <w:t xml:space="preserve"> ежедневно регистрируются от 5 тыс. до 10 тыс. новых пользователей. В начале 2009 г. аудитория </w:t>
      </w:r>
      <w:proofErr w:type="spellStart"/>
      <w:r w:rsidRPr="00520334">
        <w:rPr>
          <w:rFonts w:eastAsiaTheme="minorEastAsia"/>
          <w:lang w:eastAsia="ru-RU"/>
        </w:rPr>
        <w:t>Twitter'а</w:t>
      </w:r>
      <w:proofErr w:type="spellEnd"/>
      <w:r w:rsidRPr="00520334">
        <w:rPr>
          <w:rFonts w:eastAsiaTheme="minorEastAsia"/>
          <w:lang w:eastAsia="ru-RU"/>
        </w:rPr>
        <w:t xml:space="preserve"> составляла от 4 до 5 млн. человек, в том числе св. 10 000 русскоязычных. По данным Яндекса, на октябрь 2009 г. насчитывается более 76 000 русскоязычных пользователей «Твиттера». Сервис умеет отправлять SMS на мобильные телефоны российских и украинских операторов, понимает кириллицу и корректно работает с русскими </w:t>
      </w:r>
      <w:proofErr w:type="gramStart"/>
      <w:r w:rsidRPr="00520334">
        <w:rPr>
          <w:rFonts w:eastAsiaTheme="minorEastAsia"/>
          <w:lang w:eastAsia="ru-RU"/>
        </w:rPr>
        <w:t>кодировками..</w:t>
      </w:r>
      <w:proofErr w:type="spellStart"/>
      <w:proofErr w:type="gramEnd"/>
      <w:r w:rsidRPr="00520334">
        <w:rPr>
          <w:rFonts w:eastAsiaTheme="minorEastAsia"/>
          <w:lang w:eastAsia="ru-RU"/>
        </w:rPr>
        <w:t>com</w:t>
      </w:r>
      <w:proofErr w:type="spellEnd"/>
      <w:r w:rsidRPr="00520334">
        <w:rPr>
          <w:rFonts w:eastAsiaTheme="minorEastAsia"/>
          <w:lang w:eastAsia="ru-RU"/>
        </w:rPr>
        <w:t xml:space="preserve"> &lt;http://twitter.com/&gt;, который был открыт в июле 2006 года, является наиболее популярным сервисом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(англ. </w:t>
      </w:r>
      <w:proofErr w:type="spellStart"/>
      <w:r w:rsidRPr="00520334">
        <w:rPr>
          <w:rFonts w:eastAsiaTheme="minorEastAsia"/>
          <w:lang w:eastAsia="ru-RU"/>
        </w:rPr>
        <w:t>micro-blogging</w:t>
      </w:r>
      <w:proofErr w:type="spellEnd"/>
      <w:r w:rsidRPr="00520334">
        <w:rPr>
          <w:rFonts w:eastAsiaTheme="minorEastAsia"/>
          <w:lang w:eastAsia="ru-RU"/>
        </w:rPr>
        <w:t xml:space="preserve">) в сети. В 2007 году он получил награду в категории блогов на конференции South </w:t>
      </w:r>
      <w:proofErr w:type="spellStart"/>
      <w:r w:rsidRPr="00520334">
        <w:rPr>
          <w:rFonts w:eastAsiaTheme="minorEastAsia"/>
          <w:lang w:eastAsia="ru-RU"/>
        </w:rPr>
        <w:t>by</w:t>
      </w:r>
      <w:proofErr w:type="spellEnd"/>
      <w:r w:rsidRPr="00520334">
        <w:rPr>
          <w:rFonts w:eastAsiaTheme="minorEastAsia"/>
          <w:lang w:eastAsia="ru-RU"/>
        </w:rPr>
        <w:t xml:space="preserve"> Southwest. Основным конкурентом </w:t>
      </w:r>
      <w:proofErr w:type="spellStart"/>
      <w:r w:rsidRPr="00520334">
        <w:rPr>
          <w:rFonts w:eastAsiaTheme="minorEastAsia"/>
          <w:lang w:eastAsia="ru-RU"/>
        </w:rPr>
        <w:t>Twitter'a</w:t>
      </w:r>
      <w:proofErr w:type="spellEnd"/>
      <w:r w:rsidRPr="00520334">
        <w:rPr>
          <w:rFonts w:eastAsiaTheme="minorEastAsia"/>
          <w:lang w:eastAsia="ru-RU"/>
        </w:rPr>
        <w:t xml:space="preserve"> являлся </w:t>
      </w:r>
      <w:proofErr w:type="spellStart"/>
      <w:r w:rsidRPr="00520334">
        <w:rPr>
          <w:rFonts w:eastAsiaTheme="minorEastAsia"/>
          <w:lang w:eastAsia="ru-RU"/>
        </w:rPr>
        <w:t>Jaiku</w:t>
      </w:r>
      <w:proofErr w:type="spellEnd"/>
      <w:r w:rsidRPr="00520334">
        <w:rPr>
          <w:rFonts w:eastAsiaTheme="minorEastAsia"/>
          <w:lang w:eastAsia="ru-RU"/>
        </w:rPr>
        <w:t xml:space="preserve"> &lt;http://jaiku.com/&gt;.  &lt;</w:t>
      </w:r>
      <w:proofErr w:type="gramStart"/>
      <w:r w:rsidRPr="00520334">
        <w:rPr>
          <w:rFonts w:eastAsiaTheme="minorEastAsia"/>
          <w:lang w:eastAsia="ru-RU"/>
        </w:rPr>
        <w:t>http://jaiku.com/&gt;В</w:t>
      </w:r>
      <w:proofErr w:type="gramEnd"/>
      <w:r w:rsidRPr="00520334">
        <w:rPr>
          <w:rFonts w:eastAsiaTheme="minorEastAsia"/>
          <w:lang w:eastAsia="ru-RU"/>
        </w:rPr>
        <w:t xml:space="preserve"> 2008 г. появились другие подобные сервисы, в том числе </w:t>
      </w:r>
      <w:proofErr w:type="spellStart"/>
      <w:r w:rsidRPr="00520334">
        <w:rPr>
          <w:rFonts w:eastAsiaTheme="minorEastAsia"/>
          <w:lang w:eastAsia="ru-RU"/>
        </w:rPr>
        <w:t>Plurk</w:t>
      </w:r>
      <w:proofErr w:type="spellEnd"/>
      <w:r w:rsidRPr="00520334">
        <w:rPr>
          <w:rFonts w:eastAsiaTheme="minorEastAsia"/>
          <w:lang w:eastAsia="ru-RU"/>
        </w:rPr>
        <w:t xml:space="preserve">  &lt;http://www.plurk.com/&gt;(его особенностью является размещение сообщений на </w:t>
      </w:r>
      <w:proofErr w:type="spellStart"/>
      <w:r w:rsidRPr="00520334">
        <w:rPr>
          <w:rFonts w:eastAsiaTheme="minorEastAsia"/>
          <w:lang w:eastAsia="ru-RU"/>
        </w:rPr>
        <w:t>таймлайне</w:t>
      </w:r>
      <w:proofErr w:type="spellEnd"/>
      <w:r w:rsidRPr="00520334">
        <w:rPr>
          <w:rFonts w:eastAsiaTheme="minorEastAsia"/>
          <w:lang w:eastAsia="ru-RU"/>
        </w:rPr>
        <w:t xml:space="preserve"> и более простое </w:t>
      </w:r>
      <w:proofErr w:type="spellStart"/>
      <w:r w:rsidRPr="00520334">
        <w:rPr>
          <w:rFonts w:eastAsiaTheme="minorEastAsia"/>
          <w:lang w:eastAsia="ru-RU"/>
        </w:rPr>
        <w:t>комментирова</w:t>
      </w:r>
      <w:proofErr w:type="spellEnd"/>
      <w:r w:rsidRPr="00520334">
        <w:rPr>
          <w:rFonts w:eastAsiaTheme="minorEastAsia"/>
          <w:lang w:eastAsia="ru-RU"/>
        </w:rPr>
        <w:t xml:space="preserve"> </w:t>
      </w:r>
      <w:proofErr w:type="spellStart"/>
      <w:r w:rsidRPr="00520334">
        <w:rPr>
          <w:rFonts w:eastAsiaTheme="minorEastAsia"/>
          <w:lang w:eastAsia="ru-RU"/>
        </w:rPr>
        <w:t>ние</w:t>
      </w:r>
      <w:proofErr w:type="spellEnd"/>
      <w:r w:rsidRPr="00520334">
        <w:rPr>
          <w:rFonts w:eastAsiaTheme="minorEastAsia"/>
          <w:lang w:eastAsia="ru-RU"/>
        </w:rPr>
        <w:t xml:space="preserve">). Популярные социальные сети Facebook и MySpace также имеют функцию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называемую «режим заметки» (англ. </w:t>
      </w:r>
      <w:proofErr w:type="spellStart"/>
      <w:r w:rsidRPr="00520334">
        <w:rPr>
          <w:rFonts w:eastAsiaTheme="minorEastAsia"/>
          <w:lang w:eastAsia="ru-RU"/>
        </w:rPr>
        <w:t>status</w:t>
      </w:r>
      <w:proofErr w:type="spellEnd"/>
      <w:r w:rsidRPr="00520334">
        <w:rPr>
          <w:rFonts w:eastAsiaTheme="minorEastAsia"/>
          <w:lang w:eastAsia="ru-RU"/>
        </w:rPr>
        <w:t xml:space="preserve"> </w:t>
      </w:r>
      <w:proofErr w:type="spellStart"/>
      <w:r w:rsidRPr="00520334">
        <w:rPr>
          <w:rFonts w:eastAsiaTheme="minorEastAsia"/>
          <w:lang w:eastAsia="ru-RU"/>
        </w:rPr>
        <w:t>update</w:t>
      </w:r>
      <w:proofErr w:type="spellEnd"/>
      <w:r w:rsidRPr="00520334">
        <w:rPr>
          <w:rFonts w:eastAsiaTheme="minorEastAsia"/>
          <w:lang w:eastAsia="ru-RU"/>
        </w:rPr>
        <w:t xml:space="preserve">). В блогах Яндекса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может осуществляется через функцию «сменить настроение». В 2008 г. существовало уже более 100 </w:t>
      </w:r>
      <w:proofErr w:type="spellStart"/>
      <w:r w:rsidRPr="00520334">
        <w:rPr>
          <w:rFonts w:eastAsiaTheme="minorEastAsia"/>
          <w:lang w:eastAsia="ru-RU"/>
        </w:rPr>
        <w:t>твиттероподобных</w:t>
      </w:r>
      <w:proofErr w:type="spellEnd"/>
      <w:r w:rsidRPr="00520334">
        <w:rPr>
          <w:rFonts w:eastAsiaTheme="minorEastAsia"/>
          <w:lang w:eastAsia="ru-RU"/>
        </w:rPr>
        <w:t xml:space="preserve"> </w:t>
      </w:r>
      <w:proofErr w:type="spellStart"/>
      <w:proofErr w:type="gramStart"/>
      <w:r w:rsidRPr="00520334">
        <w:rPr>
          <w:rFonts w:eastAsiaTheme="minorEastAsia"/>
          <w:lang w:eastAsia="ru-RU"/>
        </w:rPr>
        <w:t>сайтов.как</w:t>
      </w:r>
      <w:proofErr w:type="spellEnd"/>
      <w:proofErr w:type="gramEnd"/>
      <w:r w:rsidRPr="00520334">
        <w:rPr>
          <w:rFonts w:eastAsiaTheme="minorEastAsia"/>
          <w:lang w:eastAsia="ru-RU"/>
        </w:rPr>
        <w:t xml:space="preserve"> платформа (даже как новая парадигма онлайнового общения и обмена контентом) привлекателен не только для конечных пользователей (простых людей), но и для представителей бизнеса. Это единственный крупный сервис, в котором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лежит в основе бизнеса (т.н. </w:t>
      </w:r>
      <w:proofErr w:type="spellStart"/>
      <w:r w:rsidRPr="00520334">
        <w:rPr>
          <w:rFonts w:eastAsiaTheme="minorEastAsia"/>
          <w:lang w:eastAsia="ru-RU"/>
        </w:rPr>
        <w:t>core-business</w:t>
      </w:r>
      <w:proofErr w:type="spellEnd"/>
      <w:r w:rsidRPr="00520334">
        <w:rPr>
          <w:rFonts w:eastAsiaTheme="minorEastAsia"/>
          <w:lang w:eastAsia="ru-RU"/>
        </w:rPr>
        <w:t>). Некоторые компании открыли для себя в Твиттере эффективный инструмент коммуникации с покупателями. Согласно отчетам Dell (NASDAQ: DELL), Twitter принес компании в 2008 году более 1 миллиона $ доходов через сообщения о распродажах: потребители продукции Dell, подписанные на «твиты» от компании, узнавали о специальных предложениях на различные товары и кликали на предложенные ссылки, продажи с которых фиксировались статистикой.</w:t>
      </w:r>
    </w:p>
    <w:p w14:paraId="1DA9FE01" w14:textId="77777777" w:rsidR="00520334" w:rsidRPr="00520334" w:rsidRDefault="00520334" w:rsidP="00FC374E">
      <w:pPr>
        <w:rPr>
          <w:rFonts w:eastAsiaTheme="minorEastAsia"/>
          <w:lang w:eastAsia="ru-RU"/>
        </w:rPr>
      </w:pPr>
      <w:r w:rsidRPr="00520334">
        <w:rPr>
          <w:rFonts w:eastAsiaTheme="minorEastAsia"/>
          <w:lang w:eastAsia="ru-RU"/>
        </w:rPr>
        <w:t xml:space="preserve">С 2009 г. «Твиттер» вводит в действие план монетизации сервиса. «Твиттер» - индексируемый </w:t>
      </w:r>
      <w:proofErr w:type="spellStart"/>
      <w:r w:rsidRPr="00520334">
        <w:rPr>
          <w:rFonts w:eastAsiaTheme="minorEastAsia"/>
          <w:lang w:eastAsia="ru-RU"/>
        </w:rPr>
        <w:t>микроблоггинг</w:t>
      </w:r>
      <w:proofErr w:type="spellEnd"/>
      <w:r w:rsidRPr="00520334">
        <w:rPr>
          <w:rFonts w:eastAsiaTheme="minorEastAsia"/>
          <w:lang w:eastAsia="ru-RU"/>
        </w:rPr>
        <w:t>, то есть, используя нехитрый синтаксис, к коротким сообщениям в 140 символов можно добавлять исчерпывающее количество метаданных, индексировать их, классифицировать, совмещать друг с другом, накладывать их поверх других информационных слоев (например, каталогов продукции, маршрутов передвижения, записей в CRM и т.д.).создал социальную сеть, которая сейчас имеет множество популярных пользователей (Эштон Катчер (</w:t>
      </w:r>
      <w:proofErr w:type="spellStart"/>
      <w:r w:rsidRPr="00520334">
        <w:rPr>
          <w:rFonts w:eastAsiaTheme="minorEastAsia"/>
          <w:lang w:eastAsia="ru-RU"/>
        </w:rPr>
        <w:t>Ashton</w:t>
      </w:r>
      <w:proofErr w:type="spellEnd"/>
      <w:r w:rsidRPr="00520334">
        <w:rPr>
          <w:rFonts w:eastAsiaTheme="minorEastAsia"/>
          <w:lang w:eastAsia="ru-RU"/>
        </w:rPr>
        <w:t xml:space="preserve"> </w:t>
      </w:r>
      <w:proofErr w:type="spellStart"/>
      <w:r w:rsidRPr="00520334">
        <w:rPr>
          <w:rFonts w:eastAsiaTheme="minorEastAsia"/>
          <w:lang w:eastAsia="ru-RU"/>
        </w:rPr>
        <w:t>Kutcher</w:t>
      </w:r>
      <w:proofErr w:type="spellEnd"/>
      <w:r w:rsidRPr="00520334">
        <w:rPr>
          <w:rFonts w:eastAsiaTheme="minorEastAsia"/>
          <w:lang w:eastAsia="ru-RU"/>
        </w:rPr>
        <w:t>), Деми Мур (</w:t>
      </w:r>
      <w:proofErr w:type="spellStart"/>
      <w:r w:rsidRPr="00520334">
        <w:rPr>
          <w:rFonts w:eastAsiaTheme="minorEastAsia"/>
          <w:lang w:eastAsia="ru-RU"/>
        </w:rPr>
        <w:t>Demi</w:t>
      </w:r>
      <w:proofErr w:type="spellEnd"/>
      <w:r w:rsidRPr="00520334">
        <w:rPr>
          <w:rFonts w:eastAsiaTheme="minorEastAsia"/>
          <w:lang w:eastAsia="ru-RU"/>
        </w:rPr>
        <w:t xml:space="preserve"> </w:t>
      </w:r>
      <w:proofErr w:type="spellStart"/>
      <w:r w:rsidRPr="00520334">
        <w:rPr>
          <w:rFonts w:eastAsiaTheme="minorEastAsia"/>
          <w:lang w:eastAsia="ru-RU"/>
        </w:rPr>
        <w:t>Moore</w:t>
      </w:r>
      <w:proofErr w:type="spellEnd"/>
      <w:r w:rsidRPr="00520334">
        <w:rPr>
          <w:rFonts w:eastAsiaTheme="minorEastAsia"/>
          <w:lang w:eastAsia="ru-RU"/>
        </w:rPr>
        <w:t xml:space="preserve">), </w:t>
      </w:r>
      <w:proofErr w:type="spellStart"/>
      <w:r w:rsidRPr="00520334">
        <w:rPr>
          <w:rFonts w:eastAsiaTheme="minorEastAsia"/>
          <w:lang w:eastAsia="ru-RU"/>
        </w:rPr>
        <w:t>Солейл</w:t>
      </w:r>
      <w:proofErr w:type="spellEnd"/>
      <w:r w:rsidRPr="00520334">
        <w:rPr>
          <w:rFonts w:eastAsiaTheme="minorEastAsia"/>
          <w:lang w:eastAsia="ru-RU"/>
        </w:rPr>
        <w:t xml:space="preserve"> Мун Фри (</w:t>
      </w:r>
      <w:proofErr w:type="spellStart"/>
      <w:r w:rsidRPr="00520334">
        <w:rPr>
          <w:rFonts w:eastAsiaTheme="minorEastAsia"/>
          <w:lang w:eastAsia="ru-RU"/>
        </w:rPr>
        <w:t>Soleil</w:t>
      </w:r>
      <w:proofErr w:type="spellEnd"/>
      <w:r w:rsidRPr="00520334">
        <w:rPr>
          <w:rFonts w:eastAsiaTheme="minorEastAsia"/>
          <w:lang w:eastAsia="ru-RU"/>
        </w:rPr>
        <w:t xml:space="preserve"> </w:t>
      </w:r>
      <w:proofErr w:type="spellStart"/>
      <w:r w:rsidRPr="00520334">
        <w:rPr>
          <w:rFonts w:eastAsiaTheme="minorEastAsia"/>
          <w:lang w:eastAsia="ru-RU"/>
        </w:rPr>
        <w:t>Moon</w:t>
      </w:r>
      <w:proofErr w:type="spellEnd"/>
      <w:r w:rsidRPr="00520334">
        <w:rPr>
          <w:rFonts w:eastAsiaTheme="minorEastAsia"/>
          <w:lang w:eastAsia="ru-RU"/>
        </w:rPr>
        <w:t xml:space="preserve"> </w:t>
      </w:r>
      <w:proofErr w:type="spellStart"/>
      <w:r w:rsidRPr="00520334">
        <w:rPr>
          <w:rFonts w:eastAsiaTheme="minorEastAsia"/>
          <w:lang w:eastAsia="ru-RU"/>
        </w:rPr>
        <w:t>Frye</w:t>
      </w:r>
      <w:proofErr w:type="spellEnd"/>
      <w:r w:rsidRPr="00520334">
        <w:rPr>
          <w:rFonts w:eastAsiaTheme="minorEastAsia"/>
          <w:lang w:eastAsia="ru-RU"/>
        </w:rPr>
        <w:t xml:space="preserve">), МС Хамер (MC </w:t>
      </w:r>
      <w:proofErr w:type="spellStart"/>
      <w:r w:rsidRPr="00520334">
        <w:rPr>
          <w:rFonts w:eastAsiaTheme="minorEastAsia"/>
          <w:lang w:eastAsia="ru-RU"/>
        </w:rPr>
        <w:t>Hammer</w:t>
      </w:r>
      <w:proofErr w:type="spellEnd"/>
      <w:r w:rsidRPr="00520334">
        <w:rPr>
          <w:rFonts w:eastAsiaTheme="minorEastAsia"/>
          <w:lang w:eastAsia="ru-RU"/>
        </w:rPr>
        <w:t>), Опра (</w:t>
      </w:r>
      <w:proofErr w:type="spellStart"/>
      <w:r w:rsidRPr="00520334">
        <w:rPr>
          <w:rFonts w:eastAsiaTheme="minorEastAsia"/>
          <w:lang w:eastAsia="ru-RU"/>
        </w:rPr>
        <w:t>Oprah</w:t>
      </w:r>
      <w:proofErr w:type="spellEnd"/>
      <w:r w:rsidRPr="00520334">
        <w:rPr>
          <w:rFonts w:eastAsiaTheme="minorEastAsia"/>
          <w:lang w:eastAsia="ru-RU"/>
        </w:rPr>
        <w:t>), Марта Стюарт (</w:t>
      </w:r>
      <w:proofErr w:type="spellStart"/>
      <w:r w:rsidRPr="00520334">
        <w:rPr>
          <w:rFonts w:eastAsiaTheme="minorEastAsia"/>
          <w:lang w:eastAsia="ru-RU"/>
        </w:rPr>
        <w:t>Martha</w:t>
      </w:r>
      <w:proofErr w:type="spellEnd"/>
      <w:r w:rsidRPr="00520334">
        <w:rPr>
          <w:rFonts w:eastAsiaTheme="minorEastAsia"/>
          <w:lang w:eastAsia="ru-RU"/>
        </w:rPr>
        <w:t xml:space="preserve"> </w:t>
      </w:r>
      <w:proofErr w:type="spellStart"/>
      <w:r w:rsidRPr="00520334">
        <w:rPr>
          <w:rFonts w:eastAsiaTheme="minorEastAsia"/>
          <w:lang w:eastAsia="ru-RU"/>
        </w:rPr>
        <w:t>Stewart</w:t>
      </w:r>
      <w:proofErr w:type="spellEnd"/>
      <w:r w:rsidRPr="00520334">
        <w:rPr>
          <w:rFonts w:eastAsiaTheme="minorEastAsia"/>
          <w:lang w:eastAsia="ru-RU"/>
        </w:rPr>
        <w:t>) и многие другие).</w:t>
      </w:r>
    </w:p>
    <w:p w14:paraId="262B9456" w14:textId="568EBEBD" w:rsidR="00520334" w:rsidRPr="00520334" w:rsidRDefault="00520334" w:rsidP="00FC374E">
      <w:pPr>
        <w:rPr>
          <w:rFonts w:eastAsiaTheme="minorEastAsia"/>
          <w:lang w:eastAsia="ru-RU"/>
        </w:rPr>
      </w:pPr>
      <w:r w:rsidRPr="00520334">
        <w:rPr>
          <w:rFonts w:eastAsiaTheme="minorEastAsia"/>
          <w:lang w:eastAsia="ru-RU"/>
        </w:rPr>
        <w:t>В России так же известен блог бывшего президента России Дмитрия Медведева (рис. 2.2.)</w:t>
      </w:r>
    </w:p>
    <w:p w14:paraId="54E00F54" w14:textId="77777777" w:rsidR="004C459D" w:rsidRDefault="00520334" w:rsidP="004C459D">
      <w:pPr>
        <w:keepNext/>
        <w:widowControl w:val="0"/>
        <w:suppressAutoHyphens w:val="0"/>
        <w:autoSpaceDE w:val="0"/>
        <w:autoSpaceDN w:val="0"/>
        <w:adjustRightInd w:val="0"/>
        <w:spacing w:line="240" w:lineRule="auto"/>
        <w:jc w:val="left"/>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C98E1E" wp14:editId="422E0CB9">
            <wp:extent cx="4242435" cy="3296285"/>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2435" cy="3296285"/>
                    </a:xfrm>
                    <a:prstGeom prst="rect">
                      <a:avLst/>
                    </a:prstGeom>
                    <a:noFill/>
                    <a:ln>
                      <a:noFill/>
                    </a:ln>
                  </pic:spPr>
                </pic:pic>
              </a:graphicData>
            </a:graphic>
          </wp:inline>
        </w:drawing>
      </w:r>
    </w:p>
    <w:p w14:paraId="70E67504" w14:textId="2EB54F39" w:rsidR="00520334" w:rsidRPr="00520334" w:rsidRDefault="004C459D" w:rsidP="004C459D">
      <w:pPr>
        <w:pStyle w:val="af5"/>
        <w:jc w:val="left"/>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2</w:t>
      </w:r>
      <w:r>
        <w:fldChar w:fldCharType="end"/>
      </w:r>
    </w:p>
    <w:p w14:paraId="5424091F" w14:textId="77777777" w:rsidR="00520334" w:rsidRPr="00520334" w:rsidRDefault="00520334" w:rsidP="00FC374E">
      <w:pPr>
        <w:pStyle w:val="af0"/>
      </w:pPr>
      <w:r w:rsidRPr="00520334">
        <w:t>Рис. 2.2 - Блог Дмитрия Медведева на Твиттере</w:t>
      </w:r>
    </w:p>
    <w:p w14:paraId="057ECF0B" w14:textId="77777777" w:rsidR="00520334" w:rsidRPr="00520334" w:rsidRDefault="00520334" w:rsidP="00FC374E">
      <w:pPr>
        <w:rPr>
          <w:rFonts w:eastAsiaTheme="minorEastAsia"/>
          <w:lang w:eastAsia="ru-RU"/>
        </w:rPr>
      </w:pPr>
      <w:r w:rsidRPr="00520334">
        <w:rPr>
          <w:rFonts w:eastAsiaTheme="minorEastAsia"/>
          <w:lang w:eastAsia="ru-RU"/>
        </w:rPr>
        <w:t xml:space="preserve">также породил ряд сторонних сайтов и приложений становясь больше платформой чем простым сервисом. Существуют клиентские приложения для обновления Twitter аккаунтов, сервисы для слежения за обновления </w:t>
      </w:r>
      <w:proofErr w:type="spellStart"/>
      <w:r w:rsidRPr="00520334">
        <w:rPr>
          <w:rFonts w:eastAsiaTheme="minorEastAsia"/>
          <w:lang w:eastAsia="ru-RU"/>
        </w:rPr>
        <w:t>Твиттов</w:t>
      </w:r>
      <w:proofErr w:type="spellEnd"/>
      <w:r w:rsidRPr="00520334">
        <w:rPr>
          <w:rFonts w:eastAsiaTheme="minorEastAsia"/>
          <w:lang w:eastAsia="ru-RU"/>
        </w:rPr>
        <w:t xml:space="preserve"> и сервисы для постинга фотографий и видео файлов непосредственно на Twitter.</w:t>
      </w:r>
    </w:p>
    <w:p w14:paraId="35CF1DCA" w14:textId="425E1487" w:rsidR="00520334" w:rsidRPr="00BA105F" w:rsidRDefault="00520334" w:rsidP="004133E6">
      <w:pPr>
        <w:pStyle w:val="2"/>
        <w:rPr>
          <w:rFonts w:eastAsiaTheme="minorEastAsia"/>
          <w:lang w:eastAsia="ru-RU"/>
        </w:rPr>
      </w:pPr>
      <w:r w:rsidRPr="00520334">
        <w:rPr>
          <w:rFonts w:eastAsiaTheme="minorEastAsia"/>
          <w:lang w:eastAsia="ru-RU"/>
        </w:rPr>
        <w:t>Возможности социальной сети</w:t>
      </w:r>
    </w:p>
    <w:p w14:paraId="28020B2E" w14:textId="329F6B86" w:rsidR="00520334" w:rsidRPr="00520334" w:rsidRDefault="00520334" w:rsidP="00FC374E">
      <w:pPr>
        <w:rPr>
          <w:rFonts w:eastAsiaTheme="minorEastAsia"/>
          <w:lang w:eastAsia="ru-RU"/>
        </w:rPr>
      </w:pPr>
      <w:r w:rsidRPr="00520334">
        <w:rPr>
          <w:rFonts w:eastAsiaTheme="minorEastAsia"/>
          <w:lang w:eastAsia="ru-RU"/>
        </w:rPr>
        <w:t>Каждому начинающему пользователю данной сети перед началом использования сайта и определения возможностей данного продукта необходимо пройти регистрацию.</w:t>
      </w:r>
    </w:p>
    <w:p w14:paraId="1159923C"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B5DC347" wp14:editId="4AD970CF">
            <wp:extent cx="5241925" cy="196723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925" cy="1967230"/>
                    </a:xfrm>
                    <a:prstGeom prst="rect">
                      <a:avLst/>
                    </a:prstGeom>
                    <a:noFill/>
                    <a:ln>
                      <a:noFill/>
                    </a:ln>
                  </pic:spPr>
                </pic:pic>
              </a:graphicData>
            </a:graphic>
          </wp:inline>
        </w:drawing>
      </w:r>
    </w:p>
    <w:p w14:paraId="71739F6D" w14:textId="641C10BE"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3</w:t>
      </w:r>
      <w:r>
        <w:fldChar w:fldCharType="end"/>
      </w:r>
    </w:p>
    <w:p w14:paraId="5F463188" w14:textId="28ECBB76" w:rsidR="00520334" w:rsidRPr="00520334" w:rsidRDefault="00520334" w:rsidP="00FC374E">
      <w:pPr>
        <w:pStyle w:val="af0"/>
      </w:pPr>
      <w:r w:rsidRPr="00520334">
        <w:t>Рис. 2.3 - Начальная страница Твиттера</w:t>
      </w:r>
    </w:p>
    <w:p w14:paraId="22E725EB" w14:textId="77777777" w:rsidR="00520334" w:rsidRPr="00520334" w:rsidRDefault="00520334" w:rsidP="00FC374E">
      <w:pPr>
        <w:rPr>
          <w:rFonts w:eastAsiaTheme="minorEastAsia"/>
          <w:lang w:eastAsia="ru-RU"/>
        </w:rPr>
      </w:pPr>
      <w:r w:rsidRPr="00520334">
        <w:rPr>
          <w:rFonts w:eastAsiaTheme="minorEastAsia"/>
          <w:lang w:eastAsia="ru-RU"/>
        </w:rPr>
        <w:t>Необходимо в разделах «Имя и фамилия», «Адрес электронной почты» и «Пароль» ввести свои данные. Затем необходимо будет ввести уникально имя, которое впоследствии система проверит и отправит письмо на почту с целью проверки.</w:t>
      </w:r>
    </w:p>
    <w:p w14:paraId="453D560B" w14:textId="79A6D2CA" w:rsidR="00520334" w:rsidRPr="00520334" w:rsidRDefault="00520334" w:rsidP="00FC374E">
      <w:pPr>
        <w:rPr>
          <w:rFonts w:eastAsiaTheme="minorEastAsia"/>
          <w:lang w:eastAsia="ru-RU"/>
        </w:rPr>
      </w:pPr>
      <w:r w:rsidRPr="00520334">
        <w:rPr>
          <w:rFonts w:eastAsiaTheme="minorEastAsia"/>
          <w:lang w:eastAsia="ru-RU"/>
        </w:rPr>
        <w:t>После регистрации пользователь видит страницу со своими данными, а также символ «учителя», который приводит объяснения некоторых понятий.</w:t>
      </w:r>
    </w:p>
    <w:p w14:paraId="26E153D9"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7196557" wp14:editId="08F02313">
            <wp:extent cx="4901565" cy="121221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1565" cy="1212215"/>
                    </a:xfrm>
                    <a:prstGeom prst="rect">
                      <a:avLst/>
                    </a:prstGeom>
                    <a:noFill/>
                    <a:ln>
                      <a:noFill/>
                    </a:ln>
                  </pic:spPr>
                </pic:pic>
              </a:graphicData>
            </a:graphic>
          </wp:inline>
        </w:drawing>
      </w:r>
    </w:p>
    <w:p w14:paraId="5D1AAD20" w14:textId="652B222C"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4</w:t>
      </w:r>
      <w:r>
        <w:fldChar w:fldCharType="end"/>
      </w:r>
    </w:p>
    <w:p w14:paraId="6F4E5A47" w14:textId="2924A655" w:rsidR="00520334" w:rsidRPr="00520334" w:rsidRDefault="00520334" w:rsidP="00FC374E">
      <w:pPr>
        <w:pStyle w:val="af0"/>
      </w:pPr>
      <w:r w:rsidRPr="00520334">
        <w:t>Рис. 2.4 - Начальная страница пользователя</w:t>
      </w:r>
    </w:p>
    <w:p w14:paraId="2BEA4391" w14:textId="77777777" w:rsidR="00520334" w:rsidRPr="00520334" w:rsidRDefault="00520334" w:rsidP="00FC374E">
      <w:pPr>
        <w:rPr>
          <w:rFonts w:eastAsiaTheme="minorEastAsia"/>
          <w:lang w:eastAsia="ru-RU"/>
        </w:rPr>
      </w:pPr>
      <w:r w:rsidRPr="00520334">
        <w:rPr>
          <w:rFonts w:eastAsiaTheme="minorEastAsia"/>
          <w:lang w:eastAsia="ru-RU"/>
        </w:rPr>
        <w:t>Затем пользователю предлагается пройти пять шагов после регистрации, которые заполнять его страницу. Шаги следующие:</w:t>
      </w:r>
    </w:p>
    <w:p w14:paraId="552EC932" w14:textId="20D6A1D7" w:rsidR="00520334" w:rsidRPr="00520334" w:rsidRDefault="00520334" w:rsidP="00FC374E">
      <w:pPr>
        <w:rPr>
          <w:rFonts w:eastAsiaTheme="minorEastAsia"/>
          <w:lang w:eastAsia="ru-RU"/>
        </w:rPr>
      </w:pPr>
      <w:r w:rsidRPr="00520334">
        <w:rPr>
          <w:rFonts w:eastAsiaTheme="minorEastAsia"/>
          <w:lang w:eastAsia="ru-RU"/>
        </w:rPr>
        <w:t>Поиск популярных блогов компаний, знаменитостей, политиков и др. (рис. 2.5);</w:t>
      </w:r>
    </w:p>
    <w:p w14:paraId="7EE973DA" w14:textId="545848B9" w:rsidR="00520334" w:rsidRPr="00520334" w:rsidRDefault="00520334" w:rsidP="00FC374E">
      <w:pPr>
        <w:rPr>
          <w:rFonts w:eastAsiaTheme="minorEastAsia"/>
          <w:lang w:eastAsia="ru-RU"/>
        </w:rPr>
      </w:pPr>
      <w:r w:rsidRPr="00520334">
        <w:rPr>
          <w:rFonts w:eastAsiaTheme="minorEastAsia"/>
          <w:lang w:eastAsia="ru-RU"/>
        </w:rPr>
        <w:t>Поиск друзей через другие службы общения (рис. 2.6);</w:t>
      </w:r>
    </w:p>
    <w:p w14:paraId="5D0E7997" w14:textId="16A30C6B" w:rsidR="00520334" w:rsidRPr="00520334" w:rsidRDefault="00520334" w:rsidP="00FC374E">
      <w:pPr>
        <w:rPr>
          <w:rFonts w:eastAsiaTheme="minorEastAsia"/>
          <w:lang w:eastAsia="ru-RU"/>
        </w:rPr>
      </w:pPr>
      <w:r w:rsidRPr="00520334">
        <w:rPr>
          <w:rFonts w:eastAsiaTheme="minorEastAsia"/>
          <w:lang w:eastAsia="ru-RU"/>
        </w:rPr>
        <w:t>Поле с предложением кратко охарактеризовать себя и свои увлечения;</w:t>
      </w:r>
    </w:p>
    <w:p w14:paraId="0F5B7864" w14:textId="23779DF3" w:rsidR="00520334" w:rsidRPr="00520334" w:rsidRDefault="00520334" w:rsidP="00FC374E">
      <w:pPr>
        <w:rPr>
          <w:rFonts w:eastAsiaTheme="minorEastAsia"/>
          <w:lang w:eastAsia="ru-RU"/>
        </w:rPr>
      </w:pPr>
      <w:r w:rsidRPr="00520334">
        <w:rPr>
          <w:rFonts w:eastAsiaTheme="minorEastAsia"/>
          <w:lang w:eastAsia="ru-RU"/>
        </w:rPr>
        <w:t>Предложение ввести свое местоположение;</w:t>
      </w:r>
    </w:p>
    <w:p w14:paraId="2DCBA4F3" w14:textId="76E99602" w:rsidR="00520334" w:rsidRPr="00520334" w:rsidRDefault="00520334" w:rsidP="00FC374E">
      <w:pPr>
        <w:rPr>
          <w:rFonts w:eastAsiaTheme="minorEastAsia"/>
          <w:lang w:eastAsia="ru-RU"/>
        </w:rPr>
      </w:pPr>
      <w:r w:rsidRPr="00520334">
        <w:rPr>
          <w:rFonts w:eastAsiaTheme="minorEastAsia"/>
          <w:lang w:eastAsia="ru-RU"/>
        </w:rPr>
        <w:t>Предложение написать твит.</w:t>
      </w:r>
    </w:p>
    <w:p w14:paraId="0FA9171D"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04519FD6" wp14:editId="52F18348">
            <wp:extent cx="2743200" cy="38385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14:paraId="7883D198" w14:textId="241F004F"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5</w:t>
      </w:r>
      <w:r>
        <w:fldChar w:fldCharType="end"/>
      </w:r>
    </w:p>
    <w:p w14:paraId="265B6605" w14:textId="74A4E8AE" w:rsidR="00520334" w:rsidRPr="00520334" w:rsidRDefault="00520334" w:rsidP="00FC374E">
      <w:pPr>
        <w:pStyle w:val="af0"/>
      </w:pPr>
      <w:r w:rsidRPr="00520334">
        <w:t>Рис. 2.5 - Популярные блоки Твиттера</w:t>
      </w:r>
    </w:p>
    <w:p w14:paraId="1B65827E" w14:textId="77777777" w:rsidR="00520334" w:rsidRPr="00520334" w:rsidRDefault="00520334" w:rsidP="00FC374E">
      <w:pPr>
        <w:rPr>
          <w:rFonts w:eastAsiaTheme="minorEastAsia"/>
          <w:lang w:eastAsia="ru-RU"/>
        </w:rPr>
      </w:pPr>
      <w:r w:rsidRPr="00520334">
        <w:rPr>
          <w:rFonts w:eastAsiaTheme="minorEastAsia"/>
          <w:lang w:eastAsia="ru-RU"/>
        </w:rPr>
        <w:t>Среди многочисленных блогов, на сайте присутствуют целые группы блогов знаменитых людей, политиков, международных организаций, страниц телекомпаний и др.</w:t>
      </w:r>
    </w:p>
    <w:p w14:paraId="204BE9DA" w14:textId="77777777" w:rsidR="00520334" w:rsidRPr="00520334" w:rsidRDefault="00520334" w:rsidP="00FC374E">
      <w:pPr>
        <w:rPr>
          <w:rFonts w:eastAsiaTheme="minorEastAsia"/>
          <w:lang w:eastAsia="ru-RU"/>
        </w:rPr>
      </w:pPr>
      <w:r w:rsidRPr="00520334">
        <w:rPr>
          <w:rFonts w:eastAsiaTheme="minorEastAsia"/>
          <w:lang w:eastAsia="ru-RU"/>
        </w:rPr>
        <w:t>Перечислим некоторые их них.</w:t>
      </w:r>
    </w:p>
    <w:p w14:paraId="1B570E04" w14:textId="2E8A29CC" w:rsidR="00520334" w:rsidRPr="00520334" w:rsidRDefault="00520334" w:rsidP="00FC374E">
      <w:pPr>
        <w:rPr>
          <w:rFonts w:eastAsiaTheme="minorEastAsia"/>
          <w:lang w:eastAsia="ru-RU"/>
        </w:rPr>
      </w:pPr>
      <w:r w:rsidRPr="00520334">
        <w:rPr>
          <w:rFonts w:eastAsiaTheme="minorEastAsia"/>
          <w:lang w:eastAsia="ru-RU"/>
        </w:rPr>
        <w:t>Спорт:</w:t>
      </w:r>
    </w:p>
    <w:p w14:paraId="75C15D4E" w14:textId="77777777" w:rsidR="00520334" w:rsidRPr="00520334" w:rsidRDefault="00520334" w:rsidP="00FC374E">
      <w:pPr>
        <w:rPr>
          <w:rFonts w:eastAsiaTheme="minorEastAsia"/>
          <w:lang w:eastAsia="ru-RU"/>
        </w:rPr>
      </w:pPr>
      <w:r w:rsidRPr="00520334">
        <w:rPr>
          <w:rFonts w:eastAsiaTheme="minorEastAsia"/>
          <w:lang w:eastAsia="ru-RU"/>
        </w:rPr>
        <w:t>футбольный клуб Зенита;</w:t>
      </w:r>
    </w:p>
    <w:p w14:paraId="16257FD6" w14:textId="77777777" w:rsidR="00520334" w:rsidRPr="00520334" w:rsidRDefault="00520334" w:rsidP="00FC374E">
      <w:pPr>
        <w:rPr>
          <w:rFonts w:eastAsiaTheme="minorEastAsia"/>
          <w:lang w:eastAsia="ru-RU"/>
        </w:rPr>
      </w:pPr>
      <w:r w:rsidRPr="00520334">
        <w:rPr>
          <w:rFonts w:eastAsiaTheme="minorEastAsia"/>
          <w:lang w:eastAsia="ru-RU"/>
        </w:rPr>
        <w:t>футбольный клуб ЦСК;</w:t>
      </w:r>
    </w:p>
    <w:p w14:paraId="37A5EA04" w14:textId="77777777" w:rsidR="00520334" w:rsidRPr="00520334" w:rsidRDefault="00520334" w:rsidP="00FC374E">
      <w:pPr>
        <w:rPr>
          <w:rFonts w:eastAsiaTheme="minorEastAsia"/>
          <w:lang w:eastAsia="ru-RU"/>
        </w:rPr>
      </w:pPr>
      <w:r w:rsidRPr="00520334">
        <w:rPr>
          <w:rFonts w:eastAsiaTheme="minorEastAsia"/>
          <w:lang w:eastAsia="ru-RU"/>
        </w:rPr>
        <w:t>футбольный клуб Спартак;</w:t>
      </w:r>
    </w:p>
    <w:p w14:paraId="730F7AE9" w14:textId="77777777" w:rsidR="00520334" w:rsidRPr="00520334" w:rsidRDefault="00520334" w:rsidP="00FC374E">
      <w:pPr>
        <w:rPr>
          <w:rFonts w:eastAsiaTheme="minorEastAsia"/>
          <w:lang w:eastAsia="ru-RU"/>
        </w:rPr>
      </w:pPr>
      <w:r w:rsidRPr="00520334">
        <w:rPr>
          <w:rFonts w:eastAsiaTheme="minorEastAsia"/>
          <w:lang w:eastAsia="ru-RU"/>
        </w:rPr>
        <w:t>блог Андрея Аршавина;</w:t>
      </w:r>
    </w:p>
    <w:p w14:paraId="33EB2638" w14:textId="77777777" w:rsidR="00520334" w:rsidRPr="00520334" w:rsidRDefault="00520334" w:rsidP="00FC374E">
      <w:pPr>
        <w:rPr>
          <w:rFonts w:eastAsiaTheme="minorEastAsia"/>
          <w:lang w:eastAsia="ru-RU"/>
        </w:rPr>
      </w:pPr>
      <w:r w:rsidRPr="00520334">
        <w:rPr>
          <w:rFonts w:eastAsiaTheme="minorEastAsia"/>
          <w:lang w:eastAsia="ru-RU"/>
        </w:rPr>
        <w:t>блог Федора Емельяненко.</w:t>
      </w:r>
    </w:p>
    <w:p w14:paraId="5F2609A2" w14:textId="08E6C203" w:rsidR="00520334" w:rsidRPr="00520334" w:rsidRDefault="00520334" w:rsidP="00FC374E">
      <w:pPr>
        <w:rPr>
          <w:rFonts w:eastAsiaTheme="minorEastAsia"/>
          <w:lang w:eastAsia="ru-RU"/>
        </w:rPr>
      </w:pPr>
      <w:r w:rsidRPr="00520334">
        <w:rPr>
          <w:rFonts w:eastAsiaTheme="minorEastAsia"/>
          <w:lang w:eastAsia="ru-RU"/>
        </w:rPr>
        <w:t>Телекомпании, радиостанции, журналы:</w:t>
      </w:r>
    </w:p>
    <w:p w14:paraId="514C7D24" w14:textId="77777777" w:rsidR="00520334" w:rsidRPr="00520334" w:rsidRDefault="00520334" w:rsidP="00FC374E">
      <w:pPr>
        <w:rPr>
          <w:rFonts w:eastAsiaTheme="minorEastAsia"/>
          <w:lang w:eastAsia="ru-RU"/>
        </w:rPr>
      </w:pPr>
      <w:r w:rsidRPr="00520334">
        <w:rPr>
          <w:rFonts w:eastAsiaTheme="minorEastAsia"/>
          <w:lang w:eastAsia="ru-RU"/>
        </w:rPr>
        <w:t>Первый канал;</w:t>
      </w:r>
    </w:p>
    <w:p w14:paraId="7E69C07D" w14:textId="77777777" w:rsidR="00520334" w:rsidRPr="00520334" w:rsidRDefault="00520334" w:rsidP="00FC374E">
      <w:pPr>
        <w:rPr>
          <w:rFonts w:eastAsiaTheme="minorEastAsia"/>
          <w:lang w:eastAsia="ru-RU"/>
        </w:rPr>
      </w:pPr>
      <w:r w:rsidRPr="00520334">
        <w:rPr>
          <w:rFonts w:eastAsiaTheme="minorEastAsia"/>
          <w:lang w:eastAsia="ru-RU"/>
        </w:rPr>
        <w:t>НТВ;</w:t>
      </w:r>
    </w:p>
    <w:p w14:paraId="3A0A89A0" w14:textId="77777777" w:rsidR="00520334" w:rsidRPr="00520334" w:rsidRDefault="00520334" w:rsidP="00FC374E">
      <w:pPr>
        <w:rPr>
          <w:rFonts w:eastAsiaTheme="minorEastAsia"/>
          <w:lang w:eastAsia="ru-RU"/>
        </w:rPr>
      </w:pPr>
      <w:r w:rsidRPr="00520334">
        <w:rPr>
          <w:rFonts w:eastAsiaTheme="minorEastAsia"/>
          <w:lang w:eastAsia="ru-RU"/>
        </w:rPr>
        <w:t>Вести 24;</w:t>
      </w:r>
    </w:p>
    <w:p w14:paraId="414E8FAC" w14:textId="77777777" w:rsidR="00520334" w:rsidRPr="00520334" w:rsidRDefault="00520334" w:rsidP="00FC374E">
      <w:pPr>
        <w:rPr>
          <w:rFonts w:eastAsiaTheme="minorEastAsia"/>
          <w:lang w:eastAsia="ru-RU"/>
        </w:rPr>
      </w:pPr>
      <w:r w:rsidRPr="00520334">
        <w:rPr>
          <w:rFonts w:eastAsiaTheme="minorEastAsia"/>
          <w:lang w:eastAsia="ru-RU"/>
        </w:rPr>
        <w:t>РИА Новости;</w:t>
      </w:r>
    </w:p>
    <w:p w14:paraId="7DEA9D6F" w14:textId="77777777" w:rsidR="00520334" w:rsidRPr="00520334" w:rsidRDefault="00520334" w:rsidP="00FC374E">
      <w:pPr>
        <w:rPr>
          <w:rFonts w:eastAsiaTheme="minorEastAsia"/>
          <w:lang w:eastAsia="ru-RU"/>
        </w:rPr>
      </w:pPr>
      <w:r w:rsidRPr="00520334">
        <w:rPr>
          <w:rFonts w:eastAsiaTheme="minorEastAsia"/>
          <w:lang w:eastAsia="ru-RU"/>
        </w:rPr>
        <w:t>Эхо Москвы;</w:t>
      </w:r>
    </w:p>
    <w:p w14:paraId="2CA6B75E" w14:textId="77777777" w:rsidR="00520334" w:rsidRPr="00520334" w:rsidRDefault="00520334" w:rsidP="00FC374E">
      <w:pPr>
        <w:rPr>
          <w:rFonts w:eastAsiaTheme="minorEastAsia"/>
          <w:lang w:eastAsia="ru-RU"/>
        </w:rPr>
      </w:pPr>
      <w:r w:rsidRPr="00520334">
        <w:rPr>
          <w:rFonts w:eastAsiaTheme="minorEastAsia"/>
          <w:lang w:eastAsia="ru-RU"/>
        </w:rPr>
        <w:t>Российская газета;</w:t>
      </w:r>
    </w:p>
    <w:p w14:paraId="12D5575C" w14:textId="77777777" w:rsidR="00520334" w:rsidRPr="00520334" w:rsidRDefault="00520334" w:rsidP="00FC374E">
      <w:pPr>
        <w:rPr>
          <w:rFonts w:eastAsiaTheme="minorEastAsia"/>
          <w:lang w:eastAsia="ru-RU"/>
        </w:rPr>
      </w:pPr>
      <w:r w:rsidRPr="00520334">
        <w:rPr>
          <w:rFonts w:eastAsiaTheme="minorEastAsia"/>
          <w:lang w:eastAsia="ru-RU"/>
        </w:rPr>
        <w:t>Интерфакс;</w:t>
      </w:r>
    </w:p>
    <w:p w14:paraId="1D851F78" w14:textId="77777777" w:rsidR="00520334" w:rsidRPr="00520334" w:rsidRDefault="00520334" w:rsidP="00FC374E">
      <w:pPr>
        <w:rPr>
          <w:rFonts w:eastAsiaTheme="minorEastAsia"/>
          <w:lang w:eastAsia="ru-RU"/>
        </w:rPr>
      </w:pPr>
      <w:proofErr w:type="spellStart"/>
      <w:r w:rsidRPr="00520334">
        <w:rPr>
          <w:rFonts w:eastAsiaTheme="minorEastAsia"/>
          <w:lang w:eastAsia="ru-RU"/>
        </w:rPr>
        <w:t>Правда.ру</w:t>
      </w:r>
      <w:proofErr w:type="spellEnd"/>
      <w:r w:rsidRPr="00520334">
        <w:rPr>
          <w:rFonts w:eastAsiaTheme="minorEastAsia"/>
          <w:lang w:eastAsia="ru-RU"/>
        </w:rPr>
        <w:t>.</w:t>
      </w:r>
    </w:p>
    <w:p w14:paraId="1714F72B" w14:textId="7A54B396" w:rsidR="00520334" w:rsidRPr="00520334" w:rsidRDefault="00520334" w:rsidP="00FC374E">
      <w:pPr>
        <w:rPr>
          <w:rFonts w:eastAsiaTheme="minorEastAsia"/>
          <w:lang w:eastAsia="ru-RU"/>
        </w:rPr>
      </w:pPr>
      <w:r w:rsidRPr="00520334">
        <w:rPr>
          <w:rFonts w:eastAsiaTheme="minorEastAsia"/>
          <w:lang w:eastAsia="ru-RU"/>
        </w:rPr>
        <w:t>Политика:</w:t>
      </w:r>
    </w:p>
    <w:p w14:paraId="1A5AE56B" w14:textId="77777777" w:rsidR="00520334" w:rsidRPr="00520334" w:rsidRDefault="00520334" w:rsidP="00FC374E">
      <w:pPr>
        <w:rPr>
          <w:rFonts w:eastAsiaTheme="minorEastAsia"/>
          <w:lang w:eastAsia="ru-RU"/>
        </w:rPr>
      </w:pPr>
      <w:r w:rsidRPr="00520334">
        <w:rPr>
          <w:rFonts w:eastAsiaTheme="minorEastAsia"/>
          <w:lang w:eastAsia="ru-RU"/>
        </w:rPr>
        <w:t>блог Дмитрия Медведева;</w:t>
      </w:r>
    </w:p>
    <w:p w14:paraId="2C200793" w14:textId="77777777" w:rsidR="00520334" w:rsidRPr="00520334" w:rsidRDefault="00520334" w:rsidP="00FC374E">
      <w:pPr>
        <w:rPr>
          <w:rFonts w:eastAsiaTheme="minorEastAsia"/>
          <w:lang w:eastAsia="ru-RU"/>
        </w:rPr>
      </w:pPr>
      <w:r w:rsidRPr="00520334">
        <w:rPr>
          <w:rFonts w:eastAsiaTheme="minorEastAsia"/>
          <w:lang w:eastAsia="ru-RU"/>
        </w:rPr>
        <w:t>блог Жириновского В.В.;</w:t>
      </w:r>
    </w:p>
    <w:p w14:paraId="63CF53BD" w14:textId="77777777" w:rsidR="00520334" w:rsidRPr="00520334" w:rsidRDefault="00520334" w:rsidP="00FC374E">
      <w:pPr>
        <w:rPr>
          <w:rFonts w:eastAsiaTheme="minorEastAsia"/>
          <w:lang w:eastAsia="ru-RU"/>
        </w:rPr>
      </w:pPr>
      <w:r w:rsidRPr="00520334">
        <w:rPr>
          <w:rFonts w:eastAsiaTheme="minorEastAsia"/>
          <w:lang w:eastAsia="ru-RU"/>
        </w:rPr>
        <w:t>блог Государственной Думы;</w:t>
      </w:r>
    </w:p>
    <w:p w14:paraId="23CC627D" w14:textId="77777777" w:rsidR="00520334" w:rsidRPr="00520334" w:rsidRDefault="00520334" w:rsidP="00FC374E">
      <w:pPr>
        <w:rPr>
          <w:rFonts w:eastAsiaTheme="minorEastAsia"/>
          <w:lang w:eastAsia="ru-RU"/>
        </w:rPr>
      </w:pPr>
      <w:r w:rsidRPr="00520334">
        <w:rPr>
          <w:rFonts w:eastAsiaTheme="minorEastAsia"/>
          <w:lang w:eastAsia="ru-RU"/>
        </w:rPr>
        <w:t>блог Геннадия Зюганова;</w:t>
      </w:r>
    </w:p>
    <w:p w14:paraId="72EB0D4E" w14:textId="77777777" w:rsidR="00520334" w:rsidRPr="00520334" w:rsidRDefault="00520334" w:rsidP="00FC374E">
      <w:pPr>
        <w:rPr>
          <w:rFonts w:eastAsiaTheme="minorEastAsia"/>
          <w:lang w:eastAsia="ru-RU"/>
        </w:rPr>
      </w:pPr>
      <w:r w:rsidRPr="00520334">
        <w:rPr>
          <w:rFonts w:eastAsiaTheme="minorEastAsia"/>
          <w:lang w:eastAsia="ru-RU"/>
        </w:rPr>
        <w:t>блог Миронова С.М.</w:t>
      </w:r>
    </w:p>
    <w:p w14:paraId="3E6A5682" w14:textId="7C6E1BF9" w:rsidR="00520334" w:rsidRPr="00520334" w:rsidRDefault="00520334" w:rsidP="00FC374E">
      <w:pPr>
        <w:rPr>
          <w:rFonts w:eastAsiaTheme="minorEastAsia"/>
          <w:lang w:eastAsia="ru-RU"/>
        </w:rPr>
      </w:pPr>
      <w:r w:rsidRPr="00520334">
        <w:rPr>
          <w:rFonts w:eastAsiaTheme="minorEastAsia"/>
          <w:lang w:eastAsia="ru-RU"/>
        </w:rPr>
        <w:t>Благотворительные организации:</w:t>
      </w:r>
    </w:p>
    <w:p w14:paraId="108585BB" w14:textId="77777777" w:rsidR="00520334" w:rsidRPr="00520334" w:rsidRDefault="00520334" w:rsidP="00FC374E">
      <w:pPr>
        <w:rPr>
          <w:rFonts w:eastAsiaTheme="minorEastAsia"/>
          <w:lang w:eastAsia="ru-RU"/>
        </w:rPr>
      </w:pPr>
      <w:r w:rsidRPr="00520334">
        <w:rPr>
          <w:rFonts w:eastAsiaTheme="minorEastAsia"/>
          <w:lang w:eastAsia="ru-RU"/>
        </w:rPr>
        <w:t>WWF;</w:t>
      </w:r>
    </w:p>
    <w:p w14:paraId="6D681BDD" w14:textId="77777777" w:rsidR="00520334" w:rsidRPr="00520334" w:rsidRDefault="00520334" w:rsidP="00FC374E">
      <w:pPr>
        <w:rPr>
          <w:rFonts w:eastAsiaTheme="minorEastAsia"/>
          <w:lang w:eastAsia="ru-RU"/>
        </w:rPr>
      </w:pPr>
      <w:r w:rsidRPr="00520334">
        <w:rPr>
          <w:rFonts w:eastAsiaTheme="minorEastAsia"/>
          <w:lang w:eastAsia="ru-RU"/>
        </w:rPr>
        <w:t>Greenpeace Russia;</w:t>
      </w:r>
    </w:p>
    <w:p w14:paraId="4E01F1AF" w14:textId="5CD41B27" w:rsidR="00520334" w:rsidRPr="00520334" w:rsidRDefault="00520334" w:rsidP="00FC374E">
      <w:pPr>
        <w:rPr>
          <w:rFonts w:eastAsiaTheme="minorEastAsia"/>
          <w:lang w:val="en-US" w:eastAsia="ru-RU"/>
        </w:rPr>
      </w:pPr>
      <w:r w:rsidRPr="00520334">
        <w:rPr>
          <w:rFonts w:eastAsiaTheme="minorEastAsia"/>
          <w:lang w:val="en-US" w:eastAsia="ru-RU"/>
        </w:rPr>
        <w:t xml:space="preserve">National </w:t>
      </w:r>
      <w:proofErr w:type="spellStart"/>
      <w:r w:rsidRPr="00520334">
        <w:rPr>
          <w:rFonts w:eastAsiaTheme="minorEastAsia"/>
          <w:lang w:val="en-US" w:eastAsia="ru-RU"/>
        </w:rPr>
        <w:t>Geografic</w:t>
      </w:r>
      <w:proofErr w:type="spellEnd"/>
      <w:r w:rsidRPr="00520334">
        <w:rPr>
          <w:rFonts w:eastAsiaTheme="minorEastAsia"/>
          <w:lang w:val="en-US" w:eastAsia="ru-RU"/>
        </w:rPr>
        <w:t>;</w:t>
      </w:r>
    </w:p>
    <w:p w14:paraId="3BA19EEA" w14:textId="77777777" w:rsidR="00520334" w:rsidRPr="00520334" w:rsidRDefault="00520334" w:rsidP="00FC374E">
      <w:pPr>
        <w:rPr>
          <w:rFonts w:eastAsiaTheme="minorEastAsia"/>
          <w:lang w:val="en-US" w:eastAsia="ru-RU"/>
        </w:rPr>
      </w:pPr>
      <w:r w:rsidRPr="00520334">
        <w:rPr>
          <w:rFonts w:eastAsiaTheme="minorEastAsia"/>
          <w:lang w:val="en-US" w:eastAsia="ru-RU"/>
        </w:rPr>
        <w:t>Miloserdie.ru;</w:t>
      </w:r>
    </w:p>
    <w:p w14:paraId="425A56C4" w14:textId="77777777" w:rsidR="00520334" w:rsidRPr="00520334" w:rsidRDefault="00520334" w:rsidP="00FC374E">
      <w:pPr>
        <w:rPr>
          <w:rFonts w:eastAsiaTheme="minorEastAsia"/>
          <w:lang w:val="en-US" w:eastAsia="ru-RU"/>
        </w:rPr>
      </w:pPr>
      <w:r w:rsidRPr="00520334">
        <w:rPr>
          <w:rFonts w:eastAsiaTheme="minorEastAsia"/>
          <w:lang w:val="en-US" w:eastAsia="ru-RU"/>
        </w:rPr>
        <w:t>Dalai Lama;</w:t>
      </w:r>
    </w:p>
    <w:p w14:paraId="1EBF7C4A" w14:textId="5679DE5F" w:rsidR="00520334" w:rsidRPr="00520334" w:rsidRDefault="00520334" w:rsidP="00FC374E">
      <w:pPr>
        <w:rPr>
          <w:rFonts w:eastAsiaTheme="minorEastAsia"/>
          <w:lang w:eastAsia="ru-RU"/>
        </w:rPr>
      </w:pPr>
      <w:r w:rsidRPr="00520334">
        <w:rPr>
          <w:rFonts w:eastAsiaTheme="minorEastAsia"/>
          <w:lang w:eastAsia="ru-RU"/>
        </w:rPr>
        <w:t>Приют ПИФ;</w:t>
      </w:r>
    </w:p>
    <w:p w14:paraId="330FE99E" w14:textId="77777777" w:rsidR="00520334" w:rsidRPr="00520334" w:rsidRDefault="00520334" w:rsidP="00FC374E">
      <w:pPr>
        <w:rPr>
          <w:rFonts w:eastAsiaTheme="minorEastAsia"/>
          <w:lang w:eastAsia="ru-RU"/>
        </w:rPr>
      </w:pPr>
      <w:r w:rsidRPr="00520334">
        <w:rPr>
          <w:rFonts w:eastAsiaTheme="minorEastAsia"/>
          <w:lang w:eastAsia="ru-RU"/>
        </w:rPr>
        <w:t>Фонд Свобода.</w:t>
      </w:r>
    </w:p>
    <w:p w14:paraId="048217DC" w14:textId="1436D903" w:rsidR="00520334" w:rsidRPr="00520334" w:rsidRDefault="00520334" w:rsidP="00FC374E">
      <w:pPr>
        <w:rPr>
          <w:rFonts w:eastAsiaTheme="minorEastAsia"/>
          <w:lang w:eastAsia="ru-RU"/>
        </w:rPr>
      </w:pPr>
      <w:r w:rsidRPr="00520334">
        <w:rPr>
          <w:rFonts w:eastAsiaTheme="minorEastAsia"/>
          <w:lang w:eastAsia="ru-RU"/>
        </w:rPr>
        <w:t>Музыка:</w:t>
      </w:r>
    </w:p>
    <w:p w14:paraId="0DDA1503" w14:textId="77777777" w:rsidR="00520334" w:rsidRPr="00520334" w:rsidRDefault="00520334" w:rsidP="00FC374E">
      <w:pPr>
        <w:rPr>
          <w:rFonts w:eastAsiaTheme="minorEastAsia"/>
          <w:lang w:eastAsia="ru-RU"/>
        </w:rPr>
      </w:pPr>
      <w:r w:rsidRPr="00520334">
        <w:rPr>
          <w:rFonts w:eastAsiaTheme="minorEastAsia"/>
          <w:lang w:eastAsia="ru-RU"/>
        </w:rPr>
        <w:t>MTV Russia;</w:t>
      </w:r>
    </w:p>
    <w:p w14:paraId="0264CF83" w14:textId="77777777" w:rsidR="00520334" w:rsidRPr="00520334" w:rsidRDefault="00520334" w:rsidP="00FC374E">
      <w:pPr>
        <w:rPr>
          <w:rFonts w:eastAsiaTheme="minorEastAsia"/>
          <w:lang w:eastAsia="ru-RU"/>
        </w:rPr>
      </w:pPr>
      <w:r w:rsidRPr="00520334">
        <w:rPr>
          <w:rFonts w:eastAsiaTheme="minorEastAsia"/>
          <w:lang w:eastAsia="ru-RU"/>
        </w:rPr>
        <w:t>МУЗ ТВ;</w:t>
      </w:r>
    </w:p>
    <w:p w14:paraId="707989A3" w14:textId="77777777" w:rsidR="00520334" w:rsidRPr="00520334" w:rsidRDefault="00520334" w:rsidP="00FC374E">
      <w:pPr>
        <w:rPr>
          <w:rFonts w:eastAsiaTheme="minorEastAsia"/>
          <w:lang w:eastAsia="ru-RU"/>
        </w:rPr>
      </w:pPr>
      <w:r w:rsidRPr="00520334">
        <w:rPr>
          <w:rFonts w:eastAsiaTheme="minorEastAsia"/>
          <w:lang w:eastAsia="ru-RU"/>
        </w:rPr>
        <w:t>Вера Брежнева;</w:t>
      </w:r>
    </w:p>
    <w:p w14:paraId="01A22323" w14:textId="77777777" w:rsidR="00520334" w:rsidRPr="00520334" w:rsidRDefault="00520334" w:rsidP="00FC374E">
      <w:pPr>
        <w:rPr>
          <w:rFonts w:eastAsiaTheme="minorEastAsia"/>
          <w:lang w:eastAsia="ru-RU"/>
        </w:rPr>
      </w:pPr>
      <w:r w:rsidRPr="00520334">
        <w:rPr>
          <w:rFonts w:eastAsiaTheme="minorEastAsia"/>
          <w:lang w:eastAsia="ru-RU"/>
        </w:rPr>
        <w:t>Настя Каменских;</w:t>
      </w:r>
    </w:p>
    <w:p w14:paraId="442AB5EE" w14:textId="77777777" w:rsidR="00520334" w:rsidRPr="00520334" w:rsidRDefault="00520334" w:rsidP="00FC374E">
      <w:pPr>
        <w:rPr>
          <w:rFonts w:eastAsiaTheme="minorEastAsia"/>
          <w:lang w:eastAsia="ru-RU"/>
        </w:rPr>
      </w:pPr>
      <w:r w:rsidRPr="00520334">
        <w:rPr>
          <w:rFonts w:eastAsiaTheme="minorEastAsia"/>
          <w:lang w:eastAsia="ru-RU"/>
        </w:rPr>
        <w:t>Би 2;</w:t>
      </w:r>
    </w:p>
    <w:p w14:paraId="3592387D" w14:textId="77777777" w:rsidR="00520334" w:rsidRPr="00520334" w:rsidRDefault="00520334" w:rsidP="00FC374E">
      <w:pPr>
        <w:rPr>
          <w:rFonts w:eastAsiaTheme="minorEastAsia"/>
          <w:lang w:eastAsia="ru-RU"/>
        </w:rPr>
      </w:pPr>
      <w:r w:rsidRPr="00520334">
        <w:rPr>
          <w:rFonts w:eastAsiaTheme="minorEastAsia"/>
          <w:lang w:eastAsia="ru-RU"/>
        </w:rPr>
        <w:t>Сергей Лазарев;</w:t>
      </w:r>
    </w:p>
    <w:p w14:paraId="458DEE39" w14:textId="77777777" w:rsidR="00520334" w:rsidRPr="00520334" w:rsidRDefault="00520334" w:rsidP="00FC374E">
      <w:pPr>
        <w:rPr>
          <w:rFonts w:eastAsiaTheme="minorEastAsia"/>
          <w:lang w:eastAsia="ru-RU"/>
        </w:rPr>
      </w:pPr>
      <w:r w:rsidRPr="00520334">
        <w:rPr>
          <w:rFonts w:eastAsiaTheme="minorEastAsia"/>
          <w:lang w:eastAsia="ru-RU"/>
        </w:rPr>
        <w:t>Виктория Дайнеко;</w:t>
      </w:r>
    </w:p>
    <w:p w14:paraId="70F8E03D" w14:textId="77777777" w:rsidR="00520334" w:rsidRPr="00520334" w:rsidRDefault="00520334" w:rsidP="00FC374E">
      <w:pPr>
        <w:rPr>
          <w:rFonts w:eastAsiaTheme="minorEastAsia"/>
          <w:lang w:eastAsia="ru-RU"/>
        </w:rPr>
      </w:pPr>
      <w:r w:rsidRPr="00520334">
        <w:rPr>
          <w:rFonts w:eastAsiaTheme="minorEastAsia"/>
          <w:lang w:eastAsia="ru-RU"/>
        </w:rPr>
        <w:t>Мариинский театр;</w:t>
      </w:r>
    </w:p>
    <w:p w14:paraId="16BF74B5" w14:textId="77777777" w:rsidR="00520334" w:rsidRPr="00520334" w:rsidRDefault="00520334" w:rsidP="00FC374E">
      <w:pPr>
        <w:rPr>
          <w:rFonts w:eastAsiaTheme="minorEastAsia"/>
          <w:lang w:eastAsia="ru-RU"/>
        </w:rPr>
      </w:pPr>
      <w:r w:rsidRPr="00520334">
        <w:rPr>
          <w:rFonts w:eastAsiaTheme="minorEastAsia"/>
          <w:lang w:eastAsia="ru-RU"/>
        </w:rPr>
        <w:t>Музыкальный театр;</w:t>
      </w:r>
    </w:p>
    <w:p w14:paraId="49ECF0A3" w14:textId="77777777" w:rsidR="00520334" w:rsidRPr="00520334" w:rsidRDefault="00520334" w:rsidP="00FC374E">
      <w:pPr>
        <w:rPr>
          <w:rFonts w:eastAsiaTheme="minorEastAsia"/>
          <w:lang w:eastAsia="ru-RU"/>
        </w:rPr>
      </w:pPr>
      <w:r w:rsidRPr="00520334">
        <w:rPr>
          <w:rFonts w:eastAsiaTheme="minorEastAsia"/>
          <w:lang w:eastAsia="ru-RU"/>
        </w:rPr>
        <w:t>Михайловский театр;</w:t>
      </w:r>
    </w:p>
    <w:p w14:paraId="21D86F7D" w14:textId="77777777" w:rsidR="00520334" w:rsidRPr="00520334" w:rsidRDefault="00520334" w:rsidP="00FC374E">
      <w:pPr>
        <w:rPr>
          <w:rFonts w:eastAsiaTheme="minorEastAsia"/>
          <w:lang w:eastAsia="ru-RU"/>
        </w:rPr>
      </w:pPr>
      <w:r w:rsidRPr="00520334">
        <w:rPr>
          <w:rFonts w:eastAsiaTheme="minorEastAsia"/>
          <w:lang w:eastAsia="ru-RU"/>
        </w:rPr>
        <w:t>Московская филармония.</w:t>
      </w:r>
    </w:p>
    <w:p w14:paraId="0739D2D3" w14:textId="272BD757" w:rsidR="00520334" w:rsidRPr="00520334" w:rsidRDefault="00520334" w:rsidP="00FC374E">
      <w:pPr>
        <w:rPr>
          <w:rFonts w:eastAsiaTheme="minorEastAsia"/>
          <w:lang w:eastAsia="ru-RU"/>
        </w:rPr>
      </w:pPr>
      <w:r w:rsidRPr="00520334">
        <w:rPr>
          <w:rFonts w:eastAsiaTheme="minorEastAsia"/>
          <w:lang w:eastAsia="ru-RU"/>
        </w:rPr>
        <w:t>Мода:</w:t>
      </w:r>
    </w:p>
    <w:p w14:paraId="505995E9" w14:textId="516723B8" w:rsidR="00520334" w:rsidRPr="00520334" w:rsidRDefault="00520334" w:rsidP="00FC374E">
      <w:pPr>
        <w:rPr>
          <w:rFonts w:eastAsiaTheme="minorEastAsia"/>
          <w:lang w:val="en-US" w:eastAsia="ru-RU"/>
        </w:rPr>
      </w:pPr>
      <w:r w:rsidRPr="00520334">
        <w:rPr>
          <w:rFonts w:eastAsiaTheme="minorEastAsia"/>
          <w:lang w:val="en-US" w:eastAsia="ru-RU"/>
        </w:rPr>
        <w:t>Cosmopolitan Russia;</w:t>
      </w:r>
    </w:p>
    <w:p w14:paraId="17D8DA66" w14:textId="77777777" w:rsidR="00520334" w:rsidRPr="00520334" w:rsidRDefault="00520334" w:rsidP="00FC374E">
      <w:pPr>
        <w:rPr>
          <w:rFonts w:eastAsiaTheme="minorEastAsia"/>
          <w:lang w:val="en-US" w:eastAsia="ru-RU"/>
        </w:rPr>
      </w:pPr>
      <w:r w:rsidRPr="00520334">
        <w:rPr>
          <w:rFonts w:eastAsiaTheme="minorEastAsia"/>
          <w:lang w:val="en-US" w:eastAsia="ru-RU"/>
        </w:rPr>
        <w:t>Vogue Russia;</w:t>
      </w:r>
    </w:p>
    <w:p w14:paraId="753F2ADB" w14:textId="77777777" w:rsidR="00520334" w:rsidRPr="00520334" w:rsidRDefault="00520334" w:rsidP="00FC374E">
      <w:pPr>
        <w:rPr>
          <w:rFonts w:eastAsiaTheme="minorEastAsia"/>
          <w:lang w:val="en-US" w:eastAsia="ru-RU"/>
        </w:rPr>
      </w:pPr>
      <w:r w:rsidRPr="00520334">
        <w:rPr>
          <w:rFonts w:eastAsiaTheme="minorEastAsia"/>
          <w:lang w:val="en-US" w:eastAsia="ru-RU"/>
        </w:rPr>
        <w:t>Elle Russia;</w:t>
      </w:r>
    </w:p>
    <w:p w14:paraId="135C0F6B" w14:textId="77777777" w:rsidR="00520334" w:rsidRPr="00520334" w:rsidRDefault="00520334" w:rsidP="00FC374E">
      <w:pPr>
        <w:rPr>
          <w:rFonts w:eastAsiaTheme="minorEastAsia"/>
          <w:lang w:val="en-US" w:eastAsia="ru-RU"/>
        </w:rPr>
      </w:pPr>
      <w:r w:rsidRPr="00520334">
        <w:rPr>
          <w:rFonts w:eastAsiaTheme="minorEastAsia"/>
          <w:lang w:val="en-US" w:eastAsia="ru-RU"/>
        </w:rPr>
        <w:t>Gucci;</w:t>
      </w:r>
    </w:p>
    <w:p w14:paraId="4DC83916" w14:textId="77777777" w:rsidR="00520334" w:rsidRPr="00520334" w:rsidRDefault="00520334" w:rsidP="00FC374E">
      <w:pPr>
        <w:rPr>
          <w:rFonts w:eastAsiaTheme="minorEastAsia"/>
          <w:lang w:val="en-US" w:eastAsia="ru-RU"/>
        </w:rPr>
      </w:pPr>
      <w:r w:rsidRPr="00520334">
        <w:rPr>
          <w:rFonts w:eastAsiaTheme="minorEastAsia"/>
          <w:lang w:val="en-US" w:eastAsia="ru-RU"/>
        </w:rPr>
        <w:t>Burberry;</w:t>
      </w:r>
    </w:p>
    <w:p w14:paraId="1542EA32" w14:textId="77777777" w:rsidR="00520334" w:rsidRPr="00520334" w:rsidRDefault="00520334" w:rsidP="00FC374E">
      <w:pPr>
        <w:rPr>
          <w:rFonts w:eastAsiaTheme="minorEastAsia"/>
          <w:lang w:val="en-US" w:eastAsia="ru-RU"/>
        </w:rPr>
      </w:pPr>
      <w:r w:rsidRPr="00520334">
        <w:rPr>
          <w:rFonts w:eastAsiaTheme="minorEastAsia"/>
          <w:lang w:val="en-US" w:eastAsia="ru-RU"/>
        </w:rPr>
        <w:t>Marc Jacobs Intl;</w:t>
      </w:r>
    </w:p>
    <w:p w14:paraId="431F348A" w14:textId="23767058" w:rsidR="00520334" w:rsidRPr="00520334" w:rsidRDefault="00520334" w:rsidP="00FC374E">
      <w:pPr>
        <w:rPr>
          <w:rFonts w:eastAsiaTheme="minorEastAsia"/>
          <w:lang w:eastAsia="ru-RU"/>
        </w:rPr>
      </w:pPr>
      <w:proofErr w:type="spellStart"/>
      <w:r w:rsidRPr="00520334">
        <w:rPr>
          <w:rFonts w:eastAsiaTheme="minorEastAsia"/>
          <w:lang w:eastAsia="ru-RU"/>
        </w:rPr>
        <w:t>Valentin</w:t>
      </w:r>
      <w:proofErr w:type="spellEnd"/>
      <w:r w:rsidRPr="00520334">
        <w:rPr>
          <w:rFonts w:eastAsiaTheme="minorEastAsia"/>
          <w:lang w:eastAsia="ru-RU"/>
        </w:rPr>
        <w:t xml:space="preserve"> </w:t>
      </w:r>
      <w:proofErr w:type="spellStart"/>
      <w:r w:rsidRPr="00520334">
        <w:rPr>
          <w:rFonts w:eastAsiaTheme="minorEastAsia"/>
          <w:lang w:eastAsia="ru-RU"/>
        </w:rPr>
        <w:t>Yudashkin</w:t>
      </w:r>
      <w:proofErr w:type="spellEnd"/>
      <w:r w:rsidRPr="00520334">
        <w:rPr>
          <w:rFonts w:eastAsiaTheme="minorEastAsia"/>
          <w:lang w:eastAsia="ru-RU"/>
        </w:rPr>
        <w:t>;</w:t>
      </w:r>
    </w:p>
    <w:p w14:paraId="1F2F6AB3" w14:textId="77777777" w:rsidR="00520334" w:rsidRPr="00520334" w:rsidRDefault="00520334" w:rsidP="00FC374E">
      <w:pPr>
        <w:rPr>
          <w:rFonts w:eastAsiaTheme="minorEastAsia"/>
          <w:lang w:eastAsia="ru-RU"/>
        </w:rPr>
      </w:pPr>
      <w:proofErr w:type="spellStart"/>
      <w:r w:rsidRPr="00520334">
        <w:rPr>
          <w:rFonts w:eastAsiaTheme="minorEastAsia"/>
          <w:lang w:eastAsia="ru-RU"/>
        </w:rPr>
        <w:t>Artem</w:t>
      </w:r>
      <w:proofErr w:type="spellEnd"/>
      <w:r w:rsidRPr="00520334">
        <w:rPr>
          <w:rFonts w:eastAsiaTheme="minorEastAsia"/>
          <w:lang w:eastAsia="ru-RU"/>
        </w:rPr>
        <w:t xml:space="preserve"> </w:t>
      </w:r>
      <w:proofErr w:type="spellStart"/>
      <w:r w:rsidRPr="00520334">
        <w:rPr>
          <w:rFonts w:eastAsiaTheme="minorEastAsia"/>
          <w:lang w:eastAsia="ru-RU"/>
        </w:rPr>
        <w:t>Klimchuk</w:t>
      </w:r>
      <w:proofErr w:type="spellEnd"/>
      <w:r w:rsidRPr="00520334">
        <w:rPr>
          <w:rFonts w:eastAsiaTheme="minorEastAsia"/>
          <w:lang w:eastAsia="ru-RU"/>
        </w:rPr>
        <w:t>.</w:t>
      </w:r>
    </w:p>
    <w:p w14:paraId="791D2353" w14:textId="77777777" w:rsidR="00520334" w:rsidRPr="00520334" w:rsidRDefault="00520334" w:rsidP="00FC374E">
      <w:pPr>
        <w:rPr>
          <w:rFonts w:eastAsiaTheme="minorEastAsia"/>
          <w:lang w:eastAsia="ru-RU"/>
        </w:rPr>
      </w:pPr>
      <w:r w:rsidRPr="00520334">
        <w:rPr>
          <w:rFonts w:eastAsiaTheme="minorEastAsia"/>
          <w:lang w:eastAsia="ru-RU"/>
        </w:rPr>
        <w:t>Таким образом, на сайте Твиттер можно обнаружить блоги различных, интересующих пользователя, личностей и организаций. Анализ блога организации проведем ниже.</w:t>
      </w:r>
    </w:p>
    <w:p w14:paraId="709E8C04" w14:textId="27EA5FCA" w:rsidR="00520334" w:rsidRPr="00520334" w:rsidRDefault="00520334" w:rsidP="00FC374E">
      <w:pPr>
        <w:rPr>
          <w:rFonts w:eastAsiaTheme="minorEastAsia"/>
          <w:lang w:eastAsia="ru-RU"/>
        </w:rPr>
      </w:pPr>
      <w:r w:rsidRPr="00520334">
        <w:rPr>
          <w:rFonts w:eastAsiaTheme="minorEastAsia"/>
          <w:lang w:eastAsia="ru-RU"/>
        </w:rPr>
        <w:t>Одной из возможностей Твиттера является копирование адресов и поиск людей из других соцсетей, в которых пользователь уже зарегистрирован и активен (рис. 2.6).</w:t>
      </w:r>
    </w:p>
    <w:p w14:paraId="50A75DFC"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A6D976E" wp14:editId="059C54F3">
            <wp:extent cx="2796540" cy="2371090"/>
            <wp:effectExtent l="0" t="0" r="381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6540" cy="2371090"/>
                    </a:xfrm>
                    <a:prstGeom prst="rect">
                      <a:avLst/>
                    </a:prstGeom>
                    <a:noFill/>
                    <a:ln>
                      <a:noFill/>
                    </a:ln>
                  </pic:spPr>
                </pic:pic>
              </a:graphicData>
            </a:graphic>
          </wp:inline>
        </w:drawing>
      </w:r>
    </w:p>
    <w:p w14:paraId="0D6E56CA" w14:textId="0337652D"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6</w:t>
      </w:r>
      <w:r>
        <w:fldChar w:fldCharType="end"/>
      </w:r>
    </w:p>
    <w:p w14:paraId="05746AB4" w14:textId="6569903D" w:rsidR="00520334" w:rsidRPr="00520334" w:rsidRDefault="00520334" w:rsidP="00FC374E">
      <w:pPr>
        <w:pStyle w:val="af0"/>
      </w:pPr>
      <w:r w:rsidRPr="00520334">
        <w:t>Рис. 2.6 - Поиск друзей через другие аккаунты</w:t>
      </w:r>
    </w:p>
    <w:p w14:paraId="2A4AA908" w14:textId="1DCF556B" w:rsidR="00520334" w:rsidRPr="00520334" w:rsidRDefault="00520334" w:rsidP="00FC374E">
      <w:pPr>
        <w:rPr>
          <w:rFonts w:eastAsiaTheme="minorEastAsia"/>
        </w:rPr>
      </w:pPr>
      <w:r w:rsidRPr="00520334">
        <w:rPr>
          <w:rFonts w:eastAsiaTheme="minorEastAsia"/>
        </w:rPr>
        <w:t xml:space="preserve">Так же особенностью данной системы является и то, что свою странице можно оформлять по собственному желанию. Разработчиками сайта предлагается 19 видов оформления в натуралистическом стиле (рис. 2.7). </w:t>
      </w:r>
    </w:p>
    <w:p w14:paraId="7BFE766F"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95723C3" wp14:editId="77D1432E">
            <wp:extent cx="4305935" cy="32321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935" cy="3232150"/>
                    </a:xfrm>
                    <a:prstGeom prst="rect">
                      <a:avLst/>
                    </a:prstGeom>
                    <a:noFill/>
                    <a:ln>
                      <a:noFill/>
                    </a:ln>
                  </pic:spPr>
                </pic:pic>
              </a:graphicData>
            </a:graphic>
          </wp:inline>
        </w:drawing>
      </w:r>
    </w:p>
    <w:p w14:paraId="0D436B74" w14:textId="41A1517C"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7</w:t>
      </w:r>
      <w:r>
        <w:fldChar w:fldCharType="end"/>
      </w:r>
    </w:p>
    <w:p w14:paraId="74292005" w14:textId="360CBADF" w:rsidR="00520334" w:rsidRPr="00520334" w:rsidRDefault="00520334" w:rsidP="00FC374E">
      <w:pPr>
        <w:pStyle w:val="af0"/>
      </w:pPr>
      <w:r w:rsidRPr="00520334">
        <w:t>Рис. 2.7 - Темы оформления страницы пользователя</w:t>
      </w:r>
    </w:p>
    <w:p w14:paraId="68BE5B5F" w14:textId="2169BE0D" w:rsidR="00520334" w:rsidRPr="00520334" w:rsidRDefault="00520334" w:rsidP="00FC374E">
      <w:pPr>
        <w:rPr>
          <w:rFonts w:eastAsiaTheme="minorEastAsia"/>
          <w:lang w:eastAsia="ru-RU"/>
        </w:rPr>
      </w:pPr>
      <w:r w:rsidRPr="00520334">
        <w:rPr>
          <w:rFonts w:eastAsiaTheme="minorEastAsia"/>
          <w:lang w:eastAsia="ru-RU"/>
        </w:rPr>
        <w:t>Так же можно воспользоваться своим оформлением. Необходимо загрузить свою фотографию или рисунок со своего компьютера, который впоследствии станет обоями страницы (рис. 2.8).</w:t>
      </w:r>
    </w:p>
    <w:p w14:paraId="29DE6DAD"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F03D0A6" wp14:editId="7A85B6F5">
            <wp:extent cx="4699635" cy="1647825"/>
            <wp:effectExtent l="0" t="0" r="571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635" cy="1647825"/>
                    </a:xfrm>
                    <a:prstGeom prst="rect">
                      <a:avLst/>
                    </a:prstGeom>
                    <a:noFill/>
                    <a:ln>
                      <a:noFill/>
                    </a:ln>
                  </pic:spPr>
                </pic:pic>
              </a:graphicData>
            </a:graphic>
          </wp:inline>
        </w:drawing>
      </w:r>
    </w:p>
    <w:p w14:paraId="69C43994" w14:textId="060946B5"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8</w:t>
      </w:r>
      <w:r>
        <w:fldChar w:fldCharType="end"/>
      </w:r>
    </w:p>
    <w:p w14:paraId="1ED30105" w14:textId="70ACC5AC" w:rsidR="00520334" w:rsidRPr="00520334" w:rsidRDefault="00520334" w:rsidP="00FC374E">
      <w:pPr>
        <w:pStyle w:val="af0"/>
      </w:pPr>
      <w:r w:rsidRPr="00520334">
        <w:t>Рис. 2.8 - Загрузка собственного изображения для настройки темы страницы</w:t>
      </w:r>
    </w:p>
    <w:p w14:paraId="1FDADD1B" w14:textId="77777777" w:rsidR="00520334" w:rsidRPr="00520334" w:rsidRDefault="00520334" w:rsidP="00FC374E">
      <w:pPr>
        <w:rPr>
          <w:rFonts w:eastAsiaTheme="minorEastAsia"/>
          <w:lang w:eastAsia="ru-RU"/>
        </w:rPr>
      </w:pPr>
      <w:r w:rsidRPr="00520334">
        <w:rPr>
          <w:rFonts w:eastAsiaTheme="minorEastAsia"/>
          <w:lang w:eastAsia="ru-RU"/>
        </w:rPr>
        <w:t>Оформление шрифтов и цвет текста так же можно менять, выбрав цвет в соответствующем разделе.</w:t>
      </w:r>
    </w:p>
    <w:p w14:paraId="2A6128CE" w14:textId="77777777" w:rsidR="00520334" w:rsidRPr="00520334" w:rsidRDefault="00520334" w:rsidP="00FC374E">
      <w:pPr>
        <w:rPr>
          <w:rFonts w:eastAsiaTheme="minorEastAsia"/>
          <w:lang w:eastAsia="ru-RU"/>
        </w:rPr>
      </w:pPr>
      <w:r w:rsidRPr="00520334">
        <w:rPr>
          <w:rFonts w:eastAsiaTheme="minorEastAsia"/>
          <w:lang w:eastAsia="ru-RU"/>
        </w:rPr>
        <w:t>Главной функцией Твиттера является написание твитов - небольших сообщений, поэтому следующим шагом начинающего пользователя будет создание этих самых сообщений.</w:t>
      </w:r>
    </w:p>
    <w:p w14:paraId="4DF877BD" w14:textId="2F28463B" w:rsidR="00520334" w:rsidRPr="00520334" w:rsidRDefault="00520334" w:rsidP="00FC374E">
      <w:pPr>
        <w:rPr>
          <w:rFonts w:eastAsiaTheme="minorEastAsia"/>
          <w:lang w:eastAsia="ru-RU"/>
        </w:rPr>
      </w:pPr>
      <w:r w:rsidRPr="00520334">
        <w:rPr>
          <w:rFonts w:eastAsiaTheme="minorEastAsia"/>
          <w:lang w:eastAsia="ru-RU"/>
        </w:rPr>
        <w:t xml:space="preserve">Для написания короткого сообщения (твита) необходимо нажать на синюю кнопку с изображением пера. В результате появиться пустое окно, в которое и нужно писать твит. Сообщение может состоять максимум из 140 символов (рис. 2.9). </w:t>
      </w:r>
    </w:p>
    <w:p w14:paraId="43CA4B7F"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0683DDB" wp14:editId="7B93E1EB">
            <wp:extent cx="2764155" cy="2349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155" cy="2349500"/>
                    </a:xfrm>
                    <a:prstGeom prst="rect">
                      <a:avLst/>
                    </a:prstGeom>
                    <a:noFill/>
                    <a:ln>
                      <a:noFill/>
                    </a:ln>
                  </pic:spPr>
                </pic:pic>
              </a:graphicData>
            </a:graphic>
          </wp:inline>
        </w:drawing>
      </w:r>
    </w:p>
    <w:p w14:paraId="5016651A" w14:textId="6FAF3540"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9</w:t>
      </w:r>
      <w:r>
        <w:fldChar w:fldCharType="end"/>
      </w:r>
    </w:p>
    <w:p w14:paraId="318813E0" w14:textId="237DB548" w:rsidR="00520334" w:rsidRPr="00520334" w:rsidRDefault="00520334" w:rsidP="00FC374E">
      <w:pPr>
        <w:pStyle w:val="af0"/>
      </w:pPr>
      <w:r w:rsidRPr="00520334">
        <w:t>Рис. 2.9 - Окно для создания твитов</w:t>
      </w:r>
    </w:p>
    <w:p w14:paraId="62286263" w14:textId="27C050D1" w:rsidR="00520334" w:rsidRPr="00520334" w:rsidRDefault="00520334" w:rsidP="00FC374E">
      <w:pPr>
        <w:rPr>
          <w:rFonts w:eastAsiaTheme="minorEastAsia"/>
          <w:lang w:eastAsia="ru-RU"/>
        </w:rPr>
      </w:pPr>
      <w:r w:rsidRPr="00520334">
        <w:rPr>
          <w:rFonts w:eastAsiaTheme="minorEastAsia"/>
          <w:lang w:eastAsia="ru-RU"/>
        </w:rPr>
        <w:t>Как выглядит сообщение после опубликования можно посмотреть на рисунке 2.10</w:t>
      </w:r>
    </w:p>
    <w:p w14:paraId="3968415A"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A19D453" wp14:editId="3E8861D8">
            <wp:extent cx="4157345" cy="146748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7345" cy="1467485"/>
                    </a:xfrm>
                    <a:prstGeom prst="rect">
                      <a:avLst/>
                    </a:prstGeom>
                    <a:noFill/>
                    <a:ln>
                      <a:noFill/>
                    </a:ln>
                  </pic:spPr>
                </pic:pic>
              </a:graphicData>
            </a:graphic>
          </wp:inline>
        </w:drawing>
      </w:r>
    </w:p>
    <w:p w14:paraId="42536980" w14:textId="0B098FFB"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10</w:t>
      </w:r>
      <w:r>
        <w:fldChar w:fldCharType="end"/>
      </w:r>
    </w:p>
    <w:p w14:paraId="33C18D5E" w14:textId="28A04693" w:rsidR="00520334" w:rsidRPr="00520334" w:rsidRDefault="00520334" w:rsidP="00FC374E">
      <w:pPr>
        <w:pStyle w:val="af0"/>
      </w:pPr>
      <w:r w:rsidRPr="00520334">
        <w:t>Рис. 2.10 - Страница пользователя с первым твитом</w:t>
      </w:r>
    </w:p>
    <w:p w14:paraId="23592265" w14:textId="77777777" w:rsidR="00520334" w:rsidRPr="00520334" w:rsidRDefault="00520334" w:rsidP="00FC374E">
      <w:pPr>
        <w:rPr>
          <w:rFonts w:eastAsiaTheme="minorEastAsia"/>
          <w:lang w:eastAsia="ru-RU"/>
        </w:rPr>
      </w:pPr>
      <w:r w:rsidRPr="00520334">
        <w:rPr>
          <w:rFonts w:eastAsiaTheme="minorEastAsia"/>
          <w:lang w:eastAsia="ru-RU"/>
        </w:rPr>
        <w:t>На сообщение пользователя любой желающий может написать ответ, который будет размещен сразу после твита пользователя. Таким образом, можно вести некоторую переписку.</w:t>
      </w:r>
    </w:p>
    <w:p w14:paraId="07A71E25" w14:textId="17E92C7B" w:rsidR="00520334" w:rsidRPr="00520334" w:rsidRDefault="00520334" w:rsidP="00FC374E">
      <w:pPr>
        <w:rPr>
          <w:rFonts w:eastAsiaTheme="minorEastAsia"/>
          <w:lang w:eastAsia="ru-RU"/>
        </w:rPr>
      </w:pPr>
      <w:r w:rsidRPr="00520334">
        <w:rPr>
          <w:rFonts w:eastAsiaTheme="minorEastAsia"/>
          <w:lang w:eastAsia="ru-RU"/>
        </w:rPr>
        <w:t>Еще одной возможностью Твиттера является функция получения сообщений на мобильный телефон. Для этого необходимо зайти в раздел Настройки / Телефон и ввести свой номер телефона в соответствующее поле. Но прежде необходимо скачать программу для мобильного телефона (рис. 2.11).</w:t>
      </w:r>
    </w:p>
    <w:p w14:paraId="313C1EB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BF33EDA" wp14:editId="2524FA75">
            <wp:extent cx="2764155" cy="2169160"/>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4155" cy="2169160"/>
                    </a:xfrm>
                    <a:prstGeom prst="rect">
                      <a:avLst/>
                    </a:prstGeom>
                    <a:noFill/>
                    <a:ln>
                      <a:noFill/>
                    </a:ln>
                  </pic:spPr>
                </pic:pic>
              </a:graphicData>
            </a:graphic>
          </wp:inline>
        </w:drawing>
      </w:r>
    </w:p>
    <w:p w14:paraId="46CFB376" w14:textId="5833CC11" w:rsidR="00520334" w:rsidRPr="00520334" w:rsidRDefault="00520334" w:rsidP="00FC374E">
      <w:pPr>
        <w:pStyle w:val="af0"/>
      </w:pPr>
      <w:r w:rsidRPr="00520334">
        <w:t>Рис. 2.11 - Добавление номера телефона для получения сообщений на мобильный телефон</w:t>
      </w:r>
    </w:p>
    <w:p w14:paraId="7A032BEC" w14:textId="56289D10" w:rsidR="00520334" w:rsidRPr="00520334" w:rsidRDefault="00520334" w:rsidP="00FC374E">
      <w:pPr>
        <w:rPr>
          <w:rFonts w:eastAsiaTheme="minorEastAsia"/>
          <w:lang w:eastAsia="ru-RU"/>
        </w:rPr>
      </w:pPr>
      <w:r w:rsidRPr="00520334">
        <w:rPr>
          <w:rFonts w:eastAsiaTheme="minorEastAsia"/>
          <w:lang w:eastAsia="ru-RU"/>
        </w:rPr>
        <w:t>При возникновении проблем пользователь может обратиться в справочный центр Твиттера и найти необходимые указания (рис. 2.12)</w:t>
      </w:r>
    </w:p>
    <w:p w14:paraId="66B9055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DBF3511" wp14:editId="521D013E">
            <wp:extent cx="3912870" cy="2392045"/>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2870" cy="2392045"/>
                    </a:xfrm>
                    <a:prstGeom prst="rect">
                      <a:avLst/>
                    </a:prstGeom>
                    <a:noFill/>
                    <a:ln>
                      <a:noFill/>
                    </a:ln>
                  </pic:spPr>
                </pic:pic>
              </a:graphicData>
            </a:graphic>
          </wp:inline>
        </w:drawing>
      </w:r>
    </w:p>
    <w:p w14:paraId="35B188F0" w14:textId="6F1E5670" w:rsidR="00520334" w:rsidRPr="00520334" w:rsidRDefault="00520334" w:rsidP="00FC374E">
      <w:pPr>
        <w:pStyle w:val="af0"/>
      </w:pPr>
      <w:r w:rsidRPr="00520334">
        <w:t>Рис. 2.12 - Справочный центр Твиттера</w:t>
      </w:r>
    </w:p>
    <w:p w14:paraId="76DF2CE3" w14:textId="77777777" w:rsidR="00520334" w:rsidRPr="00520334" w:rsidRDefault="00520334" w:rsidP="00FC374E">
      <w:pPr>
        <w:ind w:firstLine="708"/>
        <w:rPr>
          <w:rFonts w:eastAsiaTheme="minorEastAsia"/>
        </w:rPr>
      </w:pPr>
      <w:r w:rsidRPr="00520334">
        <w:rPr>
          <w:rFonts w:eastAsiaTheme="minorEastAsia"/>
        </w:rPr>
        <w:t>Таким образом, Твиттер обладает следующими возможностями:</w:t>
      </w:r>
    </w:p>
    <w:p w14:paraId="6AC9E82A" w14:textId="77777777" w:rsidR="00520334" w:rsidRPr="00520334" w:rsidRDefault="00520334" w:rsidP="00FC374E">
      <w:pPr>
        <w:rPr>
          <w:rFonts w:eastAsiaTheme="minorEastAsia"/>
        </w:rPr>
      </w:pPr>
      <w:r w:rsidRPr="00520334">
        <w:rPr>
          <w:rFonts w:eastAsiaTheme="minorEastAsia"/>
        </w:rPr>
        <w:t>создание коротких сообщений различной тематики;</w:t>
      </w:r>
    </w:p>
    <w:p w14:paraId="5EDC7C15" w14:textId="77777777" w:rsidR="00520334" w:rsidRPr="00520334" w:rsidRDefault="00520334" w:rsidP="00FC374E">
      <w:pPr>
        <w:rPr>
          <w:rFonts w:eastAsiaTheme="minorEastAsia"/>
        </w:rPr>
      </w:pPr>
      <w:r w:rsidRPr="00520334">
        <w:rPr>
          <w:rFonts w:eastAsiaTheme="minorEastAsia"/>
        </w:rPr>
        <w:t>ведение переписки;</w:t>
      </w:r>
    </w:p>
    <w:p w14:paraId="4B910FF7" w14:textId="77777777" w:rsidR="00520334" w:rsidRPr="00520334" w:rsidRDefault="00520334" w:rsidP="00FC374E">
      <w:pPr>
        <w:rPr>
          <w:rFonts w:eastAsiaTheme="minorEastAsia"/>
        </w:rPr>
      </w:pPr>
      <w:r w:rsidRPr="00520334">
        <w:rPr>
          <w:rFonts w:eastAsiaTheme="minorEastAsia"/>
        </w:rPr>
        <w:t>отслеживание читателей своего блога;</w:t>
      </w:r>
    </w:p>
    <w:p w14:paraId="171E4482" w14:textId="77777777" w:rsidR="00520334" w:rsidRPr="00520334" w:rsidRDefault="00520334" w:rsidP="00FC374E">
      <w:pPr>
        <w:rPr>
          <w:rFonts w:eastAsiaTheme="minorEastAsia"/>
        </w:rPr>
      </w:pPr>
      <w:r w:rsidRPr="00520334">
        <w:rPr>
          <w:rFonts w:eastAsiaTheme="minorEastAsia"/>
        </w:rPr>
        <w:t>подписка и чтение блогов интересующих людей, организаций и т.д.;</w:t>
      </w:r>
    </w:p>
    <w:p w14:paraId="7F36F787" w14:textId="77777777" w:rsidR="00520334" w:rsidRPr="00520334" w:rsidRDefault="00520334" w:rsidP="00FC374E">
      <w:pPr>
        <w:rPr>
          <w:rFonts w:eastAsiaTheme="minorEastAsia"/>
        </w:rPr>
      </w:pPr>
      <w:r w:rsidRPr="00520334">
        <w:rPr>
          <w:rFonts w:eastAsiaTheme="minorEastAsia"/>
        </w:rPr>
        <w:t>изменение профиля, оформления;</w:t>
      </w:r>
    </w:p>
    <w:p w14:paraId="7AC3011B" w14:textId="77777777" w:rsidR="00520334" w:rsidRPr="00520334" w:rsidRDefault="00520334" w:rsidP="00FC374E">
      <w:pPr>
        <w:rPr>
          <w:rFonts w:eastAsiaTheme="minorEastAsia"/>
        </w:rPr>
      </w:pPr>
      <w:r w:rsidRPr="00520334">
        <w:rPr>
          <w:rFonts w:eastAsiaTheme="minorEastAsia"/>
        </w:rPr>
        <w:t>получение сообщений на мобильный телефон;</w:t>
      </w:r>
    </w:p>
    <w:p w14:paraId="260E6DCF" w14:textId="77777777" w:rsidR="00520334" w:rsidRPr="00520334" w:rsidRDefault="00520334" w:rsidP="00FC374E">
      <w:pPr>
        <w:rPr>
          <w:rFonts w:eastAsiaTheme="minorEastAsia"/>
        </w:rPr>
      </w:pPr>
      <w:r w:rsidRPr="00520334">
        <w:rPr>
          <w:rFonts w:eastAsiaTheme="minorEastAsia"/>
        </w:rPr>
        <w:t>наличие справочного центра по сайту;</w:t>
      </w:r>
    </w:p>
    <w:p w14:paraId="5486901A" w14:textId="79E6E88A" w:rsidR="00520334" w:rsidRPr="00520334" w:rsidRDefault="00520334" w:rsidP="00FC374E">
      <w:pPr>
        <w:rPr>
          <w:rFonts w:eastAsiaTheme="minorEastAsia"/>
        </w:rPr>
      </w:pPr>
      <w:r w:rsidRPr="00520334">
        <w:rPr>
          <w:rFonts w:eastAsiaTheme="minorEastAsia"/>
        </w:rPr>
        <w:t>так же необходимо отметить возможности заработка (</w:t>
      </w:r>
      <w:proofErr w:type="gramStart"/>
      <w:r w:rsidRPr="00520334">
        <w:rPr>
          <w:rFonts w:eastAsiaTheme="minorEastAsia"/>
        </w:rPr>
        <w:t>например</w:t>
      </w:r>
      <w:proofErr w:type="gramEnd"/>
      <w:r w:rsidRPr="00520334">
        <w:rPr>
          <w:rFonts w:eastAsiaTheme="minorEastAsia"/>
        </w:rPr>
        <w:t xml:space="preserve"> посредством продажи рекламных блоков, публикации рекламных сообщений, участием в партнерских программах и др.).</w:t>
      </w:r>
    </w:p>
    <w:p w14:paraId="13BA66F8" w14:textId="1A8A22B5" w:rsidR="00520334" w:rsidRPr="0068252A" w:rsidRDefault="00520334" w:rsidP="004133E6">
      <w:pPr>
        <w:pStyle w:val="2"/>
        <w:rPr>
          <w:rFonts w:eastAsiaTheme="minorEastAsia"/>
          <w:lang w:eastAsia="ru-RU"/>
        </w:rPr>
      </w:pPr>
      <w:r w:rsidRPr="0068252A">
        <w:rPr>
          <w:rFonts w:eastAsiaTheme="minorEastAsia"/>
          <w:lang w:eastAsia="ru-RU"/>
        </w:rPr>
        <w:t>Анализ блога известного человека на примере Елены Весниной</w:t>
      </w:r>
    </w:p>
    <w:p w14:paraId="710CF229" w14:textId="77777777" w:rsidR="00520334" w:rsidRPr="00520334" w:rsidRDefault="00520334" w:rsidP="00FC374E">
      <w:pPr>
        <w:rPr>
          <w:rFonts w:eastAsiaTheme="minorEastAsia"/>
          <w:lang w:eastAsia="ru-RU"/>
        </w:rPr>
      </w:pPr>
      <w:r w:rsidRPr="00520334">
        <w:rPr>
          <w:rFonts w:eastAsiaTheme="minorEastAsia"/>
          <w:lang w:eastAsia="ru-RU"/>
        </w:rPr>
        <w:t xml:space="preserve">В данном разделе проведем небольшой анализ блога </w:t>
      </w:r>
    </w:p>
    <w:p w14:paraId="18B30655" w14:textId="77777777" w:rsidR="00520334" w:rsidRPr="00520334" w:rsidRDefault="00520334" w:rsidP="00FC374E">
      <w:pPr>
        <w:rPr>
          <w:rFonts w:eastAsiaTheme="minorEastAsia"/>
          <w:lang w:eastAsia="ru-RU"/>
        </w:rPr>
      </w:pPr>
      <w:r w:rsidRPr="00520334">
        <w:rPr>
          <w:rFonts w:eastAsiaTheme="minorEastAsia"/>
          <w:lang w:eastAsia="ru-RU"/>
        </w:rPr>
        <w:t>Отметим, что к одним из возможностей Твиттера является легкий поиск блога популярного или известного человека. Этот момент является важным, поскольку в других соцсетях, например «</w:t>
      </w:r>
      <w:proofErr w:type="spellStart"/>
      <w:r w:rsidRPr="00520334">
        <w:rPr>
          <w:rFonts w:eastAsiaTheme="minorEastAsia"/>
          <w:lang w:eastAsia="ru-RU"/>
        </w:rPr>
        <w:t>ВКонтекте</w:t>
      </w:r>
      <w:proofErr w:type="spellEnd"/>
      <w:r w:rsidRPr="00520334">
        <w:rPr>
          <w:rFonts w:eastAsiaTheme="minorEastAsia"/>
          <w:lang w:eastAsia="ru-RU"/>
        </w:rPr>
        <w:t>» или «Одноклассниках» некоторые пользователи создают страницы с именами какого-либо актера или певца с различными целями, в результате поклоннику таланта тяжело определить правдивость найденных страниц и найти среди них реальную страницу. В Твиттере существуют некоторые пометки, гарантирующие реальность страницы.</w:t>
      </w:r>
    </w:p>
    <w:p w14:paraId="2706B309" w14:textId="77777777" w:rsidR="00520334" w:rsidRPr="00520334" w:rsidRDefault="00520334" w:rsidP="00FC374E">
      <w:pPr>
        <w:rPr>
          <w:rFonts w:eastAsiaTheme="minorEastAsia"/>
          <w:lang w:eastAsia="ru-RU"/>
        </w:rPr>
      </w:pPr>
      <w:r w:rsidRPr="00520334">
        <w:rPr>
          <w:rFonts w:eastAsiaTheme="minorEastAsia"/>
          <w:lang w:eastAsia="ru-RU"/>
        </w:rPr>
        <w:t>Рассмотрим блог Елены Весниной, российской теннисистки. При первом взгляде на блог сразу обращают внимание сообщения о материальной помощи больным людям (рис. 2.13).</w:t>
      </w:r>
    </w:p>
    <w:p w14:paraId="2DBF3B26" w14:textId="3F0B83FD" w:rsidR="00520334" w:rsidRPr="00520334" w:rsidRDefault="00520334" w:rsidP="00FC374E">
      <w:pPr>
        <w:rPr>
          <w:rFonts w:eastAsiaTheme="minorEastAsia"/>
          <w:lang w:eastAsia="ru-RU"/>
        </w:rPr>
      </w:pPr>
      <w:r w:rsidRPr="00520334">
        <w:rPr>
          <w:rFonts w:eastAsiaTheme="minorEastAsia"/>
          <w:lang w:eastAsia="ru-RU"/>
        </w:rPr>
        <w:t>Можно видеть, что Елена Веснина написала за время участия в проекте 1 822 твита, ее записи читает 21 793 человека, в момент проведения анализа насчитывалось 70 читателей.</w:t>
      </w:r>
    </w:p>
    <w:p w14:paraId="1C4CE35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B63C163" wp14:editId="120EF973">
            <wp:extent cx="4635500" cy="217995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5500" cy="2179955"/>
                    </a:xfrm>
                    <a:prstGeom prst="rect">
                      <a:avLst/>
                    </a:prstGeom>
                    <a:noFill/>
                    <a:ln>
                      <a:noFill/>
                    </a:ln>
                  </pic:spPr>
                </pic:pic>
              </a:graphicData>
            </a:graphic>
          </wp:inline>
        </w:drawing>
      </w:r>
    </w:p>
    <w:p w14:paraId="25E1856E" w14:textId="37D34F96" w:rsidR="00520334" w:rsidRPr="00520334" w:rsidRDefault="00520334" w:rsidP="00FC374E">
      <w:pPr>
        <w:pStyle w:val="af0"/>
      </w:pPr>
      <w:r w:rsidRPr="00520334">
        <w:t>Рис. 2.13 - Блог Елены Весниной</w:t>
      </w:r>
    </w:p>
    <w:p w14:paraId="45BFAEA6" w14:textId="7B0AEBE9" w:rsidR="00520334" w:rsidRPr="00520334" w:rsidRDefault="00520334" w:rsidP="00FC374E">
      <w:pPr>
        <w:rPr>
          <w:rFonts w:eastAsiaTheme="minorEastAsia"/>
          <w:lang w:eastAsia="ru-RU"/>
        </w:rPr>
      </w:pPr>
      <w:r w:rsidRPr="00520334">
        <w:rPr>
          <w:rFonts w:eastAsiaTheme="minorEastAsia"/>
          <w:lang w:eastAsia="ru-RU"/>
        </w:rPr>
        <w:t>Твиты Елены касаются темы ее работы - турниров, побед, соперников и т.д. (рис. 2.14)</w:t>
      </w:r>
    </w:p>
    <w:p w14:paraId="659BE3D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FEE8AE" wp14:editId="73A48E12">
            <wp:extent cx="3742690" cy="288163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2690" cy="2881630"/>
                    </a:xfrm>
                    <a:prstGeom prst="rect">
                      <a:avLst/>
                    </a:prstGeom>
                    <a:noFill/>
                    <a:ln>
                      <a:noFill/>
                    </a:ln>
                  </pic:spPr>
                </pic:pic>
              </a:graphicData>
            </a:graphic>
          </wp:inline>
        </w:drawing>
      </w:r>
    </w:p>
    <w:p w14:paraId="7D0E94DA" w14:textId="6D095323" w:rsidR="00520334" w:rsidRPr="00520334" w:rsidRDefault="00520334" w:rsidP="00FC374E">
      <w:pPr>
        <w:pStyle w:val="af0"/>
      </w:pPr>
      <w:r w:rsidRPr="00520334">
        <w:t>Рис. 2.14 - Твиты Елены Весниной</w:t>
      </w:r>
    </w:p>
    <w:p w14:paraId="22584764" w14:textId="19C74B8C" w:rsidR="00520334" w:rsidRPr="00520334" w:rsidRDefault="00520334" w:rsidP="00FC374E">
      <w:pPr>
        <w:rPr>
          <w:rFonts w:eastAsiaTheme="minorEastAsia"/>
          <w:lang w:eastAsia="ru-RU"/>
        </w:rPr>
      </w:pPr>
      <w:r w:rsidRPr="00520334">
        <w:rPr>
          <w:rFonts w:eastAsiaTheme="minorEastAsia"/>
          <w:lang w:eastAsia="ru-RU"/>
        </w:rPr>
        <w:t>Ранее уже говорилось о такой возможности, как общение с популярными людьми, с которыми в реальности нет шансов личной встречи. Мы можем наблюдать в блоге Елены переписку с поклонниками (рис. 2.15). На данном скрине Елена отвечает поклоннице на ее поздравления.</w:t>
      </w:r>
    </w:p>
    <w:p w14:paraId="2FB7969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A311C65" wp14:editId="7C67016E">
            <wp:extent cx="5103495" cy="2456180"/>
            <wp:effectExtent l="0" t="0" r="1905"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3495" cy="2456180"/>
                    </a:xfrm>
                    <a:prstGeom prst="rect">
                      <a:avLst/>
                    </a:prstGeom>
                    <a:noFill/>
                    <a:ln>
                      <a:noFill/>
                    </a:ln>
                  </pic:spPr>
                </pic:pic>
              </a:graphicData>
            </a:graphic>
          </wp:inline>
        </w:drawing>
      </w:r>
    </w:p>
    <w:p w14:paraId="384B840E" w14:textId="0DA9E7A5" w:rsidR="00520334" w:rsidRPr="00520334" w:rsidRDefault="00520334" w:rsidP="00FC374E">
      <w:pPr>
        <w:pStyle w:val="af0"/>
      </w:pPr>
      <w:r w:rsidRPr="00520334">
        <w:t>Рис. 2.15 - Переписка Елены Весниной с поклонницей</w:t>
      </w:r>
    </w:p>
    <w:p w14:paraId="4415CCDA" w14:textId="77777777" w:rsidR="00520334" w:rsidRPr="00520334" w:rsidRDefault="00520334" w:rsidP="00FC374E">
      <w:pPr>
        <w:rPr>
          <w:rFonts w:eastAsiaTheme="minorEastAsia"/>
          <w:lang w:eastAsia="ru-RU"/>
        </w:rPr>
      </w:pPr>
      <w:r w:rsidRPr="00520334">
        <w:rPr>
          <w:rFonts w:eastAsiaTheme="minorEastAsia"/>
          <w:lang w:eastAsia="ru-RU"/>
        </w:rPr>
        <w:t>Еще на странице Елены можно увидеть, на какие блоги она подписана (Гарик Харламов, Шутки от Твиттера и др.)</w:t>
      </w:r>
    </w:p>
    <w:p w14:paraId="136090C7" w14:textId="77777777" w:rsidR="00520334" w:rsidRPr="00520334" w:rsidRDefault="00520334" w:rsidP="00FC374E">
      <w:pPr>
        <w:rPr>
          <w:rFonts w:eastAsiaTheme="minorEastAsia"/>
          <w:lang w:eastAsia="ru-RU"/>
        </w:rPr>
      </w:pPr>
      <w:r w:rsidRPr="00520334">
        <w:rPr>
          <w:rFonts w:eastAsiaTheme="minorEastAsia"/>
          <w:lang w:eastAsia="ru-RU"/>
        </w:rPr>
        <w:t>Твиттер не располагает большим количеством функций. Так же он неудобен в чтении - каждое сообщение нужно открывать отдельно, как и изображения и переписку.</w:t>
      </w:r>
    </w:p>
    <w:p w14:paraId="7A9EE400" w14:textId="77777777" w:rsidR="00520334" w:rsidRPr="00520334" w:rsidRDefault="00520334" w:rsidP="00FC374E">
      <w:pPr>
        <w:rPr>
          <w:rFonts w:eastAsiaTheme="minorEastAsia"/>
          <w:lang w:eastAsia="ru-RU"/>
        </w:rPr>
      </w:pPr>
      <w:r w:rsidRPr="00520334">
        <w:rPr>
          <w:rFonts w:eastAsiaTheme="minorEastAsia"/>
          <w:lang w:eastAsia="ru-RU"/>
        </w:rPr>
        <w:t xml:space="preserve">Таким образом, в данном разделе мы показали одну из возможностей Твиттера - общение с известным человеком. К сожалению, эта возможность Твиттера не является уникальной. Другие соцсети так же могут предоставить такую функцию, например My </w:t>
      </w:r>
      <w:proofErr w:type="spellStart"/>
      <w:r w:rsidRPr="00520334">
        <w:rPr>
          <w:rFonts w:eastAsiaTheme="minorEastAsia"/>
          <w:lang w:eastAsia="ru-RU"/>
        </w:rPr>
        <w:t>space</w:t>
      </w:r>
      <w:proofErr w:type="spellEnd"/>
      <w:r w:rsidRPr="00520334">
        <w:rPr>
          <w:rFonts w:eastAsiaTheme="minorEastAsia"/>
          <w:lang w:eastAsia="ru-RU"/>
        </w:rPr>
        <w:t>, Facebook.</w:t>
      </w:r>
    </w:p>
    <w:p w14:paraId="0F9A6CC7" w14:textId="3BEEB9B5" w:rsidR="00520334" w:rsidRPr="00BA105F" w:rsidRDefault="00520334" w:rsidP="00FA36E2">
      <w:pPr>
        <w:pStyle w:val="1"/>
        <w:numPr>
          <w:ilvl w:val="0"/>
          <w:numId w:val="0"/>
        </w:numPr>
        <w:rPr>
          <w:rFonts w:eastAsiaTheme="minorEastAsia"/>
          <w:lang w:eastAsia="ru-RU"/>
        </w:rPr>
      </w:pPr>
      <w:r w:rsidRPr="00520334">
        <w:rPr>
          <w:rFonts w:eastAsiaTheme="minorEastAsia"/>
          <w:lang w:eastAsia="ru-RU"/>
        </w:rPr>
        <w:t>Заключение</w:t>
      </w:r>
    </w:p>
    <w:p w14:paraId="324BD6F9" w14:textId="77777777" w:rsidR="00520334" w:rsidRPr="00520334" w:rsidRDefault="00520334" w:rsidP="00FC374E">
      <w:pPr>
        <w:rPr>
          <w:rFonts w:eastAsiaTheme="minorEastAsia"/>
          <w:lang w:eastAsia="ru-RU"/>
        </w:rPr>
      </w:pPr>
      <w:r w:rsidRPr="00520334">
        <w:rPr>
          <w:rFonts w:eastAsiaTheme="minorEastAsia"/>
          <w:lang w:eastAsia="ru-RU"/>
        </w:rPr>
        <w:t>Таким образом, социальная сеть - виртуальная сеть, являющаяся средством обеспечения сервисов информационными ресурсами. При этом имеются в виду сервисы, объединяющие пользователей. Главная характеристика социальных сетей - активное общение включенных в сеть пользователей.</w:t>
      </w:r>
    </w:p>
    <w:p w14:paraId="2282EFA4" w14:textId="77777777"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w:t>
      </w:r>
    </w:p>
    <w:p w14:paraId="1430309C" w14:textId="77777777" w:rsidR="00520334" w:rsidRPr="00520334" w:rsidRDefault="00520334" w:rsidP="00FC374E">
      <w:pPr>
        <w:rPr>
          <w:rFonts w:eastAsiaTheme="minorEastAsia"/>
          <w:lang w:eastAsia="ru-RU"/>
        </w:rPr>
      </w:pPr>
      <w:r w:rsidRPr="00520334">
        <w:rPr>
          <w:rFonts w:eastAsiaTheme="minorEastAsia"/>
          <w:lang w:eastAsia="ru-RU"/>
        </w:rPr>
        <w:t xml:space="preserve">При проведении исследования были определены возможности Твиттера: </w:t>
      </w:r>
    </w:p>
    <w:p w14:paraId="17C595D5" w14:textId="77777777" w:rsidR="00520334" w:rsidRPr="00520334" w:rsidRDefault="00520334" w:rsidP="00FC374E">
      <w:pPr>
        <w:rPr>
          <w:rFonts w:eastAsiaTheme="minorEastAsia"/>
          <w:lang w:eastAsia="ru-RU"/>
        </w:rPr>
      </w:pPr>
      <w:r w:rsidRPr="00520334">
        <w:rPr>
          <w:rFonts w:eastAsiaTheme="minorEastAsia"/>
          <w:lang w:eastAsia="ru-RU"/>
        </w:rPr>
        <w:t>создание коротких сообщений различной тематики;</w:t>
      </w:r>
    </w:p>
    <w:p w14:paraId="1211D8F5" w14:textId="77777777" w:rsidR="00520334" w:rsidRPr="00520334" w:rsidRDefault="00520334" w:rsidP="00FC374E">
      <w:pPr>
        <w:rPr>
          <w:rFonts w:eastAsiaTheme="minorEastAsia"/>
          <w:lang w:eastAsia="ru-RU"/>
        </w:rPr>
      </w:pPr>
      <w:r w:rsidRPr="00520334">
        <w:rPr>
          <w:rFonts w:eastAsiaTheme="minorEastAsia"/>
          <w:lang w:eastAsia="ru-RU"/>
        </w:rPr>
        <w:t>ведение переписки;</w:t>
      </w:r>
    </w:p>
    <w:p w14:paraId="51BCFAE8" w14:textId="77777777" w:rsidR="00520334" w:rsidRPr="00520334" w:rsidRDefault="00520334" w:rsidP="00FC374E">
      <w:pPr>
        <w:rPr>
          <w:rFonts w:eastAsiaTheme="minorEastAsia"/>
          <w:lang w:eastAsia="ru-RU"/>
        </w:rPr>
      </w:pPr>
      <w:r w:rsidRPr="00520334">
        <w:rPr>
          <w:rFonts w:eastAsiaTheme="minorEastAsia"/>
          <w:lang w:eastAsia="ru-RU"/>
        </w:rPr>
        <w:t>отслеживание читателей своего блога;</w:t>
      </w:r>
    </w:p>
    <w:p w14:paraId="59F27032" w14:textId="77777777" w:rsidR="00520334" w:rsidRPr="00520334" w:rsidRDefault="00520334" w:rsidP="00FC374E">
      <w:pPr>
        <w:rPr>
          <w:rFonts w:eastAsiaTheme="minorEastAsia"/>
          <w:lang w:eastAsia="ru-RU"/>
        </w:rPr>
      </w:pPr>
      <w:r w:rsidRPr="00520334">
        <w:rPr>
          <w:rFonts w:eastAsiaTheme="minorEastAsia"/>
          <w:lang w:eastAsia="ru-RU"/>
        </w:rPr>
        <w:t>подписка и чтение блогов интересующих людей, организаций и т.д.;</w:t>
      </w:r>
    </w:p>
    <w:p w14:paraId="44C706CE" w14:textId="77777777" w:rsidR="00520334" w:rsidRPr="00520334" w:rsidRDefault="00520334" w:rsidP="00FC374E">
      <w:pPr>
        <w:rPr>
          <w:rFonts w:eastAsiaTheme="minorEastAsia"/>
          <w:lang w:eastAsia="ru-RU"/>
        </w:rPr>
      </w:pPr>
      <w:r w:rsidRPr="00520334">
        <w:rPr>
          <w:rFonts w:eastAsiaTheme="minorEastAsia"/>
          <w:lang w:eastAsia="ru-RU"/>
        </w:rPr>
        <w:t>изменение профиля, оформления;</w:t>
      </w:r>
    </w:p>
    <w:p w14:paraId="225CE21B" w14:textId="77777777" w:rsidR="00520334" w:rsidRPr="00520334" w:rsidRDefault="00520334" w:rsidP="00FC374E">
      <w:pPr>
        <w:rPr>
          <w:rFonts w:eastAsiaTheme="minorEastAsia"/>
          <w:lang w:eastAsia="ru-RU"/>
        </w:rPr>
      </w:pPr>
      <w:r w:rsidRPr="00520334">
        <w:rPr>
          <w:rFonts w:eastAsiaTheme="minorEastAsia"/>
          <w:lang w:eastAsia="ru-RU"/>
        </w:rPr>
        <w:t>получение сообщений на мобильный телефон;</w:t>
      </w:r>
    </w:p>
    <w:p w14:paraId="605AF468" w14:textId="77777777" w:rsidR="00520334" w:rsidRPr="00520334" w:rsidRDefault="00520334" w:rsidP="00FC374E">
      <w:pPr>
        <w:rPr>
          <w:rFonts w:eastAsiaTheme="minorEastAsia"/>
          <w:lang w:eastAsia="ru-RU"/>
        </w:rPr>
      </w:pPr>
      <w:r w:rsidRPr="00520334">
        <w:rPr>
          <w:rFonts w:eastAsiaTheme="minorEastAsia"/>
          <w:lang w:eastAsia="ru-RU"/>
        </w:rPr>
        <w:t>наличие справочного центра по сайту;</w:t>
      </w:r>
    </w:p>
    <w:p w14:paraId="1C5F2861" w14:textId="77777777" w:rsidR="00520334" w:rsidRPr="00520334" w:rsidRDefault="00520334" w:rsidP="00FC374E">
      <w:pPr>
        <w:rPr>
          <w:rFonts w:eastAsiaTheme="minorEastAsia"/>
          <w:lang w:eastAsia="ru-RU"/>
        </w:rPr>
      </w:pPr>
      <w:r w:rsidRPr="00520334">
        <w:rPr>
          <w:rFonts w:eastAsiaTheme="minorEastAsia"/>
          <w:lang w:eastAsia="ru-RU"/>
        </w:rPr>
        <w:t>возможности заработка (</w:t>
      </w:r>
      <w:proofErr w:type="gramStart"/>
      <w:r w:rsidRPr="00520334">
        <w:rPr>
          <w:rFonts w:eastAsiaTheme="minorEastAsia"/>
          <w:lang w:eastAsia="ru-RU"/>
        </w:rPr>
        <w:t>например</w:t>
      </w:r>
      <w:proofErr w:type="gramEnd"/>
      <w:r w:rsidRPr="00520334">
        <w:rPr>
          <w:rFonts w:eastAsiaTheme="minorEastAsia"/>
          <w:lang w:eastAsia="ru-RU"/>
        </w:rPr>
        <w:t xml:space="preserve"> посредством продажи рекламных блоков, публикации рекламных сообщений, участием в партнерских программах и др.).</w:t>
      </w:r>
    </w:p>
    <w:p w14:paraId="5EC8EB6D" w14:textId="505719D6" w:rsidR="00520334" w:rsidRPr="00FA36E2" w:rsidRDefault="00520334" w:rsidP="002B1C6E">
      <w:pPr>
        <w:pStyle w:val="1"/>
        <w:numPr>
          <w:ilvl w:val="0"/>
          <w:numId w:val="0"/>
        </w:numPr>
        <w:rPr>
          <w:rFonts w:eastAsiaTheme="minorEastAsia"/>
          <w:lang w:eastAsia="ru-RU"/>
        </w:rPr>
      </w:pPr>
      <w:r w:rsidRPr="00FA36E2">
        <w:rPr>
          <w:rFonts w:eastAsiaTheme="minorEastAsia"/>
          <w:lang w:eastAsia="ru-RU"/>
        </w:rPr>
        <w:t>Список литературы</w:t>
      </w:r>
    </w:p>
    <w:p w14:paraId="5CFC9DDF" w14:textId="760FF8BB" w:rsidR="00520334" w:rsidRPr="00520334" w:rsidRDefault="00520334" w:rsidP="00FC374E">
      <w:pPr>
        <w:pStyle w:val="af4"/>
      </w:pPr>
      <w:r w:rsidRPr="00520334">
        <w:t xml:space="preserve">Бакулев Г.П. Массовая коммуникация: Западные теории и концепции. - М.: Аспект Пресс, 2005. - 176 с. </w:t>
      </w:r>
    </w:p>
    <w:p w14:paraId="624155B7" w14:textId="515B02DE" w:rsidR="00520334" w:rsidRPr="00520334" w:rsidRDefault="00520334" w:rsidP="00FC374E">
      <w:pPr>
        <w:pStyle w:val="af4"/>
      </w:pPr>
      <w:r w:rsidRPr="00520334">
        <w:t>Банки ловят должников через Одноклассников, В контакте и Мой круг // Бизнес. Режим доступа: &lt;http://town4u.ru/index.php?tid=1&amp;nid=1270&gt;</w:t>
      </w:r>
    </w:p>
    <w:p w14:paraId="7F824849" w14:textId="08BC28DA" w:rsidR="00520334" w:rsidRPr="00520334" w:rsidRDefault="00520334" w:rsidP="00FC374E">
      <w:pPr>
        <w:pStyle w:val="af4"/>
      </w:pPr>
      <w:r w:rsidRPr="00520334">
        <w:t>Блог Елены Весниной // Твиттер. - Режим доступа: https://twitter.com/#!/EVesnina001</w:t>
      </w:r>
    </w:p>
    <w:p w14:paraId="441C0D8F" w14:textId="61518FF2" w:rsidR="00520334" w:rsidRPr="00520334" w:rsidRDefault="00520334" w:rsidP="00FC374E">
      <w:pPr>
        <w:pStyle w:val="af4"/>
      </w:pPr>
      <w:r w:rsidRPr="00520334">
        <w:t>Василик М.А. Основы теории коммуникации: Учебник. - М.: Гардарики, 2003. - 615 с.</w:t>
      </w:r>
    </w:p>
    <w:p w14:paraId="0340F64D" w14:textId="16FCCD03" w:rsidR="00520334" w:rsidRPr="00520334" w:rsidRDefault="00520334" w:rsidP="00FC374E">
      <w:pPr>
        <w:pStyle w:val="af4"/>
      </w:pPr>
      <w:proofErr w:type="spellStart"/>
      <w:r w:rsidRPr="00520334">
        <w:t>Иссерс</w:t>
      </w:r>
      <w:proofErr w:type="spellEnd"/>
      <w:r w:rsidRPr="00520334">
        <w:t xml:space="preserve"> О. С. Коммуникативные стратегии и тактики русской речи-</w:t>
      </w:r>
      <w:proofErr w:type="spellStart"/>
      <w:r w:rsidRPr="00520334">
        <w:t>Спб</w:t>
      </w:r>
      <w:proofErr w:type="spellEnd"/>
      <w:r w:rsidRPr="00520334">
        <w:t xml:space="preserve">.: ЛКИ, </w:t>
      </w:r>
      <w:proofErr w:type="gramStart"/>
      <w:r w:rsidRPr="00520334">
        <w:t>2008 .</w:t>
      </w:r>
      <w:proofErr w:type="gramEnd"/>
      <w:r w:rsidRPr="00520334">
        <w:t>- 288 с.</w:t>
      </w:r>
    </w:p>
    <w:p w14:paraId="6E35A928" w14:textId="075D3897" w:rsidR="00520334" w:rsidRPr="00520334" w:rsidRDefault="00520334" w:rsidP="00FC374E">
      <w:pPr>
        <w:pStyle w:val="af4"/>
      </w:pPr>
      <w:r w:rsidRPr="00520334">
        <w:t>Крылов С.С. Информационные и телекоммуникационные технологии. - М.: Интеллект-центр, 2008. - 148 с.</w:t>
      </w:r>
    </w:p>
    <w:p w14:paraId="1BA764CA" w14:textId="186E84DD" w:rsidR="00520334" w:rsidRPr="00520334" w:rsidRDefault="00520334" w:rsidP="00FC374E">
      <w:pPr>
        <w:pStyle w:val="af4"/>
      </w:pPr>
      <w:r w:rsidRPr="00520334">
        <w:t>Лунева О. В. Общение &lt;http://www.zpu-journal.ru/zpu/2005_4/Luneva/32.pdf&gt; // Знание. Понимание. Умение &lt;http://ru.wikipedia.org/wiki/%D0%97%D0%BD%D0%B0%D0%BD%D0%B8%D0%B5._%D0%9F%D0%BE%D0%BD%D0%B8%D0%BC%D0%B0%D0%BD%D0%B8%D0%B5._%D0%A3%D0%BC%D0%B5%D0%BD%D0%B8%D0%B5&gt;. - 2005. - № 4. - С. 157-159.</w:t>
      </w:r>
    </w:p>
    <w:p w14:paraId="7FD24A28" w14:textId="0B8FCA2F" w:rsidR="00520334" w:rsidRPr="00520334" w:rsidRDefault="00520334" w:rsidP="00FC374E">
      <w:pPr>
        <w:pStyle w:val="af4"/>
      </w:pPr>
      <w:r w:rsidRPr="00520334">
        <w:t xml:space="preserve">Могилев А.В., </w:t>
      </w:r>
      <w:proofErr w:type="spellStart"/>
      <w:r w:rsidRPr="00520334">
        <w:t>Листрова</w:t>
      </w:r>
      <w:proofErr w:type="spellEnd"/>
      <w:r w:rsidRPr="00520334">
        <w:t xml:space="preserve"> Л.В. Средства информатизации. Телекоммуникационные технологии, - </w:t>
      </w:r>
      <w:proofErr w:type="spellStart"/>
      <w:r w:rsidRPr="00520334">
        <w:t>Спб</w:t>
      </w:r>
      <w:proofErr w:type="spellEnd"/>
      <w:r w:rsidRPr="00520334">
        <w:t>.: БХВ-Петербург, 2009. - 256 с.</w:t>
      </w:r>
    </w:p>
    <w:p w14:paraId="4173EA40" w14:textId="54F36B94" w:rsidR="00520334" w:rsidRPr="00520334" w:rsidRDefault="00520334" w:rsidP="00FC374E">
      <w:pPr>
        <w:pStyle w:val="af4"/>
      </w:pPr>
      <w:r w:rsidRPr="00520334">
        <w:t xml:space="preserve">Норенков И.П., </w:t>
      </w:r>
      <w:proofErr w:type="spellStart"/>
      <w:r w:rsidRPr="00520334">
        <w:t>Трудоношин</w:t>
      </w:r>
      <w:proofErr w:type="spellEnd"/>
      <w:r w:rsidRPr="00520334">
        <w:t xml:space="preserve"> В.А., Уваров М.Ю. Телекоммуникационные технологии и сети. - М.: Московский государственный технический университет им. Н.Э. Баумана, 2005. - 115 с.</w:t>
      </w:r>
    </w:p>
    <w:p w14:paraId="16EE6DB2" w14:textId="69EE43FE" w:rsidR="00520334" w:rsidRPr="00520334" w:rsidRDefault="00520334" w:rsidP="00FC374E">
      <w:pPr>
        <w:pStyle w:val="af4"/>
      </w:pPr>
      <w:proofErr w:type="spellStart"/>
      <w:r w:rsidRPr="00520334">
        <w:t>Олифер</w:t>
      </w:r>
      <w:proofErr w:type="spellEnd"/>
      <w:r w:rsidRPr="00520334">
        <w:t xml:space="preserve"> В.Г., </w:t>
      </w:r>
      <w:proofErr w:type="spellStart"/>
      <w:r w:rsidRPr="00520334">
        <w:t>Олифер</w:t>
      </w:r>
      <w:proofErr w:type="spellEnd"/>
      <w:r w:rsidRPr="00520334">
        <w:t xml:space="preserve"> Н.А. Сетевые операционные системы. СПб.: Питер, 2001. - 365 с.</w:t>
      </w:r>
    </w:p>
    <w:p w14:paraId="53F31456" w14:textId="2003171A" w:rsidR="00520334" w:rsidRPr="00520334" w:rsidRDefault="00520334" w:rsidP="00FC374E">
      <w:pPr>
        <w:pStyle w:val="af4"/>
      </w:pPr>
      <w:r w:rsidRPr="00520334">
        <w:t>Плюсы и минусы социальных сетей / Акимова Е. // Мир компьютеров. - Режим доступа: &lt;http://ddriver.ru/kms_catalog+stat+cat_id-11+page-1+nums-183.html&gt;</w:t>
      </w:r>
    </w:p>
    <w:p w14:paraId="2F601CCE" w14:textId="7A5D7455" w:rsidR="00520334" w:rsidRPr="00520334" w:rsidRDefault="00520334" w:rsidP="00FC374E">
      <w:pPr>
        <w:pStyle w:val="af4"/>
      </w:pPr>
      <w:r w:rsidRPr="00520334">
        <w:t xml:space="preserve">Почепцов Г.Г. Теория коммуникации - М.: </w:t>
      </w:r>
      <w:proofErr w:type="spellStart"/>
      <w:r w:rsidRPr="00520334">
        <w:t>Рефл</w:t>
      </w:r>
      <w:proofErr w:type="spellEnd"/>
      <w:r w:rsidRPr="00520334">
        <w:t xml:space="preserve">-бук, К.: </w:t>
      </w:r>
      <w:proofErr w:type="spellStart"/>
      <w:r w:rsidRPr="00520334">
        <w:t>Ваклер</w:t>
      </w:r>
      <w:proofErr w:type="spellEnd"/>
      <w:r w:rsidRPr="00520334">
        <w:t xml:space="preserve"> - 2001. - 656 с.</w:t>
      </w:r>
    </w:p>
    <w:p w14:paraId="153DE474" w14:textId="65086287" w:rsidR="00520334" w:rsidRPr="00520334" w:rsidRDefault="00520334" w:rsidP="00FC374E">
      <w:pPr>
        <w:pStyle w:val="af4"/>
      </w:pPr>
      <w:r w:rsidRPr="00520334">
        <w:t>Рейтинг международных социальных сетей &lt;http://sarafannoeradio.org/analitika/169-reyting-sotsialnyh-setey.html&gt;. - Режим доступа: &lt;http://sarafannoeradio.org/analitika/169-reyting-sotsialnyh-setey.html&gt;</w:t>
      </w:r>
    </w:p>
    <w:p w14:paraId="0271F2E9" w14:textId="03198EC2" w:rsidR="00520334" w:rsidRPr="00520334" w:rsidRDefault="00520334" w:rsidP="00FC374E">
      <w:pPr>
        <w:pStyle w:val="af4"/>
      </w:pPr>
      <w:r w:rsidRPr="00520334">
        <w:t>Рейтинг социальных сетей по популярности в России. - Режим доступа: &lt;http://libymax.ru/?p=14253&gt;</w:t>
      </w:r>
    </w:p>
    <w:p w14:paraId="239E426F" w14:textId="77777777" w:rsidR="00394339" w:rsidRDefault="00520334" w:rsidP="00FC374E">
      <w:pPr>
        <w:pStyle w:val="af4"/>
      </w:pPr>
      <w:r w:rsidRPr="00520334">
        <w:t>Социальные сети: плюсы и минусы / Пяткова А. // Каменская Народная Газета, 2009. - № 12</w:t>
      </w:r>
    </w:p>
    <w:p w14:paraId="2D1EBEC0" w14:textId="6649430D" w:rsidR="00A227CB" w:rsidRPr="00394339" w:rsidRDefault="00520334" w:rsidP="00FC374E">
      <w:pPr>
        <w:pStyle w:val="af4"/>
      </w:pPr>
      <w:r w:rsidRPr="00520334">
        <w:t>Что такое социальные сети // Социальные сети от А до Я. Путеводитель по социальным сетям. - Режим доступа: &lt;http://www.social-networking.ru/article&gt;</w:t>
      </w:r>
    </w:p>
    <w:sectPr w:rsidR="00A227CB" w:rsidRPr="00394339" w:rsidSect="006660C0">
      <w:footerReference w:type="default" r:id="rId25"/>
      <w:pgSz w:w="12240" w:h="15840"/>
      <w:pgMar w:top="1134" w:right="850" w:bottom="1134" w:left="1701" w:header="720" w:footer="720" w:gutter="0"/>
      <w:pgNumType w:start="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6A65" w14:textId="77777777" w:rsidR="006C2E41" w:rsidRDefault="006C2E41" w:rsidP="006C2E41">
      <w:pPr>
        <w:spacing w:line="240" w:lineRule="auto"/>
      </w:pPr>
      <w:r>
        <w:separator/>
      </w:r>
    </w:p>
  </w:endnote>
  <w:endnote w:type="continuationSeparator" w:id="0">
    <w:p w14:paraId="7B81131C" w14:textId="77777777" w:rsidR="006C2E41" w:rsidRDefault="006C2E41" w:rsidP="006C2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B4B3" w14:textId="3F36B1E6" w:rsidR="006660C0" w:rsidRPr="006660C0" w:rsidRDefault="006660C0" w:rsidP="006660C0">
    <w:pPr>
      <w:pStyle w:val="af8"/>
      <w:ind w:firstLine="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037975"/>
      <w:docPartObj>
        <w:docPartGallery w:val="Page Numbers (Bottom of Page)"/>
        <w:docPartUnique/>
      </w:docPartObj>
    </w:sdtPr>
    <w:sdtEndPr/>
    <w:sdtContent>
      <w:p w14:paraId="65DF9F8D" w14:textId="131A4CC3" w:rsidR="006660C0" w:rsidRPr="006660C0" w:rsidRDefault="006660C0" w:rsidP="006660C0">
        <w:pPr>
          <w:pStyle w:val="af8"/>
          <w:jc w:val="center"/>
        </w:pPr>
        <w:r w:rsidRPr="006660C0">
          <w:fldChar w:fldCharType="begin"/>
        </w:r>
        <w:r w:rsidRPr="006660C0">
          <w:instrText>PAGE   \* MERGEFORMAT</w:instrText>
        </w:r>
        <w:r w:rsidRPr="006660C0">
          <w:fldChar w:fldCharType="separate"/>
        </w:r>
        <w:r w:rsidRPr="006660C0">
          <w:t>2</w:t>
        </w:r>
        <w:r w:rsidRPr="006660C0">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7107" w14:textId="77777777" w:rsidR="006C2E41" w:rsidRDefault="006C2E41" w:rsidP="006C2E41">
      <w:pPr>
        <w:spacing w:line="240" w:lineRule="auto"/>
      </w:pPr>
      <w:r>
        <w:separator/>
      </w:r>
    </w:p>
  </w:footnote>
  <w:footnote w:type="continuationSeparator" w:id="0">
    <w:p w14:paraId="587E3924" w14:textId="77777777" w:rsidR="006C2E41" w:rsidRDefault="006C2E41" w:rsidP="006C2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FE49" w14:textId="77777777" w:rsidR="006660C0" w:rsidRPr="006660C0" w:rsidRDefault="006660C0" w:rsidP="006660C0">
    <w:pPr>
      <w:pStyle w:val="af6"/>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7CEF"/>
    <w:multiLevelType w:val="hybridMultilevel"/>
    <w:tmpl w:val="13308EDA"/>
    <w:lvl w:ilvl="0" w:tplc="D1AC622A">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AA263B4"/>
    <w:multiLevelType w:val="hybridMultilevel"/>
    <w:tmpl w:val="75F6F9F4"/>
    <w:lvl w:ilvl="0" w:tplc="5AB675D6">
      <w:start w:val="1"/>
      <w:numFmt w:val="russianLower"/>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B12F9D"/>
    <w:multiLevelType w:val="multilevel"/>
    <w:tmpl w:val="0419001D"/>
    <w:lvl w:ilvl="0">
      <w:start w:val="1"/>
      <w:numFmt w:val="none"/>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A51DD9"/>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6731CC"/>
    <w:multiLevelType w:val="multilevel"/>
    <w:tmpl w:val="82A8001E"/>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2.1"/>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BA3402"/>
    <w:multiLevelType w:val="multilevel"/>
    <w:tmpl w:val="9D28883C"/>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0824929"/>
    <w:multiLevelType w:val="multilevel"/>
    <w:tmpl w:val="75A8094A"/>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A0A508A"/>
    <w:multiLevelType w:val="multilevel"/>
    <w:tmpl w:val="8416BB56"/>
    <w:lvl w:ilvl="0">
      <w:start w:val="1"/>
      <w:numFmt w:val="decimal"/>
      <w:pStyle w:val="1"/>
      <w:lvlText w:val="ГЛАВА %1."/>
      <w:lvlJc w:val="left"/>
      <w:pPr>
        <w:ind w:left="0" w:firstLine="0"/>
      </w:pPr>
      <w:rPr>
        <w:rFonts w:ascii="Times New Roman" w:hAnsi="Times New Roman" w:hint="default"/>
        <w:b w:val="0"/>
        <w:i w:val="0"/>
        <w:sz w:val="32"/>
      </w:rPr>
    </w:lvl>
    <w:lvl w:ilvl="1">
      <w:start w:val="1"/>
      <w:numFmt w:val="decimal"/>
      <w:pStyle w:val="2"/>
      <w:lvlText w:val="%1.%2 "/>
      <w:lvlJc w:val="left"/>
      <w:pPr>
        <w:ind w:left="709" w:hanging="709"/>
      </w:pPr>
      <w:rPr>
        <w:rFonts w:ascii="Times New Roman" w:hAnsi="Times New Roman" w:hint="default"/>
        <w:b w:val="0"/>
        <w:i w:val="0"/>
        <w:sz w:val="28"/>
      </w:rPr>
    </w:lvl>
    <w:lvl w:ilvl="2">
      <w:start w:val="1"/>
      <w:numFmt w:val="decimal"/>
      <w:pStyle w:val="3"/>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1785AE3"/>
    <w:multiLevelType w:val="multilevel"/>
    <w:tmpl w:val="6A8C02C4"/>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Text w:val="%2.1. "/>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9428426">
    <w:abstractNumId w:val="8"/>
  </w:num>
  <w:num w:numId="2" w16cid:durableId="1016345199">
    <w:abstractNumId w:val="3"/>
  </w:num>
  <w:num w:numId="3" w16cid:durableId="789086053">
    <w:abstractNumId w:val="0"/>
  </w:num>
  <w:num w:numId="4" w16cid:durableId="1299843604">
    <w:abstractNumId w:val="2"/>
  </w:num>
  <w:num w:numId="5" w16cid:durableId="457188768">
    <w:abstractNumId w:val="1"/>
  </w:num>
  <w:num w:numId="6" w16cid:durableId="20322201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8102644">
    <w:abstractNumId w:val="6"/>
  </w:num>
  <w:num w:numId="8" w16cid:durableId="155715992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2442571">
    <w:abstractNumId w:val="4"/>
  </w:num>
  <w:num w:numId="10" w16cid:durableId="737558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7441176">
    <w:abstractNumId w:val="5"/>
  </w:num>
  <w:num w:numId="12" w16cid:durableId="189493183">
    <w:abstractNumId w:val="5"/>
    <w:lvlOverride w:ilvl="0">
      <w:lvl w:ilvl="0">
        <w:start w:val="1"/>
        <w:numFmt w:val="decimal"/>
        <w:lvlText w:val="ГЛАВА %1."/>
        <w:lvlJc w:val="left"/>
        <w:pPr>
          <w:ind w:left="0" w:firstLine="0"/>
        </w:pPr>
        <w:rPr>
          <w:rFonts w:ascii="Times New Roman" w:hAnsi="Times New Roman" w:hint="default"/>
          <w:b w:val="0"/>
          <w:i w:val="0"/>
          <w:sz w:val="32"/>
        </w:rPr>
      </w:lvl>
    </w:lvlOverride>
    <w:lvlOverride w:ilvl="1">
      <w:lvl w:ilvl="1">
        <w:start w:val="1"/>
        <w:numFmt w:val="decimal"/>
        <w:lvlText w:val="%2.1 "/>
        <w:lvlJc w:val="left"/>
        <w:pPr>
          <w:ind w:left="709" w:hanging="709"/>
        </w:pPr>
        <w:rPr>
          <w:rFonts w:ascii="Times New Roman" w:hAnsi="Times New Roman" w:hint="default"/>
          <w:b w:val="0"/>
          <w:i w:val="0"/>
          <w:sz w:val="28"/>
        </w:rPr>
      </w:lvl>
    </w:lvlOverride>
    <w:lvlOverride w:ilvl="2">
      <w:lvl w:ilvl="2">
        <w:start w:val="1"/>
        <w:numFmt w:val="decimal"/>
        <w:lvlText w:val="%3.1.1. "/>
        <w:lvlJc w:val="left"/>
        <w:pPr>
          <w:ind w:left="1418" w:firstLine="0"/>
        </w:pPr>
        <w:rPr>
          <w:rFonts w:ascii="Times New Roman" w:hAnsi="Times New Roman" w:hint="default"/>
          <w:sz w:val="28"/>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79953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5403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8D"/>
    <w:rsid w:val="00202EC5"/>
    <w:rsid w:val="002B1C6E"/>
    <w:rsid w:val="002E44C6"/>
    <w:rsid w:val="00394339"/>
    <w:rsid w:val="004133E6"/>
    <w:rsid w:val="00437F36"/>
    <w:rsid w:val="004C459D"/>
    <w:rsid w:val="00520334"/>
    <w:rsid w:val="00525A56"/>
    <w:rsid w:val="00560124"/>
    <w:rsid w:val="006348DB"/>
    <w:rsid w:val="006403B8"/>
    <w:rsid w:val="006660C0"/>
    <w:rsid w:val="0068252A"/>
    <w:rsid w:val="006C2E41"/>
    <w:rsid w:val="0088048D"/>
    <w:rsid w:val="008A1D61"/>
    <w:rsid w:val="00A227CB"/>
    <w:rsid w:val="00BA105F"/>
    <w:rsid w:val="00BB2111"/>
    <w:rsid w:val="00C07FFD"/>
    <w:rsid w:val="00D015ED"/>
    <w:rsid w:val="00E0598C"/>
    <w:rsid w:val="00E8175B"/>
    <w:rsid w:val="00FA36E2"/>
    <w:rsid w:val="00FC30FF"/>
    <w:rsid w:val="00FC3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CBF94"/>
  <w15:chartTrackingRefBased/>
  <w15:docId w15:val="{3F1006DA-C4A7-45B0-AB50-F513ACF5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0FF"/>
    <w:pPr>
      <w:suppressAutoHyphens/>
      <w:spacing w:after="0" w:line="360" w:lineRule="auto"/>
      <w:ind w:firstLine="709"/>
      <w:jc w:val="both"/>
    </w:pPr>
    <w:rPr>
      <w:rFonts w:ascii="Times New Roman" w:eastAsia="Times New Roman" w:hAnsi="Times New Roman" w:cs="Times New Roman"/>
      <w:kern w:val="0"/>
      <w:sz w:val="28"/>
      <w:szCs w:val="28"/>
      <w14:ligatures w14:val="none"/>
    </w:rPr>
  </w:style>
  <w:style w:type="paragraph" w:styleId="1">
    <w:name w:val="heading 1"/>
    <w:basedOn w:val="a"/>
    <w:next w:val="a"/>
    <w:link w:val="10"/>
    <w:uiPriority w:val="9"/>
    <w:qFormat/>
    <w:rsid w:val="00560124"/>
    <w:pPr>
      <w:keepNext/>
      <w:pageBreakBefore/>
      <w:widowControl w:val="0"/>
      <w:numPr>
        <w:numId w:val="14"/>
      </w:numPr>
      <w:suppressAutoHyphens w:val="0"/>
      <w:spacing w:after="120"/>
      <w:jc w:val="center"/>
      <w:outlineLvl w:val="0"/>
    </w:pPr>
    <w:rPr>
      <w:rFonts w:eastAsiaTheme="majorEastAsia" w:cstheme="majorBidi"/>
      <w:b/>
      <w:caps/>
      <w:kern w:val="2"/>
      <w:sz w:val="32"/>
      <w:szCs w:val="40"/>
      <w14:ligatures w14:val="standardContextual"/>
    </w:rPr>
  </w:style>
  <w:style w:type="paragraph" w:styleId="2">
    <w:name w:val="heading 2"/>
    <w:basedOn w:val="a"/>
    <w:next w:val="a"/>
    <w:link w:val="20"/>
    <w:uiPriority w:val="9"/>
    <w:unhideWhenUsed/>
    <w:qFormat/>
    <w:rsid w:val="00560124"/>
    <w:pPr>
      <w:keepNext/>
      <w:widowControl w:val="0"/>
      <w:numPr>
        <w:ilvl w:val="1"/>
        <w:numId w:val="14"/>
      </w:numPr>
      <w:suppressAutoHyphens w:val="0"/>
      <w:spacing w:before="120" w:after="120"/>
      <w:jc w:val="center"/>
      <w:outlineLvl w:val="1"/>
    </w:pPr>
    <w:rPr>
      <w:rFonts w:eastAsiaTheme="majorEastAsia" w:cstheme="majorBidi"/>
      <w:b/>
      <w:kern w:val="2"/>
      <w:szCs w:val="32"/>
      <w14:ligatures w14:val="standardContextual"/>
    </w:rPr>
  </w:style>
  <w:style w:type="paragraph" w:styleId="3">
    <w:name w:val="heading 3"/>
    <w:basedOn w:val="a"/>
    <w:next w:val="a"/>
    <w:link w:val="30"/>
    <w:uiPriority w:val="9"/>
    <w:unhideWhenUsed/>
    <w:qFormat/>
    <w:rsid w:val="00560124"/>
    <w:pPr>
      <w:keepNext/>
      <w:widowControl w:val="0"/>
      <w:numPr>
        <w:ilvl w:val="2"/>
        <w:numId w:val="14"/>
      </w:numPr>
      <w:suppressAutoHyphens w:val="0"/>
      <w:spacing w:before="120" w:after="120"/>
      <w:jc w:val="center"/>
      <w:outlineLvl w:val="2"/>
    </w:pPr>
    <w:rPr>
      <w:rFonts w:eastAsiaTheme="majorEastAsia" w:cstheme="majorBidi"/>
      <w:b/>
      <w:kern w:val="2"/>
      <w14:ligatures w14:val="standardContextual"/>
    </w:rPr>
  </w:style>
  <w:style w:type="paragraph" w:styleId="4">
    <w:name w:val="heading 4"/>
    <w:basedOn w:val="a"/>
    <w:next w:val="a"/>
    <w:link w:val="40"/>
    <w:uiPriority w:val="9"/>
    <w:semiHidden/>
    <w:unhideWhenUsed/>
    <w:qFormat/>
    <w:rsid w:val="0088048D"/>
    <w:pPr>
      <w:keepNext/>
      <w:keepLines/>
      <w:suppressAutoHyphens w:val="0"/>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88048D"/>
    <w:pPr>
      <w:keepNext/>
      <w:keepLines/>
      <w:suppressAutoHyphens w:val="0"/>
      <w:spacing w:before="80" w:after="40" w:line="278" w:lineRule="auto"/>
      <w:ind w:firstLine="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8048D"/>
    <w:pPr>
      <w:keepNext/>
      <w:keepLines/>
      <w:suppressAutoHyphens w:val="0"/>
      <w:spacing w:before="40" w:line="278" w:lineRule="auto"/>
      <w:ind w:firstLine="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8048D"/>
    <w:pPr>
      <w:keepNext/>
      <w:keepLines/>
      <w:suppressAutoHyphens w:val="0"/>
      <w:spacing w:before="40" w:line="278" w:lineRule="auto"/>
      <w:ind w:firstLine="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8048D"/>
    <w:pPr>
      <w:keepNext/>
      <w:keepLines/>
      <w:suppressAutoHyphens w:val="0"/>
      <w:spacing w:line="278" w:lineRule="auto"/>
      <w:ind w:firstLine="0"/>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8048D"/>
    <w:pPr>
      <w:keepNext/>
      <w:keepLines/>
      <w:suppressAutoHyphens w:val="0"/>
      <w:spacing w:line="278" w:lineRule="auto"/>
      <w:ind w:firstLine="0"/>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124"/>
    <w:rPr>
      <w:rFonts w:ascii="Times New Roman" w:eastAsiaTheme="majorEastAsia" w:hAnsi="Times New Roman" w:cstheme="majorBidi"/>
      <w:b/>
      <w:caps/>
      <w:sz w:val="32"/>
      <w:szCs w:val="40"/>
    </w:rPr>
  </w:style>
  <w:style w:type="character" w:customStyle="1" w:styleId="20">
    <w:name w:val="Заголовок 2 Знак"/>
    <w:basedOn w:val="a0"/>
    <w:link w:val="2"/>
    <w:uiPriority w:val="9"/>
    <w:rsid w:val="00560124"/>
    <w:rPr>
      <w:rFonts w:ascii="Times New Roman" w:eastAsiaTheme="majorEastAsia" w:hAnsi="Times New Roman" w:cstheme="majorBidi"/>
      <w:b/>
      <w:sz w:val="28"/>
      <w:szCs w:val="32"/>
    </w:rPr>
  </w:style>
  <w:style w:type="character" w:customStyle="1" w:styleId="30">
    <w:name w:val="Заголовок 3 Знак"/>
    <w:basedOn w:val="a0"/>
    <w:link w:val="3"/>
    <w:uiPriority w:val="9"/>
    <w:rsid w:val="00560124"/>
    <w:rPr>
      <w:rFonts w:ascii="Times New Roman" w:eastAsiaTheme="majorEastAsia" w:hAnsi="Times New Roman" w:cstheme="majorBidi"/>
      <w:b/>
      <w:sz w:val="28"/>
      <w:szCs w:val="28"/>
    </w:rPr>
  </w:style>
  <w:style w:type="character" w:customStyle="1" w:styleId="40">
    <w:name w:val="Заголовок 4 Знак"/>
    <w:basedOn w:val="a0"/>
    <w:link w:val="4"/>
    <w:uiPriority w:val="9"/>
    <w:semiHidden/>
    <w:rsid w:val="008804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804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804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048D"/>
    <w:rPr>
      <w:rFonts w:eastAsiaTheme="majorEastAsia" w:cstheme="majorBidi"/>
      <w:color w:val="595959" w:themeColor="text1" w:themeTint="A6"/>
    </w:rPr>
  </w:style>
  <w:style w:type="character" w:customStyle="1" w:styleId="80">
    <w:name w:val="Заголовок 8 Знак"/>
    <w:basedOn w:val="a0"/>
    <w:link w:val="8"/>
    <w:uiPriority w:val="9"/>
    <w:semiHidden/>
    <w:rsid w:val="008804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048D"/>
    <w:rPr>
      <w:rFonts w:eastAsiaTheme="majorEastAsia" w:cstheme="majorBidi"/>
      <w:color w:val="272727" w:themeColor="text1" w:themeTint="D8"/>
    </w:rPr>
  </w:style>
  <w:style w:type="paragraph" w:styleId="a3">
    <w:name w:val="Title"/>
    <w:aliases w:val="Заголовок 3.0"/>
    <w:basedOn w:val="a"/>
    <w:next w:val="a"/>
    <w:link w:val="a4"/>
    <w:uiPriority w:val="10"/>
    <w:qFormat/>
    <w:rsid w:val="00525A56"/>
    <w:pPr>
      <w:keepNext/>
      <w:widowControl w:val="0"/>
      <w:suppressAutoHyphens w:val="0"/>
      <w:spacing w:before="120" w:after="120"/>
      <w:ind w:firstLine="0"/>
      <w:contextualSpacing/>
      <w:jc w:val="center"/>
      <w:outlineLvl w:val="2"/>
    </w:pPr>
    <w:rPr>
      <w:rFonts w:eastAsiaTheme="majorEastAsia" w:cstheme="majorBidi"/>
      <w:b/>
      <w:spacing w:val="-10"/>
      <w:kern w:val="28"/>
      <w:szCs w:val="56"/>
      <w14:ligatures w14:val="standardContextual"/>
    </w:rPr>
  </w:style>
  <w:style w:type="character" w:customStyle="1" w:styleId="a4">
    <w:name w:val="Заголовок Знак"/>
    <w:aliases w:val="Заголовок 3.0 Знак"/>
    <w:basedOn w:val="a0"/>
    <w:link w:val="a3"/>
    <w:uiPriority w:val="10"/>
    <w:rsid w:val="00525A56"/>
    <w:rPr>
      <w:rFonts w:ascii="Times New Roman" w:eastAsiaTheme="majorEastAsia" w:hAnsi="Times New Roman" w:cstheme="majorBidi"/>
      <w:b/>
      <w:spacing w:val="-10"/>
      <w:kern w:val="28"/>
      <w:sz w:val="28"/>
      <w:szCs w:val="56"/>
    </w:rPr>
  </w:style>
  <w:style w:type="paragraph" w:styleId="a5">
    <w:name w:val="Subtitle"/>
    <w:basedOn w:val="a"/>
    <w:next w:val="a"/>
    <w:link w:val="a6"/>
    <w:uiPriority w:val="11"/>
    <w:qFormat/>
    <w:rsid w:val="0088048D"/>
    <w:pPr>
      <w:numPr>
        <w:ilvl w:val="1"/>
      </w:numPr>
      <w:suppressAutoHyphens w:val="0"/>
      <w:spacing w:after="160" w:line="278" w:lineRule="auto"/>
      <w:ind w:firstLine="709"/>
      <w:jc w:val="left"/>
    </w:pPr>
    <w:rPr>
      <w:rFonts w:asciiTheme="minorHAnsi" w:eastAsiaTheme="majorEastAsia" w:hAnsiTheme="minorHAnsi" w:cstheme="majorBidi"/>
      <w:color w:val="595959" w:themeColor="text1" w:themeTint="A6"/>
      <w:spacing w:val="15"/>
      <w:kern w:val="2"/>
      <w14:ligatures w14:val="standardContextual"/>
    </w:rPr>
  </w:style>
  <w:style w:type="character" w:customStyle="1" w:styleId="a6">
    <w:name w:val="Подзаголовок Знак"/>
    <w:basedOn w:val="a0"/>
    <w:link w:val="a5"/>
    <w:uiPriority w:val="11"/>
    <w:rsid w:val="0088048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048D"/>
    <w:pPr>
      <w:suppressAutoHyphens w:val="0"/>
      <w:spacing w:before="160" w:after="160" w:line="278" w:lineRule="auto"/>
      <w:ind w:firstLine="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8048D"/>
    <w:rPr>
      <w:i/>
      <w:iCs/>
      <w:color w:val="404040" w:themeColor="text1" w:themeTint="BF"/>
    </w:rPr>
  </w:style>
  <w:style w:type="paragraph" w:styleId="a7">
    <w:name w:val="List Paragraph"/>
    <w:basedOn w:val="a"/>
    <w:uiPriority w:val="34"/>
    <w:qFormat/>
    <w:rsid w:val="0088048D"/>
    <w:pPr>
      <w:suppressAutoHyphens w:val="0"/>
      <w:spacing w:after="160" w:line="278" w:lineRule="auto"/>
      <w:ind w:left="720" w:firstLine="0"/>
      <w:contextualSpacing/>
      <w:jc w:val="left"/>
    </w:pPr>
    <w:rPr>
      <w:rFonts w:asciiTheme="minorHAnsi" w:eastAsiaTheme="minorHAnsi" w:hAnsiTheme="minorHAnsi" w:cstheme="minorBidi"/>
      <w:kern w:val="2"/>
      <w:sz w:val="24"/>
      <w:szCs w:val="24"/>
      <w14:ligatures w14:val="standardContextual"/>
    </w:rPr>
  </w:style>
  <w:style w:type="character" w:styleId="a8">
    <w:name w:val="Intense Emphasis"/>
    <w:basedOn w:val="a0"/>
    <w:uiPriority w:val="21"/>
    <w:qFormat/>
    <w:rsid w:val="0088048D"/>
    <w:rPr>
      <w:i/>
      <w:iCs/>
      <w:color w:val="0F4761" w:themeColor="accent1" w:themeShade="BF"/>
    </w:rPr>
  </w:style>
  <w:style w:type="paragraph" w:styleId="a9">
    <w:name w:val="Intense Quote"/>
    <w:basedOn w:val="a"/>
    <w:next w:val="a"/>
    <w:link w:val="aa"/>
    <w:uiPriority w:val="30"/>
    <w:qFormat/>
    <w:rsid w:val="0088048D"/>
    <w:pPr>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8048D"/>
    <w:rPr>
      <w:i/>
      <w:iCs/>
      <w:color w:val="0F4761" w:themeColor="accent1" w:themeShade="BF"/>
    </w:rPr>
  </w:style>
  <w:style w:type="character" w:styleId="ab">
    <w:name w:val="Intense Reference"/>
    <w:basedOn w:val="a0"/>
    <w:uiPriority w:val="32"/>
    <w:qFormat/>
    <w:rsid w:val="0088048D"/>
    <w:rPr>
      <w:b/>
      <w:bCs/>
      <w:smallCaps/>
      <w:color w:val="0F4761" w:themeColor="accent1" w:themeShade="BF"/>
      <w:spacing w:val="5"/>
    </w:rPr>
  </w:style>
  <w:style w:type="table" w:styleId="ac">
    <w:name w:val="Table Grid"/>
    <w:basedOn w:val="a1"/>
    <w:uiPriority w:val="59"/>
    <w:rsid w:val="00FC30FF"/>
    <w:pPr>
      <w:spacing w:after="0" w:line="240" w:lineRule="auto"/>
    </w:pPr>
    <w:rPr>
      <w:rFonts w:ascii="Times New Roman" w:eastAsia="Times New Roman" w:hAnsi="Times New Roman"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Список_маркер"/>
    <w:basedOn w:val="a"/>
    <w:qFormat/>
    <w:rsid w:val="00C07FFD"/>
    <w:pPr>
      <w:suppressAutoHyphens w:val="0"/>
    </w:pPr>
    <w:rPr>
      <w:szCs w:val="26"/>
    </w:rPr>
  </w:style>
  <w:style w:type="paragraph" w:customStyle="1" w:styleId="ae">
    <w:name w:val="Список_буква"/>
    <w:basedOn w:val="ad"/>
    <w:qFormat/>
    <w:rsid w:val="00E0598C"/>
  </w:style>
  <w:style w:type="paragraph" w:customStyle="1" w:styleId="af">
    <w:name w:val="Список_цифра"/>
    <w:basedOn w:val="a"/>
    <w:qFormat/>
    <w:rsid w:val="00E0598C"/>
    <w:pPr>
      <w:suppressAutoHyphens w:val="0"/>
      <w:autoSpaceDE w:val="0"/>
      <w:autoSpaceDN w:val="0"/>
      <w:adjustRightInd w:val="0"/>
    </w:pPr>
    <w:rPr>
      <w:rFonts w:ascii="Times New Roman CYR" w:eastAsiaTheme="minorEastAsia" w:hAnsi="Times New Roman CYR" w:cs="Times New Roman CYR"/>
      <w:lang w:eastAsia="ru-RU"/>
      <w14:ligatures w14:val="standardContextual"/>
    </w:rPr>
  </w:style>
  <w:style w:type="paragraph" w:customStyle="1" w:styleId="af0">
    <w:name w:val="Рисунок"/>
    <w:basedOn w:val="af"/>
    <w:qFormat/>
    <w:rsid w:val="00E0598C"/>
    <w:pPr>
      <w:widowControl w:val="0"/>
      <w:spacing w:after="120"/>
      <w:ind w:firstLine="0"/>
      <w:jc w:val="center"/>
    </w:pPr>
  </w:style>
  <w:style w:type="paragraph" w:customStyle="1" w:styleId="af1">
    <w:name w:val="Табличный_текст"/>
    <w:basedOn w:val="af0"/>
    <w:qFormat/>
    <w:rsid w:val="00E0598C"/>
    <w:pPr>
      <w:widowControl/>
      <w:spacing w:after="0" w:line="240" w:lineRule="auto"/>
      <w:jc w:val="left"/>
    </w:pPr>
    <w:rPr>
      <w:sz w:val="24"/>
    </w:rPr>
  </w:style>
  <w:style w:type="paragraph" w:customStyle="1" w:styleId="af2">
    <w:name w:val="Таблица_название"/>
    <w:basedOn w:val="af1"/>
    <w:qFormat/>
    <w:rsid w:val="00E0598C"/>
    <w:pPr>
      <w:keepNext/>
      <w:widowControl w:val="0"/>
      <w:ind w:firstLine="709"/>
    </w:pPr>
    <w:rPr>
      <w:sz w:val="28"/>
    </w:rPr>
  </w:style>
  <w:style w:type="paragraph" w:customStyle="1" w:styleId="af3">
    <w:name w:val="формула"/>
    <w:basedOn w:val="af2"/>
    <w:qFormat/>
    <w:rsid w:val="00E0598C"/>
    <w:pPr>
      <w:keepNext w:val="0"/>
      <w:spacing w:line="360" w:lineRule="auto"/>
      <w:ind w:firstLine="0"/>
      <w:jc w:val="center"/>
    </w:pPr>
  </w:style>
  <w:style w:type="paragraph" w:customStyle="1" w:styleId="af4">
    <w:name w:val="литература"/>
    <w:basedOn w:val="af3"/>
    <w:qFormat/>
    <w:rsid w:val="00E0598C"/>
    <w:pPr>
      <w:keepLines/>
      <w:widowControl/>
      <w:ind w:left="284" w:hanging="284"/>
      <w:jc w:val="both"/>
    </w:pPr>
  </w:style>
  <w:style w:type="paragraph" w:styleId="af5">
    <w:name w:val="caption"/>
    <w:basedOn w:val="a"/>
    <w:next w:val="a"/>
    <w:uiPriority w:val="35"/>
    <w:unhideWhenUsed/>
    <w:qFormat/>
    <w:rsid w:val="008A1D61"/>
    <w:pPr>
      <w:spacing w:after="200" w:line="240" w:lineRule="auto"/>
    </w:pPr>
    <w:rPr>
      <w:i/>
      <w:iCs/>
      <w:color w:val="0E2841" w:themeColor="text2"/>
      <w:sz w:val="18"/>
      <w:szCs w:val="18"/>
    </w:rPr>
  </w:style>
  <w:style w:type="paragraph" w:styleId="af6">
    <w:name w:val="header"/>
    <w:basedOn w:val="a"/>
    <w:link w:val="af7"/>
    <w:uiPriority w:val="99"/>
    <w:unhideWhenUsed/>
    <w:rsid w:val="006C2E41"/>
    <w:pPr>
      <w:tabs>
        <w:tab w:val="center" w:pos="4677"/>
        <w:tab w:val="right" w:pos="9355"/>
      </w:tabs>
      <w:spacing w:line="240" w:lineRule="auto"/>
    </w:pPr>
  </w:style>
  <w:style w:type="character" w:customStyle="1" w:styleId="af7">
    <w:name w:val="Верхний колонтитул Знак"/>
    <w:basedOn w:val="a0"/>
    <w:link w:val="af6"/>
    <w:uiPriority w:val="99"/>
    <w:rsid w:val="006C2E41"/>
    <w:rPr>
      <w:rFonts w:ascii="Times New Roman" w:eastAsia="Times New Roman" w:hAnsi="Times New Roman" w:cs="Times New Roman"/>
      <w:kern w:val="0"/>
      <w:sz w:val="28"/>
      <w:szCs w:val="28"/>
      <w14:ligatures w14:val="none"/>
    </w:rPr>
  </w:style>
  <w:style w:type="paragraph" w:styleId="af8">
    <w:name w:val="footer"/>
    <w:basedOn w:val="a"/>
    <w:link w:val="af9"/>
    <w:uiPriority w:val="99"/>
    <w:unhideWhenUsed/>
    <w:rsid w:val="006C2E41"/>
    <w:pPr>
      <w:tabs>
        <w:tab w:val="center" w:pos="4677"/>
        <w:tab w:val="right" w:pos="9355"/>
      </w:tabs>
      <w:spacing w:line="240" w:lineRule="auto"/>
    </w:pPr>
  </w:style>
  <w:style w:type="character" w:customStyle="1" w:styleId="af9">
    <w:name w:val="Нижний колонтитул Знак"/>
    <w:basedOn w:val="a0"/>
    <w:link w:val="af8"/>
    <w:uiPriority w:val="99"/>
    <w:rsid w:val="006C2E41"/>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7384-CD15-4CE9-BCE9-6D31461F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33</Pages>
  <Words>6024</Words>
  <Characters>34339</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Григорий Артемович</dc:creator>
  <cp:keywords/>
  <dc:description/>
  <cp:lastModifiedBy>Орлов Григорий Артемович</cp:lastModifiedBy>
  <cp:revision>13</cp:revision>
  <dcterms:created xsi:type="dcterms:W3CDTF">2025-05-28T13:30:00Z</dcterms:created>
  <dcterms:modified xsi:type="dcterms:W3CDTF">2025-05-28T18:00:00Z</dcterms:modified>
</cp:coreProperties>
</file>