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D48B5" w14:textId="77777777" w:rsidR="00194953" w:rsidRDefault="00194953" w:rsidP="00194953">
      <w:pPr>
        <w:pStyle w:val="DokumentTitel"/>
        <w:rPr>
          <w:rStyle w:val="Buchtitel"/>
          <w:b/>
          <w:bCs w:val="0"/>
          <w:i w:val="0"/>
          <w:iCs w:val="0"/>
          <w:lang w:val="en-US"/>
        </w:rPr>
      </w:pPr>
      <w:r>
        <w:rPr>
          <w:rStyle w:val="Buchtitel"/>
          <w:b/>
          <w:bCs w:val="0"/>
          <w:i w:val="0"/>
          <w:iCs w:val="0"/>
          <w:lang w:val="en-US"/>
        </w:rPr>
        <w:t>Pi1541-HAT Rev. 1</w:t>
      </w:r>
    </w:p>
    <w:p w14:paraId="7B2B1FCB" w14:textId="77777777" w:rsidR="00194953" w:rsidRDefault="00194953" w:rsidP="00194953">
      <w:pPr>
        <w:pStyle w:val="DokumentTitel"/>
        <w:rPr>
          <w:rStyle w:val="Buchtitel"/>
          <w:b/>
          <w:bCs w:val="0"/>
          <w:i w:val="0"/>
          <w:iCs w:val="0"/>
          <w:lang w:val="en-US"/>
        </w:rPr>
      </w:pPr>
      <w:r>
        <w:rPr>
          <w:rStyle w:val="Buchtitel"/>
          <w:b/>
          <w:bCs w:val="0"/>
          <w:i w:val="0"/>
          <w:iCs w:val="0"/>
          <w:lang w:val="en-US"/>
        </w:rPr>
        <w:t>Functional Description</w:t>
      </w:r>
    </w:p>
    <w:p w14:paraId="406F98FF" w14:textId="77777777" w:rsidR="0001054C" w:rsidRDefault="00194953" w:rsidP="00A92BB9">
      <w:pPr>
        <w:rPr>
          <w:rStyle w:val="Buchtitel"/>
          <w:b w:val="0"/>
          <w:bCs w:val="0"/>
          <w:i w:val="0"/>
          <w:iCs w:val="0"/>
          <w:lang w:val="en-US"/>
        </w:rPr>
      </w:pPr>
      <w:r>
        <w:rPr>
          <w:rStyle w:val="Buchtitel"/>
          <w:b w:val="0"/>
          <w:bCs w:val="0"/>
          <w:i w:val="0"/>
          <w:iCs w:val="0"/>
          <w:lang w:val="en-US"/>
        </w:rPr>
        <w:t>J1 and J2 are the IEC-Bus connectors for the Commodore computers. X1 can be assembled instead of J1 and J2 to make use of an external IEC-Bus PCB.</w:t>
      </w:r>
    </w:p>
    <w:p w14:paraId="144D37FF" w14:textId="77777777" w:rsidR="00194953" w:rsidRDefault="00194953" w:rsidP="00A92BB9">
      <w:pPr>
        <w:rPr>
          <w:rStyle w:val="Buchtitel"/>
          <w:b w:val="0"/>
          <w:bCs w:val="0"/>
          <w:i w:val="0"/>
          <w:iCs w:val="0"/>
          <w:lang w:val="en-US"/>
        </w:rPr>
      </w:pPr>
      <w:r>
        <w:rPr>
          <w:rStyle w:val="Buchtitel"/>
          <w:b w:val="0"/>
          <w:bCs w:val="0"/>
          <w:i w:val="0"/>
          <w:iCs w:val="0"/>
          <w:lang w:val="en-US"/>
        </w:rPr>
        <w:t>SW6 is an IEC-Bus RESET switch.</w:t>
      </w:r>
    </w:p>
    <w:p w14:paraId="7169DE71" w14:textId="77777777" w:rsidR="00194953" w:rsidRDefault="00194953" w:rsidP="00A92BB9">
      <w:pPr>
        <w:rPr>
          <w:rStyle w:val="Buchtitel"/>
          <w:b w:val="0"/>
          <w:bCs w:val="0"/>
          <w:i w:val="0"/>
          <w:iCs w:val="0"/>
          <w:lang w:val="en-US"/>
        </w:rPr>
      </w:pPr>
      <w:r>
        <w:rPr>
          <w:rStyle w:val="Buchtitel"/>
          <w:b w:val="0"/>
          <w:bCs w:val="0"/>
          <w:i w:val="0"/>
          <w:iCs w:val="0"/>
          <w:lang w:val="en-US"/>
        </w:rPr>
        <w:t xml:space="preserve">IC1A is the bus driver for the IEC-Bus DATA signal. R3 is the required 1k pull-up-resistor. Since DATA is a bi-directional signal, there is an input stage (IC2A and IC2B), too. This circuit resembled the original 1541 input circuitry. The input signals are inverted twice (which is not required, since the Pi1541 can be configured to use inverted input signals). Q1 in conjunction with R7 and R8 is acting as a 5V/3.3V level shifter. This is a common level shifter circuit as suggested for I²C-bus level shifting by NXP. </w:t>
      </w:r>
    </w:p>
    <w:p w14:paraId="058786B9" w14:textId="77777777" w:rsidR="00902A94" w:rsidRDefault="00194953" w:rsidP="00A92BB9">
      <w:pPr>
        <w:rPr>
          <w:rStyle w:val="Buchtitel"/>
          <w:b w:val="0"/>
          <w:bCs w:val="0"/>
          <w:i w:val="0"/>
          <w:iCs w:val="0"/>
          <w:lang w:val="en-US"/>
        </w:rPr>
      </w:pPr>
      <w:r>
        <w:rPr>
          <w:rStyle w:val="Buchtitel"/>
          <w:b w:val="0"/>
          <w:bCs w:val="0"/>
          <w:i w:val="0"/>
          <w:iCs w:val="0"/>
          <w:lang w:val="en-US"/>
        </w:rPr>
        <w:t>The circuit for the CLK signal of the IEC-bus is the same. ATN and /RESET do not have an output stage. The input stage of the /RESET signal is making use of th</w:t>
      </w:r>
      <w:r w:rsidR="00902A94">
        <w:rPr>
          <w:rStyle w:val="Buchtitel"/>
          <w:b w:val="0"/>
          <w:bCs w:val="0"/>
          <w:i w:val="0"/>
          <w:iCs w:val="0"/>
          <w:lang w:val="en-US"/>
        </w:rPr>
        <w:t>e 74LS06 (IC1). Thus, the pull-up-resistor R6 is required.</w:t>
      </w:r>
    </w:p>
    <w:p w14:paraId="3B480973" w14:textId="77777777" w:rsidR="00902A94" w:rsidRDefault="00902A94" w:rsidP="00A92BB9">
      <w:pPr>
        <w:rPr>
          <w:rStyle w:val="Buchtitel"/>
          <w:b w:val="0"/>
          <w:bCs w:val="0"/>
          <w:i w:val="0"/>
          <w:iCs w:val="0"/>
          <w:lang w:val="en-US"/>
        </w:rPr>
      </w:pPr>
      <w:r>
        <w:rPr>
          <w:rStyle w:val="Buchtitel"/>
          <w:b w:val="0"/>
          <w:bCs w:val="0"/>
          <w:i w:val="0"/>
          <w:iCs w:val="0"/>
          <w:lang w:val="en-US"/>
        </w:rPr>
        <w:t>M1 is the Raspberry Pi connector.</w:t>
      </w:r>
    </w:p>
    <w:p w14:paraId="559F5AFD" w14:textId="77777777" w:rsidR="00902A94" w:rsidRDefault="00902A94" w:rsidP="00A92BB9">
      <w:pPr>
        <w:rPr>
          <w:rStyle w:val="Buchtitel"/>
          <w:b w:val="0"/>
          <w:bCs w:val="0"/>
          <w:i w:val="0"/>
          <w:iCs w:val="0"/>
          <w:lang w:val="en-US"/>
        </w:rPr>
      </w:pPr>
      <w:r>
        <w:rPr>
          <w:rStyle w:val="Buchtitel"/>
          <w:b w:val="0"/>
          <w:bCs w:val="0"/>
          <w:i w:val="0"/>
          <w:iCs w:val="0"/>
          <w:lang w:val="en-US"/>
        </w:rPr>
        <w:t xml:space="preserve">LD1 is the activity LED. LD2 is the power LED. </w:t>
      </w:r>
    </w:p>
    <w:p w14:paraId="5D72906C" w14:textId="77777777" w:rsidR="00902A94" w:rsidRDefault="00902A94" w:rsidP="00A92BB9">
      <w:pPr>
        <w:rPr>
          <w:rStyle w:val="Buchtitel"/>
          <w:b w:val="0"/>
          <w:bCs w:val="0"/>
          <w:i w:val="0"/>
          <w:iCs w:val="0"/>
          <w:lang w:val="en-US"/>
        </w:rPr>
      </w:pPr>
      <w:r>
        <w:rPr>
          <w:rStyle w:val="Buchtitel"/>
          <w:b w:val="0"/>
          <w:bCs w:val="0"/>
          <w:i w:val="0"/>
          <w:iCs w:val="0"/>
          <w:lang w:val="en-US"/>
        </w:rPr>
        <w:t xml:space="preserve">Both jumpers JP1 and JP2 should be </w:t>
      </w:r>
      <w:proofErr w:type="spellStart"/>
      <w:r>
        <w:rPr>
          <w:rStyle w:val="Buchtitel"/>
          <w:b w:val="0"/>
          <w:bCs w:val="0"/>
          <w:i w:val="0"/>
          <w:iCs w:val="0"/>
          <w:lang w:val="en-US"/>
        </w:rPr>
        <w:t>jumpered</w:t>
      </w:r>
      <w:proofErr w:type="spellEnd"/>
      <w:r>
        <w:rPr>
          <w:rStyle w:val="Buchtitel"/>
          <w:b w:val="0"/>
          <w:bCs w:val="0"/>
          <w:i w:val="0"/>
          <w:iCs w:val="0"/>
          <w:lang w:val="en-US"/>
        </w:rPr>
        <w:t xml:space="preserve"> 1-2 to drive the display M2 with the primary I²C-Bus of the Raspberry Pi.</w:t>
      </w:r>
    </w:p>
    <w:p w14:paraId="0F1B6A63" w14:textId="77777777" w:rsidR="00902A94" w:rsidRDefault="00902A94" w:rsidP="00A92BB9">
      <w:pPr>
        <w:rPr>
          <w:rStyle w:val="Buchtitel"/>
          <w:b w:val="0"/>
          <w:bCs w:val="0"/>
          <w:i w:val="0"/>
          <w:iCs w:val="0"/>
          <w:lang w:val="en-US"/>
        </w:rPr>
      </w:pPr>
      <w:r>
        <w:rPr>
          <w:rStyle w:val="Buchtitel"/>
          <w:b w:val="0"/>
          <w:bCs w:val="0"/>
          <w:i w:val="0"/>
          <w:iCs w:val="0"/>
          <w:lang w:val="en-US"/>
        </w:rPr>
        <w:t>A 0.96” OLED-Display can be connected to M3. In case a 1.3” display is used, the LED and the switches cannot be populated anymore and an external Pi1541-Switch board is required.</w:t>
      </w:r>
    </w:p>
    <w:p w14:paraId="29CD01B4" w14:textId="77777777" w:rsidR="00902A94" w:rsidRDefault="00902A94" w:rsidP="00A92BB9">
      <w:pPr>
        <w:rPr>
          <w:rStyle w:val="Buchtitel"/>
          <w:b w:val="0"/>
          <w:bCs w:val="0"/>
          <w:i w:val="0"/>
          <w:iCs w:val="0"/>
          <w:lang w:val="en-US"/>
        </w:rPr>
      </w:pPr>
      <w:r>
        <w:rPr>
          <w:rStyle w:val="Buchtitel"/>
          <w:b w:val="0"/>
          <w:bCs w:val="0"/>
          <w:i w:val="0"/>
          <w:iCs w:val="0"/>
          <w:lang w:val="en-US"/>
        </w:rPr>
        <w:t xml:space="preserve">The display can also be connected to the </w:t>
      </w:r>
      <w:proofErr w:type="spellStart"/>
      <w:r>
        <w:rPr>
          <w:rStyle w:val="Buchtitel"/>
          <w:b w:val="0"/>
          <w:bCs w:val="0"/>
          <w:i w:val="0"/>
          <w:iCs w:val="0"/>
          <w:lang w:val="en-US"/>
        </w:rPr>
        <w:t>MicroMatch</w:t>
      </w:r>
      <w:proofErr w:type="spellEnd"/>
      <w:r>
        <w:rPr>
          <w:rStyle w:val="Buchtitel"/>
          <w:b w:val="0"/>
          <w:bCs w:val="0"/>
          <w:i w:val="0"/>
          <w:iCs w:val="0"/>
          <w:lang w:val="en-US"/>
        </w:rPr>
        <w:t xml:space="preserve"> connector X2.</w:t>
      </w:r>
    </w:p>
    <w:p w14:paraId="38C71089" w14:textId="77777777" w:rsidR="00194953" w:rsidRDefault="00902A94" w:rsidP="00A92BB9">
      <w:pPr>
        <w:rPr>
          <w:rStyle w:val="Buchtitel"/>
          <w:b w:val="0"/>
          <w:bCs w:val="0"/>
          <w:i w:val="0"/>
          <w:iCs w:val="0"/>
          <w:lang w:val="en-US"/>
        </w:rPr>
      </w:pPr>
      <w:r>
        <w:rPr>
          <w:rStyle w:val="Buchtitel"/>
          <w:b w:val="0"/>
          <w:bCs w:val="0"/>
          <w:i w:val="0"/>
          <w:iCs w:val="0"/>
          <w:lang w:val="en-US"/>
        </w:rPr>
        <w:t>SW1 to SW5 are the user interface for navigating through the directories of the disk archive on the SD-card.</w:t>
      </w:r>
    </w:p>
    <w:p w14:paraId="47D22FCF" w14:textId="77777777" w:rsidR="00902A94" w:rsidRDefault="00902A94" w:rsidP="00A92BB9">
      <w:pPr>
        <w:rPr>
          <w:rStyle w:val="Buchtitel"/>
          <w:b w:val="0"/>
          <w:bCs w:val="0"/>
          <w:i w:val="0"/>
          <w:iCs w:val="0"/>
          <w:lang w:val="en-US"/>
        </w:rPr>
      </w:pPr>
      <w:r>
        <w:rPr>
          <w:rStyle w:val="Buchtitel"/>
          <w:b w:val="0"/>
          <w:bCs w:val="0"/>
          <w:i w:val="0"/>
          <w:iCs w:val="0"/>
          <w:lang w:val="en-US"/>
        </w:rPr>
        <w:t xml:space="preserve">Q5 is driving the piezo buzzer. D1 is acting as a protection, since piezo crystals are generating a voltage, when they are moved/compressed. R20 is required, since the idle level of the SND_OUT signal is HIGH. C3 can be used for sound shaping and additional protection.  </w:t>
      </w:r>
    </w:p>
    <w:p w14:paraId="65810272" w14:textId="77777777" w:rsidR="00902A94" w:rsidRPr="001E790F" w:rsidRDefault="00902A94" w:rsidP="00A92BB9">
      <w:pPr>
        <w:rPr>
          <w:rStyle w:val="Buchtitel"/>
          <w:b w:val="0"/>
          <w:bCs w:val="0"/>
          <w:i w:val="0"/>
          <w:iCs w:val="0"/>
          <w:lang w:val="en-US"/>
        </w:rPr>
      </w:pPr>
      <w:r>
        <w:rPr>
          <w:rStyle w:val="Buchtitel"/>
          <w:b w:val="0"/>
          <w:bCs w:val="0"/>
          <w:i w:val="0"/>
          <w:iCs w:val="0"/>
          <w:lang w:val="en-US"/>
        </w:rPr>
        <w:t>TP1 is a ground connection for measu</w:t>
      </w:r>
      <w:r w:rsidR="00902164">
        <w:rPr>
          <w:rStyle w:val="Buchtitel"/>
          <w:b w:val="0"/>
          <w:bCs w:val="0"/>
          <w:i w:val="0"/>
          <w:iCs w:val="0"/>
          <w:lang w:val="en-US"/>
        </w:rPr>
        <w:t>r</w:t>
      </w:r>
      <w:r>
        <w:rPr>
          <w:rStyle w:val="Buchtitel"/>
          <w:b w:val="0"/>
          <w:bCs w:val="0"/>
          <w:i w:val="0"/>
          <w:iCs w:val="0"/>
          <w:lang w:val="en-US"/>
        </w:rPr>
        <w:t>ement</w:t>
      </w:r>
      <w:r w:rsidR="00902164">
        <w:rPr>
          <w:rStyle w:val="Buchtitel"/>
          <w:b w:val="0"/>
          <w:bCs w:val="0"/>
          <w:i w:val="0"/>
          <w:iCs w:val="0"/>
          <w:lang w:val="en-US"/>
        </w:rPr>
        <w:t>/debuggin</w:t>
      </w:r>
      <w:bookmarkStart w:id="0" w:name="_GoBack"/>
      <w:bookmarkEnd w:id="0"/>
      <w:r w:rsidR="00902164">
        <w:rPr>
          <w:rStyle w:val="Buchtitel"/>
          <w:b w:val="0"/>
          <w:bCs w:val="0"/>
          <w:i w:val="0"/>
          <w:iCs w:val="0"/>
          <w:lang w:val="en-US"/>
        </w:rPr>
        <w:t xml:space="preserve">g.  </w:t>
      </w:r>
      <w:r>
        <w:rPr>
          <w:rStyle w:val="Buchtitel"/>
          <w:b w:val="0"/>
          <w:bCs w:val="0"/>
          <w:i w:val="0"/>
          <w:iCs w:val="0"/>
          <w:lang w:val="en-US"/>
        </w:rPr>
        <w:t xml:space="preserve">  </w:t>
      </w:r>
    </w:p>
    <w:sectPr w:rsidR="00902A94" w:rsidRPr="001E790F"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8A3E6" w14:textId="77777777" w:rsidR="00194953" w:rsidRDefault="00194953" w:rsidP="004207BD">
      <w:pPr>
        <w:spacing w:after="0" w:line="240" w:lineRule="auto"/>
      </w:pPr>
      <w:r>
        <w:separator/>
      </w:r>
    </w:p>
  </w:endnote>
  <w:endnote w:type="continuationSeparator" w:id="0">
    <w:p w14:paraId="29708F1E" w14:textId="77777777" w:rsidR="00194953" w:rsidRDefault="00194953"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602C" w14:textId="37A25F63" w:rsidR="004207BD" w:rsidRDefault="00AE432D">
    <w:pPr>
      <w:pStyle w:val="Fuzeile"/>
    </w:pPr>
    <w:r>
      <w:rPr>
        <w:noProof/>
      </w:rPr>
      <w:fldChar w:fldCharType="begin"/>
    </w:r>
    <w:r>
      <w:rPr>
        <w:noProof/>
      </w:rPr>
      <w:instrText xml:space="preserve"> FILENAME \* MERGEFORMAT </w:instrText>
    </w:r>
    <w:r>
      <w:rPr>
        <w:noProof/>
      </w:rPr>
      <w:fldChar w:fldCharType="separate"/>
    </w:r>
    <w:r w:rsidR="003F5D09">
      <w:rPr>
        <w:noProof/>
      </w:rPr>
      <w:t>Pi1541-HAT_FunB_v1.docx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3F5D09">
      <w:rPr>
        <w:noProof/>
      </w:rPr>
      <w:t>17.03.2019 12:01</w:t>
    </w:r>
    <w:r w:rsidR="006477E2">
      <w:fldChar w:fldCharType="end"/>
    </w:r>
  </w:p>
  <w:p w14:paraId="578E4FA6" w14:textId="77777777" w:rsidR="004207BD" w:rsidRDefault="0001054C">
    <w:pPr>
      <w:pStyle w:val="Fuzeile"/>
    </w:pPr>
    <w:proofErr w:type="spellStart"/>
    <w:r>
      <w:t>Drafted</w:t>
    </w:r>
    <w:proofErr w:type="spellEnd"/>
    <w:r>
      <w:t xml:space="preserve"> </w:t>
    </w:r>
    <w:proofErr w:type="spellStart"/>
    <w:r>
      <w:t>by</w:t>
    </w:r>
    <w:proofErr w:type="spellEnd"/>
    <w:r>
      <w:t xml:space="preserve">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Seitenzahl"/>
      </w:rPr>
      <w:fldChar w:fldCharType="begin"/>
    </w:r>
    <w:r w:rsidR="007C0EBE">
      <w:rPr>
        <w:rStyle w:val="Seitenzahl"/>
      </w:rPr>
      <w:instrText xml:space="preserve"> PAGE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 xml:space="preserve"> </w:t>
    </w:r>
    <w:proofErr w:type="spellStart"/>
    <w:r>
      <w:rPr>
        <w:rStyle w:val="Seitenzahl"/>
      </w:rPr>
      <w:t>of</w:t>
    </w:r>
    <w:proofErr w:type="spellEnd"/>
    <w:r w:rsidR="007C0EBE">
      <w:rPr>
        <w:rStyle w:val="Seitenzahl"/>
      </w:rPr>
      <w:t xml:space="preserve"> </w:t>
    </w:r>
    <w:r w:rsidR="007C0EBE">
      <w:rPr>
        <w:rStyle w:val="Seitenzahl"/>
      </w:rPr>
      <w:fldChar w:fldCharType="begin"/>
    </w:r>
    <w:r w:rsidR="007C0EBE">
      <w:rPr>
        <w:rStyle w:val="Seitenzahl"/>
      </w:rPr>
      <w:instrText xml:space="preserve"> NUMPAGES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ab/>
      <w:t>Do</w:t>
    </w:r>
    <w:r>
      <w:rPr>
        <w:rStyle w:val="Seitenzahl"/>
      </w:rPr>
      <w:t>c</w:t>
    </w:r>
    <w:r w:rsidR="006477E2">
      <w:rPr>
        <w:rStyle w:val="Seitenzahl"/>
      </w:rPr>
      <w:t>.</w:t>
    </w:r>
    <w:r w:rsidR="007C0EBE">
      <w:rPr>
        <w:rStyle w:val="Seitenzahl"/>
      </w:rPr>
      <w:t>-</w:t>
    </w:r>
    <w:proofErr w:type="spellStart"/>
    <w:r w:rsidR="007C0EBE">
      <w:rPr>
        <w:rStyle w:val="Seitenzahl"/>
      </w:rPr>
      <w:t>N</w:t>
    </w:r>
    <w:r>
      <w:rPr>
        <w:rStyle w:val="Seitenzahl"/>
      </w:rPr>
      <w:t>o</w:t>
    </w:r>
    <w:proofErr w:type="spellEnd"/>
    <w:r w:rsidR="007C0EBE">
      <w:rPr>
        <w:rStyle w:val="Seitenzahl"/>
      </w:rPr>
      <w:t>.: 000-</w:t>
    </w:r>
    <w:r>
      <w:rPr>
        <w:rStyle w:val="Seitenzahl"/>
      </w:rPr>
      <w:t>6</w:t>
    </w:r>
    <w:r w:rsidR="007C0EBE">
      <w:rPr>
        <w:rStyle w:val="Seitenzahl"/>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89B43" w14:textId="4FC7B7CD" w:rsidR="00971548" w:rsidRPr="003F5D09" w:rsidRDefault="00E62356" w:rsidP="00A930FC">
    <w:pPr>
      <w:pStyle w:val="Kopfzeile"/>
      <w:rPr>
        <w:sz w:val="20"/>
        <w:szCs w:val="20"/>
        <w:lang w:val="en-US"/>
      </w:rPr>
    </w:pPr>
    <w:r w:rsidRPr="003F5D09">
      <w:rPr>
        <w:sz w:val="20"/>
        <w:szCs w:val="20"/>
        <w:lang w:val="en-US"/>
      </w:rPr>
      <w:fldChar w:fldCharType="begin"/>
    </w:r>
    <w:r w:rsidRPr="003F5D09">
      <w:rPr>
        <w:sz w:val="20"/>
        <w:szCs w:val="20"/>
        <w:lang w:val="en-US"/>
      </w:rPr>
      <w:instrText xml:space="preserve"> FILENAME \* MERGEFORMAT </w:instrText>
    </w:r>
    <w:r w:rsidRPr="003F5D09">
      <w:rPr>
        <w:sz w:val="20"/>
        <w:szCs w:val="20"/>
        <w:lang w:val="en-US"/>
      </w:rPr>
      <w:fldChar w:fldCharType="separate"/>
    </w:r>
    <w:r w:rsidR="003F5D09">
      <w:rPr>
        <w:noProof/>
        <w:sz w:val="20"/>
        <w:szCs w:val="20"/>
        <w:lang w:val="en-US"/>
      </w:rPr>
      <w:t>Pi1541-HAT_FunB_v1.docx</w:t>
    </w:r>
    <w:r w:rsidRPr="003F5D09">
      <w:rPr>
        <w:sz w:val="20"/>
        <w:szCs w:val="20"/>
        <w:lang w:val="en-US"/>
      </w:rPr>
      <w:fldChar w:fldCharType="end"/>
    </w:r>
    <w:r w:rsidR="00971548" w:rsidRPr="003F5D09">
      <w:rPr>
        <w:sz w:val="20"/>
        <w:szCs w:val="20"/>
        <w:lang w:val="en-US"/>
      </w:rPr>
      <w:tab/>
    </w:r>
    <w:r w:rsidR="00D4127D" w:rsidRPr="003F5D09">
      <w:rPr>
        <w:sz w:val="20"/>
        <w:szCs w:val="20"/>
        <w:lang w:val="en-US"/>
      </w:rPr>
      <w:tab/>
    </w:r>
    <w:r w:rsidR="00971548" w:rsidRPr="003F5D09">
      <w:rPr>
        <w:sz w:val="20"/>
        <w:szCs w:val="20"/>
        <w:lang w:val="en-US"/>
      </w:rPr>
      <w:fldChar w:fldCharType="begin"/>
    </w:r>
    <w:r w:rsidR="00971548" w:rsidRPr="003F5D09">
      <w:rPr>
        <w:sz w:val="20"/>
        <w:szCs w:val="20"/>
        <w:lang w:val="en-US"/>
      </w:rPr>
      <w:instrText xml:space="preserve"> TIME \@ "dd.MM.yyyy HH:mm" </w:instrText>
    </w:r>
    <w:r w:rsidR="00971548" w:rsidRPr="003F5D09">
      <w:rPr>
        <w:sz w:val="20"/>
        <w:szCs w:val="20"/>
        <w:lang w:val="en-US"/>
      </w:rPr>
      <w:fldChar w:fldCharType="separate"/>
    </w:r>
    <w:r w:rsidR="003F5D09">
      <w:rPr>
        <w:noProof/>
        <w:sz w:val="20"/>
        <w:szCs w:val="20"/>
        <w:lang w:val="en-US"/>
      </w:rPr>
      <w:t>17.03.2019 12:01</w:t>
    </w:r>
    <w:r w:rsidR="00971548" w:rsidRPr="003F5D09">
      <w:rPr>
        <w:sz w:val="20"/>
        <w:szCs w:val="20"/>
        <w:lang w:val="en-US"/>
      </w:rPr>
      <w:fldChar w:fldCharType="end"/>
    </w:r>
  </w:p>
  <w:p w14:paraId="6D09150E" w14:textId="77777777" w:rsidR="00971548" w:rsidRPr="003F5D09" w:rsidRDefault="003711DD" w:rsidP="004F659B">
    <w:pPr>
      <w:pStyle w:val="Kopfzeile"/>
      <w:rPr>
        <w:sz w:val="20"/>
        <w:szCs w:val="20"/>
        <w:lang w:val="en-US"/>
      </w:rPr>
    </w:pPr>
    <w:r w:rsidRPr="003F5D09">
      <w:rPr>
        <w:sz w:val="20"/>
        <w:szCs w:val="20"/>
        <w:lang w:val="en-US"/>
      </w:rPr>
      <w:t xml:space="preserve">Drafted by </w:t>
    </w:r>
    <w:r w:rsidR="00971548" w:rsidRPr="003F5D09">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3F5D09">
          <w:rPr>
            <w:sz w:val="20"/>
            <w:szCs w:val="20"/>
            <w:lang w:val="en-US"/>
          </w:rPr>
          <w:t>Sven Petersen</w:t>
        </w:r>
      </w:sdtContent>
    </w:sdt>
    <w:r w:rsidR="00971548" w:rsidRPr="003F5D09">
      <w:rPr>
        <w:sz w:val="20"/>
        <w:szCs w:val="20"/>
        <w:lang w:val="en-US"/>
      </w:rPr>
      <w:tab/>
    </w:r>
    <w:r w:rsidRPr="003F5D09">
      <w:rPr>
        <w:sz w:val="20"/>
        <w:szCs w:val="20"/>
        <w:lang w:val="en-US"/>
      </w:rPr>
      <w:t>Page</w:t>
    </w:r>
    <w:r w:rsidR="00971548" w:rsidRPr="003F5D09">
      <w:rPr>
        <w:sz w:val="20"/>
        <w:szCs w:val="20"/>
        <w:lang w:val="en-US"/>
      </w:rPr>
      <w:t xml:space="preserve"> </w:t>
    </w:r>
    <w:r w:rsidR="00971548" w:rsidRPr="003F5D09">
      <w:rPr>
        <w:sz w:val="20"/>
        <w:szCs w:val="20"/>
        <w:lang w:val="en-US"/>
      </w:rPr>
      <w:fldChar w:fldCharType="begin"/>
    </w:r>
    <w:r w:rsidR="00971548" w:rsidRPr="003F5D09">
      <w:rPr>
        <w:sz w:val="20"/>
        <w:szCs w:val="20"/>
        <w:lang w:val="en-US"/>
      </w:rPr>
      <w:instrText xml:space="preserve"> PAGE </w:instrText>
    </w:r>
    <w:r w:rsidR="00971548" w:rsidRPr="003F5D09">
      <w:rPr>
        <w:sz w:val="20"/>
        <w:szCs w:val="20"/>
        <w:lang w:val="en-US"/>
      </w:rPr>
      <w:fldChar w:fldCharType="separate"/>
    </w:r>
    <w:r w:rsidR="00625B98" w:rsidRPr="003F5D09">
      <w:rPr>
        <w:noProof/>
        <w:sz w:val="20"/>
        <w:szCs w:val="20"/>
        <w:lang w:val="en-US"/>
      </w:rPr>
      <w:t>1</w:t>
    </w:r>
    <w:r w:rsidR="00971548" w:rsidRPr="003F5D09">
      <w:rPr>
        <w:sz w:val="20"/>
        <w:szCs w:val="20"/>
        <w:lang w:val="en-US"/>
      </w:rPr>
      <w:fldChar w:fldCharType="end"/>
    </w:r>
    <w:r w:rsidR="00971548" w:rsidRPr="003F5D09">
      <w:rPr>
        <w:sz w:val="20"/>
        <w:szCs w:val="20"/>
        <w:lang w:val="en-US"/>
      </w:rPr>
      <w:t xml:space="preserve"> </w:t>
    </w:r>
    <w:r w:rsidRPr="003F5D09">
      <w:rPr>
        <w:sz w:val="20"/>
        <w:szCs w:val="20"/>
        <w:lang w:val="en-US"/>
      </w:rPr>
      <w:t>of</w:t>
    </w:r>
    <w:r w:rsidR="00971548" w:rsidRPr="003F5D09">
      <w:rPr>
        <w:sz w:val="20"/>
        <w:szCs w:val="20"/>
        <w:lang w:val="en-US"/>
      </w:rPr>
      <w:t xml:space="preserve"> </w:t>
    </w:r>
    <w:r w:rsidR="00971548" w:rsidRPr="003F5D09">
      <w:rPr>
        <w:sz w:val="20"/>
        <w:szCs w:val="20"/>
        <w:lang w:val="en-US"/>
      </w:rPr>
      <w:fldChar w:fldCharType="begin"/>
    </w:r>
    <w:r w:rsidR="00971548" w:rsidRPr="003F5D09">
      <w:rPr>
        <w:sz w:val="20"/>
        <w:szCs w:val="20"/>
        <w:lang w:val="en-US"/>
      </w:rPr>
      <w:instrText xml:space="preserve"> NUMPAGES </w:instrText>
    </w:r>
    <w:r w:rsidR="00971548" w:rsidRPr="003F5D09">
      <w:rPr>
        <w:sz w:val="20"/>
        <w:szCs w:val="20"/>
        <w:lang w:val="en-US"/>
      </w:rPr>
      <w:fldChar w:fldCharType="separate"/>
    </w:r>
    <w:r w:rsidR="00625B98" w:rsidRPr="003F5D09">
      <w:rPr>
        <w:noProof/>
        <w:sz w:val="20"/>
        <w:szCs w:val="20"/>
        <w:lang w:val="en-US"/>
      </w:rPr>
      <w:t>1</w:t>
    </w:r>
    <w:r w:rsidR="00971548" w:rsidRPr="003F5D09">
      <w:rPr>
        <w:sz w:val="20"/>
        <w:szCs w:val="20"/>
        <w:lang w:val="en-US"/>
      </w:rPr>
      <w:fldChar w:fldCharType="end"/>
    </w:r>
    <w:r w:rsidR="00971548" w:rsidRPr="003F5D09">
      <w:rPr>
        <w:sz w:val="20"/>
        <w:szCs w:val="20"/>
        <w:lang w:val="en-US"/>
      </w:rPr>
      <w:tab/>
      <w:t>Do</w:t>
    </w:r>
    <w:r w:rsidRPr="003F5D09">
      <w:rPr>
        <w:sz w:val="20"/>
        <w:szCs w:val="20"/>
        <w:lang w:val="en-US"/>
      </w:rPr>
      <w:t>c</w:t>
    </w:r>
    <w:r w:rsidR="00971548" w:rsidRPr="003F5D09">
      <w:rPr>
        <w:sz w:val="20"/>
        <w:szCs w:val="20"/>
        <w:lang w:val="en-US"/>
      </w:rPr>
      <w:t>.-N</w:t>
    </w:r>
    <w:r w:rsidRPr="003F5D09">
      <w:rPr>
        <w:sz w:val="20"/>
        <w:szCs w:val="20"/>
        <w:lang w:val="en-US"/>
      </w:rPr>
      <w:t>o</w:t>
    </w:r>
    <w:r w:rsidR="00971548" w:rsidRPr="003F5D09">
      <w:rPr>
        <w:sz w:val="20"/>
        <w:szCs w:val="20"/>
        <w:lang w:val="en-US"/>
      </w:rPr>
      <w:t xml:space="preserve">.: </w:t>
    </w:r>
    <w:r w:rsidR="00902164" w:rsidRPr="003F5D09">
      <w:rPr>
        <w:sz w:val="20"/>
        <w:szCs w:val="20"/>
        <w:lang w:val="en-US"/>
      </w:rPr>
      <w:t>111</w:t>
    </w:r>
    <w:r w:rsidR="00971548" w:rsidRPr="003F5D09">
      <w:rPr>
        <w:sz w:val="20"/>
        <w:szCs w:val="20"/>
        <w:lang w:val="en-US"/>
      </w:rPr>
      <w:t>-</w:t>
    </w:r>
    <w:r w:rsidR="00A930FC" w:rsidRPr="003F5D09">
      <w:rPr>
        <w:sz w:val="20"/>
        <w:szCs w:val="20"/>
        <w:lang w:val="en-US"/>
      </w:rPr>
      <w:t>6</w:t>
    </w:r>
    <w:r w:rsidR="00971548" w:rsidRPr="003F5D09">
      <w:rPr>
        <w:sz w:val="20"/>
        <w:szCs w:val="20"/>
        <w:lang w:val="en-US"/>
      </w:rPr>
      <w:t>-0</w:t>
    </w:r>
    <w:r w:rsidR="00902164" w:rsidRPr="003F5D09">
      <w:rPr>
        <w:sz w:val="20"/>
        <w:szCs w:val="20"/>
        <w:lang w:val="en-US"/>
      </w:rPr>
      <w:t>2</w:t>
    </w:r>
    <w:r w:rsidR="00971548" w:rsidRPr="003F5D09">
      <w:rPr>
        <w:sz w:val="20"/>
        <w:szCs w:val="20"/>
        <w:lang w:val="en-US"/>
      </w:rPr>
      <w:t>-0</w:t>
    </w:r>
    <w:r w:rsidR="00902164" w:rsidRPr="003F5D09">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6B41B" w14:textId="77777777" w:rsidR="00194953" w:rsidRDefault="00194953" w:rsidP="004207BD">
      <w:pPr>
        <w:spacing w:after="0" w:line="240" w:lineRule="auto"/>
      </w:pPr>
      <w:r>
        <w:separator/>
      </w:r>
    </w:p>
  </w:footnote>
  <w:footnote w:type="continuationSeparator" w:id="0">
    <w:p w14:paraId="3FF7F074" w14:textId="77777777" w:rsidR="00194953" w:rsidRDefault="00194953"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E93B6" w14:textId="77777777" w:rsidR="005131E2" w:rsidRPr="00A930FC" w:rsidRDefault="005131E2" w:rsidP="00194953">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53"/>
    <w:rsid w:val="0001054C"/>
    <w:rsid w:val="00095AB4"/>
    <w:rsid w:val="000D4111"/>
    <w:rsid w:val="00172E2D"/>
    <w:rsid w:val="00194953"/>
    <w:rsid w:val="001E790F"/>
    <w:rsid w:val="0024439E"/>
    <w:rsid w:val="002779BC"/>
    <w:rsid w:val="00304344"/>
    <w:rsid w:val="003711DD"/>
    <w:rsid w:val="003F5D09"/>
    <w:rsid w:val="004207BD"/>
    <w:rsid w:val="004F659B"/>
    <w:rsid w:val="00506308"/>
    <w:rsid w:val="005131E2"/>
    <w:rsid w:val="00542508"/>
    <w:rsid w:val="00625B98"/>
    <w:rsid w:val="006477E2"/>
    <w:rsid w:val="00706A1C"/>
    <w:rsid w:val="00767E30"/>
    <w:rsid w:val="00781459"/>
    <w:rsid w:val="007949D2"/>
    <w:rsid w:val="007C0EBE"/>
    <w:rsid w:val="00902164"/>
    <w:rsid w:val="00902A94"/>
    <w:rsid w:val="00951A09"/>
    <w:rsid w:val="00961D2D"/>
    <w:rsid w:val="00971548"/>
    <w:rsid w:val="00A34BD7"/>
    <w:rsid w:val="00A92BB9"/>
    <w:rsid w:val="00A930FC"/>
    <w:rsid w:val="00AE432D"/>
    <w:rsid w:val="00CE5D11"/>
    <w:rsid w:val="00D15F29"/>
    <w:rsid w:val="00D4127D"/>
    <w:rsid w:val="00DC1E07"/>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9C66EB"/>
  <w15:chartTrackingRefBased/>
  <w15:docId w15:val="{3C58909B-9103-4965-80BC-E6FDE51C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21329-268B-4A8D-8422-71155006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252</Words>
  <Characters>1592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4</cp:revision>
  <cp:lastPrinted>2019-03-17T11:01:00Z</cp:lastPrinted>
  <dcterms:created xsi:type="dcterms:W3CDTF">2019-02-27T09:23:00Z</dcterms:created>
  <dcterms:modified xsi:type="dcterms:W3CDTF">2019-03-17T11:01:00Z</dcterms:modified>
</cp:coreProperties>
</file>