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2869D" w14:textId="77777777" w:rsidR="00C77616" w:rsidRPr="00C77616" w:rsidRDefault="00C77616" w:rsidP="00C77616">
      <w:pPr>
        <w:spacing w:after="0" w:line="240" w:lineRule="auto"/>
        <w:rPr>
          <w:rFonts w:ascii="Helvetica Neue" w:eastAsia="Times New Roman" w:hAnsi="Helvetica Neue" w:cs="Times New Roman"/>
          <w:color w:val="000000"/>
          <w:kern w:val="0"/>
          <w:lang w:eastAsia="it-IT"/>
          <w14:ligatures w14:val="none"/>
        </w:rPr>
      </w:pP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p>
    <w:p w14:paraId="2932E19F" w14:textId="77777777" w:rsidR="00C77616" w:rsidRPr="00C77616" w:rsidRDefault="00C77616" w:rsidP="00C77616">
      <w:pPr>
        <w:spacing w:after="0" w:line="240" w:lineRule="auto"/>
        <w:rPr>
          <w:rFonts w:ascii="Helvetica Neue" w:eastAsia="Times New Roman" w:hAnsi="Helvetica Neue" w:cs="Times New Roman"/>
          <w:color w:val="000000"/>
          <w:kern w:val="0"/>
          <w:lang w:eastAsia="it-IT"/>
          <w14:ligatures w14:val="none"/>
        </w:rPr>
      </w:pP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b/>
          <w:bCs/>
          <w:color w:val="000000"/>
          <w:kern w:val="0"/>
          <w:lang w:eastAsia="it-IT"/>
          <w14:ligatures w14:val="none"/>
        </w:rPr>
        <w:t>MANUALE UTENTE TECNICO</w:t>
      </w:r>
    </w:p>
    <w:p w14:paraId="20064729" w14:textId="77777777" w:rsidR="00C77616" w:rsidRPr="00C77616" w:rsidRDefault="00C77616" w:rsidP="00C77616">
      <w:pPr>
        <w:spacing w:after="0" w:line="240" w:lineRule="auto"/>
        <w:rPr>
          <w:rFonts w:ascii="Helvetica Neue" w:eastAsia="Times New Roman" w:hAnsi="Helvetica Neue" w:cs="Times New Roman"/>
          <w:color w:val="000000"/>
          <w:kern w:val="0"/>
          <w:lang w:eastAsia="it-IT"/>
          <w14:ligatures w14:val="none"/>
        </w:rPr>
      </w:pP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p>
    <w:p w14:paraId="2BE4C4CA" w14:textId="77777777" w:rsidR="00C77616" w:rsidRPr="00C77616" w:rsidRDefault="00C77616" w:rsidP="00C77616">
      <w:pPr>
        <w:spacing w:after="0" w:line="240" w:lineRule="auto"/>
        <w:rPr>
          <w:rFonts w:ascii="Helvetica Neue" w:eastAsia="Times New Roman" w:hAnsi="Helvetica Neue" w:cs="Times New Roman"/>
          <w:color w:val="000000"/>
          <w:kern w:val="0"/>
          <w:lang w:eastAsia="it-IT"/>
          <w14:ligatures w14:val="none"/>
        </w:rPr>
      </w:pP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b/>
          <w:bCs/>
          <w:color w:val="000000"/>
          <w:kern w:val="0"/>
          <w:lang w:eastAsia="it-IT"/>
          <w14:ligatures w14:val="none"/>
        </w:rPr>
        <w:t>C64 Video Diagnostic</w:t>
      </w:r>
      <w:r w:rsidRPr="00C77616">
        <w:rPr>
          <w:rFonts w:ascii="Helvetica Neue" w:eastAsia="Times New Roman" w:hAnsi="Helvetica Neue" w:cs="Times New Roman"/>
          <w:b/>
          <w:bCs/>
          <w:color w:val="000000"/>
          <w:kern w:val="0"/>
          <w:lang w:eastAsia="it-IT"/>
          <w14:ligatures w14:val="none"/>
        </w:rPr>
        <w:br/>
        <w:t>Test Suite</w:t>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t>Guida operativa all'analisi del segnale e alla calibrazione video</w:t>
      </w:r>
    </w:p>
    <w:p w14:paraId="025E4B82" w14:textId="77777777" w:rsidR="00C77616" w:rsidRPr="00C77616" w:rsidRDefault="00C77616" w:rsidP="00C77616">
      <w:pPr>
        <w:spacing w:after="0" w:line="240" w:lineRule="auto"/>
        <w:rPr>
          <w:rFonts w:ascii="Helvetica Neue" w:eastAsia="Times New Roman" w:hAnsi="Helvetica Neue" w:cs="Times New Roman"/>
          <w:color w:val="000000"/>
          <w:kern w:val="0"/>
          <w:lang w:eastAsia="it-IT"/>
          <w14:ligatures w14:val="none"/>
        </w:rPr>
      </w:pP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p>
    <w:p w14:paraId="768370B2" w14:textId="77777777" w:rsidR="00C77616" w:rsidRPr="00C77616" w:rsidRDefault="00C77616" w:rsidP="00C77616">
      <w:pPr>
        <w:spacing w:after="0" w:line="240" w:lineRule="auto"/>
        <w:rPr>
          <w:rFonts w:ascii="Helvetica Neue" w:eastAsia="Times New Roman" w:hAnsi="Helvetica Neue" w:cs="Times New Roman"/>
          <w:color w:val="000000"/>
          <w:kern w:val="0"/>
          <w:lang w:eastAsia="it-IT"/>
          <w14:ligatures w14:val="none"/>
        </w:rPr>
      </w:pP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b/>
          <w:bCs/>
          <w:color w:val="000000"/>
          <w:kern w:val="0"/>
          <w:lang w:eastAsia="it-IT"/>
          <w14:ligatures w14:val="none"/>
        </w:rPr>
        <w:t>Versione del software:</w:t>
      </w:r>
      <w:r w:rsidRPr="00C77616">
        <w:rPr>
          <w:rFonts w:ascii="Helvetica Neue" w:eastAsia="Times New Roman" w:hAnsi="Helvetica Neue" w:cs="Times New Roman"/>
          <w:color w:val="000000"/>
          <w:kern w:val="0"/>
          <w:lang w:eastAsia="it-IT"/>
          <w14:ligatures w14:val="none"/>
        </w:rPr>
        <w:t> 1.00</w:t>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b/>
          <w:bCs/>
          <w:color w:val="000000"/>
          <w:kern w:val="0"/>
          <w:lang w:eastAsia="it-IT"/>
          <w14:ligatures w14:val="none"/>
        </w:rPr>
        <w:t>Ambiente operativo:</w:t>
      </w:r>
      <w:r w:rsidRPr="00C77616">
        <w:rPr>
          <w:rFonts w:ascii="Helvetica Neue" w:eastAsia="Times New Roman" w:hAnsi="Helvetica Neue" w:cs="Times New Roman"/>
          <w:color w:val="000000"/>
          <w:kern w:val="0"/>
          <w:lang w:eastAsia="it-IT"/>
          <w14:ligatures w14:val="none"/>
        </w:rPr>
        <w:t> Commodore 64 / 128 (Modalità C64)</w:t>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b/>
          <w:bCs/>
          <w:color w:val="000000"/>
          <w:kern w:val="0"/>
          <w:lang w:eastAsia="it-IT"/>
          <w14:ligatures w14:val="none"/>
        </w:rPr>
        <w:t>Standard supportati:</w:t>
      </w:r>
      <w:r w:rsidRPr="00C77616">
        <w:rPr>
          <w:rFonts w:ascii="Helvetica Neue" w:eastAsia="Times New Roman" w:hAnsi="Helvetica Neue" w:cs="Times New Roman"/>
          <w:color w:val="000000"/>
          <w:kern w:val="0"/>
          <w:lang w:eastAsia="it-IT"/>
          <w14:ligatures w14:val="none"/>
        </w:rPr>
        <w:t> PAL / NTSC</w:t>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p>
    <w:p w14:paraId="2B875EE5" w14:textId="77777777" w:rsidR="00C77616" w:rsidRPr="00C77616" w:rsidRDefault="00C77616" w:rsidP="00C77616">
      <w:pPr>
        <w:spacing w:after="0" w:line="240" w:lineRule="auto"/>
        <w:rPr>
          <w:rFonts w:ascii="Helvetica Neue" w:eastAsia="Times New Roman" w:hAnsi="Helvetica Neue" w:cs="Times New Roman"/>
          <w:color w:val="000000"/>
          <w:kern w:val="0"/>
          <w:lang w:eastAsia="it-IT"/>
          <w14:ligatures w14:val="none"/>
        </w:rPr>
      </w:pP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r w:rsidRPr="00C77616">
        <w:rPr>
          <w:rFonts w:ascii="Helvetica Neue" w:eastAsia="Times New Roman" w:hAnsi="Helvetica Neue" w:cs="Times New Roman"/>
          <w:color w:val="000000"/>
          <w:kern w:val="0"/>
          <w:lang w:eastAsia="it-IT"/>
          <w14:ligatures w14:val="none"/>
        </w:rPr>
        <w:br/>
      </w:r>
    </w:p>
    <w:p w14:paraId="035035C3" w14:textId="77777777" w:rsidR="00C77616" w:rsidRPr="00C77616" w:rsidRDefault="00C77616" w:rsidP="00C77616">
      <w:pPr>
        <w:spacing w:after="0" w:line="240" w:lineRule="auto"/>
        <w:rPr>
          <w:rFonts w:ascii="Helvetica Neue" w:eastAsia="Times New Roman" w:hAnsi="Helvetica Neue" w:cs="Times New Roman"/>
          <w:color w:val="000000"/>
          <w:kern w:val="0"/>
          <w:lang w:eastAsia="it-IT"/>
          <w14:ligatures w14:val="none"/>
        </w:rPr>
      </w:pPr>
      <w:r w:rsidRPr="00C77616">
        <w:rPr>
          <w:rFonts w:ascii="Helvetica Neue" w:eastAsia="Times New Roman" w:hAnsi="Helvetica Neue" w:cs="Times New Roman"/>
          <w:color w:val="000000"/>
          <w:kern w:val="0"/>
          <w:lang w:eastAsia="it-IT"/>
          <w14:ligatures w14:val="none"/>
        </w:rPr>
        <w:lastRenderedPageBreak/>
        <w:br/>
      </w:r>
      <w:r w:rsidRPr="00C77616">
        <w:rPr>
          <w:rFonts w:ascii="Helvetica Neue" w:eastAsia="Times New Roman" w:hAnsi="Helvetica Neue" w:cs="Times New Roman"/>
          <w:color w:val="000000"/>
          <w:kern w:val="0"/>
          <w:lang w:eastAsia="it-IT"/>
          <w14:ligatures w14:val="none"/>
        </w:rPr>
        <w:br/>
        <w:t>© 2026 Sviluppato in ACME Assembler</w:t>
      </w:r>
      <w:r w:rsidRPr="00C77616">
        <w:rPr>
          <w:rFonts w:ascii="Helvetica Neue" w:eastAsia="Times New Roman" w:hAnsi="Helvetica Neue" w:cs="Times New Roman"/>
          <w:color w:val="000000"/>
          <w:kern w:val="0"/>
          <w:lang w:eastAsia="it-IT"/>
          <w14:ligatures w14:val="none"/>
        </w:rPr>
        <w:br/>
        <w:t>Documentazione Tecnica ad Uso Esclusivo dell'Utente</w:t>
      </w:r>
      <w:r w:rsidRPr="00C77616">
        <w:rPr>
          <w:rFonts w:ascii="Helvetica Neue" w:eastAsia="Times New Roman" w:hAnsi="Helvetica Neue" w:cs="Times New Roman"/>
          <w:color w:val="000000"/>
          <w:kern w:val="0"/>
          <w:lang w:eastAsia="it-IT"/>
          <w14:ligatures w14:val="none"/>
        </w:rPr>
        <w:br/>
      </w:r>
    </w:p>
    <w:p w14:paraId="372B20A7" w14:textId="77777777" w:rsidR="00C77616" w:rsidRPr="00C77616" w:rsidRDefault="0002772B" w:rsidP="00C77616">
      <w:pPr>
        <w:spacing w:before="480" w:after="480" w:line="240" w:lineRule="auto"/>
        <w:rPr>
          <w:rFonts w:ascii="Helvetica Neue" w:eastAsia="Times New Roman" w:hAnsi="Helvetica Neue" w:cs="Times New Roman"/>
          <w:kern w:val="0"/>
          <w:sz w:val="21"/>
          <w:szCs w:val="21"/>
          <w:lang w:eastAsia="it-IT"/>
          <w14:ligatures w14:val="none"/>
        </w:rPr>
      </w:pPr>
      <w:r w:rsidRPr="0002772B">
        <w:rPr>
          <w:rFonts w:ascii="Times New Roman" w:eastAsia="Times New Roman" w:hAnsi="Times New Roman" w:cs="Times New Roman"/>
          <w:noProof/>
          <w:kern w:val="0"/>
          <w:lang w:eastAsia="it-IT"/>
        </w:rPr>
        <w:pict w14:anchorId="66850F32">
          <v:rect id="_x0000_i1030" alt="" style="width:481.9pt;height:.05pt;mso-width-percent:0;mso-height-percent:0;mso-width-percent:0;mso-height-percent:0" o:hralign="center" o:hrstd="t" o:hr="t" fillcolor="#a0a0a0" stroked="f"/>
        </w:pict>
      </w:r>
    </w:p>
    <w:p w14:paraId="47C61E41" w14:textId="77777777" w:rsidR="005E777D" w:rsidRPr="005E777D" w:rsidRDefault="005E777D" w:rsidP="005E777D">
      <w:pPr>
        <w:spacing w:after="0" w:line="240" w:lineRule="auto"/>
        <w:rPr>
          <w:rFonts w:ascii="Helvetica Neue" w:eastAsia="Times New Roman" w:hAnsi="Helvetica Neue" w:cs="Times New Roman"/>
          <w:b/>
          <w:bCs/>
          <w:color w:val="000000"/>
          <w:kern w:val="0"/>
          <w:sz w:val="30"/>
          <w:szCs w:val="30"/>
          <w:lang w:eastAsia="it-IT"/>
          <w14:ligatures w14:val="none"/>
        </w:rPr>
      </w:pPr>
      <w:r w:rsidRPr="005E777D">
        <w:rPr>
          <w:rFonts w:ascii="Helvetica Neue" w:eastAsia="Times New Roman" w:hAnsi="Helvetica Neue" w:cs="Times New Roman"/>
          <w:b/>
          <w:bCs/>
          <w:color w:val="000000"/>
          <w:kern w:val="0"/>
          <w:sz w:val="30"/>
          <w:szCs w:val="30"/>
          <w:lang w:eastAsia="it-IT"/>
          <w14:ligatures w14:val="none"/>
        </w:rPr>
        <w:t>C64 VIDEO DIAGNOSTIC TEST SUITE</w:t>
      </w:r>
    </w:p>
    <w:p w14:paraId="16838180" w14:textId="77777777" w:rsidR="005E777D" w:rsidRPr="005E777D" w:rsidRDefault="005E777D" w:rsidP="005E777D">
      <w:pPr>
        <w:spacing w:after="0" w:line="240" w:lineRule="auto"/>
        <w:rPr>
          <w:rFonts w:ascii="Helvetica Neue" w:eastAsia="Times New Roman" w:hAnsi="Helvetica Neue" w:cs="Times New Roman"/>
          <w:b/>
          <w:bCs/>
          <w:color w:val="000000"/>
          <w:kern w:val="0"/>
          <w:sz w:val="30"/>
          <w:szCs w:val="30"/>
          <w:lang w:eastAsia="it-IT"/>
          <w14:ligatures w14:val="none"/>
        </w:rPr>
      </w:pPr>
      <w:r w:rsidRPr="005E777D">
        <w:rPr>
          <w:rFonts w:ascii="Helvetica Neue" w:eastAsia="Times New Roman" w:hAnsi="Helvetica Neue" w:cs="Times New Roman"/>
          <w:b/>
          <w:bCs/>
          <w:color w:val="000000"/>
          <w:kern w:val="0"/>
          <w:sz w:val="30"/>
          <w:szCs w:val="30"/>
          <w:lang w:eastAsia="it-IT"/>
          <w14:ligatures w14:val="none"/>
        </w:rPr>
        <w:t>Manuale d'Uso dell'Utente (Versione 1.00)</w:t>
      </w:r>
    </w:p>
    <w:p w14:paraId="4E0BD5D4" w14:textId="77777777" w:rsidR="005E777D" w:rsidRPr="005E777D" w:rsidRDefault="005E777D" w:rsidP="005E777D">
      <w:pPr>
        <w:numPr>
          <w:ilvl w:val="0"/>
          <w:numId w:val="1"/>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Autore:</w:t>
      </w:r>
      <w:r w:rsidRPr="005E777D">
        <w:rPr>
          <w:rFonts w:ascii="Helvetica Neue" w:eastAsia="Times New Roman" w:hAnsi="Helvetica Neue" w:cs="Times New Roman"/>
          <w:color w:val="000000"/>
          <w:kern w:val="0"/>
          <w:lang w:eastAsia="it-IT"/>
          <w14:ligatures w14:val="none"/>
        </w:rPr>
        <w:t> Sviluppato in ACME Assembler</w:t>
      </w:r>
    </w:p>
    <w:p w14:paraId="3717070C" w14:textId="77777777" w:rsidR="005E777D" w:rsidRPr="005E777D" w:rsidRDefault="005E777D" w:rsidP="005E777D">
      <w:pPr>
        <w:numPr>
          <w:ilvl w:val="0"/>
          <w:numId w:val="1"/>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Piattaforma:</w:t>
      </w:r>
      <w:r w:rsidRPr="005E777D">
        <w:rPr>
          <w:rFonts w:ascii="Helvetica Neue" w:eastAsia="Times New Roman" w:hAnsi="Helvetica Neue" w:cs="Times New Roman"/>
          <w:color w:val="000000"/>
          <w:kern w:val="0"/>
          <w:lang w:eastAsia="it-IT"/>
          <w14:ligatures w14:val="none"/>
        </w:rPr>
        <w:t> Commodore 64 / 128 (in modalità C64)</w:t>
      </w:r>
    </w:p>
    <w:p w14:paraId="097639D2" w14:textId="77777777" w:rsidR="005E777D" w:rsidRPr="005E777D" w:rsidRDefault="005E777D" w:rsidP="005E777D">
      <w:pPr>
        <w:numPr>
          <w:ilvl w:val="0"/>
          <w:numId w:val="1"/>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Standard Video:</w:t>
      </w:r>
      <w:r w:rsidRPr="005E777D">
        <w:rPr>
          <w:rFonts w:ascii="Helvetica Neue" w:eastAsia="Times New Roman" w:hAnsi="Helvetica Neue" w:cs="Times New Roman"/>
          <w:color w:val="000000"/>
          <w:kern w:val="0"/>
          <w:lang w:eastAsia="it-IT"/>
          <w14:ligatures w14:val="none"/>
        </w:rPr>
        <w:t> PAL (ottimizzato) / NTSC (compatibile per test statici)</w:t>
      </w:r>
    </w:p>
    <w:p w14:paraId="1794D454" w14:textId="77777777" w:rsidR="005E777D" w:rsidRPr="005E777D" w:rsidRDefault="005E777D" w:rsidP="005E777D">
      <w:pPr>
        <w:numPr>
          <w:ilvl w:val="0"/>
          <w:numId w:val="1"/>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Requisiti Hardware:</w:t>
      </w:r>
      <w:r w:rsidRPr="005E777D">
        <w:rPr>
          <w:rFonts w:ascii="Helvetica Neue" w:eastAsia="Times New Roman" w:hAnsi="Helvetica Neue" w:cs="Times New Roman"/>
          <w:color w:val="000000"/>
          <w:kern w:val="0"/>
          <w:lang w:eastAsia="it-IT"/>
          <w14:ligatures w14:val="none"/>
        </w:rPr>
        <w:t> Commodore 64 Reale o Emulatore VICE, Monitor CRT o LCD con Scaler</w:t>
      </w:r>
    </w:p>
    <w:p w14:paraId="43A26658" w14:textId="77777777" w:rsidR="005E777D" w:rsidRPr="005E777D" w:rsidRDefault="0002772B" w:rsidP="005E777D">
      <w:pPr>
        <w:spacing w:before="480" w:after="480" w:line="240" w:lineRule="auto"/>
        <w:rPr>
          <w:rFonts w:ascii="Helvetica Neue" w:eastAsia="Times New Roman" w:hAnsi="Helvetica Neue" w:cs="Times New Roman"/>
          <w:kern w:val="0"/>
          <w:sz w:val="21"/>
          <w:szCs w:val="21"/>
          <w:lang w:eastAsia="it-IT"/>
          <w14:ligatures w14:val="none"/>
        </w:rPr>
      </w:pPr>
      <w:r w:rsidRPr="0002772B">
        <w:rPr>
          <w:rFonts w:ascii="Times New Roman" w:eastAsia="Times New Roman" w:hAnsi="Times New Roman" w:cs="Times New Roman"/>
          <w:noProof/>
          <w:kern w:val="0"/>
          <w:lang w:eastAsia="it-IT"/>
        </w:rPr>
        <w:pict w14:anchorId="60F44BFB">
          <v:rect id="_x0000_i1029" alt="" style="width:481.9pt;height:.05pt;mso-width-percent:0;mso-height-percent:0;mso-width-percent:0;mso-height-percent:0" o:hralign="center" o:hrstd="t" o:hr="t" fillcolor="#a0a0a0" stroked="f"/>
        </w:pict>
      </w:r>
    </w:p>
    <w:p w14:paraId="483D10EA" w14:textId="77777777" w:rsidR="005E777D" w:rsidRPr="005E777D" w:rsidRDefault="005E777D" w:rsidP="005E777D">
      <w:pPr>
        <w:spacing w:after="0" w:line="240" w:lineRule="auto"/>
        <w:rPr>
          <w:rFonts w:ascii="Helvetica Neue" w:eastAsia="Times New Roman" w:hAnsi="Helvetica Neue" w:cs="Times New Roman"/>
          <w:b/>
          <w:bCs/>
          <w:color w:val="000000"/>
          <w:kern w:val="0"/>
          <w:sz w:val="30"/>
          <w:szCs w:val="30"/>
          <w:lang w:eastAsia="it-IT"/>
          <w14:ligatures w14:val="none"/>
        </w:rPr>
      </w:pPr>
      <w:r w:rsidRPr="005E777D">
        <w:rPr>
          <w:rFonts w:ascii="Helvetica Neue" w:eastAsia="Times New Roman" w:hAnsi="Helvetica Neue" w:cs="Times New Roman"/>
          <w:b/>
          <w:bCs/>
          <w:color w:val="000000"/>
          <w:kern w:val="0"/>
          <w:sz w:val="30"/>
          <w:szCs w:val="30"/>
          <w:lang w:eastAsia="it-IT"/>
          <w14:ligatures w14:val="none"/>
        </w:rPr>
        <w:t>1. Introduzione al Software</w:t>
      </w:r>
    </w:p>
    <w:p w14:paraId="69BEBDC4"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Il </w:t>
      </w:r>
      <w:r w:rsidRPr="005E777D">
        <w:rPr>
          <w:rFonts w:ascii="Helvetica Neue" w:eastAsia="Times New Roman" w:hAnsi="Helvetica Neue" w:cs="Times New Roman"/>
          <w:b/>
          <w:bCs/>
          <w:color w:val="000000"/>
          <w:kern w:val="0"/>
          <w:lang w:eastAsia="it-IT"/>
          <w14:ligatures w14:val="none"/>
        </w:rPr>
        <w:t>C64 Video Diagnostic Test</w:t>
      </w:r>
      <w:r w:rsidRPr="005E777D">
        <w:rPr>
          <w:rFonts w:ascii="Helvetica Neue" w:eastAsia="Times New Roman" w:hAnsi="Helvetica Neue" w:cs="Times New Roman"/>
          <w:color w:val="000000"/>
          <w:kern w:val="0"/>
          <w:lang w:eastAsia="it-IT"/>
          <w14:ligatures w14:val="none"/>
        </w:rPr>
        <w:t> è una suite software progettata per analizzare e calibrare nel dettaglio la resa visiva del tuo Commodore 64. Il programma permette di verificare la qualità del segnale video generato dal chip grafico interno e ti aiuta a regolare i monitor analogici o i moderni upscaler digitali, focalizzandosi su quattro parametri fondamentali:</w:t>
      </w:r>
    </w:p>
    <w:p w14:paraId="55830376" w14:textId="77777777" w:rsidR="005E777D" w:rsidRPr="005E777D" w:rsidRDefault="005E777D" w:rsidP="005E777D">
      <w:pPr>
        <w:numPr>
          <w:ilvl w:val="0"/>
          <w:numId w:val="2"/>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Resa e fedeltà cromatica</w:t>
      </w:r>
    </w:p>
    <w:p w14:paraId="1E2897FE" w14:textId="77777777" w:rsidR="005E777D" w:rsidRPr="005E777D" w:rsidRDefault="005E777D" w:rsidP="005E777D">
      <w:pPr>
        <w:numPr>
          <w:ilvl w:val="0"/>
          <w:numId w:val="2"/>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Geometria e centratura dello schermo</w:t>
      </w:r>
    </w:p>
    <w:p w14:paraId="165BA1C0" w14:textId="77777777" w:rsidR="005E777D" w:rsidRPr="005E777D" w:rsidRDefault="005E777D" w:rsidP="005E777D">
      <w:pPr>
        <w:numPr>
          <w:ilvl w:val="0"/>
          <w:numId w:val="2"/>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Nitidezza dell'immagine e dei pixel</w:t>
      </w:r>
    </w:p>
    <w:p w14:paraId="5458F83F" w14:textId="77777777" w:rsidR="005E777D" w:rsidRPr="005E777D" w:rsidRDefault="005E777D" w:rsidP="005E777D">
      <w:pPr>
        <w:numPr>
          <w:ilvl w:val="0"/>
          <w:numId w:val="2"/>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Stabilità del segnale video complessivo</w:t>
      </w:r>
    </w:p>
    <w:p w14:paraId="74387D3F"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La suite è stata ottimizzata per garantire la massima stabilità hardware durante l'esecuzione di tutte le schermate di test.</w:t>
      </w:r>
    </w:p>
    <w:p w14:paraId="3629DD76" w14:textId="77777777" w:rsidR="005E777D" w:rsidRPr="005E777D" w:rsidRDefault="0002772B" w:rsidP="005E777D">
      <w:pPr>
        <w:spacing w:before="480" w:after="480" w:line="240" w:lineRule="auto"/>
        <w:rPr>
          <w:rFonts w:ascii="Helvetica Neue" w:eastAsia="Times New Roman" w:hAnsi="Helvetica Neue" w:cs="Times New Roman"/>
          <w:kern w:val="0"/>
          <w:sz w:val="21"/>
          <w:szCs w:val="21"/>
          <w:lang w:eastAsia="it-IT"/>
          <w14:ligatures w14:val="none"/>
        </w:rPr>
      </w:pPr>
      <w:r w:rsidRPr="0002772B">
        <w:rPr>
          <w:rFonts w:ascii="Times New Roman" w:eastAsia="Times New Roman" w:hAnsi="Times New Roman" w:cs="Times New Roman"/>
          <w:noProof/>
          <w:kern w:val="0"/>
          <w:lang w:eastAsia="it-IT"/>
        </w:rPr>
        <w:pict w14:anchorId="56C01E17">
          <v:rect id="_x0000_i1028" alt="" style="width:481.9pt;height:.05pt;mso-width-percent:0;mso-height-percent:0;mso-width-percent:0;mso-height-percent:0" o:hralign="center" o:hrstd="t" o:hr="t" fillcolor="#a0a0a0" stroked="f"/>
        </w:pict>
      </w:r>
    </w:p>
    <w:p w14:paraId="7F21D034" w14:textId="77777777" w:rsidR="005E777D" w:rsidRPr="005E777D" w:rsidRDefault="005E777D" w:rsidP="005E777D">
      <w:pPr>
        <w:spacing w:after="0" w:line="240" w:lineRule="auto"/>
        <w:rPr>
          <w:rFonts w:ascii="Helvetica Neue" w:eastAsia="Times New Roman" w:hAnsi="Helvetica Neue" w:cs="Times New Roman"/>
          <w:b/>
          <w:bCs/>
          <w:color w:val="000000"/>
          <w:kern w:val="0"/>
          <w:sz w:val="30"/>
          <w:szCs w:val="30"/>
          <w:lang w:eastAsia="it-IT"/>
          <w14:ligatures w14:val="none"/>
        </w:rPr>
      </w:pPr>
      <w:r w:rsidRPr="005E777D">
        <w:rPr>
          <w:rFonts w:ascii="Helvetica Neue" w:eastAsia="Times New Roman" w:hAnsi="Helvetica Neue" w:cs="Times New Roman"/>
          <w:b/>
          <w:bCs/>
          <w:color w:val="000000"/>
          <w:kern w:val="0"/>
          <w:sz w:val="30"/>
          <w:szCs w:val="30"/>
          <w:lang w:eastAsia="it-IT"/>
          <w14:ligatures w14:val="none"/>
        </w:rPr>
        <w:t>2. Guida all'Uso del Menu Principale</w:t>
      </w:r>
    </w:p>
    <w:p w14:paraId="4F3D6103"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All'avvio, il programma esegue una pulizia completa dello schermo, imposta i bordi neri per azzerare le distrazioni visive e visualizza il menu di selezione in testo </w:t>
      </w:r>
      <w:r w:rsidRPr="005E777D">
        <w:rPr>
          <w:rFonts w:ascii="Helvetica Neue" w:eastAsia="Times New Roman" w:hAnsi="Helvetica Neue" w:cs="Times New Roman"/>
          <w:i/>
          <w:iCs/>
          <w:color w:val="000000"/>
          <w:kern w:val="0"/>
          <w:lang w:eastAsia="it-IT"/>
          <w14:ligatures w14:val="none"/>
        </w:rPr>
        <w:t>Grigio Chiaro</w:t>
      </w:r>
      <w:r w:rsidRPr="005E777D">
        <w:rPr>
          <w:rFonts w:ascii="Helvetica Neue" w:eastAsia="Times New Roman" w:hAnsi="Helvetica Neue" w:cs="Times New Roman"/>
          <w:color w:val="000000"/>
          <w:kern w:val="0"/>
          <w:lang w:eastAsia="it-IT"/>
          <w14:ligatures w14:val="none"/>
        </w:rPr>
        <w:t>:</w:t>
      </w:r>
    </w:p>
    <w:p w14:paraId="00BF8F2E"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C64 VIDEO DIAGNOSTIC TEST V. 1.00</w:t>
      </w:r>
    </w:p>
    <w:p w14:paraId="4FE47814"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Courier New" w:eastAsia="Times New Roman" w:hAnsi="Courier New" w:cs="Courier New"/>
          <w:color w:val="000000"/>
          <w:kern w:val="0"/>
          <w:sz w:val="21"/>
          <w:szCs w:val="21"/>
          <w:lang w:eastAsia="it-IT"/>
          <w14:ligatures w14:val="none"/>
        </w:rPr>
        <w:t>1</w:t>
      </w:r>
      <w:r w:rsidRPr="005E777D">
        <w:rPr>
          <w:rFonts w:ascii="Helvetica Neue" w:eastAsia="Times New Roman" w:hAnsi="Helvetica Neue" w:cs="Times New Roman"/>
          <w:color w:val="000000"/>
          <w:kern w:val="0"/>
          <w:lang w:eastAsia="it-IT"/>
          <w14:ligatures w14:val="none"/>
        </w:rPr>
        <w:t> - CROSSHATCH GEOMETRY (HI-RES)</w:t>
      </w:r>
      <w:r w:rsidRPr="005E777D">
        <w:rPr>
          <w:rFonts w:ascii="Helvetica Neue" w:eastAsia="Times New Roman" w:hAnsi="Helvetica Neue" w:cs="Times New Roman"/>
          <w:color w:val="000000"/>
          <w:kern w:val="0"/>
          <w:lang w:eastAsia="it-IT"/>
          <w14:ligatures w14:val="none"/>
        </w:rPr>
        <w:br/>
      </w:r>
      <w:r w:rsidRPr="005E777D">
        <w:rPr>
          <w:rFonts w:ascii="Courier New" w:eastAsia="Times New Roman" w:hAnsi="Courier New" w:cs="Courier New"/>
          <w:color w:val="000000"/>
          <w:kern w:val="0"/>
          <w:sz w:val="21"/>
          <w:szCs w:val="21"/>
          <w:lang w:eastAsia="it-IT"/>
          <w14:ligatures w14:val="none"/>
        </w:rPr>
        <w:t>2</w:t>
      </w:r>
      <w:r w:rsidRPr="005E777D">
        <w:rPr>
          <w:rFonts w:ascii="Helvetica Neue" w:eastAsia="Times New Roman" w:hAnsi="Helvetica Neue" w:cs="Times New Roman"/>
          <w:color w:val="000000"/>
          <w:kern w:val="0"/>
          <w:lang w:eastAsia="it-IT"/>
          <w14:ligatures w14:val="none"/>
        </w:rPr>
        <w:t> - 16 COLOR BARS (LUMINANCE)</w:t>
      </w:r>
      <w:r w:rsidRPr="005E777D">
        <w:rPr>
          <w:rFonts w:ascii="Helvetica Neue" w:eastAsia="Times New Roman" w:hAnsi="Helvetica Neue" w:cs="Times New Roman"/>
          <w:color w:val="000000"/>
          <w:kern w:val="0"/>
          <w:lang w:eastAsia="it-IT"/>
          <w14:ligatures w14:val="none"/>
        </w:rPr>
        <w:br/>
      </w:r>
      <w:r w:rsidRPr="005E777D">
        <w:rPr>
          <w:rFonts w:ascii="Courier New" w:eastAsia="Times New Roman" w:hAnsi="Courier New" w:cs="Courier New"/>
          <w:color w:val="000000"/>
          <w:kern w:val="0"/>
          <w:sz w:val="21"/>
          <w:szCs w:val="21"/>
          <w:lang w:eastAsia="it-IT"/>
          <w14:ligatures w14:val="none"/>
        </w:rPr>
        <w:t>3</w:t>
      </w:r>
      <w:r w:rsidRPr="005E777D">
        <w:rPr>
          <w:rFonts w:ascii="Helvetica Neue" w:eastAsia="Times New Roman" w:hAnsi="Helvetica Neue" w:cs="Times New Roman"/>
          <w:color w:val="000000"/>
          <w:kern w:val="0"/>
          <w:lang w:eastAsia="it-IT"/>
          <w14:ligatures w14:val="none"/>
        </w:rPr>
        <w:t> - CHECKERBOARD 1X1 (SHARPNESS)</w:t>
      </w:r>
      <w:r w:rsidRPr="005E777D">
        <w:rPr>
          <w:rFonts w:ascii="Helvetica Neue" w:eastAsia="Times New Roman" w:hAnsi="Helvetica Neue" w:cs="Times New Roman"/>
          <w:color w:val="000000"/>
          <w:kern w:val="0"/>
          <w:lang w:eastAsia="it-IT"/>
          <w14:ligatures w14:val="none"/>
        </w:rPr>
        <w:br/>
      </w:r>
      <w:r w:rsidRPr="005E777D">
        <w:rPr>
          <w:rFonts w:ascii="Courier New" w:eastAsia="Times New Roman" w:hAnsi="Courier New" w:cs="Courier New"/>
          <w:color w:val="000000"/>
          <w:kern w:val="0"/>
          <w:sz w:val="21"/>
          <w:szCs w:val="21"/>
          <w:lang w:eastAsia="it-IT"/>
          <w14:ligatures w14:val="none"/>
        </w:rPr>
        <w:t>4</w:t>
      </w:r>
      <w:r w:rsidRPr="005E777D">
        <w:rPr>
          <w:rFonts w:ascii="Helvetica Neue" w:eastAsia="Times New Roman" w:hAnsi="Helvetica Neue" w:cs="Times New Roman"/>
          <w:color w:val="000000"/>
          <w:kern w:val="0"/>
          <w:lang w:eastAsia="it-IT"/>
          <w14:ligatures w14:val="none"/>
        </w:rPr>
        <w:t> - SMPTE COLOR PATTERN</w:t>
      </w:r>
      <w:r w:rsidRPr="005E777D">
        <w:rPr>
          <w:rFonts w:ascii="Helvetica Neue" w:eastAsia="Times New Roman" w:hAnsi="Helvetica Neue" w:cs="Times New Roman"/>
          <w:color w:val="000000"/>
          <w:kern w:val="0"/>
          <w:lang w:eastAsia="it-IT"/>
          <w14:ligatures w14:val="none"/>
        </w:rPr>
        <w:br/>
      </w:r>
      <w:r w:rsidRPr="005E777D">
        <w:rPr>
          <w:rFonts w:ascii="Courier New" w:eastAsia="Times New Roman" w:hAnsi="Courier New" w:cs="Courier New"/>
          <w:color w:val="000000"/>
          <w:kern w:val="0"/>
          <w:sz w:val="21"/>
          <w:szCs w:val="21"/>
          <w:lang w:eastAsia="it-IT"/>
          <w14:ligatures w14:val="none"/>
        </w:rPr>
        <w:t>5</w:t>
      </w:r>
      <w:r w:rsidRPr="005E777D">
        <w:rPr>
          <w:rFonts w:ascii="Helvetica Neue" w:eastAsia="Times New Roman" w:hAnsi="Helvetica Neue" w:cs="Times New Roman"/>
          <w:color w:val="000000"/>
          <w:kern w:val="0"/>
          <w:lang w:eastAsia="it-IT"/>
          <w14:ligatures w14:val="none"/>
        </w:rPr>
        <w:t> - RASTER TIMING STABILITY</w:t>
      </w:r>
    </w:p>
    <w:p w14:paraId="0ADF8318"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i/>
          <w:iCs/>
          <w:color w:val="000000"/>
          <w:kern w:val="0"/>
          <w:lang w:eastAsia="it-IT"/>
          <w14:ligatures w14:val="none"/>
        </w:rPr>
        <w:t>[INSERIRE IMMAGINE 1: Schermata d'avvio del Menu Principale]</w:t>
      </w:r>
    </w:p>
    <w:p w14:paraId="3BB4D6E8" w14:textId="77777777" w:rsidR="005E777D" w:rsidRPr="005E777D" w:rsidRDefault="005E777D" w:rsidP="005E777D">
      <w:pPr>
        <w:spacing w:after="0" w:line="240" w:lineRule="auto"/>
        <w:rPr>
          <w:rFonts w:ascii="Helvetica Neue" w:eastAsia="Times New Roman" w:hAnsi="Helvetica Neue" w:cs="Times New Roman"/>
          <w:b/>
          <w:bCs/>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Controlli Globali</w:t>
      </w:r>
    </w:p>
    <w:p w14:paraId="23A55C0C" w14:textId="77777777" w:rsidR="005E777D" w:rsidRPr="005E777D" w:rsidRDefault="005E777D" w:rsidP="005E777D">
      <w:pPr>
        <w:numPr>
          <w:ilvl w:val="0"/>
          <w:numId w:val="3"/>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Tasti da </w:t>
      </w:r>
      <w:r w:rsidRPr="005E777D">
        <w:rPr>
          <w:rFonts w:ascii="Courier New" w:eastAsia="Times New Roman" w:hAnsi="Courier New" w:cs="Courier New"/>
          <w:b/>
          <w:bCs/>
          <w:color w:val="000000"/>
          <w:kern w:val="0"/>
          <w:sz w:val="21"/>
          <w:szCs w:val="21"/>
          <w:lang w:eastAsia="it-IT"/>
          <w14:ligatures w14:val="none"/>
        </w:rPr>
        <w:t>1</w:t>
      </w:r>
      <w:r w:rsidRPr="005E777D">
        <w:rPr>
          <w:rFonts w:ascii="Helvetica Neue" w:eastAsia="Times New Roman" w:hAnsi="Helvetica Neue" w:cs="Times New Roman"/>
          <w:b/>
          <w:bCs/>
          <w:color w:val="000000"/>
          <w:kern w:val="0"/>
          <w:lang w:eastAsia="it-IT"/>
          <w14:ligatures w14:val="none"/>
        </w:rPr>
        <w:t> a </w:t>
      </w:r>
      <w:r w:rsidRPr="005E777D">
        <w:rPr>
          <w:rFonts w:ascii="Courier New" w:eastAsia="Times New Roman" w:hAnsi="Courier New" w:cs="Courier New"/>
          <w:b/>
          <w:bCs/>
          <w:color w:val="000000"/>
          <w:kern w:val="0"/>
          <w:sz w:val="21"/>
          <w:szCs w:val="21"/>
          <w:lang w:eastAsia="it-IT"/>
          <w14:ligatures w14:val="none"/>
        </w:rPr>
        <w:t>5</w:t>
      </w:r>
      <w:r w:rsidRPr="005E777D">
        <w:rPr>
          <w:rFonts w:ascii="Helvetica Neue" w:eastAsia="Times New Roman" w:hAnsi="Helvetica Neue" w:cs="Times New Roman"/>
          <w:color w:val="000000"/>
          <w:kern w:val="0"/>
          <w:lang w:eastAsia="it-IT"/>
          <w14:ligatures w14:val="none"/>
        </w:rPr>
        <w:t>: Attivano istantaneamente il rispettivo test video.</w:t>
      </w:r>
    </w:p>
    <w:p w14:paraId="19C90311" w14:textId="77777777" w:rsidR="005E777D" w:rsidRPr="005E777D" w:rsidRDefault="005E777D" w:rsidP="005E777D">
      <w:pPr>
        <w:numPr>
          <w:ilvl w:val="0"/>
          <w:numId w:val="3"/>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lastRenderedPageBreak/>
        <w:t>Tasto </w:t>
      </w:r>
      <w:r w:rsidRPr="005E777D">
        <w:rPr>
          <w:rFonts w:ascii="Courier New" w:eastAsia="Times New Roman" w:hAnsi="Courier New" w:cs="Courier New"/>
          <w:b/>
          <w:bCs/>
          <w:color w:val="000000"/>
          <w:kern w:val="0"/>
          <w:sz w:val="21"/>
          <w:szCs w:val="21"/>
          <w:lang w:eastAsia="it-IT"/>
          <w14:ligatures w14:val="none"/>
        </w:rPr>
        <w:t>[SPAZIO]</w:t>
      </w:r>
      <w:r w:rsidRPr="005E777D">
        <w:rPr>
          <w:rFonts w:ascii="Helvetica Neue" w:eastAsia="Times New Roman" w:hAnsi="Helvetica Neue" w:cs="Times New Roman"/>
          <w:color w:val="000000"/>
          <w:kern w:val="0"/>
          <w:lang w:eastAsia="it-IT"/>
          <w14:ligatures w14:val="none"/>
        </w:rPr>
        <w:t>: Esce dal test corrente, riattiva le funzioni di sistema e ridisegna il menu principale azzerando la schermata.</w:t>
      </w:r>
    </w:p>
    <w:p w14:paraId="4F875A53" w14:textId="77777777" w:rsidR="005E777D" w:rsidRPr="005E777D" w:rsidRDefault="0002772B" w:rsidP="005E777D">
      <w:pPr>
        <w:spacing w:before="480" w:after="480" w:line="240" w:lineRule="auto"/>
        <w:rPr>
          <w:rFonts w:ascii="Helvetica Neue" w:eastAsia="Times New Roman" w:hAnsi="Helvetica Neue" w:cs="Times New Roman"/>
          <w:kern w:val="0"/>
          <w:sz w:val="21"/>
          <w:szCs w:val="21"/>
          <w:lang w:eastAsia="it-IT"/>
          <w14:ligatures w14:val="none"/>
        </w:rPr>
      </w:pPr>
      <w:r w:rsidRPr="0002772B">
        <w:rPr>
          <w:rFonts w:ascii="Times New Roman" w:eastAsia="Times New Roman" w:hAnsi="Times New Roman" w:cs="Times New Roman"/>
          <w:noProof/>
          <w:kern w:val="0"/>
          <w:lang w:eastAsia="it-IT"/>
        </w:rPr>
        <w:pict w14:anchorId="38156409">
          <v:rect id="_x0000_i1027" alt="" style="width:481.9pt;height:.05pt;mso-width-percent:0;mso-height-percent:0;mso-width-percent:0;mso-height-percent:0" o:hralign="center" o:hrstd="t" o:hr="t" fillcolor="#a0a0a0" stroked="f"/>
        </w:pict>
      </w:r>
    </w:p>
    <w:p w14:paraId="16A0F001" w14:textId="77777777" w:rsidR="005E777D" w:rsidRPr="005E777D" w:rsidRDefault="005E777D" w:rsidP="005E777D">
      <w:pPr>
        <w:spacing w:after="0" w:line="240" w:lineRule="auto"/>
        <w:rPr>
          <w:rFonts w:ascii="Helvetica Neue" w:eastAsia="Times New Roman" w:hAnsi="Helvetica Neue" w:cs="Times New Roman"/>
          <w:b/>
          <w:bCs/>
          <w:color w:val="000000"/>
          <w:kern w:val="0"/>
          <w:sz w:val="30"/>
          <w:szCs w:val="30"/>
          <w:lang w:eastAsia="it-IT"/>
          <w14:ligatures w14:val="none"/>
        </w:rPr>
      </w:pPr>
      <w:r w:rsidRPr="005E777D">
        <w:rPr>
          <w:rFonts w:ascii="Helvetica Neue" w:eastAsia="Times New Roman" w:hAnsi="Helvetica Neue" w:cs="Times New Roman"/>
          <w:b/>
          <w:bCs/>
          <w:color w:val="000000"/>
          <w:kern w:val="0"/>
          <w:sz w:val="30"/>
          <w:szCs w:val="30"/>
          <w:lang w:eastAsia="it-IT"/>
          <w14:ligatures w14:val="none"/>
        </w:rPr>
        <w:t>3. Specifiche Dettagliate dei Test Pattern</w:t>
      </w:r>
    </w:p>
    <w:p w14:paraId="372425A3" w14:textId="77777777" w:rsidR="005E777D" w:rsidRPr="005E777D" w:rsidRDefault="005E777D" w:rsidP="005E777D">
      <w:pPr>
        <w:spacing w:after="0" w:line="240" w:lineRule="auto"/>
        <w:rPr>
          <w:rFonts w:ascii="Helvetica Neue" w:eastAsia="Times New Roman" w:hAnsi="Helvetica Neue" w:cs="Times New Roman"/>
          <w:b/>
          <w:bCs/>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TEST 1: Crosshatch Geometry (Tasto 1)</w:t>
      </w:r>
    </w:p>
    <w:p w14:paraId="00C4BECD"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Attiva una schermata ad alta risoluzione (</w:t>
      </w:r>
      <w:r w:rsidRPr="005E777D">
        <w:rPr>
          <w:rFonts w:ascii="Helvetica Neue" w:eastAsia="Times New Roman" w:hAnsi="Helvetica Neue" w:cs="Times New Roman"/>
          <w:b/>
          <w:bCs/>
          <w:color w:val="000000"/>
          <w:kern w:val="0"/>
          <w:lang w:eastAsia="it-IT"/>
          <w14:ligatures w14:val="none"/>
        </w:rPr>
        <w:t>320x200 pixel</w:t>
      </w:r>
      <w:r w:rsidRPr="005E777D">
        <w:rPr>
          <w:rFonts w:ascii="Helvetica Neue" w:eastAsia="Times New Roman" w:hAnsi="Helvetica Neue" w:cs="Times New Roman"/>
          <w:color w:val="000000"/>
          <w:kern w:val="0"/>
          <w:lang w:eastAsia="it-IT"/>
          <w14:ligatures w14:val="none"/>
        </w:rPr>
        <w:t>) e disegna un reticolo perfetto di linee bianche spesse esattamente 1 pixel su sfondo nero assoluto. Il reticolo è allineato matematicamente sulla struttura grafica nativa del computer.</w:t>
      </w:r>
    </w:p>
    <w:p w14:paraId="16D8771F"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i/>
          <w:iCs/>
          <w:color w:val="000000"/>
          <w:kern w:val="0"/>
          <w:lang w:eastAsia="it-IT"/>
          <w14:ligatures w14:val="none"/>
        </w:rPr>
        <w:t>[INSERIRE IMMAGINE 2: Schermata del Test Crosshatch]</w:t>
      </w:r>
    </w:p>
    <w:p w14:paraId="095EA008"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Analisi Diagnostica e Regolazione:</w:t>
      </w:r>
    </w:p>
    <w:p w14:paraId="0E2E01A1" w14:textId="77777777" w:rsidR="005E777D" w:rsidRPr="005E777D" w:rsidRDefault="005E777D" w:rsidP="005E777D">
      <w:pPr>
        <w:numPr>
          <w:ilvl w:val="0"/>
          <w:numId w:val="4"/>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Distorsione Geometrica:</w:t>
      </w:r>
      <w:r w:rsidRPr="005E777D">
        <w:rPr>
          <w:rFonts w:ascii="Helvetica Neue" w:eastAsia="Times New Roman" w:hAnsi="Helvetica Neue" w:cs="Times New Roman"/>
          <w:color w:val="000000"/>
          <w:kern w:val="0"/>
          <w:lang w:eastAsia="it-IT"/>
          <w14:ligatures w14:val="none"/>
        </w:rPr>
        <w:t> Le linee devono apparire perfettamente dritte e gli angoli retti. Consente di regolare i potenziometri interni o i menu dei monitor CRT (</w:t>
      </w:r>
      <w:r w:rsidRPr="005E777D">
        <w:rPr>
          <w:rFonts w:ascii="Courier New" w:eastAsia="Times New Roman" w:hAnsi="Courier New" w:cs="Courier New"/>
          <w:color w:val="000000"/>
          <w:kern w:val="0"/>
          <w:sz w:val="21"/>
          <w:szCs w:val="21"/>
          <w:lang w:eastAsia="it-IT"/>
          <w14:ligatures w14:val="none"/>
        </w:rPr>
        <w:t>V-SIZE</w:t>
      </w:r>
      <w:r w:rsidRPr="005E777D">
        <w:rPr>
          <w:rFonts w:ascii="Helvetica Neue" w:eastAsia="Times New Roman" w:hAnsi="Helvetica Neue" w:cs="Times New Roman"/>
          <w:color w:val="000000"/>
          <w:kern w:val="0"/>
          <w:lang w:eastAsia="it-IT"/>
          <w14:ligatures w14:val="none"/>
        </w:rPr>
        <w:t>, </w:t>
      </w:r>
      <w:r w:rsidRPr="005E777D">
        <w:rPr>
          <w:rFonts w:ascii="Courier New" w:eastAsia="Times New Roman" w:hAnsi="Courier New" w:cs="Courier New"/>
          <w:color w:val="000000"/>
          <w:kern w:val="0"/>
          <w:sz w:val="21"/>
          <w:szCs w:val="21"/>
          <w:lang w:eastAsia="it-IT"/>
          <w14:ligatures w14:val="none"/>
        </w:rPr>
        <w:t>H-SIZE</w:t>
      </w:r>
      <w:r w:rsidRPr="005E777D">
        <w:rPr>
          <w:rFonts w:ascii="Helvetica Neue" w:eastAsia="Times New Roman" w:hAnsi="Helvetica Neue" w:cs="Times New Roman"/>
          <w:color w:val="000000"/>
          <w:kern w:val="0"/>
          <w:lang w:eastAsia="it-IT"/>
          <w14:ligatures w14:val="none"/>
        </w:rPr>
        <w:t>, </w:t>
      </w:r>
      <w:r w:rsidRPr="005E777D">
        <w:rPr>
          <w:rFonts w:ascii="Courier New" w:eastAsia="Times New Roman" w:hAnsi="Courier New" w:cs="Courier New"/>
          <w:color w:val="000000"/>
          <w:kern w:val="0"/>
          <w:sz w:val="21"/>
          <w:szCs w:val="21"/>
          <w:lang w:eastAsia="it-IT"/>
          <w14:ligatures w14:val="none"/>
        </w:rPr>
        <w:t>V-LIN</w:t>
      </w:r>
      <w:r w:rsidRPr="005E777D">
        <w:rPr>
          <w:rFonts w:ascii="Helvetica Neue" w:eastAsia="Times New Roman" w:hAnsi="Helvetica Neue" w:cs="Times New Roman"/>
          <w:color w:val="000000"/>
          <w:kern w:val="0"/>
          <w:lang w:eastAsia="it-IT"/>
          <w14:ligatures w14:val="none"/>
        </w:rPr>
        <w:t>, </w:t>
      </w:r>
      <w:r w:rsidRPr="005E777D">
        <w:rPr>
          <w:rFonts w:ascii="Courier New" w:eastAsia="Times New Roman" w:hAnsi="Courier New" w:cs="Courier New"/>
          <w:color w:val="000000"/>
          <w:kern w:val="0"/>
          <w:sz w:val="21"/>
          <w:szCs w:val="21"/>
          <w:lang w:eastAsia="it-IT"/>
          <w14:ligatures w14:val="none"/>
        </w:rPr>
        <w:t>CUSHION</w:t>
      </w:r>
      <w:r w:rsidRPr="005E777D">
        <w:rPr>
          <w:rFonts w:ascii="Helvetica Neue" w:eastAsia="Times New Roman" w:hAnsi="Helvetica Neue" w:cs="Times New Roman"/>
          <w:color w:val="000000"/>
          <w:kern w:val="0"/>
          <w:lang w:eastAsia="it-IT"/>
          <w14:ligatures w14:val="none"/>
        </w:rPr>
        <w:t>) per correggere le distorsioni geometriche a "cuscino" o a "barile".</w:t>
      </w:r>
    </w:p>
    <w:p w14:paraId="1601277D" w14:textId="77777777" w:rsidR="005E777D" w:rsidRPr="005E777D" w:rsidRDefault="005E777D" w:rsidP="005E777D">
      <w:pPr>
        <w:numPr>
          <w:ilvl w:val="0"/>
          <w:numId w:val="4"/>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Convergenza Catodica:</w:t>
      </w:r>
      <w:r w:rsidRPr="005E777D">
        <w:rPr>
          <w:rFonts w:ascii="Helvetica Neue" w:eastAsia="Times New Roman" w:hAnsi="Helvetica Neue" w:cs="Times New Roman"/>
          <w:color w:val="000000"/>
          <w:kern w:val="0"/>
          <w:lang w:eastAsia="it-IT"/>
          <w14:ligatures w14:val="none"/>
        </w:rPr>
        <w:t> L'eventuale presenza di aloni colorati (rossi, verdi o blu) attorno alle linee bianche indica un disallineamento dei tre fasci di elettroni all'interno del tubo catodico.</w:t>
      </w:r>
    </w:p>
    <w:p w14:paraId="4554A5C3" w14:textId="77777777" w:rsidR="005E777D" w:rsidRPr="005E777D" w:rsidRDefault="005E777D" w:rsidP="005E777D">
      <w:pPr>
        <w:numPr>
          <w:ilvl w:val="0"/>
          <w:numId w:val="4"/>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Verifica dello Scaling:</w:t>
      </w:r>
      <w:r w:rsidRPr="005E777D">
        <w:rPr>
          <w:rFonts w:ascii="Helvetica Neue" w:eastAsia="Times New Roman" w:hAnsi="Helvetica Neue" w:cs="Times New Roman"/>
          <w:color w:val="000000"/>
          <w:kern w:val="0"/>
          <w:lang w:eastAsia="it-IT"/>
          <w14:ligatures w14:val="none"/>
        </w:rPr>
        <w:t> Sui monitor LCD moderni dotati di upscaler (es. OSSC, RetroTINK), serve a verificare l'uniformità dello scaling dei pixel e la correttezza dell'aspect ratio (proporzioni 4:3).</w:t>
      </w:r>
    </w:p>
    <w:p w14:paraId="5B6806A3" w14:textId="77777777" w:rsidR="005E777D" w:rsidRPr="005E777D" w:rsidRDefault="005E777D" w:rsidP="005E777D">
      <w:pPr>
        <w:spacing w:after="0" w:line="240" w:lineRule="auto"/>
        <w:rPr>
          <w:rFonts w:ascii="Helvetica Neue" w:eastAsia="Times New Roman" w:hAnsi="Helvetica Neue" w:cs="Times New Roman"/>
          <w:b/>
          <w:bCs/>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TEST 2: 16 Color Bars (Tasto 2)</w:t>
      </w:r>
    </w:p>
    <w:p w14:paraId="40D386D0"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Il test visualizza 16 barre verticali centrate a schermo. I 16 colori nativi del Commodore 64 sono ordinati in base alla loro scala di luminanza reale, procedendo in modo lineare dal colore più scuro (nero) fino al più chiaro (bianco).</w:t>
      </w:r>
    </w:p>
    <w:p w14:paraId="0DE7AD1C"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i/>
          <w:iCs/>
          <w:color w:val="000000"/>
          <w:kern w:val="0"/>
          <w:lang w:eastAsia="it-IT"/>
          <w14:ligatures w14:val="none"/>
        </w:rPr>
        <w:t>[INSERIRE IMMAGINE 3: Schermata delle 16 Barre Colore]</w:t>
      </w:r>
    </w:p>
    <w:p w14:paraId="0BE8D2F5"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Ordine dei Colori (da sinistra a destra):</w:t>
      </w:r>
    </w:p>
    <w:p w14:paraId="7DF1B4ED" w14:textId="77777777" w:rsidR="005E777D" w:rsidRPr="005E777D" w:rsidRDefault="005E777D" w:rsidP="005E777D">
      <w:pPr>
        <w:numPr>
          <w:ilvl w:val="0"/>
          <w:numId w:val="5"/>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Nero | 2. Blu | 3. Marrone | 4. Grigio Scuro | 5. Rosso | 6. Viola | 7. Arancione | 8. Grigio Medio | 9. Verde | 10. Rosa | 11. Grigio Chiaro | 12. Azzurro (Ciano) | 13. Giallo | 14. Verde Chiaro | 15. Blu Chiaro | 16. Bianco</w:t>
      </w:r>
    </w:p>
    <w:p w14:paraId="3CB6E394"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Analisi Diagnostica e Regolazione:</w:t>
      </w:r>
    </w:p>
    <w:p w14:paraId="4F458BCB" w14:textId="77777777" w:rsidR="005E777D" w:rsidRPr="005E777D" w:rsidRDefault="005E777D" w:rsidP="005E777D">
      <w:pPr>
        <w:numPr>
          <w:ilvl w:val="0"/>
          <w:numId w:val="6"/>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Bilanciamento del Gamma:</w:t>
      </w:r>
      <w:r w:rsidRPr="005E777D">
        <w:rPr>
          <w:rFonts w:ascii="Helvetica Neue" w:eastAsia="Times New Roman" w:hAnsi="Helvetica Neue" w:cs="Times New Roman"/>
          <w:color w:val="000000"/>
          <w:kern w:val="0"/>
          <w:lang w:eastAsia="it-IT"/>
          <w14:ligatures w14:val="none"/>
        </w:rPr>
        <w:t> Consente di regolare il contrasto e la luminosità del monitor in modo che il passaggio visivo da una barra all'altra sia una sfumatura fluida, senza sbalzi eccessivi o colori impastati.</w:t>
      </w:r>
    </w:p>
    <w:p w14:paraId="3A10BB38" w14:textId="77777777" w:rsidR="005E777D" w:rsidRPr="005E777D" w:rsidRDefault="005E777D" w:rsidP="005E777D">
      <w:pPr>
        <w:numPr>
          <w:ilvl w:val="0"/>
          <w:numId w:val="6"/>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Analisi delle Interferenze:</w:t>
      </w:r>
      <w:r w:rsidRPr="005E777D">
        <w:rPr>
          <w:rFonts w:ascii="Helvetica Neue" w:eastAsia="Times New Roman" w:hAnsi="Helvetica Neue" w:cs="Times New Roman"/>
          <w:color w:val="000000"/>
          <w:kern w:val="0"/>
          <w:lang w:eastAsia="it-IT"/>
          <w14:ligatures w14:val="none"/>
        </w:rPr>
        <w:t> Nei collegamenti analogici a bassa qualità (Composito o RF), i colori saturi vicini tendono a "sbavare". Questo test dimostra visivamente la superiorità di un cavo S-Video (Y/C) schermato.</w:t>
      </w:r>
    </w:p>
    <w:p w14:paraId="2EEB3055" w14:textId="77777777" w:rsidR="005E777D" w:rsidRPr="005E777D" w:rsidRDefault="005E777D" w:rsidP="005E777D">
      <w:pPr>
        <w:spacing w:after="0" w:line="240" w:lineRule="auto"/>
        <w:rPr>
          <w:rFonts w:ascii="Helvetica Neue" w:eastAsia="Times New Roman" w:hAnsi="Helvetica Neue" w:cs="Times New Roman"/>
          <w:b/>
          <w:bCs/>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TEST 3: Checkerboard 1x1 (Tasto 3)</w:t>
      </w:r>
    </w:p>
    <w:p w14:paraId="0FA9F051"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Forza una schermata alternando singoli pixel accesi e spenti, sia in orizzontale sia in verticale, per creare una scacchiera microscopica 1x1. Questo pattern mette sotto massimo sforzo la banda passante del segnale video.</w:t>
      </w:r>
    </w:p>
    <w:p w14:paraId="05751930"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i/>
          <w:iCs/>
          <w:color w:val="000000"/>
          <w:kern w:val="0"/>
          <w:lang w:eastAsia="it-IT"/>
          <w14:ligatures w14:val="none"/>
        </w:rPr>
        <w:t>[INSERIRE IMMAGINE 4: Schermata del Pattern a scacchiera 1x1]</w:t>
      </w:r>
    </w:p>
    <w:p w14:paraId="7853FE08"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Analisi Diagnostica e Regolazione:</w:t>
      </w:r>
    </w:p>
    <w:p w14:paraId="49457091" w14:textId="77777777" w:rsidR="005E777D" w:rsidRPr="005E777D" w:rsidRDefault="005E777D" w:rsidP="005E777D">
      <w:pPr>
        <w:numPr>
          <w:ilvl w:val="0"/>
          <w:numId w:val="7"/>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Nitidezza (Sharpness):</w:t>
      </w:r>
      <w:r w:rsidRPr="005E777D">
        <w:rPr>
          <w:rFonts w:ascii="Helvetica Neue" w:eastAsia="Times New Roman" w:hAnsi="Helvetica Neue" w:cs="Times New Roman"/>
          <w:color w:val="000000"/>
          <w:kern w:val="0"/>
          <w:lang w:eastAsia="it-IT"/>
          <w14:ligatures w14:val="none"/>
        </w:rPr>
        <w:t> Se il cavo o il monitor sono di scarsa qualità, lo schermo mostrerà una massa grigia uniforme o tremolante. Su monitor professionali o ben tarati ogni singolo pixel risulterà scolpito nettamente.</w:t>
      </w:r>
    </w:p>
    <w:p w14:paraId="07FC47AA" w14:textId="77777777" w:rsidR="005E777D" w:rsidRPr="005E777D" w:rsidRDefault="005E777D" w:rsidP="005E777D">
      <w:pPr>
        <w:numPr>
          <w:ilvl w:val="0"/>
          <w:numId w:val="7"/>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lastRenderedPageBreak/>
        <w:t>Valutazione Jailbars:</w:t>
      </w:r>
      <w:r w:rsidRPr="005E777D">
        <w:rPr>
          <w:rFonts w:ascii="Helvetica Neue" w:eastAsia="Times New Roman" w:hAnsi="Helvetica Neue" w:cs="Times New Roman"/>
          <w:color w:val="000000"/>
          <w:kern w:val="0"/>
          <w:lang w:eastAsia="it-IT"/>
          <w14:ligatures w14:val="none"/>
        </w:rPr>
        <w:t> La densità della schermata grigia rende questo test ideale per misurare l'intensità delle "Jailbars" (le barre d'ombra verticali causate dalle interferenze di clock interne sulla scheda madre del computer).</w:t>
      </w:r>
    </w:p>
    <w:p w14:paraId="74560831" w14:textId="77777777" w:rsidR="005E777D" w:rsidRPr="005E777D" w:rsidRDefault="005E777D" w:rsidP="005E777D">
      <w:pPr>
        <w:spacing w:after="0" w:line="240" w:lineRule="auto"/>
        <w:rPr>
          <w:rFonts w:ascii="Helvetica Neue" w:eastAsia="Times New Roman" w:hAnsi="Helvetica Neue" w:cs="Times New Roman"/>
          <w:b/>
          <w:bCs/>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TEST 4: SMPTE Color Pattern (Tasto 4)</w:t>
      </w:r>
    </w:p>
    <w:p w14:paraId="23852BED"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Adattamento per C64 dello standard televisivo professionale SMPTE. Lo schermo viene diviso in tre sezioni verticali: barre grandi (75% superiore), barre di fase (8% centrale) e blocchi di calibrazione inferiori.</w:t>
      </w:r>
    </w:p>
    <w:p w14:paraId="46F2DAC5"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i/>
          <w:iCs/>
          <w:color w:val="000000"/>
          <w:kern w:val="0"/>
          <w:lang w:eastAsia="it-IT"/>
          <w14:ligatures w14:val="none"/>
        </w:rPr>
        <w:t>[INSERIRE IMMAGINE 5: Schermata del Pattern di calibrazione SMPTE]</w:t>
      </w:r>
    </w:p>
    <w:p w14:paraId="6DBF8FD4"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Procedura di Taratura (Tramite la sezione inferiore):</w:t>
      </w:r>
    </w:p>
    <w:p w14:paraId="68FDB72B" w14:textId="77777777" w:rsidR="005E777D" w:rsidRPr="005E777D" w:rsidRDefault="005E777D" w:rsidP="005E777D">
      <w:pPr>
        <w:numPr>
          <w:ilvl w:val="0"/>
          <w:numId w:val="8"/>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Regolazione Luminosità (Brightness):</w:t>
      </w:r>
      <w:r w:rsidRPr="005E777D">
        <w:rPr>
          <w:rFonts w:ascii="Helvetica Neue" w:eastAsia="Times New Roman" w:hAnsi="Helvetica Neue" w:cs="Times New Roman"/>
          <w:color w:val="000000"/>
          <w:kern w:val="0"/>
          <w:lang w:eastAsia="it-IT"/>
          <w14:ligatures w14:val="none"/>
        </w:rPr>
        <w:t> Abbassa il livello di luminosità del monitor finché il blocco "Nero Profondo" (colonne 5-14) si fonde completamente con lo sfondo nero. Il blocco "Grigio Scuro" (colonne 15-19) deve rimanere appena visibile.</w:t>
      </w:r>
    </w:p>
    <w:p w14:paraId="6868CFE6" w14:textId="77777777" w:rsidR="005E777D" w:rsidRPr="005E777D" w:rsidRDefault="005E777D" w:rsidP="005E777D">
      <w:pPr>
        <w:numPr>
          <w:ilvl w:val="0"/>
          <w:numId w:val="8"/>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Regolazione Contrasto (Contrast):</w:t>
      </w:r>
      <w:r w:rsidRPr="005E777D">
        <w:rPr>
          <w:rFonts w:ascii="Helvetica Neue" w:eastAsia="Times New Roman" w:hAnsi="Helvetica Neue" w:cs="Times New Roman"/>
          <w:color w:val="000000"/>
          <w:kern w:val="0"/>
          <w:lang w:eastAsia="it-IT"/>
          <w14:ligatures w14:val="none"/>
        </w:rPr>
        <w:t> Alza il contrasto sfruttando il blocco Bianco centrale (colonne 20-29). Portalo al massimo valore possibile prima che il bianco generi distorsioni geometriche o sbavature (</w:t>
      </w:r>
      <w:r w:rsidRPr="005E777D">
        <w:rPr>
          <w:rFonts w:ascii="Helvetica Neue" w:eastAsia="Times New Roman" w:hAnsi="Helvetica Neue" w:cs="Times New Roman"/>
          <w:i/>
          <w:iCs/>
          <w:color w:val="000000"/>
          <w:kern w:val="0"/>
          <w:lang w:eastAsia="it-IT"/>
          <w14:ligatures w14:val="none"/>
        </w:rPr>
        <w:t>effetto blooming</w:t>
      </w:r>
      <w:r w:rsidRPr="005E777D">
        <w:rPr>
          <w:rFonts w:ascii="Helvetica Neue" w:eastAsia="Times New Roman" w:hAnsi="Helvetica Neue" w:cs="Times New Roman"/>
          <w:color w:val="000000"/>
          <w:kern w:val="0"/>
          <w:lang w:eastAsia="it-IT"/>
          <w14:ligatures w14:val="none"/>
        </w:rPr>
        <w:t>) sul tubo catodico.</w:t>
      </w:r>
    </w:p>
    <w:p w14:paraId="17FC9E3F" w14:textId="77777777" w:rsidR="005E777D" w:rsidRPr="005E777D" w:rsidRDefault="005E777D" w:rsidP="005E777D">
      <w:pPr>
        <w:spacing w:after="0" w:line="240" w:lineRule="auto"/>
        <w:rPr>
          <w:rFonts w:ascii="Helvetica Neue" w:eastAsia="Times New Roman" w:hAnsi="Helvetica Neue" w:cs="Times New Roman"/>
          <w:b/>
          <w:bCs/>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TEST 5: Raster Timing Stability (Tasto 5)</w:t>
      </w:r>
    </w:p>
    <w:p w14:paraId="514F9BBF"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Test dinamico che intercetta la precisione temporale del segnale video. Quando il fascio video raggiunge l'esatto centro dello schermo, il software cambia al volo il colore dello sfondo riga per riga ad altissima velocità.</w:t>
      </w:r>
    </w:p>
    <w:p w14:paraId="7616C573"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i/>
          <w:iCs/>
          <w:color w:val="000000"/>
          <w:kern w:val="0"/>
          <w:lang w:eastAsia="it-IT"/>
          <w14:ligatures w14:val="none"/>
        </w:rPr>
        <w:t>[INSERIRE IMMAGINE 6: Schermata della Barra Raster]</w:t>
      </w:r>
    </w:p>
    <w:p w14:paraId="62A1CF87"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Risultato Visivo:</w:t>
      </w:r>
      <w:r w:rsidRPr="005E777D">
        <w:rPr>
          <w:rFonts w:ascii="Helvetica Neue" w:eastAsia="Times New Roman" w:hAnsi="Helvetica Neue" w:cs="Times New Roman"/>
          <w:color w:val="000000"/>
          <w:kern w:val="0"/>
          <w:lang w:eastAsia="it-IT"/>
          <w14:ligatures w14:val="none"/>
        </w:rPr>
        <w:br/>
        <w:t>A schermo compare una barra sfumata ad asse orizzontale (sfumatura: </w:t>
      </w:r>
      <w:r w:rsidRPr="005E777D">
        <w:rPr>
          <w:rFonts w:ascii="Helvetica Neue" w:eastAsia="Times New Roman" w:hAnsi="Helvetica Neue" w:cs="Times New Roman"/>
          <w:i/>
          <w:iCs/>
          <w:color w:val="000000"/>
          <w:kern w:val="0"/>
          <w:lang w:eastAsia="it-IT"/>
          <w14:ligatures w14:val="none"/>
        </w:rPr>
        <w:t xml:space="preserve">Blu </w:t>
      </w:r>
      <w:r w:rsidRPr="005E777D">
        <w:rPr>
          <w:rFonts w:ascii="Segoe UI Symbol" w:eastAsia="Times New Roman" w:hAnsi="Segoe UI Symbol" w:cs="Segoe UI Symbol"/>
          <w:i/>
          <w:iCs/>
          <w:color w:val="000000"/>
          <w:kern w:val="0"/>
          <w:lang w:eastAsia="it-IT"/>
          <w14:ligatures w14:val="none"/>
        </w:rPr>
        <w:t>➔</w:t>
      </w:r>
      <w:r w:rsidRPr="005E777D">
        <w:rPr>
          <w:rFonts w:ascii="Helvetica Neue" w:eastAsia="Times New Roman" w:hAnsi="Helvetica Neue" w:cs="Times New Roman"/>
          <w:i/>
          <w:iCs/>
          <w:color w:val="000000"/>
          <w:kern w:val="0"/>
          <w:lang w:eastAsia="it-IT"/>
          <w14:ligatures w14:val="none"/>
        </w:rPr>
        <w:t xml:space="preserve"> Azzurro </w:t>
      </w:r>
      <w:r w:rsidRPr="005E777D">
        <w:rPr>
          <w:rFonts w:ascii="Segoe UI Symbol" w:eastAsia="Times New Roman" w:hAnsi="Segoe UI Symbol" w:cs="Segoe UI Symbol"/>
          <w:i/>
          <w:iCs/>
          <w:color w:val="000000"/>
          <w:kern w:val="0"/>
          <w:lang w:eastAsia="it-IT"/>
          <w14:ligatures w14:val="none"/>
        </w:rPr>
        <w:t>➔</w:t>
      </w:r>
      <w:r w:rsidRPr="005E777D">
        <w:rPr>
          <w:rFonts w:ascii="Helvetica Neue" w:eastAsia="Times New Roman" w:hAnsi="Helvetica Neue" w:cs="Times New Roman"/>
          <w:i/>
          <w:iCs/>
          <w:color w:val="000000"/>
          <w:kern w:val="0"/>
          <w:lang w:eastAsia="it-IT"/>
          <w14:ligatures w14:val="none"/>
        </w:rPr>
        <w:t xml:space="preserve"> Bianco </w:t>
      </w:r>
      <w:r w:rsidRPr="005E777D">
        <w:rPr>
          <w:rFonts w:ascii="Segoe UI Symbol" w:eastAsia="Times New Roman" w:hAnsi="Segoe UI Symbol" w:cs="Segoe UI Symbol"/>
          <w:i/>
          <w:iCs/>
          <w:color w:val="000000"/>
          <w:kern w:val="0"/>
          <w:lang w:eastAsia="it-IT"/>
          <w14:ligatures w14:val="none"/>
        </w:rPr>
        <w:t>➔</w:t>
      </w:r>
      <w:r w:rsidRPr="005E777D">
        <w:rPr>
          <w:rFonts w:ascii="Helvetica Neue" w:eastAsia="Times New Roman" w:hAnsi="Helvetica Neue" w:cs="Times New Roman"/>
          <w:i/>
          <w:iCs/>
          <w:color w:val="000000"/>
          <w:kern w:val="0"/>
          <w:lang w:eastAsia="it-IT"/>
          <w14:ligatures w14:val="none"/>
        </w:rPr>
        <w:t xml:space="preserve"> Azzurro </w:t>
      </w:r>
      <w:r w:rsidRPr="005E777D">
        <w:rPr>
          <w:rFonts w:ascii="Segoe UI Symbol" w:eastAsia="Times New Roman" w:hAnsi="Segoe UI Symbol" w:cs="Segoe UI Symbol"/>
          <w:i/>
          <w:iCs/>
          <w:color w:val="000000"/>
          <w:kern w:val="0"/>
          <w:lang w:eastAsia="it-IT"/>
          <w14:ligatures w14:val="none"/>
        </w:rPr>
        <w:t>➔</w:t>
      </w:r>
      <w:r w:rsidRPr="005E777D">
        <w:rPr>
          <w:rFonts w:ascii="Helvetica Neue" w:eastAsia="Times New Roman" w:hAnsi="Helvetica Neue" w:cs="Times New Roman"/>
          <w:i/>
          <w:iCs/>
          <w:color w:val="000000"/>
          <w:kern w:val="0"/>
          <w:lang w:eastAsia="it-IT"/>
          <w14:ligatures w14:val="none"/>
        </w:rPr>
        <w:t xml:space="preserve"> Blu</w:t>
      </w:r>
      <w:r w:rsidRPr="005E777D">
        <w:rPr>
          <w:rFonts w:ascii="Helvetica Neue" w:eastAsia="Times New Roman" w:hAnsi="Helvetica Neue" w:cs="Times New Roman"/>
          <w:color w:val="000000"/>
          <w:kern w:val="0"/>
          <w:lang w:eastAsia="it-IT"/>
          <w14:ligatures w14:val="none"/>
        </w:rPr>
        <w:t>) che attraversa l'intera larghezza del monitor, invadendo anche l'area dei bordi esterni.</w:t>
      </w:r>
    </w:p>
    <w:p w14:paraId="74A34688"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Analisi Diagnostica e Regolazione:</w:t>
      </w:r>
    </w:p>
    <w:p w14:paraId="36D5BD1A" w14:textId="77777777" w:rsidR="005E777D" w:rsidRPr="005E777D" w:rsidRDefault="005E777D" w:rsidP="005E777D">
      <w:pPr>
        <w:numPr>
          <w:ilvl w:val="0"/>
          <w:numId w:val="9"/>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Stabilità del Clock:</w:t>
      </w:r>
      <w:r w:rsidRPr="005E777D">
        <w:rPr>
          <w:rFonts w:ascii="Helvetica Neue" w:eastAsia="Times New Roman" w:hAnsi="Helvetica Neue" w:cs="Times New Roman"/>
          <w:color w:val="000000"/>
          <w:kern w:val="0"/>
          <w:lang w:eastAsia="it-IT"/>
          <w14:ligatures w14:val="none"/>
        </w:rPr>
        <w:t> Se la barra appare solida e immobile, i componenti interni del computer lavorano in perfetta sincronia. Se i bordi della barra mostrano un tremolio orizzontale (</w:t>
      </w:r>
      <w:r w:rsidRPr="005E777D">
        <w:rPr>
          <w:rFonts w:ascii="Helvetica Neue" w:eastAsia="Times New Roman" w:hAnsi="Helvetica Neue" w:cs="Times New Roman"/>
          <w:i/>
          <w:iCs/>
          <w:color w:val="000000"/>
          <w:kern w:val="0"/>
          <w:lang w:eastAsia="it-IT"/>
          <w14:ligatures w14:val="none"/>
        </w:rPr>
        <w:t>Jitter</w:t>
      </w:r>
      <w:r w:rsidRPr="005E777D">
        <w:rPr>
          <w:rFonts w:ascii="Helvetica Neue" w:eastAsia="Times New Roman" w:hAnsi="Helvetica Neue" w:cs="Times New Roman"/>
          <w:color w:val="000000"/>
          <w:kern w:val="0"/>
          <w:lang w:eastAsia="it-IT"/>
          <w14:ligatures w14:val="none"/>
        </w:rPr>
        <w:t>), è presente una fluttuazione elettrica nella scheda madre, causata spesso da condensatori vecchi o da un alimentatore degradato.</w:t>
      </w:r>
    </w:p>
    <w:p w14:paraId="40C4654A" w14:textId="77777777" w:rsidR="005E777D" w:rsidRPr="005E777D" w:rsidRDefault="005E777D" w:rsidP="005E777D">
      <w:pPr>
        <w:numPr>
          <w:ilvl w:val="0"/>
          <w:numId w:val="9"/>
        </w:num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Nota per Emulatore VICE:</w:t>
      </w:r>
      <w:r w:rsidRPr="005E777D">
        <w:rPr>
          <w:rFonts w:ascii="Helvetica Neue" w:eastAsia="Times New Roman" w:hAnsi="Helvetica Neue" w:cs="Times New Roman"/>
          <w:color w:val="000000"/>
          <w:kern w:val="0"/>
          <w:lang w:eastAsia="it-IT"/>
          <w14:ligatures w14:val="none"/>
        </w:rPr>
        <w:t> Per visualizzare correttamente la barra senza artefatti, l'accuratezza del rendering video nelle opzioni di VICE deve essere configurata tassativamente su </w:t>
      </w:r>
      <w:r w:rsidRPr="005E777D">
        <w:rPr>
          <w:rFonts w:ascii="Helvetica Neue" w:eastAsia="Times New Roman" w:hAnsi="Helvetica Neue" w:cs="Times New Roman"/>
          <w:b/>
          <w:bCs/>
          <w:color w:val="000000"/>
          <w:kern w:val="0"/>
          <w:lang w:eastAsia="it-IT"/>
          <w14:ligatures w14:val="none"/>
        </w:rPr>
        <w:t>"Per-cycle" (True PAL)</w:t>
      </w:r>
      <w:r w:rsidRPr="005E777D">
        <w:rPr>
          <w:rFonts w:ascii="Helvetica Neue" w:eastAsia="Times New Roman" w:hAnsi="Helvetica Neue" w:cs="Times New Roman"/>
          <w:color w:val="000000"/>
          <w:kern w:val="0"/>
          <w:lang w:eastAsia="it-IT"/>
          <w14:ligatures w14:val="none"/>
        </w:rPr>
        <w:t>, altrimenti l'emulazione standard su PC potrebbe mostrare dei microscopici scalini verticali.</w:t>
      </w:r>
    </w:p>
    <w:p w14:paraId="496E8F5D" w14:textId="77777777" w:rsidR="005E777D" w:rsidRPr="005E777D" w:rsidRDefault="0002772B" w:rsidP="005E777D">
      <w:pPr>
        <w:spacing w:before="480" w:after="480" w:line="240" w:lineRule="auto"/>
        <w:rPr>
          <w:rFonts w:ascii="Helvetica Neue" w:eastAsia="Times New Roman" w:hAnsi="Helvetica Neue" w:cs="Times New Roman"/>
          <w:kern w:val="0"/>
          <w:sz w:val="21"/>
          <w:szCs w:val="21"/>
          <w:lang w:eastAsia="it-IT"/>
          <w14:ligatures w14:val="none"/>
        </w:rPr>
      </w:pPr>
      <w:r w:rsidRPr="0002772B">
        <w:rPr>
          <w:rFonts w:ascii="Times New Roman" w:eastAsia="Times New Roman" w:hAnsi="Times New Roman" w:cs="Times New Roman"/>
          <w:noProof/>
          <w:kern w:val="0"/>
          <w:lang w:eastAsia="it-IT"/>
        </w:rPr>
        <w:pict w14:anchorId="0DB77A46">
          <v:rect id="_x0000_i1026" alt="" style="width:481.9pt;height:.05pt;mso-width-percent:0;mso-height-percent:0;mso-width-percent:0;mso-height-percent:0" o:hralign="center" o:hrstd="t" o:hr="t" fillcolor="#a0a0a0" stroked="f"/>
        </w:pict>
      </w:r>
    </w:p>
    <w:p w14:paraId="317EC791" w14:textId="77777777" w:rsidR="005E777D" w:rsidRPr="005E777D" w:rsidRDefault="005E777D" w:rsidP="005E777D">
      <w:pPr>
        <w:spacing w:after="0" w:line="240" w:lineRule="auto"/>
        <w:rPr>
          <w:rFonts w:ascii="Helvetica Neue" w:eastAsia="Times New Roman" w:hAnsi="Helvetica Neue" w:cs="Times New Roman"/>
          <w:b/>
          <w:bCs/>
          <w:color w:val="000000"/>
          <w:kern w:val="0"/>
          <w:sz w:val="30"/>
          <w:szCs w:val="30"/>
          <w:lang w:eastAsia="it-IT"/>
          <w14:ligatures w14:val="none"/>
        </w:rPr>
      </w:pPr>
      <w:r w:rsidRPr="005E777D">
        <w:rPr>
          <w:rFonts w:ascii="Helvetica Neue" w:eastAsia="Times New Roman" w:hAnsi="Helvetica Neue" w:cs="Times New Roman"/>
          <w:b/>
          <w:bCs/>
          <w:color w:val="000000"/>
          <w:kern w:val="0"/>
          <w:sz w:val="30"/>
          <w:szCs w:val="30"/>
          <w:lang w:eastAsia="it-IT"/>
          <w14:ligatures w14:val="none"/>
        </w:rPr>
        <w:t>4. Disclaimer e Sicurezza Hardware</w:t>
      </w:r>
    </w:p>
    <w:p w14:paraId="67BAC4EA" w14:textId="77777777" w:rsidR="005E777D" w:rsidRPr="005E777D" w:rsidRDefault="005E777D" w:rsidP="005E777D">
      <w:pPr>
        <w:spacing w:after="0" w:line="240" w:lineRule="auto"/>
        <w:rPr>
          <w:rFonts w:ascii="Helvetica Neue" w:eastAsia="Times New Roman" w:hAnsi="Helvetica Neue" w:cs="Times New Roman"/>
          <w:b/>
          <w:bCs/>
          <w:color w:val="000000"/>
          <w:kern w:val="0"/>
          <w:lang w:eastAsia="it-IT"/>
          <w14:ligatures w14:val="none"/>
        </w:rPr>
      </w:pPr>
      <w:r w:rsidRPr="005E777D">
        <w:rPr>
          <w:rFonts w:ascii="Apple Color Emoji" w:eastAsia="Times New Roman" w:hAnsi="Apple Color Emoji" w:cs="Apple Color Emoji"/>
          <w:b/>
          <w:bCs/>
          <w:color w:val="000000"/>
          <w:kern w:val="0"/>
          <w:lang w:eastAsia="it-IT"/>
          <w14:ligatures w14:val="none"/>
        </w:rPr>
        <w:t>ℹ️</w:t>
      </w:r>
      <w:r w:rsidRPr="005E777D">
        <w:rPr>
          <w:rFonts w:ascii="Helvetica Neue" w:eastAsia="Times New Roman" w:hAnsi="Helvetica Neue" w:cs="Times New Roman"/>
          <w:b/>
          <w:bCs/>
          <w:color w:val="000000"/>
          <w:kern w:val="0"/>
          <w:lang w:eastAsia="it-IT"/>
          <w14:ligatures w14:val="none"/>
        </w:rPr>
        <w:t xml:space="preserve"> Sicurezza del Software</w:t>
      </w:r>
    </w:p>
    <w:p w14:paraId="03212A8A"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Questo software è sicuro al </w:t>
      </w:r>
      <w:r w:rsidRPr="005E777D">
        <w:rPr>
          <w:rFonts w:ascii="Helvetica Neue" w:eastAsia="Times New Roman" w:hAnsi="Helvetica Neue" w:cs="Times New Roman"/>
          <w:b/>
          <w:bCs/>
          <w:color w:val="000000"/>
          <w:kern w:val="0"/>
          <w:lang w:eastAsia="it-IT"/>
          <w14:ligatures w14:val="none"/>
        </w:rPr>
        <w:t>100%</w:t>
      </w:r>
      <w:r w:rsidRPr="005E777D">
        <w:rPr>
          <w:rFonts w:ascii="Helvetica Neue" w:eastAsia="Times New Roman" w:hAnsi="Helvetica Neue" w:cs="Times New Roman"/>
          <w:color w:val="000000"/>
          <w:kern w:val="0"/>
          <w:lang w:eastAsia="it-IT"/>
          <w14:ligatures w14:val="none"/>
        </w:rPr>
        <w:t> per l'hardware del Commodore 64. A differenza dei sistemi informatici moderni, i componenti vintage operano a una frequenza fissa. Di conseguenza, consumano la stessa quantità di energia elettrica sia con schermate vuote sia con pattern grafici ad altissima densità (come la scacchiera del </w:t>
      </w:r>
      <w:r w:rsidRPr="005E777D">
        <w:rPr>
          <w:rFonts w:ascii="Helvetica Neue" w:eastAsia="Times New Roman" w:hAnsi="Helvetica Neue" w:cs="Times New Roman"/>
          <w:i/>
          <w:iCs/>
          <w:color w:val="000000"/>
          <w:kern w:val="0"/>
          <w:lang w:eastAsia="it-IT"/>
          <w14:ligatures w14:val="none"/>
        </w:rPr>
        <w:t>Test 3</w:t>
      </w:r>
      <w:r w:rsidRPr="005E777D">
        <w:rPr>
          <w:rFonts w:ascii="Helvetica Neue" w:eastAsia="Times New Roman" w:hAnsi="Helvetica Neue" w:cs="Times New Roman"/>
          <w:color w:val="000000"/>
          <w:kern w:val="0"/>
          <w:lang w:eastAsia="it-IT"/>
          <w14:ligatures w14:val="none"/>
        </w:rPr>
        <w:t>).</w:t>
      </w:r>
    </w:p>
    <w:p w14:paraId="2A69A855"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Le eventuali anomalie cromatiche o le righe orizzontali fisse visibili a schermo durante l'uso non indicano un malfunzionamento. Si tratta semplicemente di interferenze analogiche native della scheda madre (fenomeno del </w:t>
      </w:r>
      <w:r w:rsidRPr="005E777D">
        <w:rPr>
          <w:rFonts w:ascii="Helvetica Neue" w:eastAsia="Times New Roman" w:hAnsi="Helvetica Neue" w:cs="Times New Roman"/>
          <w:i/>
          <w:iCs/>
          <w:color w:val="000000"/>
          <w:kern w:val="0"/>
          <w:lang w:eastAsia="it-IT"/>
          <w14:ligatures w14:val="none"/>
        </w:rPr>
        <w:t>Luma Leakage</w:t>
      </w:r>
      <w:r w:rsidRPr="005E777D">
        <w:rPr>
          <w:rFonts w:ascii="Helvetica Neue" w:eastAsia="Times New Roman" w:hAnsi="Helvetica Neue" w:cs="Times New Roman"/>
          <w:color w:val="000000"/>
          <w:kern w:val="0"/>
          <w:lang w:eastAsia="it-IT"/>
          <w14:ligatures w14:val="none"/>
        </w:rPr>
        <w:t xml:space="preserve">) o di limiti di </w:t>
      </w:r>
      <w:r w:rsidRPr="005E777D">
        <w:rPr>
          <w:rFonts w:ascii="Helvetica Neue" w:eastAsia="Times New Roman" w:hAnsi="Helvetica Neue" w:cs="Times New Roman"/>
          <w:color w:val="000000"/>
          <w:kern w:val="0"/>
          <w:lang w:eastAsia="it-IT"/>
          <w14:ligatures w14:val="none"/>
        </w:rPr>
        <w:lastRenderedPageBreak/>
        <w:t>campionamento dei monitor LCD moderni (</w:t>
      </w:r>
      <w:r w:rsidRPr="005E777D">
        <w:rPr>
          <w:rFonts w:ascii="Helvetica Neue" w:eastAsia="Times New Roman" w:hAnsi="Helvetica Neue" w:cs="Times New Roman"/>
          <w:i/>
          <w:iCs/>
          <w:color w:val="000000"/>
          <w:kern w:val="0"/>
          <w:lang w:eastAsia="it-IT"/>
          <w14:ligatures w14:val="none"/>
        </w:rPr>
        <w:t>Aliasing</w:t>
      </w:r>
      <w:r w:rsidRPr="005E777D">
        <w:rPr>
          <w:rFonts w:ascii="Helvetica Neue" w:eastAsia="Times New Roman" w:hAnsi="Helvetica Neue" w:cs="Times New Roman"/>
          <w:color w:val="000000"/>
          <w:kern w:val="0"/>
          <w:lang w:eastAsia="it-IT"/>
          <w14:ligatures w14:val="none"/>
        </w:rPr>
        <w:t> o </w:t>
      </w:r>
      <w:r w:rsidRPr="005E777D">
        <w:rPr>
          <w:rFonts w:ascii="Helvetica Neue" w:eastAsia="Times New Roman" w:hAnsi="Helvetica Neue" w:cs="Times New Roman"/>
          <w:i/>
          <w:iCs/>
          <w:color w:val="000000"/>
          <w:kern w:val="0"/>
          <w:lang w:eastAsia="it-IT"/>
          <w14:ligatures w14:val="none"/>
        </w:rPr>
        <w:t>Moiré</w:t>
      </w:r>
      <w:r w:rsidRPr="005E777D">
        <w:rPr>
          <w:rFonts w:ascii="Helvetica Neue" w:eastAsia="Times New Roman" w:hAnsi="Helvetica Neue" w:cs="Times New Roman"/>
          <w:color w:val="000000"/>
          <w:kern w:val="0"/>
          <w:lang w:eastAsia="it-IT"/>
          <w14:ligatures w14:val="none"/>
        </w:rPr>
        <w:t>). La suite si limita a evidenziarli, senza sottoporre i circuiti a stress oltre i parametri nominali.</w:t>
      </w:r>
    </w:p>
    <w:p w14:paraId="326B8133" w14:textId="77777777" w:rsidR="005E777D" w:rsidRPr="005E777D" w:rsidRDefault="005E777D" w:rsidP="005E777D">
      <w:pPr>
        <w:spacing w:after="0" w:line="240" w:lineRule="auto"/>
        <w:rPr>
          <w:rFonts w:ascii="Helvetica Neue" w:eastAsia="Times New Roman" w:hAnsi="Helvetica Neue" w:cs="Times New Roman"/>
          <w:b/>
          <w:bCs/>
          <w:color w:val="000000"/>
          <w:kern w:val="0"/>
          <w:lang w:eastAsia="it-IT"/>
          <w14:ligatures w14:val="none"/>
        </w:rPr>
      </w:pPr>
      <w:r w:rsidRPr="005E777D">
        <w:rPr>
          <w:rFonts w:ascii="Apple Color Emoji" w:eastAsia="Times New Roman" w:hAnsi="Apple Color Emoji" w:cs="Apple Color Emoji"/>
          <w:b/>
          <w:bCs/>
          <w:color w:val="000000"/>
          <w:kern w:val="0"/>
          <w:lang w:eastAsia="it-IT"/>
          <w14:ligatures w14:val="none"/>
        </w:rPr>
        <w:t>⚠️</w:t>
      </w:r>
      <w:r w:rsidRPr="005E777D">
        <w:rPr>
          <w:rFonts w:ascii="Helvetica Neue" w:eastAsia="Times New Roman" w:hAnsi="Helvetica Neue" w:cs="Times New Roman"/>
          <w:b/>
          <w:bCs/>
          <w:color w:val="000000"/>
          <w:kern w:val="0"/>
          <w:lang w:eastAsia="it-IT"/>
          <w14:ligatures w14:val="none"/>
        </w:rPr>
        <w:t xml:space="preserve"> NOTA DI ESCLUSIONE DELLA RESPONSABILITÀ</w:t>
      </w:r>
    </w:p>
    <w:p w14:paraId="61485479"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b/>
          <w:bCs/>
          <w:color w:val="000000"/>
          <w:kern w:val="0"/>
          <w:lang w:eastAsia="it-IT"/>
          <w14:ligatures w14:val="none"/>
        </w:rPr>
        <w:t>ATTENZIONE:</w:t>
      </w:r>
      <w:r w:rsidRPr="005E777D">
        <w:rPr>
          <w:rFonts w:ascii="Helvetica Neue" w:eastAsia="Times New Roman" w:hAnsi="Helvetica Neue" w:cs="Times New Roman"/>
          <w:color w:val="000000"/>
          <w:kern w:val="0"/>
          <w:lang w:eastAsia="it-IT"/>
          <w14:ligatures w14:val="none"/>
        </w:rPr>
        <w:t> L'autore declina ogni responsabilità per eventuali guasti hardware che dovessero verificarsi sul computer durante l'esecuzione della suite diagnostica.</w:t>
      </w:r>
    </w:p>
    <w:p w14:paraId="2EDD82B8"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I componenti interni del Commodore 64 hanno superato i quarant'anni di vita e sono soggetti a guasti spontanei dovuti all'invecchiamento naturale del silicio o al degrado degli alimentatori originali Commodore (i quali possono subire guasti ai regolatori interni ed erogare tensioni superiori ai 5V continui, letali per il computer).</w:t>
      </w:r>
    </w:p>
    <w:p w14:paraId="02ECA1BE" w14:textId="77777777" w:rsidR="005E777D" w:rsidRPr="005E777D" w:rsidRDefault="005E777D" w:rsidP="005E777D">
      <w:pPr>
        <w:spacing w:after="0" w:line="240" w:lineRule="auto"/>
        <w:rPr>
          <w:rFonts w:ascii="Helvetica Neue" w:eastAsia="Times New Roman" w:hAnsi="Helvetica Neue" w:cs="Times New Roman"/>
          <w:color w:val="000000"/>
          <w:kern w:val="0"/>
          <w:lang w:eastAsia="it-IT"/>
          <w14:ligatures w14:val="none"/>
        </w:rPr>
      </w:pPr>
      <w:r w:rsidRPr="005E777D">
        <w:rPr>
          <w:rFonts w:ascii="Helvetica Neue" w:eastAsia="Times New Roman" w:hAnsi="Helvetica Neue" w:cs="Times New Roman"/>
          <w:color w:val="000000"/>
          <w:kern w:val="0"/>
          <w:lang w:eastAsia="it-IT"/>
          <w14:ligatures w14:val="none"/>
        </w:rPr>
        <w:t>Qualsiasi rottura accidentale che si verifichi in concomitanza con l'uso del programma è da riferirsi unicamente allo stato di usura dell'hardware o a cause elettriche esterne, e non è in alcun modo imputabile all'azione del software.</w:t>
      </w:r>
    </w:p>
    <w:p w14:paraId="4B05A1C8" w14:textId="77777777" w:rsidR="005E777D" w:rsidRPr="005E777D" w:rsidRDefault="0002772B" w:rsidP="005E777D">
      <w:pPr>
        <w:spacing w:before="480" w:after="480" w:line="240" w:lineRule="auto"/>
        <w:rPr>
          <w:rFonts w:ascii="Helvetica Neue" w:eastAsia="Times New Roman" w:hAnsi="Helvetica Neue" w:cs="Times New Roman"/>
          <w:kern w:val="0"/>
          <w:sz w:val="21"/>
          <w:szCs w:val="21"/>
          <w:lang w:eastAsia="it-IT"/>
          <w14:ligatures w14:val="none"/>
        </w:rPr>
      </w:pPr>
      <w:r w:rsidRPr="0002772B">
        <w:rPr>
          <w:rFonts w:ascii="Times New Roman" w:eastAsia="Times New Roman" w:hAnsi="Times New Roman" w:cs="Times New Roman"/>
          <w:noProof/>
          <w:kern w:val="0"/>
          <w:lang w:eastAsia="it-IT"/>
        </w:rPr>
        <w:pict w14:anchorId="6B88F43A">
          <v:rect id="_x0000_i1025" alt="" style="width:481.9pt;height:.05pt;mso-width-percent:0;mso-height-percent:0;mso-width-percent:0;mso-height-percent:0" o:hralign="center" o:hrstd="t" o:hr="t" fillcolor="#a0a0a0" stroked="f"/>
        </w:pict>
      </w:r>
    </w:p>
    <w:p w14:paraId="3EF9DEFD" w14:textId="2C6F18C0" w:rsidR="005A5E0A" w:rsidRPr="005E777D" w:rsidRDefault="005A5E0A" w:rsidP="005E777D"/>
    <w:sectPr w:rsidR="005A5E0A" w:rsidRPr="005E777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F36"/>
    <w:multiLevelType w:val="multilevel"/>
    <w:tmpl w:val="668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40E58"/>
    <w:multiLevelType w:val="multilevel"/>
    <w:tmpl w:val="DBC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74CE3"/>
    <w:multiLevelType w:val="multilevel"/>
    <w:tmpl w:val="E09E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644F3"/>
    <w:multiLevelType w:val="multilevel"/>
    <w:tmpl w:val="9CB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A4BB8"/>
    <w:multiLevelType w:val="multilevel"/>
    <w:tmpl w:val="17E8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82B60"/>
    <w:multiLevelType w:val="multilevel"/>
    <w:tmpl w:val="86D4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8C2532"/>
    <w:multiLevelType w:val="multilevel"/>
    <w:tmpl w:val="5E9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75314"/>
    <w:multiLevelType w:val="multilevel"/>
    <w:tmpl w:val="E09E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F94111"/>
    <w:multiLevelType w:val="multilevel"/>
    <w:tmpl w:val="CE5C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230297">
    <w:abstractNumId w:val="0"/>
  </w:num>
  <w:num w:numId="2" w16cid:durableId="1088113367">
    <w:abstractNumId w:val="6"/>
  </w:num>
  <w:num w:numId="3" w16cid:durableId="533856897">
    <w:abstractNumId w:val="8"/>
  </w:num>
  <w:num w:numId="4" w16cid:durableId="942151706">
    <w:abstractNumId w:val="4"/>
  </w:num>
  <w:num w:numId="5" w16cid:durableId="1877543168">
    <w:abstractNumId w:val="5"/>
  </w:num>
  <w:num w:numId="6" w16cid:durableId="408893431">
    <w:abstractNumId w:val="1"/>
  </w:num>
  <w:num w:numId="7" w16cid:durableId="1034308395">
    <w:abstractNumId w:val="2"/>
  </w:num>
  <w:num w:numId="8" w16cid:durableId="728769953">
    <w:abstractNumId w:val="7"/>
  </w:num>
  <w:num w:numId="9" w16cid:durableId="412045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77D"/>
    <w:rsid w:val="0002772B"/>
    <w:rsid w:val="002D1A4C"/>
    <w:rsid w:val="003A7B6A"/>
    <w:rsid w:val="005A5E0A"/>
    <w:rsid w:val="005E777D"/>
    <w:rsid w:val="00C55131"/>
    <w:rsid w:val="00C7761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C5E6"/>
  <w15:chartTrackingRefBased/>
  <w15:docId w15:val="{0B59CAEF-CC14-0140-B2B9-4AA7FEEB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E7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E7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E777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E777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E777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E777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E777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E777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E777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E777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E777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E777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E777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E777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E777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E777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E777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E777D"/>
    <w:rPr>
      <w:rFonts w:eastAsiaTheme="majorEastAsia" w:cstheme="majorBidi"/>
      <w:color w:val="272727" w:themeColor="text1" w:themeTint="D8"/>
    </w:rPr>
  </w:style>
  <w:style w:type="paragraph" w:styleId="Titolo">
    <w:name w:val="Title"/>
    <w:basedOn w:val="Normale"/>
    <w:next w:val="Normale"/>
    <w:link w:val="TitoloCarattere"/>
    <w:uiPriority w:val="10"/>
    <w:qFormat/>
    <w:rsid w:val="005E7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E777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E777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E777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E777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E777D"/>
    <w:rPr>
      <w:i/>
      <w:iCs/>
      <w:color w:val="404040" w:themeColor="text1" w:themeTint="BF"/>
    </w:rPr>
  </w:style>
  <w:style w:type="paragraph" w:styleId="Paragrafoelenco">
    <w:name w:val="List Paragraph"/>
    <w:basedOn w:val="Normale"/>
    <w:uiPriority w:val="34"/>
    <w:qFormat/>
    <w:rsid w:val="005E777D"/>
    <w:pPr>
      <w:ind w:left="720"/>
      <w:contextualSpacing/>
    </w:pPr>
  </w:style>
  <w:style w:type="character" w:styleId="Enfasiintensa">
    <w:name w:val="Intense Emphasis"/>
    <w:basedOn w:val="Carpredefinitoparagrafo"/>
    <w:uiPriority w:val="21"/>
    <w:qFormat/>
    <w:rsid w:val="005E777D"/>
    <w:rPr>
      <w:i/>
      <w:iCs/>
      <w:color w:val="0F4761" w:themeColor="accent1" w:themeShade="BF"/>
    </w:rPr>
  </w:style>
  <w:style w:type="paragraph" w:styleId="Citazioneintensa">
    <w:name w:val="Intense Quote"/>
    <w:basedOn w:val="Normale"/>
    <w:next w:val="Normale"/>
    <w:link w:val="CitazioneintensaCarattere"/>
    <w:uiPriority w:val="30"/>
    <w:qFormat/>
    <w:rsid w:val="005E7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E777D"/>
    <w:rPr>
      <w:i/>
      <w:iCs/>
      <w:color w:val="0F4761" w:themeColor="accent1" w:themeShade="BF"/>
    </w:rPr>
  </w:style>
  <w:style w:type="character" w:styleId="Riferimentointenso">
    <w:name w:val="Intense Reference"/>
    <w:basedOn w:val="Carpredefinitoparagrafo"/>
    <w:uiPriority w:val="32"/>
    <w:qFormat/>
    <w:rsid w:val="005E777D"/>
    <w:rPr>
      <w:b/>
      <w:bCs/>
      <w:smallCaps/>
      <w:color w:val="0F4761" w:themeColor="accent1" w:themeShade="BF"/>
      <w:spacing w:val="5"/>
    </w:rPr>
  </w:style>
  <w:style w:type="paragraph" w:customStyle="1" w:styleId="z1qcye">
    <w:name w:val="z1qcye"/>
    <w:basedOn w:val="Normale"/>
    <w:rsid w:val="005E777D"/>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t286pc">
    <w:name w:val="t286pc"/>
    <w:basedOn w:val="Carpredefinitoparagrafo"/>
    <w:rsid w:val="005E777D"/>
  </w:style>
  <w:style w:type="character" w:styleId="Enfasigrassetto">
    <w:name w:val="Strong"/>
    <w:basedOn w:val="Carpredefinitoparagrafo"/>
    <w:uiPriority w:val="22"/>
    <w:qFormat/>
    <w:rsid w:val="005E777D"/>
    <w:rPr>
      <w:b/>
      <w:bCs/>
    </w:rPr>
  </w:style>
  <w:style w:type="character" w:customStyle="1" w:styleId="apple-converted-space">
    <w:name w:val="apple-converted-space"/>
    <w:basedOn w:val="Carpredefinitoparagrafo"/>
    <w:rsid w:val="005E777D"/>
  </w:style>
  <w:style w:type="character" w:styleId="Enfasicorsivo">
    <w:name w:val="Emphasis"/>
    <w:basedOn w:val="Carpredefinitoparagrafo"/>
    <w:uiPriority w:val="20"/>
    <w:qFormat/>
    <w:rsid w:val="005E777D"/>
    <w:rPr>
      <w:i/>
      <w:iCs/>
    </w:rPr>
  </w:style>
  <w:style w:type="character" w:styleId="CodiceHTML">
    <w:name w:val="HTML Code"/>
    <w:basedOn w:val="Carpredefinitoparagrafo"/>
    <w:uiPriority w:val="99"/>
    <w:semiHidden/>
    <w:unhideWhenUsed/>
    <w:rsid w:val="005E77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1278</Words>
  <Characters>7285</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Vettoretto</dc:creator>
  <cp:keywords/>
  <dc:description/>
  <cp:lastModifiedBy>Luca Vettoretto</cp:lastModifiedBy>
  <cp:revision>1</cp:revision>
  <dcterms:created xsi:type="dcterms:W3CDTF">2026-06-14T16:15:00Z</dcterms:created>
  <dcterms:modified xsi:type="dcterms:W3CDTF">2026-06-14T17:02:00Z</dcterms:modified>
</cp:coreProperties>
</file>