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125F" w14:textId="77777777" w:rsidR="00E9159C" w:rsidRDefault="00E9159C" w:rsidP="0098757B">
      <w:pPr>
        <w:jc w:val="both"/>
        <w:rPr>
          <w:b/>
          <w:lang w:val="en-US"/>
        </w:rPr>
      </w:pPr>
      <w:r>
        <w:rPr>
          <w:b/>
          <w:lang w:val="en-US"/>
        </w:rPr>
        <w:t>Hammlet – 4-LIN command line instruction</w:t>
      </w:r>
    </w:p>
    <w:p w14:paraId="0B469EB5" w14:textId="77777777" w:rsidR="007F6CFA" w:rsidRPr="00E9159C" w:rsidRDefault="00D65553" w:rsidP="0098757B">
      <w:pPr>
        <w:jc w:val="both"/>
        <w:rPr>
          <w:b/>
          <w:bCs/>
          <w:lang w:val="en-US"/>
        </w:rPr>
      </w:pPr>
      <w:r w:rsidRPr="00E9159C">
        <w:rPr>
          <w:b/>
          <w:bCs/>
          <w:lang w:val="en-US"/>
        </w:rPr>
        <w:t>Requirements:</w:t>
      </w:r>
    </w:p>
    <w:p w14:paraId="2F433137" w14:textId="77777777" w:rsidR="00D90732" w:rsidRPr="00D90732" w:rsidRDefault="00D65553" w:rsidP="0098757B">
      <w:pPr>
        <w:jc w:val="both"/>
        <w:rPr>
          <w:lang w:val="en-US"/>
        </w:rPr>
      </w:pPr>
      <w:r>
        <w:rPr>
          <w:lang w:val="en-US"/>
        </w:rPr>
        <w:t>Hammlet</w:t>
      </w:r>
      <w:r w:rsidR="00B310DA">
        <w:rPr>
          <w:lang w:val="en-US"/>
        </w:rPr>
        <w:t xml:space="preserve"> (</w:t>
      </w:r>
      <w:r w:rsidR="00B310DA" w:rsidRPr="00040708">
        <w:rPr>
          <w:lang w:val="en-US"/>
        </w:rPr>
        <w:t>Hybridization Models Maximum Likelihood Estimator</w:t>
      </w:r>
      <w:r w:rsidR="00B310DA">
        <w:rPr>
          <w:lang w:val="en-US"/>
        </w:rPr>
        <w:t>)</w:t>
      </w:r>
      <w:r>
        <w:rPr>
          <w:lang w:val="en-US"/>
        </w:rPr>
        <w:t xml:space="preserve"> is working on python version 2.7</w:t>
      </w:r>
      <w:r w:rsidR="00E9159C">
        <w:rPr>
          <w:lang w:val="en-US"/>
        </w:rPr>
        <w:t>,</w:t>
      </w:r>
      <w:r>
        <w:rPr>
          <w:lang w:val="en-US"/>
        </w:rPr>
        <w:t xml:space="preserve"> 3.6</w:t>
      </w:r>
      <w:r w:rsidR="00A32DB9">
        <w:rPr>
          <w:lang w:val="en-US"/>
        </w:rPr>
        <w:t>,</w:t>
      </w:r>
      <w:r>
        <w:rPr>
          <w:lang w:val="en-US"/>
        </w:rPr>
        <w:t xml:space="preserve"> or older. </w:t>
      </w:r>
      <w:r w:rsidR="009F284B">
        <w:rPr>
          <w:lang w:val="en-US"/>
        </w:rPr>
        <w:t xml:space="preserve">If python dependencies are not installed automatically, the </w:t>
      </w:r>
      <w:r w:rsidR="00E9159C">
        <w:rPr>
          <w:lang w:val="en-US"/>
        </w:rPr>
        <w:t xml:space="preserve">following </w:t>
      </w:r>
      <w:r>
        <w:rPr>
          <w:lang w:val="en-US"/>
        </w:rPr>
        <w:t xml:space="preserve">standard python packages </w:t>
      </w:r>
      <w:r w:rsidR="00E9159C">
        <w:rPr>
          <w:lang w:val="en-US"/>
        </w:rPr>
        <w:t>must be preinstalled</w:t>
      </w:r>
      <w:r>
        <w:rPr>
          <w:lang w:val="en-US"/>
        </w:rPr>
        <w:t xml:space="preserve">: </w:t>
      </w:r>
      <w:r w:rsidRPr="00D65553">
        <w:rPr>
          <w:lang w:val="en-US"/>
        </w:rPr>
        <w:t>SciPy</w:t>
      </w:r>
      <w:r>
        <w:rPr>
          <w:lang w:val="en-US"/>
        </w:rPr>
        <w:t xml:space="preserve">, </w:t>
      </w:r>
      <w:r w:rsidRPr="00D65553">
        <w:rPr>
          <w:lang w:val="en-US"/>
        </w:rPr>
        <w:t>click</w:t>
      </w:r>
      <w:r>
        <w:rPr>
          <w:lang w:val="en-US"/>
        </w:rPr>
        <w:t xml:space="preserve">, </w:t>
      </w:r>
      <w:r w:rsidRPr="00D65553">
        <w:rPr>
          <w:lang w:val="en-US"/>
        </w:rPr>
        <w:t>tabulate</w:t>
      </w:r>
      <w:r>
        <w:rPr>
          <w:lang w:val="en-US"/>
        </w:rPr>
        <w:t xml:space="preserve">, </w:t>
      </w:r>
      <w:r w:rsidRPr="00D65553">
        <w:rPr>
          <w:lang w:val="en-US"/>
        </w:rPr>
        <w:t>colorama</w:t>
      </w:r>
      <w:r w:rsidR="00D90732">
        <w:rPr>
          <w:lang w:val="en-US"/>
        </w:rPr>
        <w:t xml:space="preserve"> (</w:t>
      </w:r>
      <w:r w:rsidR="00BA1F3C">
        <w:rPr>
          <w:lang w:val="en-US"/>
        </w:rPr>
        <w:t>e.g.</w:t>
      </w:r>
      <w:r w:rsidR="009F284B">
        <w:rPr>
          <w:lang w:val="en-US"/>
        </w:rPr>
        <w:t>,</w:t>
      </w:r>
      <w:r w:rsidR="00BA1F3C">
        <w:rPr>
          <w:lang w:val="en-US"/>
        </w:rPr>
        <w:t xml:space="preserve"> </w:t>
      </w:r>
      <w:r w:rsidR="00D90732" w:rsidRPr="00743447">
        <w:rPr>
          <w:color w:val="548DD4" w:themeColor="text2" w:themeTint="99"/>
          <w:lang w:val="en-US"/>
        </w:rPr>
        <w:t xml:space="preserve">python -m pip install </w:t>
      </w:r>
      <w:proofErr w:type="spellStart"/>
      <w:r w:rsidR="00D90732" w:rsidRPr="00743447">
        <w:rPr>
          <w:color w:val="548DD4" w:themeColor="text2" w:themeTint="99"/>
          <w:lang w:val="en-US"/>
        </w:rPr>
        <w:t>scipy</w:t>
      </w:r>
      <w:proofErr w:type="spellEnd"/>
      <w:r w:rsidR="00BA1F3C" w:rsidRPr="00743447">
        <w:rPr>
          <w:color w:val="548DD4" w:themeColor="text2" w:themeTint="99"/>
          <w:lang w:val="en-US"/>
        </w:rPr>
        <w:t xml:space="preserve"> click tabulate</w:t>
      </w:r>
      <w:r w:rsidR="009F284B" w:rsidRPr="00743447">
        <w:rPr>
          <w:color w:val="548DD4" w:themeColor="text2" w:themeTint="99"/>
          <w:lang w:val="en-US"/>
        </w:rPr>
        <w:t xml:space="preserve"> </w:t>
      </w:r>
      <w:proofErr w:type="spellStart"/>
      <w:r w:rsidR="009F284B" w:rsidRPr="00743447">
        <w:rPr>
          <w:color w:val="548DD4" w:themeColor="text2" w:themeTint="99"/>
          <w:lang w:val="en-US"/>
        </w:rPr>
        <w:t>colorama</w:t>
      </w:r>
      <w:proofErr w:type="spellEnd"/>
      <w:r w:rsidR="00D90732">
        <w:rPr>
          <w:lang w:val="en-US"/>
        </w:rPr>
        <w:t>)</w:t>
      </w:r>
      <w:r w:rsidR="00A32DB9">
        <w:rPr>
          <w:lang w:val="en-US"/>
        </w:rPr>
        <w:t>.</w:t>
      </w:r>
    </w:p>
    <w:p w14:paraId="3FC3CBF2" w14:textId="77777777" w:rsidR="00E9159C" w:rsidRDefault="00D65553" w:rsidP="0098757B">
      <w:pPr>
        <w:jc w:val="both"/>
        <w:rPr>
          <w:lang w:val="en-US"/>
        </w:rPr>
      </w:pPr>
      <w:r>
        <w:rPr>
          <w:lang w:val="en-US"/>
        </w:rPr>
        <w:t>For installation of hammlet on U</w:t>
      </w:r>
      <w:r w:rsidR="00E9159C">
        <w:rPr>
          <w:lang w:val="en-US"/>
        </w:rPr>
        <w:t>NIX</w:t>
      </w:r>
      <w:r>
        <w:rPr>
          <w:lang w:val="en-US"/>
        </w:rPr>
        <w:t xml:space="preserve">-based systems </w:t>
      </w:r>
      <w:r w:rsidR="00E9159C">
        <w:rPr>
          <w:lang w:val="en-US"/>
        </w:rPr>
        <w:t xml:space="preserve">the </w:t>
      </w:r>
      <w:r>
        <w:rPr>
          <w:lang w:val="en-US"/>
        </w:rPr>
        <w:t xml:space="preserve">user </w:t>
      </w:r>
      <w:r w:rsidR="00E9159C">
        <w:rPr>
          <w:lang w:val="en-US"/>
        </w:rPr>
        <w:t>can</w:t>
      </w:r>
      <w:r>
        <w:rPr>
          <w:lang w:val="en-US"/>
        </w:rPr>
        <w:t xml:space="preserve"> download </w:t>
      </w:r>
      <w:r w:rsidR="00B310DA">
        <w:rPr>
          <w:lang w:val="en-US"/>
        </w:rPr>
        <w:t xml:space="preserve">the </w:t>
      </w:r>
      <w:r>
        <w:rPr>
          <w:lang w:val="en-US"/>
        </w:rPr>
        <w:t xml:space="preserve">source files from </w:t>
      </w:r>
      <w:r w:rsidR="00A32DB9">
        <w:rPr>
          <w:lang w:val="en-US"/>
        </w:rPr>
        <w:t>G</w:t>
      </w:r>
      <w:r>
        <w:rPr>
          <w:lang w:val="en-US"/>
        </w:rPr>
        <w:t>it</w:t>
      </w:r>
      <w:r w:rsidR="00A32DB9">
        <w:rPr>
          <w:lang w:val="en-US"/>
        </w:rPr>
        <w:t>H</w:t>
      </w:r>
      <w:r>
        <w:rPr>
          <w:lang w:val="en-US"/>
        </w:rPr>
        <w:t xml:space="preserve">ub and use pip for installation: </w:t>
      </w:r>
    </w:p>
    <w:p w14:paraId="5573C8E5" w14:textId="3674B6EE" w:rsidR="00BA1F3C" w:rsidRDefault="00BA1F3C" w:rsidP="00BA1F3C">
      <w:pPr>
        <w:spacing w:after="0"/>
        <w:rPr>
          <w:color w:val="548DD4" w:themeColor="text2" w:themeTint="99"/>
          <w:lang w:val="en-US"/>
        </w:rPr>
      </w:pPr>
      <w:r w:rsidRPr="00BA1F3C">
        <w:rPr>
          <w:color w:val="548DD4" w:themeColor="text2" w:themeTint="99"/>
          <w:lang w:val="en-US"/>
        </w:rPr>
        <w:t xml:space="preserve">git clone </w:t>
      </w:r>
      <w:hyperlink r:id="rId5" w:history="1">
        <w:r w:rsidR="00E42AC9" w:rsidRPr="004D22C6">
          <w:rPr>
            <w:rStyle w:val="Hyperlink"/>
            <w:lang w:val="en-US"/>
          </w:rPr>
          <w:t>https://github.com/ctlab/hammlet</w:t>
        </w:r>
      </w:hyperlink>
    </w:p>
    <w:p w14:paraId="65B1C136" w14:textId="686BD0ED" w:rsidR="00E42AC9" w:rsidRDefault="00E42AC9" w:rsidP="00BA1F3C">
      <w:pPr>
        <w:spacing w:after="0"/>
        <w:rPr>
          <w:color w:val="548DD4" w:themeColor="text2" w:themeTint="99"/>
          <w:lang w:val="en-US"/>
        </w:rPr>
      </w:pPr>
      <w:r>
        <w:rPr>
          <w:color w:val="548DD4" w:themeColor="text2" w:themeTint="99"/>
          <w:lang w:val="en-US"/>
        </w:rPr>
        <w:t>or</w:t>
      </w:r>
    </w:p>
    <w:p w14:paraId="0B3AF788" w14:textId="079AAEBE" w:rsidR="00E42AC9" w:rsidRPr="00BA1F3C" w:rsidRDefault="00E42AC9" w:rsidP="00BA1F3C">
      <w:pPr>
        <w:spacing w:after="0"/>
        <w:rPr>
          <w:color w:val="548DD4" w:themeColor="text2" w:themeTint="99"/>
          <w:lang w:val="en-US"/>
        </w:rPr>
      </w:pPr>
      <w:r w:rsidRPr="00E42AC9">
        <w:rPr>
          <w:color w:val="548DD4" w:themeColor="text2" w:themeTint="99"/>
          <w:lang w:val="en-US"/>
        </w:rPr>
        <w:t>https://github.com/RetroWWU/4-LIN</w:t>
      </w:r>
    </w:p>
    <w:p w14:paraId="14B620F5" w14:textId="77777777" w:rsidR="00E42AC9" w:rsidRDefault="00E42AC9" w:rsidP="00BA1F3C">
      <w:pPr>
        <w:spacing w:after="0"/>
        <w:rPr>
          <w:color w:val="548DD4" w:themeColor="text2" w:themeTint="99"/>
          <w:lang w:val="en-US"/>
        </w:rPr>
      </w:pPr>
    </w:p>
    <w:p w14:paraId="55EEEC0E" w14:textId="542E711C" w:rsidR="00BA1F3C" w:rsidRPr="00BA1F3C" w:rsidRDefault="00BA1F3C" w:rsidP="00BA1F3C">
      <w:pPr>
        <w:spacing w:after="0"/>
        <w:rPr>
          <w:color w:val="548DD4" w:themeColor="text2" w:themeTint="99"/>
          <w:lang w:val="en-US"/>
        </w:rPr>
      </w:pPr>
      <w:r w:rsidRPr="00BA1F3C">
        <w:rPr>
          <w:color w:val="548DD4" w:themeColor="text2" w:themeTint="99"/>
          <w:lang w:val="en-US"/>
        </w:rPr>
        <w:t xml:space="preserve">cd </w:t>
      </w:r>
      <w:proofErr w:type="spellStart"/>
      <w:r w:rsidRPr="00BA1F3C">
        <w:rPr>
          <w:color w:val="548DD4" w:themeColor="text2" w:themeTint="99"/>
          <w:lang w:val="en-US"/>
        </w:rPr>
        <w:t>hammlet</w:t>
      </w:r>
      <w:proofErr w:type="spellEnd"/>
    </w:p>
    <w:p w14:paraId="49E2C062" w14:textId="77777777" w:rsidR="00BA1F3C" w:rsidRDefault="00BA1F3C" w:rsidP="00BA1F3C">
      <w:pPr>
        <w:jc w:val="both"/>
        <w:rPr>
          <w:color w:val="548DD4" w:themeColor="text2" w:themeTint="99"/>
          <w:lang w:val="en-US"/>
        </w:rPr>
      </w:pPr>
      <w:r w:rsidRPr="00BA1F3C">
        <w:rPr>
          <w:color w:val="548DD4" w:themeColor="text2" w:themeTint="99"/>
          <w:lang w:val="en-US"/>
        </w:rPr>
        <w:t xml:space="preserve">pip </w:t>
      </w:r>
      <w:proofErr w:type="gramStart"/>
      <w:r w:rsidRPr="00BA1F3C">
        <w:rPr>
          <w:color w:val="548DD4" w:themeColor="text2" w:themeTint="99"/>
          <w:lang w:val="en-US"/>
        </w:rPr>
        <w:t>install .</w:t>
      </w:r>
      <w:proofErr w:type="gramEnd"/>
    </w:p>
    <w:p w14:paraId="2A0FCD7A" w14:textId="77777777" w:rsidR="00D65553" w:rsidRDefault="00A32DB9" w:rsidP="0098757B">
      <w:pPr>
        <w:jc w:val="both"/>
        <w:rPr>
          <w:lang w:val="en-US"/>
        </w:rPr>
      </w:pPr>
      <w:r w:rsidRPr="00BA1F3C">
        <w:rPr>
          <w:lang w:val="en-US"/>
        </w:rPr>
        <w:t>For systems not directly supporting python, like Microsoft Windows, and for preventing package version conflicts on Linux-like systems or MacOS, installing the miniconda environment and using the wheeled container downloaded from the 4-LIN server is recommended (see</w:t>
      </w:r>
      <w:r w:rsidRPr="00E42AC9">
        <w:rPr>
          <w:lang w:val="en-US"/>
        </w:rPr>
        <w:t> </w:t>
      </w:r>
      <w:hyperlink r:id="rId6" w:tgtFrame="_blank" w:history="1">
        <w:r w:rsidRPr="00E42AC9">
          <w:rPr>
            <w:rStyle w:val="Hyperlink"/>
            <w:color w:val="4A6EE0"/>
            <w:lang w:val="en-US"/>
          </w:rPr>
          <w:t>https://docs.conda.io/en/latest/miniconda.html</w:t>
        </w:r>
      </w:hyperlink>
      <w:r w:rsidRPr="00E42AC9">
        <w:rPr>
          <w:lang w:val="en-US"/>
        </w:rPr>
        <w:t>).</w:t>
      </w:r>
    </w:p>
    <w:p w14:paraId="3B4A7E2A" w14:textId="77777777" w:rsidR="00BA1F3C" w:rsidRDefault="00BA1F3C" w:rsidP="0098757B">
      <w:pPr>
        <w:jc w:val="both"/>
        <w:rPr>
          <w:lang w:val="en-US"/>
        </w:rPr>
      </w:pPr>
      <w:r>
        <w:rPr>
          <w:lang w:val="en-US"/>
        </w:rPr>
        <w:t xml:space="preserve">For </w:t>
      </w:r>
      <w:r w:rsidRPr="00BA1F3C">
        <w:rPr>
          <w:lang w:val="en-US"/>
        </w:rPr>
        <w:t>installing hammlet under miniconda</w:t>
      </w:r>
      <w:r w:rsidR="00EB17D7">
        <w:rPr>
          <w:lang w:val="en-US"/>
        </w:rPr>
        <w:t>,</w:t>
      </w:r>
      <w:r>
        <w:rPr>
          <w:lang w:val="en-US"/>
        </w:rPr>
        <w:t xml:space="preserve"> use pip:</w:t>
      </w:r>
    </w:p>
    <w:p w14:paraId="33D6D79E" w14:textId="77777777" w:rsidR="00BA1F3C" w:rsidRDefault="00BA1F3C" w:rsidP="00BA1F3C">
      <w:pPr>
        <w:jc w:val="both"/>
        <w:rPr>
          <w:color w:val="548DD4" w:themeColor="text2" w:themeTint="99"/>
          <w:lang w:val="en-US"/>
        </w:rPr>
      </w:pPr>
      <w:r w:rsidRPr="00743447">
        <w:rPr>
          <w:lang w:val="en-US"/>
        </w:rPr>
        <w:t>e.g.:</w:t>
      </w:r>
      <w:r>
        <w:rPr>
          <w:color w:val="548DD4" w:themeColor="text2" w:themeTint="99"/>
          <w:lang w:val="en-US"/>
        </w:rPr>
        <w:t xml:space="preserve"> </w:t>
      </w:r>
      <w:r w:rsidRPr="00D65553">
        <w:rPr>
          <w:color w:val="548DD4" w:themeColor="text2" w:themeTint="99"/>
          <w:lang w:val="en-US"/>
        </w:rPr>
        <w:t>pip install Hammlet-1.7.0.post34-py2.py3-none-any.whl</w:t>
      </w:r>
    </w:p>
    <w:p w14:paraId="541A9161" w14:textId="77777777" w:rsidR="007F6CFA" w:rsidRPr="007F6CFA" w:rsidRDefault="007F6CFA" w:rsidP="0098757B">
      <w:pPr>
        <w:jc w:val="both"/>
        <w:rPr>
          <w:b/>
          <w:lang w:val="en-US"/>
        </w:rPr>
      </w:pPr>
      <w:r w:rsidRPr="007F6CFA">
        <w:rPr>
          <w:b/>
          <w:lang w:val="en-US"/>
        </w:rPr>
        <w:t>Usage:</w:t>
      </w:r>
    </w:p>
    <w:p w14:paraId="1A480CEF" w14:textId="77777777" w:rsidR="009860E4" w:rsidRDefault="00B310DA" w:rsidP="0098757B">
      <w:pPr>
        <w:jc w:val="both"/>
        <w:rPr>
          <w:lang w:val="en-US"/>
        </w:rPr>
      </w:pPr>
      <w:r>
        <w:rPr>
          <w:lang w:val="en-US"/>
        </w:rPr>
        <w:t>The c</w:t>
      </w:r>
      <w:r w:rsidR="007F6CFA">
        <w:rPr>
          <w:lang w:val="en-US"/>
        </w:rPr>
        <w:t>ommand line</w:t>
      </w:r>
      <w:r>
        <w:rPr>
          <w:lang w:val="en-US"/>
        </w:rPr>
        <w:t xml:space="preserve"> version</w:t>
      </w:r>
      <w:r w:rsidR="007F6CFA">
        <w:rPr>
          <w:lang w:val="en-US"/>
        </w:rPr>
        <w:t xml:space="preserve"> of hammlet contain</w:t>
      </w:r>
      <w:r>
        <w:rPr>
          <w:lang w:val="en-US"/>
        </w:rPr>
        <w:t>s</w:t>
      </w:r>
      <w:r w:rsidR="009860E4">
        <w:rPr>
          <w:lang w:val="en-US"/>
        </w:rPr>
        <w:t>:</w:t>
      </w:r>
    </w:p>
    <w:p w14:paraId="5924E65E" w14:textId="77777777" w:rsidR="009860E4" w:rsidRDefault="007F6CFA" w:rsidP="009875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860E4">
        <w:rPr>
          <w:lang w:val="en-US"/>
        </w:rPr>
        <w:t>global options or command</w:t>
      </w:r>
      <w:r w:rsidR="00B310DA" w:rsidRPr="009860E4">
        <w:rPr>
          <w:lang w:val="en-US"/>
        </w:rPr>
        <w:t>s</w:t>
      </w:r>
      <w:r w:rsidR="009860E4" w:rsidRPr="009860E4">
        <w:rPr>
          <w:lang w:val="en-US"/>
        </w:rPr>
        <w:t xml:space="preserve"> </w:t>
      </w:r>
    </w:p>
    <w:p w14:paraId="77A6912B" w14:textId="77777777" w:rsidR="009860E4" w:rsidRDefault="007F6CFA" w:rsidP="009875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860E4">
        <w:rPr>
          <w:lang w:val="en-US"/>
        </w:rPr>
        <w:t>options and arguments.</w:t>
      </w:r>
    </w:p>
    <w:p w14:paraId="4C1C0379" w14:textId="77777777" w:rsidR="00BA1F3C" w:rsidRPr="00743447" w:rsidRDefault="00EB17D7" w:rsidP="00BA1F3C">
      <w:pPr>
        <w:jc w:val="both"/>
        <w:rPr>
          <w:lang w:val="en-US"/>
        </w:rPr>
      </w:pPr>
      <w:r w:rsidRPr="00743447">
        <w:rPr>
          <w:lang w:val="en-US"/>
        </w:rPr>
        <w:t>Examples</w:t>
      </w:r>
      <w:r w:rsidR="00BA1F3C" w:rsidRPr="00743447">
        <w:rPr>
          <w:lang w:val="en-US"/>
        </w:rPr>
        <w:t>:</w:t>
      </w:r>
    </w:p>
    <w:p w14:paraId="69BE25AD" w14:textId="77777777" w:rsidR="00EB17D7" w:rsidRDefault="00EB17D7" w:rsidP="00EB17D7">
      <w:pPr>
        <w:jc w:val="both"/>
        <w:rPr>
          <w:lang w:val="en-US"/>
        </w:rPr>
      </w:pPr>
      <w:r w:rsidRPr="001D290A">
        <w:rPr>
          <w:i/>
          <w:iCs/>
          <w:lang w:val="en-US"/>
        </w:rPr>
        <w:t>hammlet --version</w:t>
      </w:r>
      <w:r>
        <w:rPr>
          <w:lang w:val="en-US"/>
        </w:rPr>
        <w:t xml:space="preserve"> </w:t>
      </w:r>
      <w:r>
        <w:rPr>
          <w:lang w:val="en-US"/>
        </w:rPr>
        <w:tab/>
        <w:t>prints the current version of hammlet</w:t>
      </w:r>
    </w:p>
    <w:p w14:paraId="3EB84D31" w14:textId="77777777" w:rsidR="00EB17D7" w:rsidRPr="00EB17D7" w:rsidRDefault="00EB17D7" w:rsidP="00BA1F3C">
      <w:pPr>
        <w:jc w:val="both"/>
        <w:rPr>
          <w:lang w:val="en-US"/>
        </w:rPr>
      </w:pPr>
      <w:r w:rsidRPr="00003710">
        <w:rPr>
          <w:i/>
          <w:iCs/>
          <w:lang w:val="en-US"/>
        </w:rPr>
        <w:t>ham</w:t>
      </w:r>
      <w:r>
        <w:rPr>
          <w:i/>
          <w:iCs/>
          <w:lang w:val="en-US"/>
        </w:rPr>
        <w:t>m</w:t>
      </w:r>
      <w:r w:rsidRPr="00003710">
        <w:rPr>
          <w:i/>
          <w:iCs/>
          <w:lang w:val="en-US"/>
        </w:rPr>
        <w:t xml:space="preserve">let </w:t>
      </w:r>
      <w:r w:rsidRPr="001D290A">
        <w:rPr>
          <w:i/>
          <w:iCs/>
          <w:lang w:val="en-US"/>
        </w:rPr>
        <w:t>--</w:t>
      </w:r>
      <w:r w:rsidRPr="00003710">
        <w:rPr>
          <w:i/>
          <w:iCs/>
          <w:lang w:val="en-US"/>
        </w:rPr>
        <w:t>help</w:t>
      </w:r>
      <w:r>
        <w:rPr>
          <w:lang w:val="en-US"/>
        </w:rPr>
        <w:tab/>
      </w:r>
      <w:r>
        <w:rPr>
          <w:lang w:val="en-US"/>
        </w:rPr>
        <w:tab/>
        <w:t>prints instructions about commands</w:t>
      </w:r>
    </w:p>
    <w:p w14:paraId="3F76277E" w14:textId="77777777" w:rsidR="00BA1F3C" w:rsidRPr="00BA1F3C" w:rsidRDefault="00BA1F3C" w:rsidP="00BA1F3C">
      <w:pPr>
        <w:jc w:val="both"/>
        <w:rPr>
          <w:color w:val="548DD4" w:themeColor="text2" w:themeTint="99"/>
          <w:lang w:val="en-US"/>
        </w:rPr>
      </w:pPr>
      <w:r w:rsidRPr="00BA1F3C">
        <w:rPr>
          <w:color w:val="548DD4" w:themeColor="text2" w:themeTint="99"/>
          <w:lang w:val="en-US"/>
        </w:rPr>
        <w:t xml:space="preserve">hammlet draw -m H1 -T1 0.5 -T3 1.0 -g1 0 -g3 1 -o example.svg --names </w:t>
      </w:r>
      <w:proofErr w:type="gramStart"/>
      <w:r w:rsidRPr="00BA1F3C">
        <w:rPr>
          <w:color w:val="548DD4" w:themeColor="text2" w:themeTint="99"/>
          <w:lang w:val="en-US"/>
        </w:rPr>
        <w:t>A,B</w:t>
      </w:r>
      <w:proofErr w:type="gramEnd"/>
      <w:r w:rsidRPr="00BA1F3C">
        <w:rPr>
          <w:color w:val="548DD4" w:themeColor="text2" w:themeTint="99"/>
          <w:lang w:val="en-US"/>
        </w:rPr>
        <w:t xml:space="preserve">,C,D  </w:t>
      </w:r>
    </w:p>
    <w:p w14:paraId="32D5ECAF" w14:textId="77777777" w:rsidR="00BA1F3C" w:rsidRDefault="00BA1F3C" w:rsidP="00BA1F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3710">
        <w:rPr>
          <w:lang w:val="en-US"/>
        </w:rPr>
        <w:t xml:space="preserve">building tree T2 with </w:t>
      </w:r>
      <w:r>
        <w:rPr>
          <w:lang w:val="en-US"/>
        </w:rPr>
        <w:t xml:space="preserve">the </w:t>
      </w:r>
      <w:r w:rsidRPr="00003710">
        <w:rPr>
          <w:lang w:val="en-US"/>
        </w:rPr>
        <w:t xml:space="preserve">order of species ABCD and saving </w:t>
      </w:r>
      <w:r>
        <w:rPr>
          <w:lang w:val="en-US"/>
        </w:rPr>
        <w:t xml:space="preserve">the </w:t>
      </w:r>
      <w:r w:rsidRPr="00003710">
        <w:rPr>
          <w:lang w:val="en-US"/>
        </w:rPr>
        <w:t xml:space="preserve">picture in </w:t>
      </w:r>
      <w:proofErr w:type="spellStart"/>
      <w:r>
        <w:rPr>
          <w:lang w:val="en-US"/>
        </w:rPr>
        <w:t>svg</w:t>
      </w:r>
      <w:proofErr w:type="spellEnd"/>
      <w:r w:rsidRPr="00003710">
        <w:rPr>
          <w:lang w:val="en-US"/>
        </w:rPr>
        <w:t xml:space="preserve"> format</w:t>
      </w:r>
    </w:p>
    <w:p w14:paraId="53E5BC3B" w14:textId="77777777" w:rsidR="00BA1F3C" w:rsidRDefault="00BA1F3C" w:rsidP="00BA1F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3710">
        <w:rPr>
          <w:lang w:val="en-US"/>
        </w:rPr>
        <w:t>command: draw</w:t>
      </w:r>
    </w:p>
    <w:p w14:paraId="2F73084A" w14:textId="77777777" w:rsidR="00BA1F3C" w:rsidRPr="00003710" w:rsidRDefault="00BA1F3C" w:rsidP="00BA1F3C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003710">
        <w:rPr>
          <w:lang w:val="de-DE"/>
        </w:rPr>
        <w:t>options: -m -T1 -T3 -g1 -g3 -o –names</w:t>
      </w:r>
    </w:p>
    <w:p w14:paraId="6B11C517" w14:textId="77777777" w:rsidR="00BA1F3C" w:rsidRDefault="00BA1F3C" w:rsidP="00BA1F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3710">
        <w:rPr>
          <w:lang w:val="en-US"/>
        </w:rPr>
        <w:t xml:space="preserve">arguments: H1, 0.5, 1.0, 1, 0, [A,B,C,D] </w:t>
      </w:r>
    </w:p>
    <w:p w14:paraId="23C2E4C4" w14:textId="77777777" w:rsidR="00BA1F3C" w:rsidRPr="00003710" w:rsidRDefault="00BA1F3C" w:rsidP="00BA1F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out file: </w:t>
      </w:r>
      <w:r w:rsidRPr="00BA1F3C">
        <w:rPr>
          <w:lang w:val="en-US"/>
        </w:rPr>
        <w:t>example.</w:t>
      </w:r>
      <w:r>
        <w:rPr>
          <w:lang w:val="en-US"/>
        </w:rPr>
        <w:t>svg</w:t>
      </w:r>
    </w:p>
    <w:p w14:paraId="06CEEBC7" w14:textId="77777777" w:rsidR="00BA1F3C" w:rsidRPr="00BA1F3C" w:rsidRDefault="00BA1F3C" w:rsidP="00BA1F3C">
      <w:pPr>
        <w:ind w:left="360"/>
        <w:jc w:val="both"/>
        <w:rPr>
          <w:lang w:val="en-US"/>
        </w:rPr>
      </w:pPr>
    </w:p>
    <w:p w14:paraId="4B37EA17" w14:textId="77777777" w:rsidR="007F6CFA" w:rsidRDefault="007F6CFA" w:rsidP="0098757B">
      <w:pPr>
        <w:jc w:val="both"/>
        <w:rPr>
          <w:b/>
          <w:lang w:val="en-US"/>
        </w:rPr>
      </w:pPr>
      <w:r w:rsidRPr="007F6CFA">
        <w:rPr>
          <w:b/>
          <w:lang w:val="en-US"/>
        </w:rPr>
        <w:t>Commands:</w:t>
      </w:r>
    </w:p>
    <w:p w14:paraId="3B1C420F" w14:textId="77777777" w:rsidR="00A03DA8" w:rsidRPr="007F6CFA" w:rsidRDefault="00A03DA8" w:rsidP="0098757B">
      <w:pPr>
        <w:jc w:val="both"/>
        <w:rPr>
          <w:b/>
          <w:lang w:val="en-US"/>
        </w:rPr>
      </w:pPr>
      <w:proofErr w:type="spellStart"/>
      <w:r w:rsidRPr="00003710">
        <w:rPr>
          <w:i/>
          <w:u w:val="single"/>
          <w:lang w:val="en-US"/>
        </w:rPr>
        <w:lastRenderedPageBreak/>
        <w:t>mle</w:t>
      </w:r>
      <w:proofErr w:type="spellEnd"/>
      <w:r w:rsidRPr="00003710">
        <w:rPr>
          <w:i/>
          <w:u w:val="single"/>
          <w:lang w:val="en-US"/>
        </w:rPr>
        <w:t>-nr</w:t>
      </w:r>
      <w:r w:rsidRPr="00A03DA8">
        <w:rPr>
          <w:lang w:val="en-US"/>
        </w:rPr>
        <w:t xml:space="preserve"> </w:t>
      </w:r>
      <w:r w:rsidR="00003710">
        <w:rPr>
          <w:lang w:val="en-US"/>
        </w:rPr>
        <w:tab/>
      </w:r>
      <w:r w:rsidR="00003710">
        <w:rPr>
          <w:lang w:val="en-US"/>
        </w:rPr>
        <w:tab/>
      </w:r>
      <w:r w:rsidRPr="00A03DA8">
        <w:rPr>
          <w:lang w:val="en-US"/>
        </w:rPr>
        <w:t>- perform</w:t>
      </w:r>
      <w:r w:rsidR="00003710">
        <w:rPr>
          <w:lang w:val="en-US"/>
        </w:rPr>
        <w:t>s</w:t>
      </w:r>
      <w:r>
        <w:rPr>
          <w:b/>
          <w:lang w:val="en-US"/>
        </w:rPr>
        <w:t xml:space="preserve"> </w:t>
      </w:r>
      <w:r>
        <w:rPr>
          <w:lang w:val="en-US"/>
        </w:rPr>
        <w:t>maximum likelihood for selected models</w:t>
      </w:r>
    </w:p>
    <w:p w14:paraId="461EFAC9" w14:textId="77777777" w:rsidR="007F6CFA" w:rsidRDefault="007F6CFA" w:rsidP="0098757B">
      <w:pPr>
        <w:jc w:val="both"/>
        <w:rPr>
          <w:lang w:val="en-US"/>
        </w:rPr>
      </w:pPr>
      <w:r w:rsidRPr="007F6CFA">
        <w:rPr>
          <w:i/>
          <w:u w:val="single"/>
          <w:lang w:val="en-US"/>
        </w:rPr>
        <w:t>bootstrap</w:t>
      </w:r>
      <w:r>
        <w:rPr>
          <w:lang w:val="en-US"/>
        </w:rPr>
        <w:t xml:space="preserve"> </w:t>
      </w:r>
      <w:r w:rsidR="00003710">
        <w:rPr>
          <w:lang w:val="en-US"/>
        </w:rPr>
        <w:tab/>
      </w:r>
      <w:r>
        <w:rPr>
          <w:lang w:val="en-US"/>
        </w:rPr>
        <w:t xml:space="preserve">- bootstrap of </w:t>
      </w:r>
      <w:r w:rsidR="00A32DB9">
        <w:rPr>
          <w:lang w:val="en-US"/>
        </w:rPr>
        <w:t xml:space="preserve">the </w:t>
      </w:r>
      <w:r>
        <w:rPr>
          <w:lang w:val="en-US"/>
        </w:rPr>
        <w:t>maximum</w:t>
      </w:r>
      <w:r w:rsidR="004E0543">
        <w:rPr>
          <w:lang w:val="en-US"/>
        </w:rPr>
        <w:t xml:space="preserve"> likelihood for </w:t>
      </w:r>
      <w:r w:rsidR="00EB17D7">
        <w:rPr>
          <w:lang w:val="en-US"/>
        </w:rPr>
        <w:t xml:space="preserve">the </w:t>
      </w:r>
      <w:r w:rsidR="004E0543">
        <w:rPr>
          <w:lang w:val="en-US"/>
        </w:rPr>
        <w:t>selected model</w:t>
      </w:r>
    </w:p>
    <w:p w14:paraId="2D87D9D8" w14:textId="77777777" w:rsidR="00003710" w:rsidRDefault="007F6CFA" w:rsidP="0098757B">
      <w:pPr>
        <w:jc w:val="both"/>
        <w:rPr>
          <w:lang w:val="en-US"/>
        </w:rPr>
      </w:pPr>
      <w:r w:rsidRPr="007F6CFA">
        <w:rPr>
          <w:i/>
          <w:u w:val="single"/>
          <w:lang w:val="en-US"/>
        </w:rPr>
        <w:t>bootstrap-</w:t>
      </w:r>
      <w:proofErr w:type="spellStart"/>
      <w:r w:rsidRPr="007F6CFA">
        <w:rPr>
          <w:i/>
          <w:u w:val="single"/>
          <w:lang w:val="en-US"/>
        </w:rPr>
        <w:t>ll</w:t>
      </w:r>
      <w:proofErr w:type="spellEnd"/>
      <w:r>
        <w:rPr>
          <w:lang w:val="en-US"/>
        </w:rPr>
        <w:t xml:space="preserve"> </w:t>
      </w:r>
      <w:r w:rsidR="00003710">
        <w:rPr>
          <w:lang w:val="en-US"/>
        </w:rPr>
        <w:tab/>
      </w:r>
      <w:r>
        <w:rPr>
          <w:lang w:val="en-US"/>
        </w:rPr>
        <w:t xml:space="preserve">- bootstrap of </w:t>
      </w:r>
      <w:r w:rsidR="00A32DB9">
        <w:rPr>
          <w:lang w:val="en-US"/>
        </w:rPr>
        <w:t xml:space="preserve">the </w:t>
      </w:r>
      <w:r>
        <w:rPr>
          <w:lang w:val="en-US"/>
        </w:rPr>
        <w:t>maximum likelihood ratio for two selected mod</w:t>
      </w:r>
      <w:r w:rsidR="00A03DA8">
        <w:rPr>
          <w:lang w:val="en-US"/>
        </w:rPr>
        <w:t>els from two different</w:t>
      </w:r>
    </w:p>
    <w:p w14:paraId="4FBD11BA" w14:textId="77777777" w:rsidR="007F6CFA" w:rsidRDefault="00A03DA8" w:rsidP="0098757B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003710">
        <w:rPr>
          <w:lang w:val="en-US"/>
        </w:rPr>
        <w:tab/>
      </w:r>
      <w:r w:rsidR="00003710">
        <w:rPr>
          <w:lang w:val="en-US"/>
        </w:rPr>
        <w:tab/>
        <w:t xml:space="preserve">  </w:t>
      </w:r>
      <w:r>
        <w:rPr>
          <w:lang w:val="en-US"/>
        </w:rPr>
        <w:t>groups</w:t>
      </w:r>
    </w:p>
    <w:p w14:paraId="235DF9BE" w14:textId="77777777" w:rsidR="00003710" w:rsidRDefault="007F6CFA" w:rsidP="0098757B">
      <w:pPr>
        <w:jc w:val="both"/>
        <w:rPr>
          <w:lang w:val="en-US"/>
        </w:rPr>
      </w:pPr>
      <w:r w:rsidRPr="007F6CFA">
        <w:rPr>
          <w:i/>
          <w:u w:val="single"/>
          <w:lang w:val="en-US"/>
        </w:rPr>
        <w:t>calculate-</w:t>
      </w:r>
      <w:proofErr w:type="spellStart"/>
      <w:r w:rsidRPr="007F6CFA">
        <w:rPr>
          <w:i/>
          <w:u w:val="single"/>
          <w:lang w:val="en-US"/>
        </w:rPr>
        <w:t>aij</w:t>
      </w:r>
      <w:proofErr w:type="spellEnd"/>
      <w:r w:rsidR="002168BE">
        <w:rPr>
          <w:lang w:val="en-US"/>
        </w:rPr>
        <w:tab/>
      </w:r>
      <w:r>
        <w:rPr>
          <w:lang w:val="en-US"/>
        </w:rPr>
        <w:t xml:space="preserve">- restoring set of </w:t>
      </w:r>
      <w:proofErr w:type="spellStart"/>
      <w:proofErr w:type="gramStart"/>
      <w:r w:rsidRPr="00BB7085">
        <w:rPr>
          <w:i/>
          <w:lang w:val="en-US"/>
        </w:rPr>
        <w:t>a</w:t>
      </w:r>
      <w:r w:rsidRPr="00BB7085">
        <w:rPr>
          <w:i/>
          <w:vertAlign w:val="subscript"/>
          <w:lang w:val="en-US"/>
        </w:rPr>
        <w:t>i,j</w:t>
      </w:r>
      <w:proofErr w:type="spellEnd"/>
      <w:proofErr w:type="gramEnd"/>
      <w:r w:rsidRPr="007F6CFA"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from parameters of </w:t>
      </w:r>
      <w:r w:rsidR="00A03DA8">
        <w:rPr>
          <w:lang w:val="en-US"/>
        </w:rPr>
        <w:t xml:space="preserve">selected </w:t>
      </w:r>
      <w:r>
        <w:rPr>
          <w:lang w:val="en-US"/>
        </w:rPr>
        <w:t>tree. Set of Poisson-distributed random</w:t>
      </w:r>
    </w:p>
    <w:p w14:paraId="6742BA73" w14:textId="77777777" w:rsidR="007F6CFA" w:rsidRDefault="007F6CFA" w:rsidP="0098757B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 </w:t>
      </w:r>
      <w:r w:rsidR="00003710">
        <w:rPr>
          <w:lang w:val="en-US"/>
        </w:rPr>
        <w:t xml:space="preserve"> </w:t>
      </w:r>
      <w:r w:rsidR="00302B21">
        <w:rPr>
          <w:lang w:val="en-US"/>
        </w:rPr>
        <w:t xml:space="preserve"> </w:t>
      </w:r>
      <w:r>
        <w:rPr>
          <w:lang w:val="en-US"/>
        </w:rPr>
        <w:t xml:space="preserve">variables </w:t>
      </w:r>
      <w:proofErr w:type="spellStart"/>
      <w:proofErr w:type="gramStart"/>
      <w:r w:rsidRPr="00BB7085">
        <w:rPr>
          <w:i/>
          <w:lang w:val="en-US"/>
        </w:rPr>
        <w:t>a</w:t>
      </w:r>
      <w:r w:rsidRPr="00BB7085">
        <w:rPr>
          <w:i/>
          <w:vertAlign w:val="subscript"/>
          <w:lang w:val="en-US"/>
        </w:rPr>
        <w:t>i,j</w:t>
      </w:r>
      <w:proofErr w:type="spellEnd"/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reflecting </w:t>
      </w:r>
      <w:r w:rsidR="00A32DB9">
        <w:rPr>
          <w:lang w:val="en-US"/>
        </w:rPr>
        <w:t xml:space="preserve">the </w:t>
      </w:r>
      <w:r>
        <w:rPr>
          <w:lang w:val="en-US"/>
        </w:rPr>
        <w:t>best set of markers (</w:t>
      </w:r>
      <w:proofErr w:type="spellStart"/>
      <w:r w:rsidRPr="00BB7085">
        <w:rPr>
          <w:i/>
          <w:lang w:val="en-US"/>
        </w:rPr>
        <w:t>y</w:t>
      </w:r>
      <w:r w:rsidRPr="00BB7085">
        <w:rPr>
          <w:i/>
          <w:vertAlign w:val="subscript"/>
          <w:lang w:val="en-US"/>
        </w:rPr>
        <w:t>i,j</w:t>
      </w:r>
      <w:proofErr w:type="spellEnd"/>
      <w:r w:rsidR="00A03DA8">
        <w:rPr>
          <w:lang w:val="en-US"/>
        </w:rPr>
        <w:t xml:space="preserve">) for the </w:t>
      </w:r>
      <w:r w:rsidR="001E1802">
        <w:rPr>
          <w:lang w:val="en-US"/>
        </w:rPr>
        <w:t>tree chosen</w:t>
      </w:r>
    </w:p>
    <w:p w14:paraId="05F7B21C" w14:textId="77777777" w:rsidR="001E1802" w:rsidRDefault="007F6CFA" w:rsidP="0098757B">
      <w:pPr>
        <w:jc w:val="both"/>
        <w:rPr>
          <w:lang w:val="en-US"/>
        </w:rPr>
      </w:pPr>
      <w:r w:rsidRPr="007F6CFA">
        <w:rPr>
          <w:i/>
          <w:u w:val="single"/>
          <w:lang w:val="en-US"/>
        </w:rPr>
        <w:t>draw</w:t>
      </w:r>
      <w:r>
        <w:rPr>
          <w:lang w:val="en-US"/>
        </w:rPr>
        <w:t xml:space="preserve"> </w:t>
      </w:r>
      <w:r w:rsidR="00003710">
        <w:rPr>
          <w:lang w:val="en-US"/>
        </w:rPr>
        <w:tab/>
      </w:r>
      <w:r w:rsidR="00003710">
        <w:rPr>
          <w:lang w:val="en-US"/>
        </w:rPr>
        <w:tab/>
      </w:r>
      <w:r>
        <w:rPr>
          <w:lang w:val="en-US"/>
        </w:rPr>
        <w:t>- drawing tree/hybridization network picture from</w:t>
      </w:r>
      <w:r w:rsidR="00A03DA8">
        <w:rPr>
          <w:lang w:val="en-US"/>
        </w:rPr>
        <w:t xml:space="preserve"> parameters of </w:t>
      </w:r>
      <w:r w:rsidR="001E1802">
        <w:rPr>
          <w:lang w:val="en-US"/>
        </w:rPr>
        <w:t xml:space="preserve">the </w:t>
      </w:r>
      <w:r w:rsidR="00A03DA8">
        <w:rPr>
          <w:lang w:val="en-US"/>
        </w:rPr>
        <w:t xml:space="preserve">tree, </w:t>
      </w:r>
      <w:r w:rsidR="00BA1F3C">
        <w:rPr>
          <w:lang w:val="en-US"/>
        </w:rPr>
        <w:t>creating</w:t>
      </w:r>
    </w:p>
    <w:p w14:paraId="0A7897F8" w14:textId="77777777" w:rsidR="007F6CFA" w:rsidRPr="007F6CFA" w:rsidRDefault="001E1802" w:rsidP="0098757B">
      <w:pPr>
        <w:ind w:left="708" w:firstLine="708"/>
        <w:jc w:val="both"/>
        <w:rPr>
          <w:b/>
          <w:lang w:val="en-US"/>
        </w:rPr>
      </w:pPr>
      <w:r>
        <w:rPr>
          <w:lang w:val="en-US"/>
        </w:rPr>
        <w:t xml:space="preserve">  </w:t>
      </w:r>
      <w:r w:rsidR="00A03DA8">
        <w:rPr>
          <w:lang w:val="en-US"/>
        </w:rPr>
        <w:t xml:space="preserve"> graphical</w:t>
      </w:r>
      <w:r w:rsidR="00BA1F3C">
        <w:rPr>
          <w:lang w:val="en-US"/>
        </w:rPr>
        <w:t xml:space="preserve"> </w:t>
      </w:r>
      <w:r w:rsidR="00A03DA8">
        <w:rPr>
          <w:lang w:val="en-US"/>
        </w:rPr>
        <w:t xml:space="preserve">representation of </w:t>
      </w:r>
      <w:r w:rsidR="00302B21">
        <w:rPr>
          <w:lang w:val="en-US"/>
        </w:rPr>
        <w:t xml:space="preserve">a </w:t>
      </w:r>
      <w:r w:rsidR="00A03DA8">
        <w:rPr>
          <w:lang w:val="en-US"/>
        </w:rPr>
        <w:t>tree</w:t>
      </w:r>
    </w:p>
    <w:p w14:paraId="4F6AB69F" w14:textId="77777777" w:rsidR="007F6CFA" w:rsidRPr="00040708" w:rsidRDefault="007F6CFA" w:rsidP="0098757B">
      <w:pPr>
        <w:jc w:val="both"/>
        <w:rPr>
          <w:lang w:val="en-US"/>
        </w:rPr>
      </w:pP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 </w:t>
      </w:r>
      <w:r w:rsidR="00003710">
        <w:rPr>
          <w:lang w:val="en-US"/>
        </w:rPr>
        <w:tab/>
      </w:r>
      <w:r>
        <w:rPr>
          <w:lang w:val="en-US"/>
        </w:rPr>
        <w:t xml:space="preserve">- perform automatic statistical </w:t>
      </w:r>
      <w:r w:rsidR="001E1802">
        <w:rPr>
          <w:lang w:val="en-US"/>
        </w:rPr>
        <w:t>assessment</w:t>
      </w:r>
      <w:r>
        <w:rPr>
          <w:lang w:val="en-US"/>
        </w:rPr>
        <w:t xml:space="preserve"> of the user of markers by </w:t>
      </w:r>
      <w:r w:rsidRPr="007F6CFA">
        <w:rPr>
          <w:i/>
          <w:lang w:val="en-US"/>
        </w:rPr>
        <w:t>stepwise</w:t>
      </w:r>
      <w:r w:rsidR="00A03DA8">
        <w:rPr>
          <w:lang w:val="en-US"/>
        </w:rPr>
        <w:t xml:space="preserve"> method</w:t>
      </w:r>
    </w:p>
    <w:p w14:paraId="4BECCE13" w14:textId="77777777" w:rsidR="00003710" w:rsidRPr="00901CDF" w:rsidRDefault="007F6CFA" w:rsidP="0098757B">
      <w:pPr>
        <w:jc w:val="both"/>
        <w:rPr>
          <w:lang w:val="en-US"/>
        </w:rPr>
      </w:pP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 xml:space="preserve"> </w:t>
      </w:r>
      <w:r w:rsidR="00003710">
        <w:rPr>
          <w:lang w:val="en-US"/>
        </w:rPr>
        <w:tab/>
      </w:r>
      <w:r>
        <w:rPr>
          <w:lang w:val="en-US"/>
        </w:rPr>
        <w:t xml:space="preserve">- perform </w:t>
      </w:r>
      <w:r w:rsidR="00302B21">
        <w:rPr>
          <w:lang w:val="en-US"/>
        </w:rPr>
        <w:t xml:space="preserve">an </w:t>
      </w:r>
      <w:r>
        <w:rPr>
          <w:lang w:val="en-US"/>
        </w:rPr>
        <w:t xml:space="preserve">automatic statistical </w:t>
      </w:r>
      <w:r w:rsidR="001E1802">
        <w:rPr>
          <w:lang w:val="en-US"/>
        </w:rPr>
        <w:t>assessment</w:t>
      </w:r>
      <w:r>
        <w:rPr>
          <w:lang w:val="en-US"/>
        </w:rPr>
        <w:t xml:space="preserve"> of the user of markers by </w:t>
      </w:r>
      <w:r w:rsidR="00F54548">
        <w:rPr>
          <w:i/>
          <w:lang w:val="en-US"/>
        </w:rPr>
        <w:t>reverse</w:t>
      </w:r>
      <w:r w:rsidR="00A03DA8">
        <w:rPr>
          <w:lang w:val="en-US"/>
        </w:rPr>
        <w:t xml:space="preserve"> method</w:t>
      </w:r>
    </w:p>
    <w:p w14:paraId="56AA8059" w14:textId="77777777" w:rsidR="002168BE" w:rsidRPr="007F6CFA" w:rsidRDefault="002168BE" w:rsidP="0098757B">
      <w:pPr>
        <w:jc w:val="both"/>
        <w:rPr>
          <w:b/>
          <w:lang w:val="en-US"/>
        </w:rPr>
      </w:pPr>
      <w:r>
        <w:rPr>
          <w:b/>
          <w:lang w:val="en-US"/>
        </w:rPr>
        <w:t>Local help system</w:t>
      </w:r>
    </w:p>
    <w:p w14:paraId="660AC12E" w14:textId="77777777" w:rsidR="00A03DA8" w:rsidRDefault="00A03DA8" w:rsidP="0098757B">
      <w:pPr>
        <w:jc w:val="both"/>
        <w:rPr>
          <w:lang w:val="en-US"/>
        </w:rPr>
      </w:pPr>
      <w:r>
        <w:rPr>
          <w:lang w:val="en-US"/>
        </w:rPr>
        <w:t xml:space="preserve">Example:  </w:t>
      </w:r>
      <w:proofErr w:type="spellStart"/>
      <w:r w:rsidRPr="00743447">
        <w:rPr>
          <w:iCs/>
          <w:color w:val="548DD4" w:themeColor="text2" w:themeTint="99"/>
          <w:lang w:val="en-US"/>
        </w:rPr>
        <w:t>hammlet</w:t>
      </w:r>
      <w:proofErr w:type="spellEnd"/>
      <w:r w:rsidRPr="00743447">
        <w:rPr>
          <w:iCs/>
          <w:color w:val="548DD4" w:themeColor="text2" w:themeTint="99"/>
          <w:lang w:val="en-US"/>
        </w:rPr>
        <w:t xml:space="preserve"> </w:t>
      </w:r>
      <w:proofErr w:type="spellStart"/>
      <w:r w:rsidRPr="00743447">
        <w:rPr>
          <w:iCs/>
          <w:color w:val="548DD4" w:themeColor="text2" w:themeTint="99"/>
          <w:lang w:val="en-US"/>
        </w:rPr>
        <w:t>mle</w:t>
      </w:r>
      <w:proofErr w:type="spellEnd"/>
      <w:r w:rsidRPr="00743447">
        <w:rPr>
          <w:iCs/>
          <w:color w:val="548DD4" w:themeColor="text2" w:themeTint="99"/>
          <w:lang w:val="en-US"/>
        </w:rPr>
        <w:t>-nr -h</w:t>
      </w:r>
      <w:r>
        <w:rPr>
          <w:lang w:val="en-US"/>
        </w:rPr>
        <w:t xml:space="preserve"> (</w:t>
      </w:r>
      <w:r w:rsidR="00901CDF">
        <w:rPr>
          <w:lang w:val="en-US"/>
        </w:rPr>
        <w:t xml:space="preserve">specific help for </w:t>
      </w:r>
      <w:r>
        <w:rPr>
          <w:lang w:val="en-US"/>
        </w:rPr>
        <w:t xml:space="preserve">command: </w:t>
      </w:r>
      <w:proofErr w:type="spellStart"/>
      <w:r w:rsidR="007C69C7" w:rsidRPr="00743447">
        <w:rPr>
          <w:i/>
          <w:iCs/>
          <w:u w:val="single"/>
          <w:lang w:val="en-US"/>
        </w:rPr>
        <w:t>mle</w:t>
      </w:r>
      <w:proofErr w:type="spellEnd"/>
      <w:r w:rsidR="007C69C7" w:rsidRPr="00743447">
        <w:rPr>
          <w:i/>
          <w:iCs/>
          <w:u w:val="single"/>
          <w:lang w:val="en-US"/>
        </w:rPr>
        <w:t>-nr</w:t>
      </w:r>
      <w:r>
        <w:rPr>
          <w:lang w:val="en-US"/>
        </w:rPr>
        <w:t>).</w:t>
      </w:r>
    </w:p>
    <w:p w14:paraId="45A1DC4D" w14:textId="77777777" w:rsidR="00AF790B" w:rsidRPr="00743447" w:rsidRDefault="00AF790B" w:rsidP="00743447">
      <w:pPr>
        <w:ind w:left="1559" w:hanging="1559"/>
        <w:jc w:val="both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b/>
          <w:lang w:val="en-US"/>
        </w:rPr>
        <w:t>Shared options</w:t>
      </w:r>
      <w:r w:rsidR="001E1802">
        <w:rPr>
          <w:b/>
          <w:lang w:val="en-US"/>
        </w:rPr>
        <w:t>:</w:t>
      </w:r>
      <w:r w:rsidRPr="00AF790B">
        <w:rPr>
          <w:lang w:val="en-US"/>
        </w:rPr>
        <w:t xml:space="preserve"> </w:t>
      </w:r>
      <w:r w:rsidR="001E1802" w:rsidRPr="00E42AC9">
        <w:rPr>
          <w:rFonts w:eastAsia="Times New Roman" w:cs="Times New Roman"/>
          <w:sz w:val="24"/>
          <w:szCs w:val="24"/>
          <w:lang w:val="en-US" w:eastAsia="zh-CN"/>
        </w:rPr>
        <w:t>Command options mostly share functions and arguments, except </w:t>
      </w:r>
      <w:r w:rsidR="001E1802" w:rsidRPr="00E42AC9">
        <w:rPr>
          <w:rFonts w:eastAsia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draw</w:t>
      </w:r>
      <w:r w:rsidR="001E1802" w:rsidRPr="00E42AC9">
        <w:rPr>
          <w:rFonts w:eastAsia="Times New Roman" w:cs="Times New Roman"/>
          <w:sz w:val="24"/>
          <w:szCs w:val="24"/>
          <w:lang w:val="en-US" w:eastAsia="zh-CN"/>
        </w:rPr>
        <w:t xml:space="preserve">, which </w:t>
      </w:r>
      <w:r w:rsidR="001E1802" w:rsidRPr="00743447">
        <w:rPr>
          <w:rFonts w:eastAsia="Times New Roman" w:cs="Times New Roman"/>
          <w:sz w:val="24"/>
          <w:szCs w:val="24"/>
          <w:lang w:val="en-US" w:eastAsia="zh-CN"/>
        </w:rPr>
        <w:t>has an independent option system.</w:t>
      </w:r>
    </w:p>
    <w:p w14:paraId="6D8D4099" w14:textId="77777777" w:rsidR="00A03DA8" w:rsidRPr="00A03DA8" w:rsidRDefault="00A03DA8" w:rsidP="0098757B">
      <w:pPr>
        <w:ind w:left="709" w:hanging="709"/>
        <w:jc w:val="both"/>
        <w:rPr>
          <w:b/>
          <w:lang w:val="en-US"/>
        </w:rPr>
      </w:pPr>
      <w:r w:rsidRPr="00A03DA8">
        <w:rPr>
          <w:b/>
          <w:lang w:val="en-US"/>
        </w:rPr>
        <w:t xml:space="preserve">Used data </w:t>
      </w:r>
      <w:r>
        <w:rPr>
          <w:b/>
          <w:lang w:val="en-US"/>
        </w:rPr>
        <w:t>setup</w:t>
      </w:r>
      <w:r w:rsidRPr="00A03DA8">
        <w:rPr>
          <w:b/>
          <w:lang w:val="en-US"/>
        </w:rPr>
        <w:t>:</w:t>
      </w:r>
    </w:p>
    <w:p w14:paraId="5EF42A7C" w14:textId="77777777" w:rsidR="007F6CFA" w:rsidRDefault="007F6CFA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Pr="00BB7085">
        <w:rPr>
          <w:i/>
          <w:lang w:val="en-US"/>
        </w:rPr>
        <w:t>-y</w:t>
      </w:r>
      <w:r>
        <w:rPr>
          <w:lang w:val="en-US"/>
        </w:rPr>
        <w:t xml:space="preserve"> (y11 y12 y13 y14 y22 y23 y24 y33 y34 y44) </w:t>
      </w:r>
      <w:r w:rsidR="006066B8">
        <w:rPr>
          <w:lang w:val="en-US"/>
        </w:rPr>
        <w:t>=</w:t>
      </w:r>
      <w:r>
        <w:rPr>
          <w:lang w:val="en-US"/>
        </w:rPr>
        <w:t xml:space="preserve"> </w:t>
      </w:r>
      <w:r w:rsidR="00901CDF">
        <w:rPr>
          <w:lang w:val="en-US"/>
        </w:rPr>
        <w:t xml:space="preserve">an </w:t>
      </w:r>
      <w:r>
        <w:rPr>
          <w:lang w:val="en-US"/>
        </w:rPr>
        <w:t>option</w:t>
      </w:r>
      <w:r w:rsidR="001E1802">
        <w:rPr>
          <w:lang w:val="en-US"/>
        </w:rPr>
        <w:t xml:space="preserve"> is</w:t>
      </w:r>
      <w:r>
        <w:rPr>
          <w:lang w:val="en-US"/>
        </w:rPr>
        <w:t xml:space="preserve"> </w:t>
      </w:r>
      <w:r w:rsidR="006066B8">
        <w:rPr>
          <w:lang w:val="en-US"/>
        </w:rPr>
        <w:t>requesting</w:t>
      </w:r>
      <w:r>
        <w:rPr>
          <w:lang w:val="en-US"/>
        </w:rPr>
        <w:t xml:space="preserve"> </w:t>
      </w:r>
      <w:r w:rsidR="006066B8">
        <w:rPr>
          <w:lang w:val="en-US"/>
        </w:rPr>
        <w:t xml:space="preserve">user-defined </w:t>
      </w:r>
      <w:r>
        <w:rPr>
          <w:lang w:val="en-US"/>
        </w:rPr>
        <w:t>arguments ordered</w:t>
      </w:r>
      <w:r w:rsidR="006066B8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6066B8">
        <w:rPr>
          <w:lang w:val="en-US"/>
        </w:rPr>
        <w:t xml:space="preserve">a </w:t>
      </w:r>
      <w:r>
        <w:rPr>
          <w:lang w:val="en-US"/>
        </w:rPr>
        <w:t>space</w:t>
      </w:r>
      <w:r w:rsidR="001E1802">
        <w:rPr>
          <w:lang w:val="en-US"/>
        </w:rPr>
        <w:t>-</w:t>
      </w:r>
      <w:r>
        <w:rPr>
          <w:lang w:val="en-US"/>
        </w:rPr>
        <w:t xml:space="preserve">delimited set of ten integer values </w:t>
      </w:r>
      <w:proofErr w:type="spellStart"/>
      <w:proofErr w:type="gramStart"/>
      <w:r w:rsidRPr="00BB7085">
        <w:rPr>
          <w:i/>
          <w:lang w:val="en-US"/>
        </w:rPr>
        <w:t>y</w:t>
      </w:r>
      <w:r w:rsidRPr="00BB7085">
        <w:rPr>
          <w:i/>
          <w:vertAlign w:val="subscript"/>
          <w:lang w:val="en-US"/>
        </w:rPr>
        <w:t>i,j</w:t>
      </w:r>
      <w:proofErr w:type="spellEnd"/>
      <w:proofErr w:type="gramEnd"/>
      <w:r>
        <w:rPr>
          <w:lang w:val="en-US"/>
        </w:rPr>
        <w:t xml:space="preserve">; usage in </w:t>
      </w:r>
      <w:proofErr w:type="spellStart"/>
      <w:r w:rsidR="00A03DA8" w:rsidRPr="00A03DA8">
        <w:rPr>
          <w:i/>
          <w:u w:val="single"/>
          <w:lang w:val="en-US"/>
        </w:rPr>
        <w:t>mle</w:t>
      </w:r>
      <w:proofErr w:type="spellEnd"/>
      <w:r w:rsidR="00A03DA8" w:rsidRPr="00A03DA8">
        <w:rPr>
          <w:i/>
          <w:u w:val="single"/>
          <w:lang w:val="en-US"/>
        </w:rPr>
        <w:t>-nr</w:t>
      </w:r>
      <w:r w:rsidR="00A03DA8"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</w:t>
      </w:r>
      <w:r w:rsidR="00DC50B2">
        <w:rPr>
          <w:lang w:val="en-US"/>
        </w:rPr>
        <w:t>,</w:t>
      </w:r>
      <w:r>
        <w:rPr>
          <w:lang w:val="en-US"/>
        </w:rPr>
        <w:t xml:space="preserve">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>.</w:t>
      </w:r>
    </w:p>
    <w:p w14:paraId="580ECF75" w14:textId="77777777" w:rsidR="007F6CFA" w:rsidRDefault="007F6CFA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Pr="00BB7085">
        <w:rPr>
          <w:i/>
          <w:lang w:val="en-US"/>
        </w:rPr>
        <w:t>-r</w:t>
      </w:r>
      <w:r>
        <w:rPr>
          <w:lang w:val="en-US"/>
        </w:rPr>
        <w:t xml:space="preserve"> (r1 r2 r3 r4) </w:t>
      </w:r>
      <w:r w:rsidR="001E1802">
        <w:rPr>
          <w:lang w:val="en-US"/>
        </w:rPr>
        <w:t>–</w:t>
      </w:r>
      <w:r>
        <w:rPr>
          <w:lang w:val="en-US"/>
        </w:rPr>
        <w:t xml:space="preserve"> </w:t>
      </w:r>
      <w:r w:rsidR="001E1802">
        <w:rPr>
          <w:lang w:val="en-US"/>
        </w:rPr>
        <w:t xml:space="preserve">additional </w:t>
      </w:r>
      <w:r>
        <w:rPr>
          <w:lang w:val="en-US"/>
        </w:rPr>
        <w:t>option allow</w:t>
      </w:r>
      <w:r w:rsidR="001E1802">
        <w:rPr>
          <w:lang w:val="en-US"/>
        </w:rPr>
        <w:t>s</w:t>
      </w:r>
      <w:r>
        <w:rPr>
          <w:lang w:val="en-US"/>
        </w:rPr>
        <w:t xml:space="preserve"> </w:t>
      </w:r>
      <w:r w:rsidR="006066B8">
        <w:rPr>
          <w:lang w:val="en-US"/>
        </w:rPr>
        <w:t xml:space="preserve">the </w:t>
      </w:r>
      <w:r>
        <w:rPr>
          <w:lang w:val="en-US"/>
        </w:rPr>
        <w:t>man</w:t>
      </w:r>
      <w:r w:rsidR="00A03DA8">
        <w:rPr>
          <w:lang w:val="en-US"/>
        </w:rPr>
        <w:t xml:space="preserve">ipulations </w:t>
      </w:r>
      <w:r w:rsidR="006066B8">
        <w:rPr>
          <w:lang w:val="en-US"/>
        </w:rPr>
        <w:t>of</w:t>
      </w:r>
      <w:r w:rsidR="00A03DA8">
        <w:rPr>
          <w:lang w:val="en-US"/>
        </w:rPr>
        <w:t xml:space="preserve"> branch lengths reflecting </w:t>
      </w:r>
      <w:r w:rsidR="006066B8">
        <w:rPr>
          <w:lang w:val="en-US"/>
        </w:rPr>
        <w:t xml:space="preserve">a </w:t>
      </w:r>
      <w:r w:rsidR="00A03DA8">
        <w:rPr>
          <w:lang w:val="en-US"/>
        </w:rPr>
        <w:t xml:space="preserve">proportional model of effective population sizes on the tree branches; </w:t>
      </w:r>
      <w:r w:rsidR="006066B8">
        <w:rPr>
          <w:lang w:val="en-US"/>
        </w:rPr>
        <w:t>requesting</w:t>
      </w:r>
      <w:r>
        <w:rPr>
          <w:lang w:val="en-US"/>
        </w:rPr>
        <w:t xml:space="preserve"> arguments </w:t>
      </w:r>
      <w:r w:rsidR="006066B8">
        <w:rPr>
          <w:lang w:val="en-US"/>
        </w:rPr>
        <w:t>in a</w:t>
      </w:r>
      <w:r>
        <w:rPr>
          <w:lang w:val="en-US"/>
        </w:rPr>
        <w:t xml:space="preserve"> space</w:t>
      </w:r>
      <w:r w:rsidR="001E1802">
        <w:rPr>
          <w:lang w:val="en-US"/>
        </w:rPr>
        <w:t>-</w:t>
      </w:r>
      <w:r>
        <w:rPr>
          <w:lang w:val="en-US"/>
        </w:rPr>
        <w:t xml:space="preserve">delimited list of four positive values </w:t>
      </w:r>
      <w:proofErr w:type="spellStart"/>
      <w:r>
        <w:rPr>
          <w:lang w:val="en-US"/>
        </w:rPr>
        <w:t>r</w:t>
      </w:r>
      <w:r w:rsidRPr="007F6CFA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; default values [1 1 1 1]; common usage between </w:t>
      </w:r>
      <w:proofErr w:type="spellStart"/>
      <w:r w:rsidR="00A03DA8" w:rsidRPr="00A03DA8">
        <w:rPr>
          <w:i/>
          <w:u w:val="single"/>
          <w:lang w:val="en-US"/>
        </w:rPr>
        <w:t>mle</w:t>
      </w:r>
      <w:proofErr w:type="spellEnd"/>
      <w:r w:rsidR="00A03DA8" w:rsidRPr="00A03DA8">
        <w:rPr>
          <w:i/>
          <w:u w:val="single"/>
          <w:lang w:val="en-US"/>
        </w:rPr>
        <w:t>-nr</w:t>
      </w:r>
      <w:r w:rsidR="00A03DA8"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bootstrap-</w:t>
      </w:r>
      <w:proofErr w:type="spellStart"/>
      <w:r w:rsidRPr="007F6CFA">
        <w:rPr>
          <w:i/>
          <w:u w:val="single"/>
          <w:lang w:val="en-US"/>
        </w:rPr>
        <w:t>ll</w:t>
      </w:r>
      <w:proofErr w:type="spellEnd"/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calculate-</w:t>
      </w:r>
      <w:proofErr w:type="spellStart"/>
      <w:r w:rsidRPr="007F6CFA">
        <w:rPr>
          <w:i/>
          <w:u w:val="single"/>
          <w:lang w:val="en-US"/>
        </w:rPr>
        <w:t>aij</w:t>
      </w:r>
      <w:proofErr w:type="spellEnd"/>
      <w:r w:rsidRPr="00040708">
        <w:rPr>
          <w:lang w:val="en-US"/>
        </w:rPr>
        <w:t xml:space="preserve"> </w:t>
      </w:r>
      <w:r>
        <w:rPr>
          <w:lang w:val="en-US"/>
        </w:rPr>
        <w:t>,</w:t>
      </w:r>
      <w:r w:rsidRPr="00040708">
        <w:rPr>
          <w:lang w:val="en-US"/>
        </w:rPr>
        <w:t xml:space="preserve">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>.</w:t>
      </w:r>
    </w:p>
    <w:p w14:paraId="4B39915F" w14:textId="77777777" w:rsidR="007F6CFA" w:rsidRDefault="007F6CFA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Pr="00BB7085">
        <w:rPr>
          <w:i/>
          <w:lang w:val="en-US"/>
        </w:rPr>
        <w:t>-m</w:t>
      </w:r>
      <w:r>
        <w:rPr>
          <w:lang w:val="en-US"/>
        </w:rPr>
        <w:t xml:space="preserve"> (model name)</w:t>
      </w:r>
      <w:r w:rsidR="00A03DA8">
        <w:rPr>
          <w:lang w:val="en-US"/>
        </w:rPr>
        <w:t xml:space="preserve"> - required option in </w:t>
      </w:r>
      <w:proofErr w:type="spellStart"/>
      <w:r w:rsidR="00A03DA8" w:rsidRPr="00A03DA8">
        <w:rPr>
          <w:i/>
          <w:u w:val="single"/>
          <w:lang w:val="en-US"/>
        </w:rPr>
        <w:t>mle</w:t>
      </w:r>
      <w:proofErr w:type="spellEnd"/>
      <w:r w:rsidR="00A03DA8" w:rsidRPr="00A03DA8">
        <w:rPr>
          <w:i/>
          <w:u w:val="single"/>
          <w:lang w:val="en-US"/>
        </w:rPr>
        <w:t>-nr</w:t>
      </w:r>
      <w:r w:rsidR="00A03DA8">
        <w:rPr>
          <w:lang w:val="en-US"/>
        </w:rPr>
        <w:t xml:space="preserve">, </w:t>
      </w:r>
      <w:r w:rsidR="00A03DA8" w:rsidRPr="007F6CFA">
        <w:rPr>
          <w:i/>
          <w:u w:val="single"/>
          <w:lang w:val="en-US"/>
        </w:rPr>
        <w:t>bootstrap</w:t>
      </w:r>
      <w:r w:rsidR="00A03DA8">
        <w:rPr>
          <w:lang w:val="en-US"/>
        </w:rPr>
        <w:t xml:space="preserve">, </w:t>
      </w:r>
      <w:r w:rsidR="00A03DA8" w:rsidRPr="007F6CFA">
        <w:rPr>
          <w:i/>
          <w:u w:val="single"/>
          <w:lang w:val="en-US"/>
        </w:rPr>
        <w:t>bootstrap-</w:t>
      </w:r>
      <w:proofErr w:type="spellStart"/>
      <w:r w:rsidR="00A03DA8" w:rsidRPr="007F6CFA">
        <w:rPr>
          <w:i/>
          <w:u w:val="single"/>
          <w:lang w:val="en-US"/>
        </w:rPr>
        <w:t>ll</w:t>
      </w:r>
      <w:proofErr w:type="spellEnd"/>
      <w:r w:rsidR="00A03DA8">
        <w:rPr>
          <w:lang w:val="en-US"/>
        </w:rPr>
        <w:t xml:space="preserve">, </w:t>
      </w:r>
      <w:r w:rsidR="00A03DA8" w:rsidRPr="007F6CFA">
        <w:rPr>
          <w:i/>
          <w:u w:val="single"/>
          <w:lang w:val="en-US"/>
        </w:rPr>
        <w:t>calculate-</w:t>
      </w:r>
      <w:proofErr w:type="spellStart"/>
      <w:r w:rsidR="00A03DA8" w:rsidRPr="007F6CFA">
        <w:rPr>
          <w:i/>
          <w:u w:val="single"/>
          <w:lang w:val="en-US"/>
        </w:rPr>
        <w:t>aij</w:t>
      </w:r>
      <w:proofErr w:type="spellEnd"/>
      <w:r w:rsidR="00A03DA8">
        <w:rPr>
          <w:lang w:val="en-US"/>
        </w:rPr>
        <w:t xml:space="preserve"> where </w:t>
      </w:r>
      <w:r w:rsidR="006066B8">
        <w:rPr>
          <w:lang w:val="en-US"/>
        </w:rPr>
        <w:t xml:space="preserve">the </w:t>
      </w:r>
      <w:r w:rsidR="00A03DA8">
        <w:rPr>
          <w:lang w:val="en-US"/>
        </w:rPr>
        <w:t xml:space="preserve">user </w:t>
      </w:r>
      <w:r w:rsidR="006066B8">
        <w:rPr>
          <w:lang w:val="en-US"/>
        </w:rPr>
        <w:t>gives the</w:t>
      </w:r>
      <w:r w:rsidR="00A03DA8">
        <w:rPr>
          <w:lang w:val="en-US"/>
        </w:rPr>
        <w:t xml:space="preserve"> name of the model; this option </w:t>
      </w:r>
      <w:r w:rsidR="006066B8">
        <w:rPr>
          <w:lang w:val="en-US"/>
        </w:rPr>
        <w:t xml:space="preserve">is </w:t>
      </w:r>
      <w:r w:rsidR="00A03DA8">
        <w:rPr>
          <w:lang w:val="en-US"/>
        </w:rPr>
        <w:t xml:space="preserve">extended in </w:t>
      </w:r>
      <w:proofErr w:type="spellStart"/>
      <w:r w:rsidR="00A03DA8" w:rsidRPr="00A03DA8">
        <w:rPr>
          <w:i/>
          <w:u w:val="single"/>
          <w:lang w:val="en-US"/>
        </w:rPr>
        <w:t>mle</w:t>
      </w:r>
      <w:proofErr w:type="spellEnd"/>
      <w:r w:rsidR="00A03DA8" w:rsidRPr="00A03DA8">
        <w:rPr>
          <w:i/>
          <w:u w:val="single"/>
          <w:lang w:val="en-US"/>
        </w:rPr>
        <w:t>-nr</w:t>
      </w:r>
      <w:r w:rsidR="00A03DA8">
        <w:rPr>
          <w:lang w:val="en-US"/>
        </w:rPr>
        <w:t xml:space="preserve"> where </w:t>
      </w:r>
      <w:r w:rsidR="00302B21">
        <w:rPr>
          <w:lang w:val="en-US"/>
        </w:rPr>
        <w:t xml:space="preserve">the </w:t>
      </w:r>
      <w:r w:rsidR="00A03DA8">
        <w:rPr>
          <w:lang w:val="en-US"/>
        </w:rPr>
        <w:t>user could use not only individual models but select specific set</w:t>
      </w:r>
      <w:r w:rsidR="006066B8">
        <w:rPr>
          <w:lang w:val="en-US"/>
        </w:rPr>
        <w:t>s</w:t>
      </w:r>
      <w:r w:rsidR="00A03DA8">
        <w:rPr>
          <w:lang w:val="en-US"/>
        </w:rPr>
        <w:t xml:space="preserve"> of models by alias</w:t>
      </w:r>
      <w:r w:rsidR="006066B8">
        <w:rPr>
          <w:lang w:val="en-US"/>
        </w:rPr>
        <w:t>es</w:t>
      </w:r>
      <w:r w:rsidR="00A03DA8">
        <w:rPr>
          <w:lang w:val="en-US"/>
        </w:rPr>
        <w:t xml:space="preserve">: All, H1, H2 or by </w:t>
      </w:r>
      <w:r w:rsidR="006066B8">
        <w:rPr>
          <w:lang w:val="en-US"/>
        </w:rPr>
        <w:t xml:space="preserve">a </w:t>
      </w:r>
      <w:r w:rsidR="00A03DA8">
        <w:rPr>
          <w:lang w:val="en-US"/>
        </w:rPr>
        <w:t>comma</w:t>
      </w:r>
      <w:r w:rsidR="001E1802">
        <w:rPr>
          <w:lang w:val="en-US"/>
        </w:rPr>
        <w:t>-</w:t>
      </w:r>
      <w:r w:rsidR="00A03DA8">
        <w:rPr>
          <w:lang w:val="en-US"/>
        </w:rPr>
        <w:t xml:space="preserve">delimited list of model names. In </w:t>
      </w:r>
      <w:r w:rsidR="00A03DA8" w:rsidRPr="00A03DA8">
        <w:rPr>
          <w:i/>
          <w:u w:val="single"/>
          <w:lang w:val="en-US"/>
        </w:rPr>
        <w:t>draw</w:t>
      </w:r>
      <w:r w:rsidR="001E1802" w:rsidRPr="001E1802">
        <w:rPr>
          <w:lang w:val="en-US"/>
        </w:rPr>
        <w:t>,</w:t>
      </w:r>
      <w:r w:rsidR="001E1802">
        <w:rPr>
          <w:lang w:val="en-US"/>
        </w:rPr>
        <w:t xml:space="preserve"> </w:t>
      </w:r>
      <w:r w:rsidR="00A03DA8">
        <w:rPr>
          <w:lang w:val="en-US"/>
        </w:rPr>
        <w:t xml:space="preserve">this option </w:t>
      </w:r>
      <w:r w:rsidR="001E1802">
        <w:rPr>
          <w:lang w:val="en-US"/>
        </w:rPr>
        <w:t>uses</w:t>
      </w:r>
      <w:r w:rsidR="00A03DA8">
        <w:rPr>
          <w:lang w:val="en-US"/>
        </w:rPr>
        <w:t xml:space="preserve"> only H1 or H2 as arguments. </w:t>
      </w:r>
    </w:p>
    <w:p w14:paraId="7A8AC97E" w14:textId="77777777" w:rsidR="00A03DA8" w:rsidRDefault="00A03DA8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Pr="00BB7085">
        <w:rPr>
          <w:i/>
          <w:lang w:val="en-US"/>
        </w:rPr>
        <w:t>-x</w:t>
      </w:r>
      <w:r>
        <w:rPr>
          <w:lang w:val="en-US"/>
        </w:rPr>
        <w:t xml:space="preserve"> </w:t>
      </w:r>
      <w:r w:rsidRPr="00BB7085">
        <w:rPr>
          <w:lang w:val="en-US"/>
        </w:rPr>
        <w:t>[</w:t>
      </w:r>
      <w:r w:rsidRPr="00BB7085">
        <w:rPr>
          <w:i/>
          <w:lang w:val="en-US"/>
        </w:rPr>
        <w:t>--exclude</w:t>
      </w:r>
      <w:r>
        <w:rPr>
          <w:lang w:val="en-US"/>
        </w:rPr>
        <w:t xml:space="preserve">] (model name(s)) - excluding one or several models from the set of models; common </w:t>
      </w:r>
      <w:r w:rsidR="006066B8">
        <w:rPr>
          <w:lang w:val="en-US"/>
        </w:rPr>
        <w:t xml:space="preserve">usage </w:t>
      </w:r>
      <w:r>
        <w:rPr>
          <w:lang w:val="en-US"/>
        </w:rPr>
        <w:t xml:space="preserve">between </w:t>
      </w:r>
      <w:proofErr w:type="spellStart"/>
      <w:r w:rsidRPr="00A03DA8">
        <w:rPr>
          <w:i/>
          <w:u w:val="single"/>
          <w:lang w:val="en-US"/>
        </w:rPr>
        <w:t>mle</w:t>
      </w:r>
      <w:proofErr w:type="spellEnd"/>
      <w:r w:rsidRPr="00A03DA8">
        <w:rPr>
          <w:i/>
          <w:u w:val="single"/>
          <w:lang w:val="en-US"/>
        </w:rPr>
        <w:t>-nr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bootstrap-</w:t>
      </w:r>
      <w:proofErr w:type="spellStart"/>
      <w:r w:rsidRPr="007F6CFA">
        <w:rPr>
          <w:i/>
          <w:u w:val="single"/>
          <w:lang w:val="en-US"/>
        </w:rPr>
        <w:t>ll</w:t>
      </w:r>
      <w:proofErr w:type="spellEnd"/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>.</w:t>
      </w:r>
    </w:p>
    <w:p w14:paraId="3960DAC3" w14:textId="77777777" w:rsidR="00A03DA8" w:rsidRDefault="00A03DA8" w:rsidP="0098757B">
      <w:pPr>
        <w:ind w:left="709" w:hanging="1"/>
        <w:jc w:val="both"/>
        <w:rPr>
          <w:i/>
          <w:u w:val="single"/>
          <w:lang w:val="en-US"/>
        </w:rPr>
      </w:pPr>
      <w:r w:rsidRPr="00BB7085">
        <w:rPr>
          <w:i/>
          <w:lang w:val="en-US"/>
        </w:rPr>
        <w:t>--permutation</w:t>
      </w:r>
      <w:r>
        <w:rPr>
          <w:lang w:val="en-US"/>
        </w:rPr>
        <w:t xml:space="preserve"> (1234) fixing </w:t>
      </w:r>
      <w:r w:rsidR="006066B8">
        <w:rPr>
          <w:lang w:val="en-US"/>
        </w:rPr>
        <w:t xml:space="preserve">the </w:t>
      </w:r>
      <w:r>
        <w:rPr>
          <w:lang w:val="en-US"/>
        </w:rPr>
        <w:t>permutation for model(s); permutation should be given as four</w:t>
      </w:r>
      <w:r w:rsidR="001E1802">
        <w:rPr>
          <w:lang w:val="en-US"/>
        </w:rPr>
        <w:t>-</w:t>
      </w:r>
      <w:r>
        <w:rPr>
          <w:lang w:val="en-US"/>
        </w:rPr>
        <w:t xml:space="preserve">digit number using only 1,2,3, and 4 digits, order of digits defining permutation; common for </w:t>
      </w:r>
      <w:r>
        <w:rPr>
          <w:i/>
          <w:u w:val="single"/>
          <w:lang w:val="en-US"/>
        </w:rPr>
        <w:t>bootstrap</w:t>
      </w:r>
      <w:r w:rsidR="00AF790B">
        <w:rPr>
          <w:lang w:val="en-US"/>
        </w:rPr>
        <w:t xml:space="preserve"> and </w:t>
      </w:r>
      <w:proofErr w:type="spellStart"/>
      <w:r w:rsidR="00AF790B" w:rsidRPr="00A03DA8">
        <w:rPr>
          <w:i/>
          <w:u w:val="single"/>
          <w:lang w:val="en-US"/>
        </w:rPr>
        <w:t>mle</w:t>
      </w:r>
      <w:proofErr w:type="spellEnd"/>
      <w:r w:rsidR="00AF790B" w:rsidRPr="00A03DA8">
        <w:rPr>
          <w:i/>
          <w:u w:val="single"/>
          <w:lang w:val="en-US"/>
        </w:rPr>
        <w:t>-nr</w:t>
      </w:r>
      <w:r w:rsidR="00AF790B">
        <w:rPr>
          <w:lang w:val="en-US"/>
        </w:rPr>
        <w:t xml:space="preserve">; however, in </w:t>
      </w:r>
      <w:proofErr w:type="spellStart"/>
      <w:r w:rsidR="00AF790B" w:rsidRPr="00AF790B">
        <w:rPr>
          <w:i/>
          <w:u w:val="single"/>
          <w:lang w:val="en-US"/>
        </w:rPr>
        <w:t>mle</w:t>
      </w:r>
      <w:proofErr w:type="spellEnd"/>
      <w:r w:rsidR="00AF790B" w:rsidRPr="00AF790B">
        <w:rPr>
          <w:i/>
          <w:u w:val="single"/>
          <w:lang w:val="en-US"/>
        </w:rPr>
        <w:t>-nr</w:t>
      </w:r>
      <w:r w:rsidR="00AF790B">
        <w:rPr>
          <w:lang w:val="en-US"/>
        </w:rPr>
        <w:t xml:space="preserve"> syntax of option is --only-permutation</w:t>
      </w:r>
      <w:r w:rsidRPr="00AF790B">
        <w:rPr>
          <w:lang w:val="en-US"/>
        </w:rPr>
        <w:t>.</w:t>
      </w:r>
    </w:p>
    <w:p w14:paraId="53B54B92" w14:textId="77777777" w:rsidR="00A03DA8" w:rsidRDefault="004E0543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="00BB7085" w:rsidRPr="00BB7085">
        <w:rPr>
          <w:i/>
          <w:lang w:val="en-US"/>
        </w:rPr>
        <w:t xml:space="preserve">-t </w:t>
      </w:r>
      <w:r w:rsidRPr="00BB7085">
        <w:rPr>
          <w:lang w:val="en-US"/>
        </w:rPr>
        <w:t>[</w:t>
      </w:r>
      <w:r w:rsidR="00BB7085" w:rsidRPr="00BB7085">
        <w:rPr>
          <w:i/>
          <w:lang w:val="en-US"/>
        </w:rPr>
        <w:t>--theta</w:t>
      </w:r>
      <w:r>
        <w:rPr>
          <w:lang w:val="en-US"/>
        </w:rPr>
        <w:t>] (n0, T1,</w:t>
      </w:r>
      <w:r w:rsidR="006066B8">
        <w:rPr>
          <w:lang w:val="en-US"/>
        </w:rPr>
        <w:t xml:space="preserve"> </w:t>
      </w:r>
      <w:r>
        <w:rPr>
          <w:lang w:val="en-US"/>
        </w:rPr>
        <w:t>T3, g1, g3</w:t>
      </w:r>
      <w:r w:rsidR="00F54548">
        <w:rPr>
          <w:lang w:val="en-US"/>
        </w:rPr>
        <w:t xml:space="preserve">) </w:t>
      </w:r>
      <w:r>
        <w:rPr>
          <w:lang w:val="en-US"/>
        </w:rPr>
        <w:t xml:space="preserve">require </w:t>
      </w:r>
      <w:r w:rsidR="00302B21">
        <w:rPr>
          <w:lang w:val="en-US"/>
        </w:rPr>
        <w:t xml:space="preserve">five </w:t>
      </w:r>
      <w:r>
        <w:rPr>
          <w:lang w:val="en-US"/>
        </w:rPr>
        <w:t>space delimited values of tree parameters in order: n</w:t>
      </w:r>
      <w:r w:rsidRPr="004E0543">
        <w:rPr>
          <w:vertAlign w:val="subscript"/>
          <w:lang w:val="en-US"/>
        </w:rPr>
        <w:t>0</w:t>
      </w:r>
      <w:r>
        <w:rPr>
          <w:lang w:val="en-US"/>
        </w:rPr>
        <w:t>, T</w:t>
      </w:r>
      <w:r w:rsidRPr="004E0543">
        <w:rPr>
          <w:vertAlign w:val="subscript"/>
          <w:lang w:val="en-US"/>
        </w:rPr>
        <w:t>1</w:t>
      </w:r>
      <w:r>
        <w:rPr>
          <w:lang w:val="en-US"/>
        </w:rPr>
        <w:t>, T</w:t>
      </w:r>
      <w:r w:rsidRPr="004E0543"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sym w:font="Symbol" w:char="F067"/>
      </w:r>
      <w:r w:rsidRPr="004E0543">
        <w:rPr>
          <w:vertAlign w:val="subscript"/>
          <w:lang w:val="en-US"/>
        </w:rPr>
        <w:t>1</w:t>
      </w:r>
      <w:r>
        <w:rPr>
          <w:lang w:val="en-US"/>
        </w:rPr>
        <w:t xml:space="preserve">, and </w:t>
      </w:r>
      <w:r>
        <w:rPr>
          <w:lang w:val="en-US"/>
        </w:rPr>
        <w:sym w:font="Symbol" w:char="F067"/>
      </w:r>
      <w:r w:rsidRPr="004E0543">
        <w:rPr>
          <w:vertAlign w:val="subscript"/>
          <w:lang w:val="en-US"/>
        </w:rPr>
        <w:t>3</w:t>
      </w:r>
      <w:r>
        <w:rPr>
          <w:lang w:val="en-US"/>
        </w:rPr>
        <w:t xml:space="preserve"> for calculating ten values for </w:t>
      </w:r>
      <w:proofErr w:type="spellStart"/>
      <w:proofErr w:type="gramStart"/>
      <w:r w:rsidRPr="004E0543">
        <w:rPr>
          <w:i/>
          <w:lang w:val="en-US"/>
        </w:rPr>
        <w:t>a</w:t>
      </w:r>
      <w:r w:rsidRPr="004E0543">
        <w:rPr>
          <w:vertAlign w:val="subscript"/>
          <w:lang w:val="en-US"/>
        </w:rPr>
        <w:t>i,j</w:t>
      </w:r>
      <w:proofErr w:type="spellEnd"/>
      <w:proofErr w:type="gramEnd"/>
      <w:r>
        <w:rPr>
          <w:lang w:val="en-US"/>
        </w:rPr>
        <w:t>; common</w:t>
      </w:r>
      <w:r w:rsidR="006066B8">
        <w:rPr>
          <w:lang w:val="en-US"/>
        </w:rPr>
        <w:t xml:space="preserve"> usage</w:t>
      </w:r>
      <w:r>
        <w:rPr>
          <w:lang w:val="en-US"/>
        </w:rPr>
        <w:t xml:space="preserve"> between </w:t>
      </w:r>
      <w:r w:rsidRPr="007F6CFA">
        <w:rPr>
          <w:i/>
          <w:u w:val="single"/>
          <w:lang w:val="en-US"/>
        </w:rPr>
        <w:t>calculate-</w:t>
      </w:r>
      <w:proofErr w:type="spellStart"/>
      <w:r w:rsidRPr="007F6CFA">
        <w:rPr>
          <w:i/>
          <w:u w:val="single"/>
          <w:lang w:val="en-US"/>
        </w:rPr>
        <w:t>aij</w:t>
      </w:r>
      <w:proofErr w:type="spellEnd"/>
      <w:r>
        <w:rPr>
          <w:i/>
          <w:u w:val="single"/>
          <w:lang w:val="en-US"/>
        </w:rPr>
        <w:t>,</w:t>
      </w:r>
      <w:r w:rsidRPr="00040708">
        <w:rPr>
          <w:lang w:val="en-US"/>
        </w:rPr>
        <w:t xml:space="preserve"> </w:t>
      </w:r>
      <w:r w:rsidRPr="007F6CFA">
        <w:rPr>
          <w:i/>
          <w:u w:val="single"/>
          <w:lang w:val="en-US"/>
        </w:rPr>
        <w:t>bootstrap-ll</w:t>
      </w:r>
      <w:r>
        <w:rPr>
          <w:i/>
          <w:u w:val="single"/>
          <w:lang w:val="en-US"/>
        </w:rPr>
        <w:t>.</w:t>
      </w:r>
      <w:r>
        <w:rPr>
          <w:lang w:val="en-US"/>
        </w:rPr>
        <w:t xml:space="preserve"> </w:t>
      </w:r>
      <w:r w:rsidRPr="004E0543">
        <w:rPr>
          <w:b/>
          <w:lang w:val="en-US"/>
        </w:rPr>
        <w:t>Note:</w:t>
      </w:r>
      <w:r>
        <w:rPr>
          <w:lang w:val="en-US"/>
        </w:rPr>
        <w:t xml:space="preserve"> </w:t>
      </w:r>
      <w:proofErr w:type="spellStart"/>
      <w:r w:rsidRPr="004E0543">
        <w:rPr>
          <w:i/>
          <w:lang w:val="en-US"/>
        </w:rPr>
        <w:t>a</w:t>
      </w:r>
      <w:r w:rsidRPr="004E0543">
        <w:rPr>
          <w:vertAlign w:val="subscript"/>
          <w:lang w:val="en-US"/>
        </w:rPr>
        <w:t>i,j</w:t>
      </w:r>
      <w:proofErr w:type="spellEnd"/>
      <w:r>
        <w:rPr>
          <w:lang w:val="en-US"/>
        </w:rPr>
        <w:t xml:space="preserve"> reflecting ideal values for user</w:t>
      </w:r>
      <w:r w:rsidR="001E1802">
        <w:rPr>
          <w:lang w:val="en-US"/>
        </w:rPr>
        <w:t>-</w:t>
      </w:r>
      <w:r>
        <w:rPr>
          <w:lang w:val="en-US"/>
        </w:rPr>
        <w:t xml:space="preserve">defined values </w:t>
      </w:r>
      <w:proofErr w:type="spellStart"/>
      <w:r w:rsidRPr="004E0543">
        <w:rPr>
          <w:i/>
          <w:lang w:val="en-US"/>
        </w:rPr>
        <w:t>y</w:t>
      </w:r>
      <w:r w:rsidRPr="004E0543">
        <w:rPr>
          <w:i/>
          <w:vertAlign w:val="subscript"/>
          <w:lang w:val="en-US"/>
        </w:rPr>
        <w:t>i,j</w:t>
      </w:r>
      <w:proofErr w:type="spellEnd"/>
      <w:r>
        <w:rPr>
          <w:lang w:val="en-US"/>
        </w:rPr>
        <w:t xml:space="preserve"> according </w:t>
      </w:r>
      <w:r w:rsidR="001E1802">
        <w:rPr>
          <w:lang w:val="en-US"/>
        </w:rPr>
        <w:t xml:space="preserve">to </w:t>
      </w:r>
      <w:r w:rsidR="006066B8">
        <w:rPr>
          <w:lang w:val="en-US"/>
        </w:rPr>
        <w:t xml:space="preserve">the </w:t>
      </w:r>
      <w:r>
        <w:rPr>
          <w:lang w:val="en-US"/>
        </w:rPr>
        <w:t xml:space="preserve">given </w:t>
      </w:r>
      <w:r>
        <w:rPr>
          <w:lang w:val="en-US"/>
        </w:rPr>
        <w:lastRenderedPageBreak/>
        <w:t xml:space="preserve">tree. In contrast to obligatory integer values for </w:t>
      </w:r>
      <w:proofErr w:type="spellStart"/>
      <w:proofErr w:type="gramStart"/>
      <w:r w:rsidRPr="004E0543">
        <w:rPr>
          <w:i/>
          <w:lang w:val="en-US"/>
        </w:rPr>
        <w:t>y</w:t>
      </w:r>
      <w:r w:rsidRPr="004E0543">
        <w:rPr>
          <w:i/>
          <w:vertAlign w:val="subscript"/>
          <w:lang w:val="en-US"/>
        </w:rPr>
        <w:t>i,j</w:t>
      </w:r>
      <w:proofErr w:type="spellEnd"/>
      <w:proofErr w:type="gramEnd"/>
      <w:r>
        <w:rPr>
          <w:lang w:val="en-US"/>
        </w:rPr>
        <w:t xml:space="preserve">, values for </w:t>
      </w:r>
      <w:proofErr w:type="spellStart"/>
      <w:r w:rsidRPr="004E0543">
        <w:rPr>
          <w:i/>
          <w:lang w:val="en-US"/>
        </w:rPr>
        <w:t>a</w:t>
      </w:r>
      <w:r w:rsidRPr="004E0543">
        <w:rPr>
          <w:vertAlign w:val="subscript"/>
          <w:lang w:val="en-US"/>
        </w:rPr>
        <w:t>i,j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are not negative, and for replacing </w:t>
      </w:r>
      <w:proofErr w:type="spellStart"/>
      <w:r w:rsidRPr="004E0543">
        <w:rPr>
          <w:i/>
          <w:lang w:val="en-US"/>
        </w:rPr>
        <w:t>y</w:t>
      </w:r>
      <w:r w:rsidRPr="004E0543">
        <w:rPr>
          <w:i/>
          <w:vertAlign w:val="subscript"/>
          <w:lang w:val="en-US"/>
        </w:rPr>
        <w:t>i,j</w:t>
      </w:r>
      <w:proofErr w:type="spellEnd"/>
      <w:r>
        <w:rPr>
          <w:lang w:val="en-US"/>
        </w:rPr>
        <w:t xml:space="preserve"> by values of </w:t>
      </w:r>
      <w:proofErr w:type="spellStart"/>
      <w:r w:rsidRPr="004E0543">
        <w:rPr>
          <w:i/>
          <w:lang w:val="en-US"/>
        </w:rPr>
        <w:t>a</w:t>
      </w:r>
      <w:r w:rsidRPr="004E0543">
        <w:rPr>
          <w:vertAlign w:val="subscript"/>
          <w:lang w:val="en-US"/>
        </w:rPr>
        <w:t>i,j</w:t>
      </w:r>
      <w:proofErr w:type="spellEnd"/>
      <w:r>
        <w:rPr>
          <w:lang w:val="en-US"/>
        </w:rPr>
        <w:t xml:space="preserve"> last values must be rounded. </w:t>
      </w:r>
      <w:r w:rsidR="00EA47FF">
        <w:rPr>
          <w:lang w:val="en-US"/>
        </w:rPr>
        <w:t>As</w:t>
      </w:r>
      <w:r>
        <w:rPr>
          <w:lang w:val="en-US"/>
        </w:rPr>
        <w:t xml:space="preserve"> </w:t>
      </w:r>
      <w:r w:rsidR="001E1802">
        <w:rPr>
          <w:lang w:val="en-US"/>
        </w:rPr>
        <w:t xml:space="preserve">a </w:t>
      </w:r>
      <w:r>
        <w:rPr>
          <w:lang w:val="en-US"/>
        </w:rPr>
        <w:t>result</w:t>
      </w:r>
      <w:r w:rsidR="006066B8">
        <w:rPr>
          <w:lang w:val="en-US"/>
        </w:rPr>
        <w:t>,</w:t>
      </w:r>
      <w:r>
        <w:rPr>
          <w:lang w:val="en-US"/>
        </w:rPr>
        <w:t xml:space="preserve"> </w:t>
      </w:r>
      <w:r w:rsidR="001E1802">
        <w:rPr>
          <w:lang w:val="en-US"/>
        </w:rPr>
        <w:t xml:space="preserve">the </w:t>
      </w:r>
      <w:r>
        <w:rPr>
          <w:lang w:val="en-US"/>
        </w:rPr>
        <w:t xml:space="preserve">parameters of </w:t>
      </w:r>
      <w:r w:rsidR="006066B8">
        <w:rPr>
          <w:lang w:val="en-US"/>
        </w:rPr>
        <w:t xml:space="preserve">an </w:t>
      </w:r>
      <w:r>
        <w:rPr>
          <w:lang w:val="en-US"/>
        </w:rPr>
        <w:t xml:space="preserve">optimized tree after rounding could be slightly different </w:t>
      </w:r>
      <w:r w:rsidR="00EA47FF">
        <w:rPr>
          <w:lang w:val="en-US"/>
        </w:rPr>
        <w:t>from</w:t>
      </w:r>
      <w:r w:rsidR="001E1802">
        <w:rPr>
          <w:lang w:val="en-US"/>
        </w:rPr>
        <w:t xml:space="preserve"> the</w:t>
      </w:r>
      <w:r>
        <w:rPr>
          <w:lang w:val="en-US"/>
        </w:rPr>
        <w:t xml:space="preserve"> initial tree parameters.</w:t>
      </w:r>
    </w:p>
    <w:p w14:paraId="6D210CFB" w14:textId="77777777" w:rsidR="004E0543" w:rsidRPr="004E0543" w:rsidRDefault="004E0543" w:rsidP="0098757B">
      <w:pPr>
        <w:ind w:left="709" w:hanging="709"/>
        <w:jc w:val="both"/>
        <w:rPr>
          <w:b/>
          <w:lang w:val="en-US"/>
        </w:rPr>
      </w:pPr>
      <w:r w:rsidRPr="004E0543">
        <w:rPr>
          <w:b/>
          <w:lang w:val="en-US"/>
        </w:rPr>
        <w:t>Optimization tuning</w:t>
      </w:r>
      <w:r w:rsidR="00F54548">
        <w:rPr>
          <w:b/>
          <w:lang w:val="en-US"/>
        </w:rPr>
        <w:t xml:space="preserve"> (optional)</w:t>
      </w:r>
      <w:r w:rsidRPr="004E0543">
        <w:rPr>
          <w:b/>
          <w:lang w:val="en-US"/>
        </w:rPr>
        <w:t>:</w:t>
      </w:r>
    </w:p>
    <w:p w14:paraId="27FBFD6F" w14:textId="77777777" w:rsidR="004E0543" w:rsidRPr="004E0543" w:rsidRDefault="004E0543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Pr="00BB7085">
        <w:rPr>
          <w:i/>
          <w:lang w:val="en-US"/>
        </w:rPr>
        <w:t>--method</w:t>
      </w:r>
      <w:r>
        <w:rPr>
          <w:lang w:val="en-US"/>
        </w:rPr>
        <w:t xml:space="preserve"> (SLSQP|L-BFGS-B|TNC) selecting </w:t>
      </w:r>
      <w:r w:rsidR="00796121">
        <w:rPr>
          <w:lang w:val="en-US"/>
        </w:rPr>
        <w:t xml:space="preserve">an </w:t>
      </w:r>
      <w:r>
        <w:rPr>
          <w:lang w:val="en-US"/>
        </w:rPr>
        <w:t xml:space="preserve">optimization method where optimization is necessary (default method is SLSQP); common usage in </w:t>
      </w:r>
      <w:proofErr w:type="spellStart"/>
      <w:r w:rsidRPr="00A03DA8">
        <w:rPr>
          <w:i/>
          <w:u w:val="single"/>
          <w:lang w:val="en-US"/>
        </w:rPr>
        <w:t>mle</w:t>
      </w:r>
      <w:proofErr w:type="spellEnd"/>
      <w:r w:rsidRPr="00A03DA8">
        <w:rPr>
          <w:i/>
          <w:u w:val="single"/>
          <w:lang w:val="en-US"/>
        </w:rPr>
        <w:t>-nr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bootstrap-</w:t>
      </w:r>
      <w:proofErr w:type="spellStart"/>
      <w:r w:rsidRPr="007F6CFA">
        <w:rPr>
          <w:i/>
          <w:u w:val="single"/>
          <w:lang w:val="en-US"/>
        </w:rPr>
        <w:t>ll</w:t>
      </w:r>
      <w:proofErr w:type="spellEnd"/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, </w:t>
      </w:r>
      <w:r w:rsidR="00B323BD">
        <w:rPr>
          <w:lang w:val="en-US"/>
        </w:rPr>
        <w:t xml:space="preserve">and </w:t>
      </w:r>
      <w:r w:rsidRPr="007F6CFA">
        <w:rPr>
          <w:i/>
          <w:u w:val="single"/>
          <w:lang w:val="en-US"/>
        </w:rPr>
        <w:t>stat-reverse</w:t>
      </w:r>
      <w:r>
        <w:rPr>
          <w:i/>
          <w:u w:val="single"/>
          <w:lang w:val="en-US"/>
        </w:rPr>
        <w:t>.</w:t>
      </w:r>
    </w:p>
    <w:p w14:paraId="093655BB" w14:textId="77777777" w:rsidR="00A03DA8" w:rsidRDefault="00A03DA8" w:rsidP="0098757B">
      <w:pPr>
        <w:ind w:left="709" w:hanging="709"/>
        <w:jc w:val="both"/>
        <w:rPr>
          <w:i/>
          <w:u w:val="single"/>
          <w:lang w:val="en-US"/>
        </w:rPr>
      </w:pPr>
      <w:r>
        <w:rPr>
          <w:lang w:val="en-US"/>
        </w:rPr>
        <w:tab/>
      </w:r>
      <w:r w:rsidR="004E0543" w:rsidRPr="00BB7085">
        <w:rPr>
          <w:i/>
          <w:lang w:val="en-US"/>
        </w:rPr>
        <w:t>--theta0</w:t>
      </w:r>
      <w:r w:rsidR="004E0543">
        <w:rPr>
          <w:lang w:val="en-US"/>
        </w:rPr>
        <w:t xml:space="preserve"> (n0, T1, T3, g1, g3) space</w:t>
      </w:r>
      <w:r w:rsidR="00B323BD">
        <w:rPr>
          <w:lang w:val="en-US"/>
        </w:rPr>
        <w:t>-</w:t>
      </w:r>
      <w:r w:rsidR="004E0543">
        <w:rPr>
          <w:lang w:val="en-US"/>
        </w:rPr>
        <w:t xml:space="preserve">separated list of five initial values of tree parameters </w:t>
      </w:r>
      <w:r w:rsidR="00796121">
        <w:rPr>
          <w:lang w:val="en-US"/>
        </w:rPr>
        <w:t>required</w:t>
      </w:r>
      <w:r w:rsidR="004E0543">
        <w:rPr>
          <w:lang w:val="en-US"/>
        </w:rPr>
        <w:t xml:space="preserve"> when optimization is started</w:t>
      </w:r>
      <w:r w:rsidR="00AF790B">
        <w:rPr>
          <w:lang w:val="en-US"/>
        </w:rPr>
        <w:t xml:space="preserve"> (default values are 100, 1, 1, 0.5, 0.5)</w:t>
      </w:r>
      <w:r w:rsidR="004E0543">
        <w:rPr>
          <w:lang w:val="en-US"/>
        </w:rPr>
        <w:t xml:space="preserve">; common usage in </w:t>
      </w:r>
      <w:proofErr w:type="spellStart"/>
      <w:r w:rsidR="004E0543" w:rsidRPr="00A03DA8">
        <w:rPr>
          <w:i/>
          <w:u w:val="single"/>
          <w:lang w:val="en-US"/>
        </w:rPr>
        <w:t>mle</w:t>
      </w:r>
      <w:proofErr w:type="spellEnd"/>
      <w:r w:rsidR="004E0543" w:rsidRPr="00A03DA8">
        <w:rPr>
          <w:i/>
          <w:u w:val="single"/>
          <w:lang w:val="en-US"/>
        </w:rPr>
        <w:t>-nr</w:t>
      </w:r>
      <w:r w:rsidR="004E0543">
        <w:rPr>
          <w:lang w:val="en-US"/>
        </w:rPr>
        <w:t xml:space="preserve">, </w:t>
      </w:r>
      <w:r w:rsidR="004E0543" w:rsidRPr="007F6CFA">
        <w:rPr>
          <w:i/>
          <w:u w:val="single"/>
          <w:lang w:val="en-US"/>
        </w:rPr>
        <w:t>bootstrap</w:t>
      </w:r>
      <w:r w:rsidR="004E0543">
        <w:rPr>
          <w:lang w:val="en-US"/>
        </w:rPr>
        <w:t xml:space="preserve">, </w:t>
      </w:r>
      <w:r w:rsidR="004E0543" w:rsidRPr="007F6CFA">
        <w:rPr>
          <w:i/>
          <w:u w:val="single"/>
          <w:lang w:val="en-US"/>
        </w:rPr>
        <w:t>bootstrap-</w:t>
      </w:r>
      <w:proofErr w:type="spellStart"/>
      <w:r w:rsidR="004E0543" w:rsidRPr="007F6CFA">
        <w:rPr>
          <w:i/>
          <w:u w:val="single"/>
          <w:lang w:val="en-US"/>
        </w:rPr>
        <w:t>ll</w:t>
      </w:r>
      <w:proofErr w:type="spellEnd"/>
      <w:r w:rsidR="004E0543">
        <w:rPr>
          <w:lang w:val="en-US"/>
        </w:rPr>
        <w:t xml:space="preserve">, </w:t>
      </w:r>
      <w:r w:rsidR="004E0543" w:rsidRPr="007F6CFA">
        <w:rPr>
          <w:i/>
          <w:u w:val="single"/>
          <w:lang w:val="en-US"/>
        </w:rPr>
        <w:t>stat-levels</w:t>
      </w:r>
      <w:r w:rsidR="004E0543">
        <w:rPr>
          <w:lang w:val="en-US"/>
        </w:rPr>
        <w:t xml:space="preserve">, </w:t>
      </w:r>
      <w:r w:rsidR="00B323BD">
        <w:rPr>
          <w:lang w:val="en-US"/>
        </w:rPr>
        <w:t xml:space="preserve">and </w:t>
      </w:r>
      <w:r w:rsidR="004E0543" w:rsidRPr="007F6CFA">
        <w:rPr>
          <w:i/>
          <w:u w:val="single"/>
          <w:lang w:val="en-US"/>
        </w:rPr>
        <w:t>stat-reverse</w:t>
      </w:r>
      <w:r w:rsidR="004E0543">
        <w:rPr>
          <w:i/>
          <w:u w:val="single"/>
          <w:lang w:val="en-US"/>
        </w:rPr>
        <w:t>.</w:t>
      </w:r>
    </w:p>
    <w:p w14:paraId="0483A893" w14:textId="77777777" w:rsidR="004E0543" w:rsidRDefault="004E0543" w:rsidP="0098757B">
      <w:pPr>
        <w:ind w:left="709" w:hanging="709"/>
        <w:jc w:val="both"/>
        <w:rPr>
          <w:b/>
          <w:lang w:val="en-US"/>
        </w:rPr>
      </w:pPr>
      <w:r w:rsidRPr="004E0543">
        <w:rPr>
          <w:b/>
          <w:lang w:val="en-US"/>
        </w:rPr>
        <w:t>Debug:</w:t>
      </w:r>
    </w:p>
    <w:p w14:paraId="49E6C760" w14:textId="77777777" w:rsidR="004E0543" w:rsidRDefault="004E0543" w:rsidP="0098757B">
      <w:pPr>
        <w:ind w:left="709" w:hanging="709"/>
        <w:jc w:val="both"/>
        <w:rPr>
          <w:lang w:val="en-US"/>
        </w:rPr>
      </w:pPr>
      <w:r>
        <w:rPr>
          <w:b/>
          <w:lang w:val="en-US"/>
        </w:rPr>
        <w:tab/>
      </w:r>
      <w:r w:rsidRPr="00BB7085">
        <w:rPr>
          <w:i/>
          <w:lang w:val="en-US"/>
        </w:rPr>
        <w:t>--debug</w:t>
      </w:r>
      <w:r>
        <w:rPr>
          <w:lang w:val="en-US"/>
        </w:rPr>
        <w:t xml:space="preserve"> (no options) showing all suppressed information about </w:t>
      </w:r>
      <w:r w:rsidR="00AF790B">
        <w:rPr>
          <w:lang w:val="en-US"/>
        </w:rPr>
        <w:t xml:space="preserve">calculations and </w:t>
      </w:r>
      <w:r>
        <w:rPr>
          <w:lang w:val="en-US"/>
        </w:rPr>
        <w:t xml:space="preserve">optimization </w:t>
      </w:r>
      <w:r w:rsidR="004F3F0B">
        <w:rPr>
          <w:lang w:val="en-US"/>
        </w:rPr>
        <w:t>results and</w:t>
      </w:r>
      <w:r>
        <w:rPr>
          <w:lang w:val="en-US"/>
        </w:rPr>
        <w:t xml:space="preserve"> warnings; common usage between </w:t>
      </w:r>
      <w:proofErr w:type="spellStart"/>
      <w:r w:rsidRPr="00A03DA8">
        <w:rPr>
          <w:i/>
          <w:u w:val="single"/>
          <w:lang w:val="en-US"/>
        </w:rPr>
        <w:t>mle</w:t>
      </w:r>
      <w:proofErr w:type="spellEnd"/>
      <w:r w:rsidRPr="00A03DA8">
        <w:rPr>
          <w:i/>
          <w:u w:val="single"/>
          <w:lang w:val="en-US"/>
        </w:rPr>
        <w:t>-nr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</w:t>
      </w:r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bootstrap-</w:t>
      </w:r>
      <w:proofErr w:type="spellStart"/>
      <w:r w:rsidRPr="007F6CFA">
        <w:rPr>
          <w:i/>
          <w:u w:val="single"/>
          <w:lang w:val="en-US"/>
        </w:rPr>
        <w:t>ll</w:t>
      </w:r>
      <w:proofErr w:type="spellEnd"/>
      <w:r>
        <w:rPr>
          <w:lang w:val="en-US"/>
        </w:rPr>
        <w:t xml:space="preserve">, </w:t>
      </w:r>
      <w:r w:rsidRPr="007F6CFA">
        <w:rPr>
          <w:i/>
          <w:u w:val="single"/>
          <w:lang w:val="en-US"/>
        </w:rPr>
        <w:t>calculate-</w:t>
      </w:r>
      <w:proofErr w:type="spellStart"/>
      <w:proofErr w:type="gramStart"/>
      <w:r w:rsidRPr="007F6CFA">
        <w:rPr>
          <w:i/>
          <w:u w:val="single"/>
          <w:lang w:val="en-US"/>
        </w:rPr>
        <w:t>aij</w:t>
      </w:r>
      <w:proofErr w:type="spellEnd"/>
      <w:r w:rsidRPr="00040708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 w:rsidRPr="00040708">
        <w:rPr>
          <w:lang w:val="en-US"/>
        </w:rPr>
        <w:t xml:space="preserve">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, </w:t>
      </w:r>
      <w:r w:rsidR="00B323BD">
        <w:rPr>
          <w:lang w:val="en-US"/>
        </w:rPr>
        <w:t xml:space="preserve">and </w:t>
      </w: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>.</w:t>
      </w:r>
    </w:p>
    <w:p w14:paraId="357B7BA7" w14:textId="77777777" w:rsidR="004E0543" w:rsidRDefault="004E0543" w:rsidP="0098757B">
      <w:pPr>
        <w:ind w:left="709" w:hanging="709"/>
        <w:jc w:val="both"/>
        <w:rPr>
          <w:b/>
          <w:lang w:val="en-US"/>
        </w:rPr>
      </w:pPr>
    </w:p>
    <w:p w14:paraId="5D437DF9" w14:textId="77777777" w:rsidR="004E0543" w:rsidRDefault="004E0543" w:rsidP="0098757B">
      <w:pPr>
        <w:ind w:left="709" w:hanging="709"/>
        <w:jc w:val="both"/>
        <w:rPr>
          <w:b/>
          <w:lang w:val="en-US"/>
        </w:rPr>
      </w:pPr>
      <w:r w:rsidRPr="004E0543">
        <w:rPr>
          <w:b/>
          <w:lang w:val="en-US"/>
        </w:rPr>
        <w:t>Bootstrap options:</w:t>
      </w:r>
    </w:p>
    <w:p w14:paraId="01449E2A" w14:textId="77777777" w:rsidR="004E0543" w:rsidRDefault="004E0543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="00BB7085" w:rsidRPr="00BB7085">
        <w:rPr>
          <w:i/>
          <w:lang w:val="en-US"/>
        </w:rPr>
        <w:t>-n</w:t>
      </w:r>
      <w:r w:rsidR="00BB7085" w:rsidRPr="00040708">
        <w:rPr>
          <w:lang w:val="en-US"/>
        </w:rPr>
        <w:t xml:space="preserve"> </w:t>
      </w:r>
      <w:r w:rsidR="00BB7085">
        <w:rPr>
          <w:lang w:val="en-US"/>
        </w:rPr>
        <w:t>[</w:t>
      </w:r>
      <w:r w:rsidR="00BB7085" w:rsidRPr="00BB7085">
        <w:rPr>
          <w:i/>
          <w:lang w:val="en-US"/>
        </w:rPr>
        <w:t>--times</w:t>
      </w:r>
      <w:r w:rsidR="00BB7085">
        <w:rPr>
          <w:lang w:val="en-US"/>
        </w:rPr>
        <w:t xml:space="preserve">] (number of repetitions) required in </w:t>
      </w:r>
      <w:r w:rsidR="00BB7085" w:rsidRPr="007F6CFA">
        <w:rPr>
          <w:i/>
          <w:u w:val="single"/>
          <w:lang w:val="en-US"/>
        </w:rPr>
        <w:t>bootstrap</w:t>
      </w:r>
      <w:r w:rsidR="00BB7085">
        <w:rPr>
          <w:lang w:val="en-US"/>
        </w:rPr>
        <w:t xml:space="preserve">, </w:t>
      </w:r>
      <w:r w:rsidR="00BB7085" w:rsidRPr="007F6CFA">
        <w:rPr>
          <w:i/>
          <w:u w:val="single"/>
          <w:lang w:val="en-US"/>
        </w:rPr>
        <w:t>bootstrap-</w:t>
      </w:r>
      <w:proofErr w:type="spellStart"/>
      <w:r w:rsidR="00BB7085" w:rsidRPr="007F6CFA">
        <w:rPr>
          <w:i/>
          <w:u w:val="single"/>
          <w:lang w:val="en-US"/>
        </w:rPr>
        <w:t>ll</w:t>
      </w:r>
      <w:proofErr w:type="spellEnd"/>
      <w:r w:rsidR="00BB7085">
        <w:rPr>
          <w:lang w:val="en-US"/>
        </w:rPr>
        <w:t xml:space="preserve"> or optional in </w:t>
      </w:r>
      <w:r w:rsidR="00BB7085" w:rsidRPr="007F6CFA">
        <w:rPr>
          <w:i/>
          <w:u w:val="single"/>
          <w:lang w:val="en-US"/>
        </w:rPr>
        <w:t>stat-levels</w:t>
      </w:r>
      <w:r w:rsidR="00BB7085">
        <w:rPr>
          <w:lang w:val="en-US"/>
        </w:rPr>
        <w:t xml:space="preserve">, </w:t>
      </w:r>
      <w:r w:rsidR="00BB7085" w:rsidRPr="007F6CFA">
        <w:rPr>
          <w:i/>
          <w:u w:val="single"/>
          <w:lang w:val="en-US"/>
        </w:rPr>
        <w:t>stat-reverse</w:t>
      </w:r>
      <w:r w:rsidR="00BB7085">
        <w:rPr>
          <w:lang w:val="en-US"/>
        </w:rPr>
        <w:t xml:space="preserve"> (here default value is 1000); user</w:t>
      </w:r>
      <w:r w:rsidR="00B323BD">
        <w:rPr>
          <w:lang w:val="en-US"/>
        </w:rPr>
        <w:t>-</w:t>
      </w:r>
      <w:r w:rsidR="00BB7085">
        <w:rPr>
          <w:lang w:val="en-US"/>
        </w:rPr>
        <w:t xml:space="preserve">defined integer value for numbers of </w:t>
      </w:r>
      <w:r w:rsidR="00B323BD">
        <w:rPr>
          <w:lang w:val="en-US"/>
        </w:rPr>
        <w:t>repeats</w:t>
      </w:r>
      <w:r w:rsidR="00BB7085">
        <w:rPr>
          <w:lang w:val="en-US"/>
        </w:rPr>
        <w:t xml:space="preserve"> in bootstrap procedures or </w:t>
      </w:r>
      <w:r w:rsidR="00B323BD">
        <w:rPr>
          <w:lang w:val="en-US"/>
        </w:rPr>
        <w:t xml:space="preserve">the </w:t>
      </w:r>
      <w:r w:rsidR="00BB7085">
        <w:rPr>
          <w:lang w:val="en-US"/>
        </w:rPr>
        <w:t>generation of Empirical distributions in statistic commands.</w:t>
      </w:r>
    </w:p>
    <w:p w14:paraId="40746987" w14:textId="77777777" w:rsidR="00BB7085" w:rsidRDefault="00BB7085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Pr="00BB7085">
        <w:rPr>
          <w:i/>
          <w:lang w:val="en-US"/>
        </w:rPr>
        <w:t>--output-bootstrap</w:t>
      </w:r>
      <w:r>
        <w:rPr>
          <w:lang w:val="en-US"/>
        </w:rPr>
        <w:t xml:space="preserve"> (path,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 defining output for calculated results of Poisson-based randomization and </w:t>
      </w:r>
      <w:r w:rsidR="00B323BD">
        <w:rPr>
          <w:lang w:val="en-US"/>
        </w:rPr>
        <w:t>subsequent</w:t>
      </w:r>
      <w:r>
        <w:rPr>
          <w:lang w:val="en-US"/>
        </w:rPr>
        <w:t xml:space="preserve"> optimization; usage is common for </w:t>
      </w:r>
      <w:r w:rsidRPr="007F6CFA">
        <w:rPr>
          <w:i/>
          <w:u w:val="single"/>
          <w:lang w:val="en-US"/>
        </w:rPr>
        <w:t>bootstrap</w:t>
      </w:r>
      <w:r>
        <w:rPr>
          <w:lang w:val="en-US"/>
        </w:rPr>
        <w:t xml:space="preserve"> and </w:t>
      </w:r>
      <w:r w:rsidRPr="007F6CFA">
        <w:rPr>
          <w:i/>
          <w:u w:val="single"/>
          <w:lang w:val="en-US"/>
        </w:rPr>
        <w:t>bootstrap-ll</w:t>
      </w:r>
      <w:r w:rsidR="00B323BD">
        <w:rPr>
          <w:lang w:val="en-US"/>
        </w:rPr>
        <w:t>. H</w:t>
      </w:r>
      <w:r>
        <w:rPr>
          <w:lang w:val="en-US"/>
        </w:rPr>
        <w:t>owever</w:t>
      </w:r>
      <w:r w:rsidR="00B323BD">
        <w:rPr>
          <w:lang w:val="en-US"/>
        </w:rPr>
        <w:t>,</w:t>
      </w:r>
      <w:r>
        <w:rPr>
          <w:lang w:val="en-US"/>
        </w:rPr>
        <w:t xml:space="preserve"> output formats differ between commands (see below: Output formats).</w:t>
      </w:r>
    </w:p>
    <w:p w14:paraId="4D0149B1" w14:textId="77777777" w:rsidR="00BB7085" w:rsidRPr="00BB7085" w:rsidRDefault="00BB7085" w:rsidP="0098757B">
      <w:pPr>
        <w:ind w:left="709" w:hanging="709"/>
        <w:jc w:val="both"/>
        <w:rPr>
          <w:b/>
          <w:lang w:val="en-US"/>
        </w:rPr>
      </w:pPr>
      <w:r w:rsidRPr="00BB7085">
        <w:rPr>
          <w:b/>
          <w:lang w:val="en-US"/>
        </w:rPr>
        <w:t>Statistical options:</w:t>
      </w:r>
    </w:p>
    <w:p w14:paraId="4574F4F3" w14:textId="77777777" w:rsidR="004F3F0B" w:rsidRDefault="00BB7085" w:rsidP="0098757B">
      <w:pPr>
        <w:ind w:left="709" w:hanging="709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-</w:t>
      </w:r>
      <w:r w:rsidRPr="00BB7085">
        <w:rPr>
          <w:i/>
          <w:lang w:val="en-US"/>
        </w:rPr>
        <w:t>p</w:t>
      </w:r>
      <w:r w:rsidRPr="00040708">
        <w:rPr>
          <w:lang w:val="en-US"/>
        </w:rPr>
        <w:t xml:space="preserve"> </w:t>
      </w:r>
      <w:r>
        <w:rPr>
          <w:lang w:val="en-US"/>
        </w:rPr>
        <w:t>[</w:t>
      </w:r>
      <w:r w:rsidRPr="00BB7085">
        <w:rPr>
          <w:i/>
          <w:lang w:val="en-US"/>
        </w:rPr>
        <w:t>--</w:t>
      </w:r>
      <w:proofErr w:type="spellStart"/>
      <w:r w:rsidRPr="00BB7085">
        <w:rPr>
          <w:i/>
          <w:lang w:val="en-US"/>
        </w:rPr>
        <w:t>pvalue</w:t>
      </w:r>
      <w:proofErr w:type="spellEnd"/>
      <w:r>
        <w:rPr>
          <w:lang w:val="en-US"/>
        </w:rPr>
        <w:t>] (</w:t>
      </w:r>
      <w:r w:rsidR="00796121">
        <w:rPr>
          <w:lang w:val="en-US"/>
        </w:rPr>
        <w:t>p</w:t>
      </w:r>
      <w:r>
        <w:rPr>
          <w:lang w:val="en-US"/>
        </w:rPr>
        <w:t>-</w:t>
      </w:r>
      <w:r w:rsidR="00796121">
        <w:rPr>
          <w:lang w:val="en-US"/>
        </w:rPr>
        <w:t>v</w:t>
      </w:r>
      <w:r>
        <w:rPr>
          <w:lang w:val="en-US"/>
        </w:rPr>
        <w:t xml:space="preserve">alue) </w:t>
      </w:r>
      <w:r w:rsidR="004F3F0B">
        <w:rPr>
          <w:lang w:val="en-US"/>
        </w:rPr>
        <w:t xml:space="preserve">option to select critical </w:t>
      </w:r>
      <w:r w:rsidR="00796121">
        <w:rPr>
          <w:lang w:val="en-US"/>
        </w:rPr>
        <w:t>p</w:t>
      </w:r>
      <w:r w:rsidR="004F3F0B">
        <w:rPr>
          <w:lang w:val="en-US"/>
        </w:rPr>
        <w:t>-</w:t>
      </w:r>
      <w:r w:rsidR="00796121">
        <w:rPr>
          <w:lang w:val="en-US"/>
        </w:rPr>
        <w:t>v</w:t>
      </w:r>
      <w:r w:rsidR="004F3F0B">
        <w:rPr>
          <w:lang w:val="en-US"/>
        </w:rPr>
        <w:t>alue</w:t>
      </w:r>
      <w:r w:rsidR="00796121">
        <w:rPr>
          <w:lang w:val="en-US"/>
        </w:rPr>
        <w:t>s</w:t>
      </w:r>
      <w:r w:rsidR="004F3F0B">
        <w:rPr>
          <w:lang w:val="en-US"/>
        </w:rPr>
        <w:t xml:space="preserve">. Default value is </w:t>
      </w:r>
      <w:r w:rsidR="00AF790B">
        <w:rPr>
          <w:lang w:val="en-US"/>
        </w:rPr>
        <w:t>0.05;</w:t>
      </w:r>
      <w:r w:rsidR="004F3F0B">
        <w:rPr>
          <w:lang w:val="en-US"/>
        </w:rPr>
        <w:t xml:space="preserve"> range is from 1 to 0. </w:t>
      </w:r>
      <w:r w:rsidR="00B323BD">
        <w:rPr>
          <w:lang w:val="en-US"/>
        </w:rPr>
        <w:t>The p</w:t>
      </w:r>
      <w:r w:rsidR="004F3F0B">
        <w:rPr>
          <w:lang w:val="en-US"/>
        </w:rPr>
        <w:t xml:space="preserve">arameter is common between </w:t>
      </w:r>
      <w:r w:rsidR="004F3F0B" w:rsidRPr="007F6CFA">
        <w:rPr>
          <w:i/>
          <w:u w:val="single"/>
          <w:lang w:val="en-US"/>
        </w:rPr>
        <w:t>stat-levels</w:t>
      </w:r>
      <w:r w:rsidR="004F3F0B">
        <w:rPr>
          <w:lang w:val="en-US"/>
        </w:rPr>
        <w:t xml:space="preserve"> and </w:t>
      </w:r>
      <w:r w:rsidR="004F3F0B" w:rsidRPr="007F6CFA">
        <w:rPr>
          <w:i/>
          <w:u w:val="single"/>
          <w:lang w:val="en-US"/>
        </w:rPr>
        <w:t>stat-reverse</w:t>
      </w:r>
      <w:r w:rsidR="004F3F0B">
        <w:rPr>
          <w:lang w:val="en-US"/>
        </w:rPr>
        <w:t xml:space="preserve">. </w:t>
      </w:r>
      <w:r w:rsidR="004F3F0B" w:rsidRPr="00AF790B">
        <w:rPr>
          <w:b/>
          <w:lang w:val="en-US"/>
        </w:rPr>
        <w:t>Note:</w:t>
      </w:r>
      <w:r w:rsidR="004F3F0B">
        <w:rPr>
          <w:lang w:val="en-US"/>
        </w:rPr>
        <w:t xml:space="preserve"> because</w:t>
      </w:r>
      <w:r w:rsidR="00302B21">
        <w:rPr>
          <w:lang w:val="en-US"/>
        </w:rPr>
        <w:t xml:space="preserve"> a</w:t>
      </w:r>
      <w:r w:rsidR="00BA1F3C">
        <w:rPr>
          <w:lang w:val="en-US"/>
        </w:rPr>
        <w:t xml:space="preserve"> high</w:t>
      </w:r>
      <w:r w:rsidR="004F3F0B">
        <w:rPr>
          <w:lang w:val="en-US"/>
        </w:rPr>
        <w:t xml:space="preserve"> </w:t>
      </w:r>
      <w:r w:rsidR="00796121">
        <w:rPr>
          <w:lang w:val="en-US"/>
        </w:rPr>
        <w:t>p</w:t>
      </w:r>
      <w:r w:rsidR="004F3F0B">
        <w:rPr>
          <w:lang w:val="en-US"/>
        </w:rPr>
        <w:t>-</w:t>
      </w:r>
      <w:r w:rsidR="00796121">
        <w:rPr>
          <w:lang w:val="en-US"/>
        </w:rPr>
        <w:t>v</w:t>
      </w:r>
      <w:r w:rsidR="004F3F0B">
        <w:rPr>
          <w:lang w:val="en-US"/>
        </w:rPr>
        <w:t xml:space="preserve">alue by definition </w:t>
      </w:r>
      <w:r w:rsidR="00796121">
        <w:rPr>
          <w:lang w:val="en-US"/>
        </w:rPr>
        <w:t>may cause</w:t>
      </w:r>
      <w:r w:rsidR="004F3F0B">
        <w:rPr>
          <w:lang w:val="en-US"/>
        </w:rPr>
        <w:t xml:space="preserve"> Type I error</w:t>
      </w:r>
      <w:r w:rsidR="00B323BD">
        <w:rPr>
          <w:lang w:val="en-US"/>
        </w:rPr>
        <w:t>s</w:t>
      </w:r>
      <w:r w:rsidR="004F3F0B">
        <w:rPr>
          <w:lang w:val="en-US"/>
        </w:rPr>
        <w:t xml:space="preserve"> in statistical comparisons, </w:t>
      </w:r>
      <w:r w:rsidR="00796121">
        <w:rPr>
          <w:lang w:val="en-US"/>
        </w:rPr>
        <w:t xml:space="preserve">the value should be </w:t>
      </w:r>
      <w:r w:rsidR="00BA1F3C">
        <w:rPr>
          <w:lang w:val="en-US"/>
        </w:rPr>
        <w:t>equal</w:t>
      </w:r>
      <w:r w:rsidR="00302B21">
        <w:rPr>
          <w:lang w:val="en-US"/>
        </w:rPr>
        <w:t xml:space="preserve"> to</w:t>
      </w:r>
      <w:r w:rsidR="00BA1F3C">
        <w:rPr>
          <w:lang w:val="en-US"/>
        </w:rPr>
        <w:t xml:space="preserve"> or </w:t>
      </w:r>
      <w:r w:rsidR="00796121">
        <w:rPr>
          <w:lang w:val="en-US"/>
        </w:rPr>
        <w:t>below</w:t>
      </w:r>
      <w:r w:rsidR="004F3F0B">
        <w:rPr>
          <w:lang w:val="en-US"/>
        </w:rPr>
        <w:t xml:space="preserve"> 0.05. In contrast, </w:t>
      </w:r>
      <w:r w:rsidR="00B323BD">
        <w:rPr>
          <w:lang w:val="en-US"/>
        </w:rPr>
        <w:t xml:space="preserve">a </w:t>
      </w:r>
      <w:r w:rsidR="004F3F0B">
        <w:rPr>
          <w:lang w:val="en-US"/>
        </w:rPr>
        <w:t xml:space="preserve">p-value less than 0.01 could underestimate weakly supported </w:t>
      </w:r>
      <w:r w:rsidR="00AF790B">
        <w:rPr>
          <w:lang w:val="en-US"/>
        </w:rPr>
        <w:t>phylogen</w:t>
      </w:r>
      <w:r w:rsidR="00796121">
        <w:rPr>
          <w:lang w:val="en-US"/>
        </w:rPr>
        <w:t>ies</w:t>
      </w:r>
      <w:r w:rsidR="004F3F0B">
        <w:rPr>
          <w:lang w:val="en-US"/>
        </w:rPr>
        <w:t>.</w:t>
      </w:r>
    </w:p>
    <w:p w14:paraId="32E5EC77" w14:textId="77777777" w:rsidR="00AF790B" w:rsidRDefault="00AF790B" w:rsidP="0098757B">
      <w:pPr>
        <w:ind w:left="709" w:hanging="1"/>
        <w:jc w:val="both"/>
        <w:rPr>
          <w:lang w:val="en-US"/>
        </w:rPr>
      </w:pPr>
      <w:r>
        <w:rPr>
          <w:lang w:val="en-US"/>
        </w:rPr>
        <w:t>--</w:t>
      </w:r>
      <w:proofErr w:type="spellStart"/>
      <w:r w:rsidRPr="00AF790B">
        <w:rPr>
          <w:i/>
          <w:lang w:val="en-US"/>
        </w:rPr>
        <w:t>ecdf</w:t>
      </w:r>
      <w:proofErr w:type="spellEnd"/>
      <w:r>
        <w:rPr>
          <w:lang w:val="en-US"/>
        </w:rPr>
        <w:t xml:space="preserve"> (no arguments); </w:t>
      </w:r>
      <w:r w:rsidR="00796121">
        <w:rPr>
          <w:lang w:val="en-US"/>
        </w:rPr>
        <w:t xml:space="preserve">the </w:t>
      </w:r>
      <w:r>
        <w:rPr>
          <w:lang w:val="en-US"/>
        </w:rPr>
        <w:t xml:space="preserve">option </w:t>
      </w:r>
      <w:r w:rsidR="00F54548">
        <w:rPr>
          <w:lang w:val="en-US"/>
        </w:rPr>
        <w:t xml:space="preserve">is </w:t>
      </w:r>
      <w:r>
        <w:rPr>
          <w:lang w:val="en-US"/>
        </w:rPr>
        <w:t xml:space="preserve">switching statistical criterion selection between default </w:t>
      </w:r>
      <w:r w:rsidRPr="00AF790B">
        <w:rPr>
          <w:i/>
          <w:lang w:val="en-US"/>
        </w:rPr>
        <w:t>chi-square</w:t>
      </w:r>
      <w:r>
        <w:rPr>
          <w:lang w:val="en-US"/>
        </w:rPr>
        <w:t xml:space="preserve"> and </w:t>
      </w:r>
      <w:r w:rsidRPr="00AF790B">
        <w:rPr>
          <w:i/>
          <w:lang w:val="en-US"/>
        </w:rPr>
        <w:t>empirical distribution</w:t>
      </w:r>
      <w:r>
        <w:rPr>
          <w:lang w:val="en-US"/>
        </w:rPr>
        <w:t xml:space="preserve">; common between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 and </w:t>
      </w: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>. This option</w:t>
      </w:r>
      <w:r w:rsidR="006657CA">
        <w:rPr>
          <w:lang w:val="en-US"/>
        </w:rPr>
        <w:t xml:space="preserve"> requires no</w:t>
      </w:r>
      <w:r>
        <w:rPr>
          <w:lang w:val="en-US"/>
        </w:rPr>
        <w:t xml:space="preserve"> specific arguments but ha</w:t>
      </w:r>
      <w:r w:rsidR="00B323BD">
        <w:rPr>
          <w:lang w:val="en-US"/>
        </w:rPr>
        <w:t>s</w:t>
      </w:r>
      <w:r>
        <w:rPr>
          <w:lang w:val="en-US"/>
        </w:rPr>
        <w:t xml:space="preserve"> several options used and working only with </w:t>
      </w:r>
      <w:r w:rsidRPr="00AF790B">
        <w:rPr>
          <w:i/>
          <w:lang w:val="en-US"/>
        </w:rPr>
        <w:t>--ecdf</w:t>
      </w:r>
      <w:r>
        <w:rPr>
          <w:lang w:val="en-US"/>
        </w:rPr>
        <w:t xml:space="preserve"> switch: </w:t>
      </w:r>
      <w:r w:rsidRPr="00AF790B">
        <w:rPr>
          <w:i/>
          <w:lang w:val="en-US"/>
        </w:rPr>
        <w:t>-n</w:t>
      </w:r>
      <w:r>
        <w:rPr>
          <w:lang w:val="en-US"/>
        </w:rPr>
        <w:t xml:space="preserve"> [</w:t>
      </w:r>
      <w:r w:rsidRPr="00AF790B">
        <w:rPr>
          <w:i/>
          <w:lang w:val="en-US"/>
        </w:rPr>
        <w:t>--times</w:t>
      </w:r>
      <w:r>
        <w:rPr>
          <w:lang w:val="en-US"/>
        </w:rPr>
        <w:t xml:space="preserve">] (size of sample) setting size of </w:t>
      </w:r>
      <w:r w:rsidR="00B323BD">
        <w:rPr>
          <w:lang w:val="en-US"/>
        </w:rPr>
        <w:t xml:space="preserve">the </w:t>
      </w:r>
      <w:r>
        <w:rPr>
          <w:lang w:val="en-US"/>
        </w:rPr>
        <w:t xml:space="preserve">empirical sample (default: 1000); </w:t>
      </w:r>
      <w:r w:rsidRPr="00AF790B">
        <w:rPr>
          <w:i/>
          <w:lang w:val="en-US"/>
        </w:rPr>
        <w:t>--use-best-senior-model</w:t>
      </w:r>
      <w:r>
        <w:rPr>
          <w:lang w:val="en-US"/>
        </w:rPr>
        <w:t xml:space="preserve"> (no arguments) changing generation of empirical sample from “level against model” mode to “model against model” mode.</w:t>
      </w:r>
    </w:p>
    <w:p w14:paraId="39AD5112" w14:textId="77777777" w:rsidR="00AF790B" w:rsidRDefault="00AF790B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  <w:t>--</w:t>
      </w:r>
      <w:proofErr w:type="spellStart"/>
      <w:r w:rsidRPr="00AF790B">
        <w:rPr>
          <w:i/>
          <w:lang w:val="en-US"/>
        </w:rPr>
        <w:t>ecdfs</w:t>
      </w:r>
      <w:proofErr w:type="spellEnd"/>
      <w:r>
        <w:rPr>
          <w:lang w:val="en-US"/>
        </w:rPr>
        <w:t xml:space="preserve"> (4 comma</w:t>
      </w:r>
      <w:r w:rsidR="00B323BD">
        <w:rPr>
          <w:lang w:val="en-US"/>
        </w:rPr>
        <w:t>-</w:t>
      </w:r>
      <w:r>
        <w:rPr>
          <w:lang w:val="en-US"/>
        </w:rPr>
        <w:t xml:space="preserve">separated critical values) allow </w:t>
      </w:r>
      <w:r w:rsidR="00B323BD">
        <w:rPr>
          <w:lang w:val="en-US"/>
        </w:rPr>
        <w:t xml:space="preserve">the </w:t>
      </w:r>
      <w:r>
        <w:rPr>
          <w:lang w:val="en-US"/>
        </w:rPr>
        <w:t>user to apply specific critical values for running statistical test</w:t>
      </w:r>
      <w:r w:rsidR="00B323BD">
        <w:rPr>
          <w:lang w:val="en-US"/>
        </w:rPr>
        <w:t>s</w:t>
      </w:r>
      <w:r w:rsidR="0081162E">
        <w:rPr>
          <w:lang w:val="en-US"/>
        </w:rPr>
        <w:t xml:space="preserve">. The </w:t>
      </w:r>
      <w:r w:rsidRPr="00AF790B">
        <w:rPr>
          <w:i/>
          <w:lang w:val="en-US"/>
        </w:rPr>
        <w:t>-p</w:t>
      </w:r>
      <w:r>
        <w:rPr>
          <w:lang w:val="en-US"/>
        </w:rPr>
        <w:t xml:space="preserve"> option is omitted, </w:t>
      </w:r>
      <w:r w:rsidR="00B323BD">
        <w:rPr>
          <w:lang w:val="en-US"/>
        </w:rPr>
        <w:t xml:space="preserve">and </w:t>
      </w:r>
      <w:r>
        <w:rPr>
          <w:lang w:val="en-US"/>
        </w:rPr>
        <w:t xml:space="preserve">no simulations are running if </w:t>
      </w:r>
      <w:r w:rsidRPr="00AF790B">
        <w:rPr>
          <w:i/>
          <w:lang w:val="en-US"/>
        </w:rPr>
        <w:t>--ecdf</w:t>
      </w:r>
      <w:r>
        <w:rPr>
          <w:lang w:val="en-US"/>
        </w:rPr>
        <w:t xml:space="preserve"> option is selected. User</w:t>
      </w:r>
      <w:r w:rsidR="00B323BD">
        <w:rPr>
          <w:lang w:val="en-US"/>
        </w:rPr>
        <w:t>-</w:t>
      </w:r>
      <w:r>
        <w:rPr>
          <w:lang w:val="en-US"/>
        </w:rPr>
        <w:t>specific critical values should be taken according</w:t>
      </w:r>
      <w:r w:rsidR="00B323BD">
        <w:rPr>
          <w:lang w:val="en-US"/>
        </w:rPr>
        <w:t xml:space="preserve"> to the</w:t>
      </w:r>
      <w:r>
        <w:rPr>
          <w:lang w:val="en-US"/>
        </w:rPr>
        <w:t xml:space="preserve"> p-value and degrees of freedom used in specific statistical algorithm</w:t>
      </w:r>
      <w:r w:rsidR="006657CA">
        <w:rPr>
          <w:lang w:val="en-US"/>
        </w:rPr>
        <w:t>s</w:t>
      </w:r>
      <w:r>
        <w:rPr>
          <w:lang w:val="en-US"/>
        </w:rPr>
        <w:t xml:space="preserve">. </w:t>
      </w:r>
      <w:r w:rsidR="006657CA">
        <w:rPr>
          <w:lang w:val="en-US"/>
        </w:rPr>
        <w:t>The p</w:t>
      </w:r>
      <w:r>
        <w:rPr>
          <w:lang w:val="en-US"/>
        </w:rPr>
        <w:t xml:space="preserve">arameter is common between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and </w:t>
      </w: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 xml:space="preserve">.  </w:t>
      </w:r>
      <w:r w:rsidRPr="00AF790B">
        <w:rPr>
          <w:b/>
          <w:lang w:val="en-US"/>
        </w:rPr>
        <w:t>Note:</w:t>
      </w:r>
      <w:r>
        <w:rPr>
          <w:lang w:val="en-US"/>
        </w:rPr>
        <w:t xml:space="preserve"> for </w:t>
      </w:r>
      <w:r w:rsidR="00B323BD">
        <w:rPr>
          <w:lang w:val="en-US"/>
        </w:rPr>
        <w:t xml:space="preserve">the </w:t>
      </w:r>
      <w:r>
        <w:rPr>
          <w:lang w:val="en-US"/>
        </w:rPr>
        <w:t>stepwise algorithm (</w:t>
      </w:r>
      <w:r w:rsidRPr="00AF790B">
        <w:rPr>
          <w:i/>
          <w:u w:val="single"/>
          <w:lang w:val="en-US"/>
        </w:rPr>
        <w:t>stat-levels</w:t>
      </w:r>
      <w:r>
        <w:rPr>
          <w:lang w:val="en-US"/>
        </w:rPr>
        <w:t>)</w:t>
      </w:r>
      <w:r w:rsidR="00B323BD">
        <w:rPr>
          <w:lang w:val="en-US"/>
        </w:rPr>
        <w:t>,</w:t>
      </w:r>
      <w:r>
        <w:rPr>
          <w:lang w:val="en-US"/>
        </w:rPr>
        <w:t xml:space="preserve"> all four values have 1 degree of freedom, but for </w:t>
      </w:r>
      <w:r w:rsidR="00B323BD">
        <w:rPr>
          <w:lang w:val="en-US"/>
        </w:rPr>
        <w:t xml:space="preserve">the </w:t>
      </w:r>
      <w:r>
        <w:rPr>
          <w:lang w:val="en-US"/>
        </w:rPr>
        <w:t>reverse algorithm (</w:t>
      </w:r>
      <w:r w:rsidRPr="00AF790B">
        <w:rPr>
          <w:i/>
          <w:u w:val="single"/>
          <w:lang w:val="en-US"/>
        </w:rPr>
        <w:t>stat-reverse</w:t>
      </w:r>
      <w:r>
        <w:rPr>
          <w:lang w:val="en-US"/>
        </w:rPr>
        <w:t>) number of degrees of freedom</w:t>
      </w:r>
      <w:r w:rsidR="006657CA">
        <w:rPr>
          <w:lang w:val="en-US"/>
        </w:rPr>
        <w:t xml:space="preserve"> is</w:t>
      </w:r>
      <w:r>
        <w:rPr>
          <w:lang w:val="en-US"/>
        </w:rPr>
        <w:t xml:space="preserve"> reduced in descending order from 4 to 1; e.g.</w:t>
      </w:r>
      <w:r w:rsidR="006657CA">
        <w:rPr>
          <w:lang w:val="en-US"/>
        </w:rPr>
        <w:t>,</w:t>
      </w:r>
      <w:r>
        <w:rPr>
          <w:lang w:val="en-US"/>
        </w:rPr>
        <w:t xml:space="preserve"> in </w:t>
      </w:r>
      <w:r w:rsidR="00B323BD">
        <w:rPr>
          <w:lang w:val="en-US"/>
        </w:rPr>
        <w:t xml:space="preserve">the </w:t>
      </w:r>
      <w:r>
        <w:rPr>
          <w:lang w:val="en-US"/>
        </w:rPr>
        <w:t>first case</w:t>
      </w:r>
      <w:r w:rsidR="00B323BD">
        <w:rPr>
          <w:lang w:val="en-US"/>
        </w:rPr>
        <w:t>,</w:t>
      </w:r>
      <w:r>
        <w:rPr>
          <w:lang w:val="en-US"/>
        </w:rPr>
        <w:t xml:space="preserve"> chi-square values for p=0.05 will be taken as 3.84,</w:t>
      </w:r>
      <w:r w:rsidR="006657CA">
        <w:rPr>
          <w:lang w:val="en-US"/>
        </w:rPr>
        <w:t xml:space="preserve"> </w:t>
      </w:r>
      <w:r>
        <w:rPr>
          <w:lang w:val="en-US"/>
        </w:rPr>
        <w:t>3.84,</w:t>
      </w:r>
      <w:r w:rsidR="006657CA">
        <w:rPr>
          <w:lang w:val="en-US"/>
        </w:rPr>
        <w:t xml:space="preserve"> </w:t>
      </w:r>
      <w:r>
        <w:rPr>
          <w:lang w:val="en-US"/>
        </w:rPr>
        <w:t>3.84,</w:t>
      </w:r>
      <w:r w:rsidR="006657CA">
        <w:rPr>
          <w:lang w:val="en-US"/>
        </w:rPr>
        <w:t xml:space="preserve"> </w:t>
      </w:r>
      <w:r>
        <w:rPr>
          <w:lang w:val="en-US"/>
        </w:rPr>
        <w:t>3,84; and in second case these values should be taken as 9.49,</w:t>
      </w:r>
      <w:r w:rsidR="006657CA">
        <w:rPr>
          <w:lang w:val="en-US"/>
        </w:rPr>
        <w:t xml:space="preserve"> </w:t>
      </w:r>
      <w:r>
        <w:rPr>
          <w:lang w:val="en-US"/>
        </w:rPr>
        <w:t>7.82,</w:t>
      </w:r>
      <w:r w:rsidR="006657CA">
        <w:rPr>
          <w:lang w:val="en-US"/>
        </w:rPr>
        <w:t xml:space="preserve"> </w:t>
      </w:r>
      <w:r>
        <w:rPr>
          <w:lang w:val="en-US"/>
        </w:rPr>
        <w:t>5.99,</w:t>
      </w:r>
      <w:r w:rsidR="006657CA">
        <w:rPr>
          <w:lang w:val="en-US"/>
        </w:rPr>
        <w:t xml:space="preserve"> </w:t>
      </w:r>
      <w:r>
        <w:rPr>
          <w:lang w:val="en-US"/>
        </w:rPr>
        <w:t>3.84.</w:t>
      </w:r>
    </w:p>
    <w:p w14:paraId="490BF016" w14:textId="77777777" w:rsidR="00AF790B" w:rsidRPr="00AF790B" w:rsidRDefault="00AF790B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</w:r>
      <w:r w:rsidRPr="00040708">
        <w:rPr>
          <w:lang w:val="en-US"/>
        </w:rPr>
        <w:t>--output-</w:t>
      </w:r>
      <w:proofErr w:type="spellStart"/>
      <w:r w:rsidRPr="00040708">
        <w:rPr>
          <w:lang w:val="en-US"/>
        </w:rPr>
        <w:t>mle</w:t>
      </w:r>
      <w:proofErr w:type="spellEnd"/>
      <w:r>
        <w:rPr>
          <w:lang w:val="en-US"/>
        </w:rPr>
        <w:t xml:space="preserve"> (path,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) giving</w:t>
      </w:r>
      <w:r w:rsidR="00B323BD">
        <w:rPr>
          <w:lang w:val="en-US"/>
        </w:rPr>
        <w:t xml:space="preserve"> </w:t>
      </w:r>
      <w:r w:rsidR="0081162E">
        <w:rPr>
          <w:lang w:val="en-US"/>
        </w:rPr>
        <w:t xml:space="preserve">way </w:t>
      </w:r>
      <w:r>
        <w:rPr>
          <w:lang w:val="en-US"/>
        </w:rPr>
        <w:t xml:space="preserve">for saving maximum likelihood optimization results for all taken models in statistical algorithms; common between </w:t>
      </w:r>
      <w:r w:rsidRPr="007F6CFA">
        <w:rPr>
          <w:i/>
          <w:u w:val="single"/>
          <w:lang w:val="en-US"/>
        </w:rPr>
        <w:t>stat-levels</w:t>
      </w:r>
      <w:r w:rsidRPr="00A35237">
        <w:rPr>
          <w:lang w:val="en-US"/>
        </w:rPr>
        <w:t>,</w:t>
      </w:r>
      <w:r>
        <w:rPr>
          <w:lang w:val="en-US"/>
        </w:rPr>
        <w:t xml:space="preserve"> </w:t>
      </w:r>
      <w:r w:rsidRPr="007F6CFA">
        <w:rPr>
          <w:i/>
          <w:u w:val="single"/>
          <w:lang w:val="en-US"/>
        </w:rPr>
        <w:t>stat-reverse</w:t>
      </w:r>
      <w:r w:rsidR="00B323BD" w:rsidRPr="00B323BD">
        <w:rPr>
          <w:iCs/>
          <w:u w:val="single"/>
          <w:lang w:val="en-US"/>
        </w:rPr>
        <w:t>,</w:t>
      </w:r>
      <w:r>
        <w:rPr>
          <w:lang w:val="en-US"/>
        </w:rPr>
        <w:t xml:space="preserve"> and </w:t>
      </w:r>
      <w:proofErr w:type="spellStart"/>
      <w:r w:rsidRPr="00A03DA8">
        <w:rPr>
          <w:i/>
          <w:u w:val="single"/>
          <w:lang w:val="en-US"/>
        </w:rPr>
        <w:t>mle</w:t>
      </w:r>
      <w:proofErr w:type="spellEnd"/>
      <w:r w:rsidRPr="00A03DA8">
        <w:rPr>
          <w:i/>
          <w:u w:val="single"/>
          <w:lang w:val="en-US"/>
        </w:rPr>
        <w:t>-nr</w:t>
      </w:r>
      <w:r w:rsidRPr="00AF790B">
        <w:rPr>
          <w:lang w:val="en-US"/>
        </w:rPr>
        <w:t xml:space="preserve"> </w:t>
      </w:r>
      <w:r>
        <w:rPr>
          <w:lang w:val="en-US"/>
        </w:rPr>
        <w:t>(see below: Output formats).</w:t>
      </w:r>
    </w:p>
    <w:p w14:paraId="6A065FF2" w14:textId="77777777" w:rsidR="00AF790B" w:rsidRDefault="00AF790B" w:rsidP="0098757B">
      <w:pPr>
        <w:ind w:left="709" w:hanging="709"/>
        <w:jc w:val="both"/>
        <w:rPr>
          <w:lang w:val="en-US"/>
        </w:rPr>
      </w:pPr>
      <w:r>
        <w:rPr>
          <w:lang w:val="en-US"/>
        </w:rPr>
        <w:tab/>
        <w:t xml:space="preserve">--output-result (path,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 giving </w:t>
      </w:r>
      <w:r w:rsidR="0081162E">
        <w:rPr>
          <w:lang w:val="en-US"/>
        </w:rPr>
        <w:t>way</w:t>
      </w:r>
      <w:r>
        <w:rPr>
          <w:lang w:val="en-US"/>
        </w:rPr>
        <w:t xml:space="preserve"> for communication with 4-</w:t>
      </w:r>
      <w:r w:rsidR="006657CA">
        <w:rPr>
          <w:lang w:val="en-US"/>
        </w:rPr>
        <w:t>LIN</w:t>
      </w:r>
      <w:r>
        <w:rPr>
          <w:lang w:val="en-US"/>
        </w:rPr>
        <w:t xml:space="preserve"> R interface; common between </w:t>
      </w:r>
      <w:r w:rsidRPr="007F6CFA">
        <w:rPr>
          <w:i/>
          <w:u w:val="single"/>
          <w:lang w:val="en-US"/>
        </w:rPr>
        <w:t>stat-levels</w:t>
      </w:r>
      <w:r>
        <w:rPr>
          <w:lang w:val="en-US"/>
        </w:rPr>
        <w:t xml:space="preserve"> and </w:t>
      </w:r>
      <w:r w:rsidRPr="007F6CFA">
        <w:rPr>
          <w:i/>
          <w:u w:val="single"/>
          <w:lang w:val="en-US"/>
        </w:rPr>
        <w:t>stat-reverse</w:t>
      </w:r>
      <w:r>
        <w:rPr>
          <w:lang w:val="en-US"/>
        </w:rPr>
        <w:t xml:space="preserve">. </w:t>
      </w:r>
      <w:r w:rsidR="00A35237">
        <w:rPr>
          <w:lang w:val="en-US"/>
        </w:rPr>
        <w:t>The r</w:t>
      </w:r>
      <w:r>
        <w:rPr>
          <w:lang w:val="en-US"/>
        </w:rPr>
        <w:t>esulting file contain</w:t>
      </w:r>
      <w:r w:rsidR="00A35237">
        <w:rPr>
          <w:lang w:val="en-US"/>
        </w:rPr>
        <w:t>s</w:t>
      </w:r>
      <w:r>
        <w:rPr>
          <w:lang w:val="en-US"/>
        </w:rPr>
        <w:t xml:space="preserve"> information about </w:t>
      </w:r>
      <w:r w:rsidR="00A35237">
        <w:rPr>
          <w:lang w:val="en-US"/>
        </w:rPr>
        <w:t xml:space="preserve">the </w:t>
      </w:r>
      <w:r>
        <w:rPr>
          <w:lang w:val="en-US"/>
        </w:rPr>
        <w:t xml:space="preserve">parameters of </w:t>
      </w:r>
      <w:r w:rsidR="00A35237">
        <w:rPr>
          <w:lang w:val="en-US"/>
        </w:rPr>
        <w:t xml:space="preserve">the </w:t>
      </w:r>
      <w:r>
        <w:rPr>
          <w:lang w:val="en-US"/>
        </w:rPr>
        <w:t xml:space="preserve">selected </w:t>
      </w:r>
      <w:r w:rsidR="006657CA">
        <w:rPr>
          <w:lang w:val="en-US"/>
        </w:rPr>
        <w:t>e</w:t>
      </w:r>
      <w:r>
        <w:rPr>
          <w:lang w:val="en-US"/>
        </w:rPr>
        <w:t xml:space="preserve">ssential tree and some additional values for tuning </w:t>
      </w:r>
      <w:r w:rsidR="00A35237">
        <w:rPr>
          <w:lang w:val="en-US"/>
        </w:rPr>
        <w:t xml:space="preserve">the </w:t>
      </w:r>
      <w:r>
        <w:rPr>
          <w:lang w:val="en-US"/>
        </w:rPr>
        <w:t>4-</w:t>
      </w:r>
      <w:r w:rsidR="006657CA">
        <w:rPr>
          <w:lang w:val="en-US"/>
        </w:rPr>
        <w:t>LIN</w:t>
      </w:r>
      <w:r>
        <w:rPr>
          <w:lang w:val="en-US"/>
        </w:rPr>
        <w:t xml:space="preserve"> interface screen (see below: Output formats).</w:t>
      </w:r>
    </w:p>
    <w:p w14:paraId="119BAC98" w14:textId="77777777" w:rsidR="00AF790B" w:rsidRDefault="00AF790B" w:rsidP="0098757B">
      <w:pPr>
        <w:ind w:left="709" w:hanging="709"/>
        <w:jc w:val="both"/>
        <w:rPr>
          <w:lang w:val="en-US"/>
        </w:rPr>
      </w:pPr>
      <w:r>
        <w:rPr>
          <w:b/>
          <w:lang w:val="en-US"/>
        </w:rPr>
        <w:t>Specific options</w:t>
      </w:r>
      <w:r w:rsidR="005413C0">
        <w:rPr>
          <w:b/>
          <w:lang w:val="en-US"/>
        </w:rPr>
        <w:t>:</w:t>
      </w:r>
    </w:p>
    <w:p w14:paraId="1C39095B" w14:textId="77777777" w:rsidR="00AF790B" w:rsidRDefault="00AF790B" w:rsidP="0098757B">
      <w:pPr>
        <w:spacing w:after="100"/>
        <w:ind w:left="709" w:hanging="709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AF790B">
        <w:rPr>
          <w:b/>
          <w:i/>
          <w:u w:val="single"/>
          <w:lang w:val="en-US"/>
        </w:rPr>
        <w:t>mle</w:t>
      </w:r>
      <w:proofErr w:type="spellEnd"/>
      <w:r w:rsidRPr="00AF790B">
        <w:rPr>
          <w:b/>
          <w:i/>
          <w:u w:val="single"/>
          <w:lang w:val="en-US"/>
        </w:rPr>
        <w:t>-nr</w:t>
      </w:r>
      <w:r>
        <w:rPr>
          <w:b/>
          <w:lang w:val="en-US"/>
        </w:rPr>
        <w:t>:</w:t>
      </w:r>
    </w:p>
    <w:p w14:paraId="53289C22" w14:textId="77777777" w:rsidR="00AF790B" w:rsidRDefault="00AF790B" w:rsidP="0098757B">
      <w:pPr>
        <w:spacing w:after="60"/>
        <w:ind w:left="1412"/>
        <w:jc w:val="both"/>
        <w:rPr>
          <w:lang w:val="en-US"/>
        </w:rPr>
      </w:pPr>
      <w:r w:rsidRPr="00AF790B">
        <w:rPr>
          <w:i/>
          <w:lang w:val="en-US"/>
        </w:rPr>
        <w:t>--best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(number of models, </w:t>
      </w:r>
      <w:r w:rsidRPr="00AF790B">
        <w:rPr>
          <w:i/>
          <w:lang w:val="en-US"/>
        </w:rPr>
        <w:t>all</w:t>
      </w:r>
      <w:r>
        <w:rPr>
          <w:lang w:val="en-US"/>
        </w:rPr>
        <w:t xml:space="preserve">) </w:t>
      </w:r>
      <w:r w:rsidR="00F54548">
        <w:rPr>
          <w:lang w:val="en-US"/>
        </w:rPr>
        <w:t xml:space="preserve">is </w:t>
      </w:r>
      <w:r>
        <w:rPr>
          <w:lang w:val="en-US"/>
        </w:rPr>
        <w:t xml:space="preserve">restricting MLE output to </w:t>
      </w:r>
      <w:r w:rsidR="006657CA">
        <w:rPr>
          <w:lang w:val="en-US"/>
        </w:rPr>
        <w:t xml:space="preserve">a </w:t>
      </w:r>
      <w:r>
        <w:rPr>
          <w:lang w:val="en-US"/>
        </w:rPr>
        <w:t xml:space="preserve">selected number of results starting from </w:t>
      </w:r>
      <w:r w:rsidR="006657CA">
        <w:rPr>
          <w:lang w:val="en-US"/>
        </w:rPr>
        <w:t xml:space="preserve">the </w:t>
      </w:r>
      <w:r>
        <w:rPr>
          <w:lang w:val="en-US"/>
        </w:rPr>
        <w:t>highest likelihood</w:t>
      </w:r>
      <w:r w:rsidR="00F54548">
        <w:rPr>
          <w:lang w:val="en-US"/>
        </w:rPr>
        <w:t xml:space="preserve"> value</w:t>
      </w:r>
      <w:r>
        <w:rPr>
          <w:lang w:val="en-US"/>
        </w:rPr>
        <w:t>.</w:t>
      </w:r>
    </w:p>
    <w:p w14:paraId="57FAA768" w14:textId="77777777" w:rsidR="00AF790B" w:rsidRDefault="00AF790B" w:rsidP="0098757B">
      <w:pPr>
        <w:spacing w:after="60"/>
        <w:ind w:left="1412"/>
        <w:jc w:val="both"/>
        <w:rPr>
          <w:lang w:val="en-US"/>
        </w:rPr>
      </w:pPr>
      <w:r>
        <w:rPr>
          <w:i/>
          <w:lang w:val="en-US"/>
        </w:rPr>
        <w:t>--</w:t>
      </w:r>
      <w:r w:rsidRPr="00AF790B">
        <w:rPr>
          <w:i/>
          <w:lang w:val="en-US"/>
        </w:rPr>
        <w:t>only-first-permutation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(no arguments) </w:t>
      </w:r>
      <w:r w:rsidR="0098757B">
        <w:rPr>
          <w:lang w:val="en-US"/>
        </w:rPr>
        <w:t>restricts the</w:t>
      </w:r>
      <w:r>
        <w:rPr>
          <w:lang w:val="en-US"/>
        </w:rPr>
        <w:t xml:space="preserve"> MLE optimization to first permutation (1234) for all modes.</w:t>
      </w:r>
    </w:p>
    <w:p w14:paraId="45F51F91" w14:textId="77777777" w:rsidR="00BB7085" w:rsidRDefault="00AF790B" w:rsidP="0098757B">
      <w:pPr>
        <w:spacing w:after="60"/>
        <w:ind w:left="1412"/>
        <w:jc w:val="both"/>
        <w:rPr>
          <w:lang w:val="en-US"/>
        </w:rPr>
      </w:pPr>
      <w:r w:rsidRPr="00C754FE">
        <w:rPr>
          <w:lang w:val="en-US"/>
        </w:rPr>
        <w:t>--</w:t>
      </w:r>
      <w:r w:rsidRPr="00AF790B">
        <w:rPr>
          <w:i/>
          <w:lang w:val="en-US"/>
        </w:rPr>
        <w:t>only-non-redundant-permutations</w:t>
      </w:r>
      <w:r w:rsidR="004F3F0B">
        <w:rPr>
          <w:lang w:val="en-US"/>
        </w:rPr>
        <w:t xml:space="preserve"> </w:t>
      </w:r>
      <w:r>
        <w:rPr>
          <w:lang w:val="en-US"/>
        </w:rPr>
        <w:t xml:space="preserve">(no arguments) showing all permutations for all models. </w:t>
      </w:r>
      <w:r w:rsidRPr="00AF790B">
        <w:rPr>
          <w:b/>
          <w:lang w:val="en-US"/>
        </w:rPr>
        <w:t>Note:</w:t>
      </w:r>
      <w:r>
        <w:rPr>
          <w:lang w:val="en-US"/>
        </w:rPr>
        <w:t xml:space="preserve"> in </w:t>
      </w:r>
      <w:proofErr w:type="spellStart"/>
      <w:r w:rsidRPr="006657CA">
        <w:rPr>
          <w:i/>
          <w:iCs/>
          <w:lang w:val="en-US"/>
        </w:rPr>
        <w:t>mle</w:t>
      </w:r>
      <w:proofErr w:type="spellEnd"/>
      <w:r w:rsidRPr="006657CA">
        <w:rPr>
          <w:i/>
          <w:iCs/>
          <w:lang w:val="en-US"/>
        </w:rPr>
        <w:t>-nr</w:t>
      </w:r>
      <w:r w:rsidR="0098757B">
        <w:rPr>
          <w:lang w:val="en-US"/>
        </w:rPr>
        <w:t xml:space="preserve">, </w:t>
      </w:r>
      <w:r>
        <w:rPr>
          <w:lang w:val="en-US"/>
        </w:rPr>
        <w:t>only non-redundant set</w:t>
      </w:r>
      <w:r w:rsidR="006657CA">
        <w:rPr>
          <w:lang w:val="en-US"/>
        </w:rPr>
        <w:t>s</w:t>
      </w:r>
      <w:r>
        <w:rPr>
          <w:lang w:val="en-US"/>
        </w:rPr>
        <w:t xml:space="preserve"> of modes and tees (permutations)</w:t>
      </w:r>
      <w:r w:rsidR="0098757B">
        <w:rPr>
          <w:lang w:val="en-US"/>
        </w:rPr>
        <w:t xml:space="preserve"> exist</w:t>
      </w:r>
      <w:r>
        <w:rPr>
          <w:lang w:val="en-US"/>
        </w:rPr>
        <w:t xml:space="preserve">, excluding all phylogenetically identical models and symmetrical permutations. </w:t>
      </w:r>
      <w:r w:rsidR="0098757B">
        <w:rPr>
          <w:lang w:val="en-US"/>
        </w:rPr>
        <w:t>The o</w:t>
      </w:r>
      <w:r>
        <w:rPr>
          <w:lang w:val="en-US"/>
        </w:rPr>
        <w:t xml:space="preserve">ption </w:t>
      </w:r>
      <w:r w:rsidR="00F54548">
        <w:rPr>
          <w:lang w:val="en-US"/>
        </w:rPr>
        <w:t xml:space="preserve">is </w:t>
      </w:r>
      <w:r>
        <w:rPr>
          <w:lang w:val="en-US"/>
        </w:rPr>
        <w:t xml:space="preserve">switching off </w:t>
      </w:r>
      <w:r w:rsidR="0081162E">
        <w:rPr>
          <w:lang w:val="en-US"/>
        </w:rPr>
        <w:t xml:space="preserve">the </w:t>
      </w:r>
      <w:r>
        <w:rPr>
          <w:lang w:val="en-US"/>
        </w:rPr>
        <w:t xml:space="preserve">selection of permutations for </w:t>
      </w:r>
      <w:r w:rsidR="0098757B">
        <w:rPr>
          <w:lang w:val="en-US"/>
        </w:rPr>
        <w:t xml:space="preserve">the </w:t>
      </w:r>
      <w:r>
        <w:rPr>
          <w:lang w:val="en-US"/>
        </w:rPr>
        <w:t xml:space="preserve">non-redundant set and showing all permutations, but not identical models. </w:t>
      </w:r>
      <w:r w:rsidR="0098757B">
        <w:rPr>
          <w:lang w:val="en-US"/>
        </w:rPr>
        <w:t>The o</w:t>
      </w:r>
      <w:r>
        <w:rPr>
          <w:lang w:val="en-US"/>
        </w:rPr>
        <w:t xml:space="preserve">ption </w:t>
      </w:r>
      <w:r w:rsidRPr="00AF790B">
        <w:rPr>
          <w:i/>
          <w:lang w:val="en-US"/>
        </w:rPr>
        <w:t>--only-permutation</w:t>
      </w:r>
      <w:r>
        <w:rPr>
          <w:lang w:val="en-US"/>
        </w:rPr>
        <w:t xml:space="preserve"> (described earlier) working in </w:t>
      </w:r>
      <w:r w:rsidR="006657CA">
        <w:rPr>
          <w:lang w:val="en-US"/>
        </w:rPr>
        <w:t xml:space="preserve">a </w:t>
      </w:r>
      <w:r>
        <w:rPr>
          <w:lang w:val="en-US"/>
        </w:rPr>
        <w:t>not restricted area without selection of option</w:t>
      </w:r>
      <w:r w:rsidR="006657CA">
        <w:rPr>
          <w:lang w:val="en-US"/>
        </w:rPr>
        <w:t>s</w:t>
      </w:r>
      <w:r>
        <w:rPr>
          <w:lang w:val="en-US"/>
        </w:rPr>
        <w:t xml:space="preserve"> </w:t>
      </w:r>
      <w:r w:rsidRPr="00C754FE">
        <w:rPr>
          <w:lang w:val="en-US"/>
        </w:rPr>
        <w:t>--</w:t>
      </w:r>
      <w:r w:rsidRPr="00AF790B">
        <w:rPr>
          <w:i/>
          <w:lang w:val="en-US"/>
        </w:rPr>
        <w:t>only-non-redundant-permutations</w:t>
      </w:r>
      <w:r>
        <w:rPr>
          <w:lang w:val="en-US"/>
        </w:rPr>
        <w:t>.</w:t>
      </w:r>
    </w:p>
    <w:p w14:paraId="67C8CEE5" w14:textId="77777777" w:rsidR="00AF790B" w:rsidRPr="00AF790B" w:rsidRDefault="00AF790B" w:rsidP="0098757B">
      <w:pPr>
        <w:ind w:left="1410"/>
        <w:jc w:val="both"/>
        <w:rPr>
          <w:b/>
          <w:lang w:val="en-US"/>
        </w:rPr>
      </w:pPr>
      <w:r w:rsidRPr="00AF790B">
        <w:rPr>
          <w:i/>
          <w:lang w:val="en-US"/>
        </w:rPr>
        <w:t xml:space="preserve">--no-polytomy </w:t>
      </w:r>
      <w:r>
        <w:rPr>
          <w:lang w:val="en-US"/>
        </w:rPr>
        <w:t xml:space="preserve">(no arguments) </w:t>
      </w:r>
      <w:r w:rsidR="0098757B">
        <w:rPr>
          <w:lang w:val="en-US"/>
        </w:rPr>
        <w:t>suppresses</w:t>
      </w:r>
      <w:r>
        <w:rPr>
          <w:lang w:val="en-US"/>
        </w:rPr>
        <w:t xml:space="preserve"> </w:t>
      </w:r>
      <w:r w:rsidR="0098757B">
        <w:rPr>
          <w:lang w:val="en-US"/>
        </w:rPr>
        <w:t xml:space="preserve">the </w:t>
      </w:r>
      <w:r>
        <w:rPr>
          <w:lang w:val="en-US"/>
        </w:rPr>
        <w:t>output of polytomy MLE results.</w:t>
      </w:r>
    </w:p>
    <w:p w14:paraId="1DB62380" w14:textId="77777777" w:rsidR="007F6CFA" w:rsidRDefault="00AF790B" w:rsidP="0098757B">
      <w:pPr>
        <w:spacing w:after="100"/>
        <w:ind w:left="709" w:hanging="709"/>
        <w:jc w:val="both"/>
        <w:rPr>
          <w:u w:val="single"/>
          <w:lang w:val="en-US"/>
        </w:rPr>
      </w:pPr>
      <w:r>
        <w:rPr>
          <w:lang w:val="en-US"/>
        </w:rPr>
        <w:tab/>
      </w:r>
      <w:r w:rsidRPr="00AF790B">
        <w:rPr>
          <w:b/>
          <w:i/>
          <w:u w:val="single"/>
          <w:lang w:val="en-US"/>
        </w:rPr>
        <w:t>bootstrap-</w:t>
      </w:r>
      <w:proofErr w:type="spellStart"/>
      <w:r w:rsidRPr="00AF790B">
        <w:rPr>
          <w:b/>
          <w:i/>
          <w:u w:val="single"/>
          <w:lang w:val="en-US"/>
        </w:rPr>
        <w:t>ll</w:t>
      </w:r>
      <w:proofErr w:type="spellEnd"/>
      <w:r w:rsidRPr="00AF790B">
        <w:rPr>
          <w:u w:val="single"/>
          <w:lang w:val="en-US"/>
        </w:rPr>
        <w:t>:</w:t>
      </w:r>
    </w:p>
    <w:p w14:paraId="6F7CA616" w14:textId="77777777" w:rsidR="00AF790B" w:rsidRDefault="00AF790B" w:rsidP="0098757B">
      <w:pPr>
        <w:ind w:left="1410"/>
        <w:jc w:val="both"/>
        <w:rPr>
          <w:lang w:val="en-US"/>
        </w:rPr>
      </w:pPr>
      <w:r>
        <w:rPr>
          <w:lang w:val="en-US"/>
        </w:rPr>
        <w:t xml:space="preserve">-l [-level] (level) </w:t>
      </w:r>
      <w:r w:rsidR="00F54548">
        <w:rPr>
          <w:lang w:val="en-US"/>
        </w:rPr>
        <w:t xml:space="preserve">is </w:t>
      </w:r>
      <w:r>
        <w:rPr>
          <w:lang w:val="en-US"/>
        </w:rPr>
        <w:t xml:space="preserve">setting up </w:t>
      </w:r>
      <w:r w:rsidR="0098757B">
        <w:rPr>
          <w:lang w:val="en-US"/>
        </w:rPr>
        <w:t xml:space="preserve">the </w:t>
      </w:r>
      <w:r>
        <w:rPr>
          <w:lang w:val="en-US"/>
        </w:rPr>
        <w:t xml:space="preserve">level for “level against model” bootstrap mode. </w:t>
      </w:r>
      <w:r w:rsidR="0098757B">
        <w:rPr>
          <w:lang w:val="en-US"/>
        </w:rPr>
        <w:t>The l</w:t>
      </w:r>
      <w:r>
        <w:rPr>
          <w:lang w:val="en-US"/>
        </w:rPr>
        <w:t>evel should be given in “N</w:t>
      </w:r>
      <w:r w:rsidR="0003386A">
        <w:rPr>
          <w:lang w:val="en-US"/>
        </w:rPr>
        <w:t>,</w:t>
      </w:r>
      <w:r>
        <w:rPr>
          <w:lang w:val="en-US"/>
        </w:rPr>
        <w:t xml:space="preserve">” and </w:t>
      </w:r>
      <w:r w:rsidR="00C8439D">
        <w:rPr>
          <w:lang w:val="en-US"/>
        </w:rPr>
        <w:t xml:space="preserve">the </w:t>
      </w:r>
      <w:r>
        <w:rPr>
          <w:lang w:val="en-US"/>
        </w:rPr>
        <w:t>number of related group</w:t>
      </w:r>
      <w:r w:rsidR="0098757B">
        <w:rPr>
          <w:lang w:val="en-US"/>
        </w:rPr>
        <w:t>s</w:t>
      </w:r>
      <w:r>
        <w:rPr>
          <w:lang w:val="en-US"/>
        </w:rPr>
        <w:t xml:space="preserve"> (e.g.</w:t>
      </w:r>
      <w:r w:rsidR="00C8439D">
        <w:rPr>
          <w:lang w:val="en-US"/>
        </w:rPr>
        <w:t>,</w:t>
      </w:r>
      <w:r>
        <w:rPr>
          <w:lang w:val="en-US"/>
        </w:rPr>
        <w:t xml:space="preserve"> group Ѳ4 should be converted to level N4). </w:t>
      </w:r>
      <w:r w:rsidRPr="00AF790B">
        <w:rPr>
          <w:b/>
          <w:lang w:val="en-US"/>
        </w:rPr>
        <w:t>Note:</w:t>
      </w:r>
      <w:r>
        <w:rPr>
          <w:lang w:val="en-US"/>
        </w:rPr>
        <w:t xml:space="preserve"> To use “model against model” bootstrap mode</w:t>
      </w:r>
      <w:r w:rsidR="0098757B">
        <w:rPr>
          <w:lang w:val="en-US"/>
        </w:rPr>
        <w:t>,</w:t>
      </w:r>
      <w:r>
        <w:rPr>
          <w:lang w:val="en-US"/>
        </w:rPr>
        <w:t xml:space="preserve"> it </w:t>
      </w:r>
      <w:r w:rsidR="00C8439D">
        <w:rPr>
          <w:lang w:val="en-US"/>
        </w:rPr>
        <w:t xml:space="preserve">is </w:t>
      </w:r>
      <w:r>
        <w:rPr>
          <w:lang w:val="en-US"/>
        </w:rPr>
        <w:t>necessary to set</w:t>
      </w:r>
      <w:r w:rsidR="0098757B">
        <w:rPr>
          <w:lang w:val="en-US"/>
        </w:rPr>
        <w:t xml:space="preserve"> </w:t>
      </w:r>
      <w:r>
        <w:rPr>
          <w:lang w:val="en-US"/>
        </w:rPr>
        <w:t xml:space="preserve">up </w:t>
      </w:r>
      <w:r w:rsidR="0098757B">
        <w:rPr>
          <w:lang w:val="en-US"/>
        </w:rPr>
        <w:t xml:space="preserve">a </w:t>
      </w:r>
      <w:r>
        <w:rPr>
          <w:lang w:val="en-US"/>
        </w:rPr>
        <w:t>level and exclude all models from this level except one; e.g.</w:t>
      </w:r>
      <w:r w:rsidR="00C8439D">
        <w:rPr>
          <w:lang w:val="en-US"/>
        </w:rPr>
        <w:t>,</w:t>
      </w:r>
      <w:r>
        <w:rPr>
          <w:lang w:val="en-US"/>
        </w:rPr>
        <w:t xml:space="preserve"> in group Ѳ4</w:t>
      </w:r>
      <w:r w:rsidR="0003386A">
        <w:rPr>
          <w:lang w:val="en-US"/>
        </w:rPr>
        <w:t>,</w:t>
      </w:r>
      <w:r>
        <w:rPr>
          <w:lang w:val="en-US"/>
        </w:rPr>
        <w:t xml:space="preserve"> two models are defined: 2H1 and 2H2, then excluding model 2H2 by option “-x 2H2” setting up “model against model” bootstrap with senior model 2H1.</w:t>
      </w:r>
    </w:p>
    <w:p w14:paraId="1BFC89DD" w14:textId="77777777" w:rsidR="00AF790B" w:rsidRDefault="00AF790B" w:rsidP="0098757B">
      <w:pPr>
        <w:spacing w:after="100"/>
        <w:ind w:left="709"/>
        <w:jc w:val="both"/>
        <w:rPr>
          <w:b/>
          <w:lang w:val="en-US"/>
        </w:rPr>
      </w:pPr>
      <w:r w:rsidRPr="00AF790B">
        <w:rPr>
          <w:b/>
          <w:i/>
          <w:u w:val="single"/>
          <w:lang w:val="en-US"/>
        </w:rPr>
        <w:t>calculate-</w:t>
      </w:r>
      <w:proofErr w:type="spellStart"/>
      <w:r w:rsidRPr="00AF790B">
        <w:rPr>
          <w:b/>
          <w:i/>
          <w:u w:val="single"/>
          <w:lang w:val="en-US"/>
        </w:rPr>
        <w:t>aij</w:t>
      </w:r>
      <w:proofErr w:type="spellEnd"/>
      <w:r>
        <w:rPr>
          <w:b/>
          <w:lang w:val="en-US"/>
        </w:rPr>
        <w:t>:</w:t>
      </w:r>
    </w:p>
    <w:p w14:paraId="42419E1B" w14:textId="77777777" w:rsidR="00AF790B" w:rsidRDefault="00AF790B" w:rsidP="0098757B">
      <w:pPr>
        <w:ind w:left="1413"/>
        <w:jc w:val="both"/>
        <w:rPr>
          <w:b/>
          <w:i/>
          <w:u w:val="single"/>
          <w:lang w:val="en-US"/>
        </w:rPr>
      </w:pPr>
      <w:r w:rsidRPr="00AF790B">
        <w:rPr>
          <w:i/>
          <w:lang w:val="en-US"/>
        </w:rPr>
        <w:t>--output-</w:t>
      </w:r>
      <w:proofErr w:type="spellStart"/>
      <w:r w:rsidRPr="00AF790B">
        <w:rPr>
          <w:i/>
          <w:lang w:val="en-US"/>
        </w:rPr>
        <w:t>aij</w:t>
      </w:r>
      <w:proofErr w:type="spellEnd"/>
      <w:r>
        <w:rPr>
          <w:lang w:val="en-US"/>
        </w:rPr>
        <w:t xml:space="preserve"> (path,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 giving </w:t>
      </w:r>
      <w:r w:rsidR="0003386A">
        <w:rPr>
          <w:lang w:val="en-US"/>
        </w:rPr>
        <w:t>the way</w:t>
      </w:r>
      <w:r>
        <w:rPr>
          <w:lang w:val="en-US"/>
        </w:rPr>
        <w:t xml:space="preserve"> for output of twelve comma</w:t>
      </w:r>
      <w:r w:rsidR="0098757B">
        <w:rPr>
          <w:lang w:val="en-US"/>
        </w:rPr>
        <w:t>-</w:t>
      </w:r>
      <w:r>
        <w:rPr>
          <w:lang w:val="en-US"/>
        </w:rPr>
        <w:t xml:space="preserve">delimited </w:t>
      </w:r>
      <w:proofErr w:type="spellStart"/>
      <w:proofErr w:type="gramStart"/>
      <w:r w:rsidRPr="00AF790B">
        <w:rPr>
          <w:i/>
          <w:lang w:val="en-US"/>
        </w:rPr>
        <w:t>a</w:t>
      </w:r>
      <w:r w:rsidRPr="00AF790B">
        <w:rPr>
          <w:i/>
          <w:vertAlign w:val="subscript"/>
          <w:lang w:val="en-US"/>
        </w:rPr>
        <w:t>i,j</w:t>
      </w:r>
      <w:proofErr w:type="spellEnd"/>
      <w:proofErr w:type="gramEnd"/>
      <w:r w:rsidRPr="00AF790B"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values. </w:t>
      </w:r>
      <w:r w:rsidRPr="00AF790B">
        <w:rPr>
          <w:b/>
          <w:i/>
          <w:u w:val="single"/>
          <w:lang w:val="en-US"/>
        </w:rPr>
        <w:t xml:space="preserve">  </w:t>
      </w:r>
    </w:p>
    <w:p w14:paraId="6A5B3BD6" w14:textId="77777777" w:rsidR="00AF790B" w:rsidRPr="00AF790B" w:rsidRDefault="00AF790B" w:rsidP="0098757B">
      <w:pPr>
        <w:spacing w:after="100"/>
        <w:jc w:val="both"/>
        <w:rPr>
          <w:b/>
          <w:i/>
          <w:u w:val="single"/>
          <w:lang w:val="en-US"/>
        </w:rPr>
      </w:pPr>
      <w:r>
        <w:rPr>
          <w:i/>
          <w:lang w:val="en-US"/>
        </w:rPr>
        <w:tab/>
      </w:r>
      <w:r w:rsidRPr="00AF790B">
        <w:rPr>
          <w:b/>
          <w:i/>
          <w:u w:val="single"/>
          <w:lang w:val="en-US"/>
        </w:rPr>
        <w:t>draw:</w:t>
      </w:r>
    </w:p>
    <w:p w14:paraId="49136C44" w14:textId="77777777" w:rsidR="0098757B" w:rsidRDefault="00AF790B" w:rsidP="0098757B">
      <w:pPr>
        <w:spacing w:after="60"/>
        <w:ind w:left="708" w:firstLine="708"/>
        <w:jc w:val="both"/>
        <w:rPr>
          <w:lang w:val="en-US"/>
        </w:rPr>
      </w:pPr>
      <w:r>
        <w:rPr>
          <w:lang w:val="en-US"/>
        </w:rPr>
        <w:t xml:space="preserve">-o [--output] (path,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) setting </w:t>
      </w:r>
      <w:r w:rsidR="0003386A">
        <w:rPr>
          <w:lang w:val="en-US"/>
        </w:rPr>
        <w:t>the way</w:t>
      </w:r>
      <w:r>
        <w:rPr>
          <w:lang w:val="en-US"/>
        </w:rPr>
        <w:t xml:space="preserve"> for saving </w:t>
      </w:r>
      <w:r w:rsidR="0098757B">
        <w:rPr>
          <w:lang w:val="en-US"/>
        </w:rPr>
        <w:t xml:space="preserve">a </w:t>
      </w:r>
      <w:r>
        <w:rPr>
          <w:lang w:val="en-US"/>
        </w:rPr>
        <w:t xml:space="preserve">resulting picture of </w:t>
      </w:r>
    </w:p>
    <w:p w14:paraId="092D3949" w14:textId="77777777" w:rsidR="00AF790B" w:rsidRDefault="00AF790B" w:rsidP="0098757B">
      <w:pPr>
        <w:spacing w:after="60"/>
        <w:ind w:left="1416"/>
        <w:jc w:val="both"/>
        <w:rPr>
          <w:lang w:val="en-US"/>
        </w:rPr>
      </w:pPr>
      <w:r>
        <w:rPr>
          <w:lang w:val="en-US"/>
        </w:rPr>
        <w:t>tree/</w:t>
      </w:r>
      <w:r w:rsidR="00BA1F3C">
        <w:rPr>
          <w:lang w:val="en-US"/>
        </w:rPr>
        <w:t xml:space="preserve">network. </w:t>
      </w:r>
      <w:r w:rsidR="00BA1F3C" w:rsidRPr="00BA1F3C">
        <w:rPr>
          <w:b/>
          <w:lang w:val="en-US"/>
        </w:rPr>
        <w:t>Warning</w:t>
      </w:r>
      <w:r w:rsidR="00BA1F3C">
        <w:rPr>
          <w:lang w:val="en-US"/>
        </w:rPr>
        <w:t xml:space="preserve">! Command </w:t>
      </w:r>
      <w:r w:rsidR="00BA1F3C" w:rsidRPr="00BA1F3C">
        <w:rPr>
          <w:i/>
          <w:u w:val="single"/>
          <w:lang w:val="en-US"/>
        </w:rPr>
        <w:t>draw</w:t>
      </w:r>
      <w:r w:rsidR="00BA1F3C">
        <w:rPr>
          <w:lang w:val="en-US"/>
        </w:rPr>
        <w:t xml:space="preserve"> </w:t>
      </w:r>
      <w:r w:rsidR="0003386A">
        <w:rPr>
          <w:lang w:val="en-US"/>
        </w:rPr>
        <w:t xml:space="preserve">creates an image </w:t>
      </w:r>
      <w:r w:rsidR="00BA1F3C">
        <w:rPr>
          <w:lang w:val="en-US"/>
        </w:rPr>
        <w:t>in vector (</w:t>
      </w:r>
      <w:proofErr w:type="spellStart"/>
      <w:r w:rsidR="00BA1F3C">
        <w:rPr>
          <w:lang w:val="en-US"/>
        </w:rPr>
        <w:t>svg</w:t>
      </w:r>
      <w:proofErr w:type="spellEnd"/>
      <w:r w:rsidR="00BA1F3C">
        <w:rPr>
          <w:lang w:val="en-US"/>
        </w:rPr>
        <w:t>) format</w:t>
      </w:r>
      <w:r w:rsidR="0003386A">
        <w:rPr>
          <w:lang w:val="en-US"/>
        </w:rPr>
        <w:t>,</w:t>
      </w:r>
      <w:r w:rsidR="00BA1F3C">
        <w:rPr>
          <w:lang w:val="en-US"/>
        </w:rPr>
        <w:t xml:space="preserve"> and for correct recognition of </w:t>
      </w:r>
      <w:r w:rsidR="0003386A">
        <w:rPr>
          <w:lang w:val="en-US"/>
        </w:rPr>
        <w:t xml:space="preserve">the </w:t>
      </w:r>
      <w:r w:rsidR="00BA1F3C">
        <w:rPr>
          <w:lang w:val="en-US"/>
        </w:rPr>
        <w:t xml:space="preserve">resulting picture file by system programs in </w:t>
      </w:r>
      <w:r w:rsidR="0003386A">
        <w:rPr>
          <w:lang w:val="en-US"/>
        </w:rPr>
        <w:t>non-UNIX</w:t>
      </w:r>
      <w:r w:rsidR="00BA1F3C">
        <w:rPr>
          <w:lang w:val="en-US"/>
        </w:rPr>
        <w:t xml:space="preserve"> systems </w:t>
      </w:r>
      <w:r w:rsidR="00BA1F3C">
        <w:rPr>
          <w:lang w:val="en-US"/>
        </w:rPr>
        <w:lastRenderedPageBreak/>
        <w:t>user must set .</w:t>
      </w:r>
      <w:proofErr w:type="spellStart"/>
      <w:r w:rsidR="00BA1F3C">
        <w:rPr>
          <w:lang w:val="en-US"/>
        </w:rPr>
        <w:t>svg</w:t>
      </w:r>
      <w:proofErr w:type="spellEnd"/>
      <w:r w:rsidR="00BA1F3C">
        <w:rPr>
          <w:lang w:val="en-US"/>
        </w:rPr>
        <w:t xml:space="preserve"> extension to the output file name. On </w:t>
      </w:r>
      <w:r w:rsidR="0003386A">
        <w:rPr>
          <w:lang w:val="en-US"/>
        </w:rPr>
        <w:t xml:space="preserve">UNIX </w:t>
      </w:r>
      <w:r w:rsidR="00BA1F3C">
        <w:rPr>
          <w:lang w:val="en-US"/>
        </w:rPr>
        <w:t>or Linux systems</w:t>
      </w:r>
      <w:r w:rsidR="0003386A">
        <w:rPr>
          <w:lang w:val="en-US"/>
        </w:rPr>
        <w:t>,</w:t>
      </w:r>
      <w:r w:rsidR="00BA1F3C">
        <w:rPr>
          <w:lang w:val="en-US"/>
        </w:rPr>
        <w:t xml:space="preserve"> </w:t>
      </w:r>
      <w:r w:rsidR="0003386A">
        <w:rPr>
          <w:lang w:val="en-US"/>
        </w:rPr>
        <w:t xml:space="preserve">the </w:t>
      </w:r>
      <w:r w:rsidR="00BA1F3C">
        <w:rPr>
          <w:lang w:val="en-US"/>
        </w:rPr>
        <w:t>user could apply</w:t>
      </w:r>
      <w:r w:rsidR="0003386A">
        <w:rPr>
          <w:lang w:val="en-US"/>
        </w:rPr>
        <w:t>,</w:t>
      </w:r>
      <w:r w:rsidR="00BA1F3C">
        <w:rPr>
          <w:lang w:val="en-US"/>
        </w:rPr>
        <w:t xml:space="preserve"> e.g.</w:t>
      </w:r>
      <w:r w:rsidR="0003386A">
        <w:rPr>
          <w:lang w:val="en-US"/>
        </w:rPr>
        <w:t>,</w:t>
      </w:r>
      <w:r w:rsidR="00BA1F3C">
        <w:rPr>
          <w:lang w:val="en-US"/>
        </w:rPr>
        <w:t xml:space="preserve"> </w:t>
      </w:r>
      <w:proofErr w:type="spellStart"/>
      <w:r w:rsidR="00BA1F3C">
        <w:rPr>
          <w:lang w:val="en-US"/>
        </w:rPr>
        <w:t>rsvg</w:t>
      </w:r>
      <w:proofErr w:type="spellEnd"/>
      <w:r w:rsidR="00BA1F3C">
        <w:rPr>
          <w:lang w:val="en-US"/>
        </w:rPr>
        <w:t xml:space="preserve"> command from </w:t>
      </w:r>
      <w:r w:rsidR="00BA1F3C" w:rsidRPr="00BA1F3C">
        <w:rPr>
          <w:lang w:val="en-US"/>
        </w:rPr>
        <w:t>librsvg2-bin</w:t>
      </w:r>
      <w:r w:rsidR="00BA1F3C">
        <w:rPr>
          <w:lang w:val="en-US"/>
        </w:rPr>
        <w:t xml:space="preserve"> for conversion of </w:t>
      </w:r>
      <w:proofErr w:type="spellStart"/>
      <w:r w:rsidR="00BA1F3C">
        <w:rPr>
          <w:lang w:val="en-US"/>
        </w:rPr>
        <w:t>svg</w:t>
      </w:r>
      <w:proofErr w:type="spellEnd"/>
      <w:r w:rsidR="00BA1F3C">
        <w:rPr>
          <w:lang w:val="en-US"/>
        </w:rPr>
        <w:t xml:space="preserve"> format to other formats.</w:t>
      </w:r>
    </w:p>
    <w:p w14:paraId="26FB4B0F" w14:textId="77777777" w:rsidR="00AF790B" w:rsidRPr="00040708" w:rsidRDefault="00AF790B" w:rsidP="0098757B">
      <w:pPr>
        <w:spacing w:after="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40708">
        <w:rPr>
          <w:lang w:val="en-US"/>
        </w:rPr>
        <w:t>-</w:t>
      </w:r>
      <w:r w:rsidRPr="00EF6CDA">
        <w:rPr>
          <w:i/>
          <w:lang w:val="en-US"/>
        </w:rPr>
        <w:t>T1</w:t>
      </w:r>
      <w:r w:rsidRPr="00040708">
        <w:rPr>
          <w:lang w:val="en-US"/>
        </w:rPr>
        <w:t xml:space="preserve"> </w:t>
      </w:r>
      <w:r>
        <w:rPr>
          <w:lang w:val="en-US"/>
        </w:rPr>
        <w:t>(value) value of parameter T</w:t>
      </w:r>
      <w:r w:rsidRPr="00AF790B">
        <w:rPr>
          <w:vertAlign w:val="subscript"/>
          <w:lang w:val="en-US"/>
        </w:rPr>
        <w:t>1</w:t>
      </w:r>
      <w:r>
        <w:rPr>
          <w:lang w:val="en-US"/>
        </w:rPr>
        <w:t xml:space="preserve"> for </w:t>
      </w:r>
      <w:r w:rsidR="0098757B">
        <w:rPr>
          <w:lang w:val="en-US"/>
        </w:rPr>
        <w:t xml:space="preserve">a </w:t>
      </w:r>
      <w:r>
        <w:rPr>
          <w:lang w:val="en-US"/>
        </w:rPr>
        <w:t>selected tree.</w:t>
      </w:r>
    </w:p>
    <w:p w14:paraId="117B585E" w14:textId="77777777" w:rsidR="00AF790B" w:rsidRPr="00040708" w:rsidRDefault="00AF790B" w:rsidP="0098757B">
      <w:pPr>
        <w:spacing w:after="60"/>
        <w:jc w:val="both"/>
        <w:rPr>
          <w:lang w:val="en-US"/>
        </w:rPr>
      </w:pPr>
      <w:r w:rsidRPr="0004070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F790B">
        <w:rPr>
          <w:i/>
          <w:lang w:val="en-US"/>
        </w:rPr>
        <w:t>-T3</w:t>
      </w:r>
      <w:r w:rsidRPr="00040708">
        <w:rPr>
          <w:lang w:val="en-US"/>
        </w:rPr>
        <w:t xml:space="preserve"> </w:t>
      </w:r>
      <w:r>
        <w:rPr>
          <w:lang w:val="en-US"/>
        </w:rPr>
        <w:t>(value)</w:t>
      </w:r>
      <w:r w:rsidRPr="00040708">
        <w:rPr>
          <w:lang w:val="en-US"/>
        </w:rPr>
        <w:t xml:space="preserve"> </w:t>
      </w:r>
      <w:r>
        <w:rPr>
          <w:lang w:val="en-US"/>
        </w:rPr>
        <w:t>value of parameter T</w:t>
      </w:r>
      <w:r w:rsidRPr="00AF790B">
        <w:rPr>
          <w:vertAlign w:val="subscript"/>
          <w:lang w:val="en-US"/>
        </w:rPr>
        <w:t>3</w:t>
      </w:r>
      <w:r>
        <w:rPr>
          <w:lang w:val="en-US"/>
        </w:rPr>
        <w:t xml:space="preserve"> for </w:t>
      </w:r>
      <w:r w:rsidR="0098757B">
        <w:rPr>
          <w:lang w:val="en-US"/>
        </w:rPr>
        <w:t xml:space="preserve">a </w:t>
      </w:r>
      <w:r>
        <w:rPr>
          <w:lang w:val="en-US"/>
        </w:rPr>
        <w:t>selected tree.</w:t>
      </w:r>
      <w:r w:rsidRPr="00040708">
        <w:rPr>
          <w:lang w:val="en-US"/>
        </w:rPr>
        <w:t xml:space="preserve">                    </w:t>
      </w:r>
    </w:p>
    <w:p w14:paraId="43F9C06D" w14:textId="77777777" w:rsidR="00AF790B" w:rsidRDefault="00AF790B" w:rsidP="0098757B">
      <w:pPr>
        <w:spacing w:after="60"/>
        <w:jc w:val="both"/>
        <w:rPr>
          <w:lang w:val="en-US"/>
        </w:rPr>
      </w:pPr>
      <w:r w:rsidRPr="0004070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F790B">
        <w:rPr>
          <w:i/>
          <w:lang w:val="en-US"/>
        </w:rPr>
        <w:t>-g1</w:t>
      </w:r>
      <w:r w:rsidRPr="00040708">
        <w:rPr>
          <w:lang w:val="en-US"/>
        </w:rPr>
        <w:t xml:space="preserve"> </w:t>
      </w:r>
      <w:r>
        <w:rPr>
          <w:lang w:val="en-US"/>
        </w:rPr>
        <w:t xml:space="preserve">(value) value of parameter </w:t>
      </w:r>
      <w:r>
        <w:rPr>
          <w:lang w:val="en-US"/>
        </w:rPr>
        <w:sym w:font="Symbol" w:char="F067"/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for </w:t>
      </w:r>
      <w:r w:rsidR="0098757B">
        <w:rPr>
          <w:lang w:val="en-US"/>
        </w:rPr>
        <w:t xml:space="preserve">a </w:t>
      </w:r>
      <w:r>
        <w:rPr>
          <w:lang w:val="en-US"/>
        </w:rPr>
        <w:t>selected tree.</w:t>
      </w:r>
    </w:p>
    <w:p w14:paraId="5F57EADD" w14:textId="77777777" w:rsidR="00AF790B" w:rsidRPr="00040708" w:rsidRDefault="00AF790B" w:rsidP="0098757B">
      <w:pPr>
        <w:spacing w:after="60"/>
        <w:ind w:left="708" w:firstLine="708"/>
        <w:jc w:val="both"/>
        <w:rPr>
          <w:lang w:val="en-US"/>
        </w:rPr>
      </w:pPr>
      <w:r w:rsidRPr="00AF790B">
        <w:rPr>
          <w:i/>
          <w:lang w:val="en-US"/>
        </w:rPr>
        <w:t>-g3</w:t>
      </w:r>
      <w:r w:rsidRPr="00040708">
        <w:rPr>
          <w:lang w:val="en-US"/>
        </w:rPr>
        <w:t xml:space="preserve"> </w:t>
      </w:r>
      <w:r>
        <w:rPr>
          <w:lang w:val="en-US"/>
        </w:rPr>
        <w:t xml:space="preserve">(value) value of parameter </w:t>
      </w:r>
      <w:r>
        <w:rPr>
          <w:lang w:val="en-US"/>
        </w:rPr>
        <w:sym w:font="Symbol" w:char="F067"/>
      </w:r>
      <w:r w:rsidRPr="00AF790B">
        <w:rPr>
          <w:vertAlign w:val="subscript"/>
          <w:lang w:val="en-US"/>
        </w:rPr>
        <w:t>3</w:t>
      </w:r>
      <w:r>
        <w:rPr>
          <w:lang w:val="en-US"/>
        </w:rPr>
        <w:t xml:space="preserve"> for </w:t>
      </w:r>
      <w:r w:rsidR="0098757B">
        <w:rPr>
          <w:lang w:val="en-US"/>
        </w:rPr>
        <w:t xml:space="preserve">a </w:t>
      </w:r>
      <w:r>
        <w:rPr>
          <w:lang w:val="en-US"/>
        </w:rPr>
        <w:t>selected tree.</w:t>
      </w:r>
      <w:r>
        <w:rPr>
          <w:lang w:val="en-US"/>
        </w:rPr>
        <w:tab/>
      </w:r>
    </w:p>
    <w:p w14:paraId="4ADA153F" w14:textId="77777777" w:rsidR="00AF790B" w:rsidRDefault="00AF790B" w:rsidP="0098757B">
      <w:pPr>
        <w:spacing w:after="60"/>
        <w:ind w:left="1412"/>
        <w:jc w:val="both"/>
        <w:rPr>
          <w:lang w:val="en-US"/>
        </w:rPr>
      </w:pPr>
      <w:r>
        <w:rPr>
          <w:lang w:val="en-US"/>
        </w:rPr>
        <w:t>-n</w:t>
      </w:r>
      <w:r w:rsidRPr="00040708">
        <w:rPr>
          <w:lang w:val="en-US"/>
        </w:rPr>
        <w:t xml:space="preserve"> </w:t>
      </w:r>
      <w:r>
        <w:rPr>
          <w:lang w:val="en-US"/>
        </w:rPr>
        <w:t>[</w:t>
      </w:r>
      <w:r w:rsidRPr="00040708">
        <w:rPr>
          <w:lang w:val="en-US"/>
        </w:rPr>
        <w:t>--names</w:t>
      </w:r>
      <w:r>
        <w:rPr>
          <w:lang w:val="en-US"/>
        </w:rPr>
        <w:t>] (four names) four</w:t>
      </w:r>
      <w:r w:rsidRPr="00040708">
        <w:rPr>
          <w:lang w:val="en-US"/>
        </w:rPr>
        <w:t xml:space="preserve"> comma-separated names of species</w:t>
      </w:r>
      <w:r>
        <w:rPr>
          <w:lang w:val="en-US"/>
        </w:rPr>
        <w:t xml:space="preserve">; (default: 1,2,3,4). </w:t>
      </w:r>
      <w:r w:rsidRPr="0098757B">
        <w:rPr>
          <w:b/>
          <w:bCs/>
          <w:lang w:val="en-US"/>
        </w:rPr>
        <w:t>Note:</w:t>
      </w:r>
      <w:r>
        <w:rPr>
          <w:lang w:val="en-US"/>
        </w:rPr>
        <w:t xml:space="preserve"> Names of species should not contain spaces</w:t>
      </w:r>
      <w:r w:rsidR="0098757B">
        <w:rPr>
          <w:lang w:val="en-US"/>
        </w:rPr>
        <w:t>.</w:t>
      </w:r>
      <w:r>
        <w:rPr>
          <w:lang w:val="en-US"/>
        </w:rPr>
        <w:t xml:space="preserve"> </w:t>
      </w:r>
      <w:r w:rsidR="0098757B">
        <w:rPr>
          <w:lang w:val="en-US"/>
        </w:rPr>
        <w:t>W</w:t>
      </w:r>
      <w:r w:rsidR="00C8439D">
        <w:rPr>
          <w:lang w:val="en-US"/>
        </w:rPr>
        <w:t xml:space="preserve">e </w:t>
      </w:r>
      <w:r>
        <w:rPr>
          <w:lang w:val="en-US"/>
        </w:rPr>
        <w:t xml:space="preserve">recommend </w:t>
      </w:r>
      <w:r w:rsidR="0098757B">
        <w:rPr>
          <w:lang w:val="en-US"/>
        </w:rPr>
        <w:t>using</w:t>
      </w:r>
      <w:r>
        <w:rPr>
          <w:lang w:val="en-US"/>
        </w:rPr>
        <w:t xml:space="preserve"> underlines. And </w:t>
      </w:r>
      <w:r w:rsidRPr="00AF790B">
        <w:rPr>
          <w:i/>
          <w:lang w:val="en-US"/>
        </w:rPr>
        <w:t>-n</w:t>
      </w:r>
      <w:r>
        <w:rPr>
          <w:lang w:val="en-US"/>
        </w:rPr>
        <w:t xml:space="preserve"> [-</w:t>
      </w:r>
      <w:r w:rsidRPr="00AF790B">
        <w:rPr>
          <w:i/>
          <w:lang w:val="en-US"/>
        </w:rPr>
        <w:t>-names</w:t>
      </w:r>
      <w:r>
        <w:rPr>
          <w:lang w:val="en-US"/>
        </w:rPr>
        <w:t xml:space="preserve">] in </w:t>
      </w:r>
      <w:r w:rsidRPr="00AF790B">
        <w:rPr>
          <w:i/>
          <w:u w:val="single"/>
          <w:lang w:val="en-US"/>
        </w:rPr>
        <w:t>draw</w:t>
      </w:r>
      <w:r>
        <w:rPr>
          <w:lang w:val="en-US"/>
        </w:rPr>
        <w:t xml:space="preserve"> should not be mixed with </w:t>
      </w:r>
      <w:r w:rsidRPr="00AF790B">
        <w:rPr>
          <w:i/>
          <w:lang w:val="en-US"/>
        </w:rPr>
        <w:t>-n</w:t>
      </w:r>
      <w:r>
        <w:rPr>
          <w:lang w:val="en-US"/>
        </w:rPr>
        <w:t xml:space="preserve"> [-</w:t>
      </w:r>
      <w:r w:rsidRPr="00AF790B">
        <w:rPr>
          <w:i/>
          <w:lang w:val="en-US"/>
        </w:rPr>
        <w:t>-times</w:t>
      </w:r>
      <w:r>
        <w:rPr>
          <w:lang w:val="en-US"/>
        </w:rPr>
        <w:t>] in other commands.</w:t>
      </w:r>
    </w:p>
    <w:p w14:paraId="2B6E007C" w14:textId="77777777" w:rsidR="00AF790B" w:rsidRPr="00040708" w:rsidRDefault="00AF790B" w:rsidP="0098757B">
      <w:pPr>
        <w:spacing w:after="60"/>
        <w:jc w:val="both"/>
        <w:rPr>
          <w:lang w:val="en-US"/>
        </w:rPr>
      </w:pPr>
      <w:r w:rsidRPr="0004070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F790B">
        <w:rPr>
          <w:i/>
          <w:lang w:val="en-US"/>
        </w:rPr>
        <w:t>-a</w:t>
      </w:r>
      <w:r w:rsidRPr="00040708">
        <w:rPr>
          <w:lang w:val="en-US"/>
        </w:rPr>
        <w:t xml:space="preserve">, </w:t>
      </w:r>
      <w:r>
        <w:rPr>
          <w:lang w:val="en-US"/>
        </w:rPr>
        <w:t>[</w:t>
      </w:r>
      <w:r w:rsidRPr="00040708">
        <w:rPr>
          <w:lang w:val="en-US"/>
        </w:rPr>
        <w:t>-</w:t>
      </w:r>
      <w:r w:rsidRPr="00AF790B">
        <w:rPr>
          <w:i/>
          <w:lang w:val="en-US"/>
        </w:rPr>
        <w:t>-width</w:t>
      </w:r>
      <w:r>
        <w:rPr>
          <w:lang w:val="en-US"/>
        </w:rPr>
        <w:t>]</w:t>
      </w:r>
      <w:r w:rsidRPr="00040708">
        <w:rPr>
          <w:lang w:val="en-US"/>
        </w:rPr>
        <w:t xml:space="preserve"> </w:t>
      </w:r>
      <w:r>
        <w:rPr>
          <w:lang w:val="en-US"/>
        </w:rPr>
        <w:t>(value) w</w:t>
      </w:r>
      <w:r w:rsidRPr="00040708">
        <w:rPr>
          <w:lang w:val="en-US"/>
        </w:rPr>
        <w:t xml:space="preserve">idth </w:t>
      </w:r>
      <w:r>
        <w:rPr>
          <w:lang w:val="en-US"/>
        </w:rPr>
        <w:t>of resulting picture resolution in points</w:t>
      </w:r>
      <w:r w:rsidRPr="00040708">
        <w:rPr>
          <w:lang w:val="en-US"/>
        </w:rPr>
        <w:t xml:space="preserve"> </w:t>
      </w:r>
      <w:r>
        <w:rPr>
          <w:lang w:val="en-US"/>
        </w:rPr>
        <w:t>(default: 600).</w:t>
      </w:r>
    </w:p>
    <w:p w14:paraId="36154C6B" w14:textId="77777777" w:rsidR="00AF790B" w:rsidRPr="00040708" w:rsidRDefault="00AF790B" w:rsidP="0098757B">
      <w:pPr>
        <w:spacing w:after="60"/>
        <w:jc w:val="both"/>
        <w:rPr>
          <w:lang w:val="en-US"/>
        </w:rPr>
      </w:pPr>
      <w:r w:rsidRPr="0004070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F790B">
        <w:rPr>
          <w:i/>
          <w:lang w:val="en-US"/>
        </w:rPr>
        <w:t>-b</w:t>
      </w:r>
      <w:r w:rsidRPr="00040708">
        <w:rPr>
          <w:lang w:val="en-US"/>
        </w:rPr>
        <w:t xml:space="preserve">, </w:t>
      </w:r>
      <w:r>
        <w:rPr>
          <w:lang w:val="en-US"/>
        </w:rPr>
        <w:t>[</w:t>
      </w:r>
      <w:r w:rsidRPr="00040708">
        <w:rPr>
          <w:lang w:val="en-US"/>
        </w:rPr>
        <w:t>-</w:t>
      </w:r>
      <w:r w:rsidRPr="00AF790B">
        <w:rPr>
          <w:i/>
          <w:lang w:val="en-US"/>
        </w:rPr>
        <w:t>-height</w:t>
      </w:r>
      <w:r>
        <w:rPr>
          <w:lang w:val="en-US"/>
        </w:rPr>
        <w:t>]</w:t>
      </w:r>
      <w:r w:rsidRPr="00040708">
        <w:rPr>
          <w:lang w:val="en-US"/>
        </w:rPr>
        <w:t xml:space="preserve"> </w:t>
      </w:r>
      <w:r>
        <w:rPr>
          <w:lang w:val="en-US"/>
        </w:rPr>
        <w:t>(value)</w:t>
      </w:r>
      <w:r w:rsidRPr="00040708">
        <w:rPr>
          <w:lang w:val="en-US"/>
        </w:rPr>
        <w:t xml:space="preserve"> </w:t>
      </w:r>
      <w:r>
        <w:rPr>
          <w:lang w:val="en-US"/>
        </w:rPr>
        <w:t>h</w:t>
      </w:r>
      <w:r w:rsidRPr="00040708">
        <w:rPr>
          <w:lang w:val="en-US"/>
        </w:rPr>
        <w:t xml:space="preserve">eight </w:t>
      </w:r>
      <w:r>
        <w:rPr>
          <w:lang w:val="en-US"/>
        </w:rPr>
        <w:t>of resulting picture resolution in points</w:t>
      </w:r>
      <w:r w:rsidRPr="00040708">
        <w:rPr>
          <w:lang w:val="en-US"/>
        </w:rPr>
        <w:t xml:space="preserve"> </w:t>
      </w:r>
      <w:r>
        <w:rPr>
          <w:lang w:val="en-US"/>
        </w:rPr>
        <w:t>(</w:t>
      </w:r>
      <w:r w:rsidRPr="00040708">
        <w:rPr>
          <w:lang w:val="en-US"/>
        </w:rPr>
        <w:t>default: 400</w:t>
      </w:r>
      <w:r>
        <w:rPr>
          <w:lang w:val="en-US"/>
        </w:rPr>
        <w:t>).</w:t>
      </w:r>
    </w:p>
    <w:p w14:paraId="6A2187A0" w14:textId="77777777" w:rsidR="00AF790B" w:rsidRPr="00040708" w:rsidRDefault="00AF790B" w:rsidP="0098757B">
      <w:pPr>
        <w:spacing w:after="60"/>
        <w:jc w:val="both"/>
        <w:rPr>
          <w:lang w:val="en-US"/>
        </w:rPr>
      </w:pPr>
      <w:r w:rsidRPr="0004070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F790B">
        <w:rPr>
          <w:i/>
          <w:lang w:val="en-US"/>
        </w:rPr>
        <w:t>--threshold-T</w:t>
      </w:r>
      <w:r>
        <w:rPr>
          <w:lang w:val="en-US"/>
        </w:rPr>
        <w:t xml:space="preserve"> (value)</w:t>
      </w:r>
      <w:r w:rsidRPr="00040708">
        <w:rPr>
          <w:lang w:val="en-US"/>
        </w:rPr>
        <w:t xml:space="preserve"> </w:t>
      </w:r>
      <w:r>
        <w:rPr>
          <w:lang w:val="en-US"/>
        </w:rPr>
        <w:t>setting up t</w:t>
      </w:r>
      <w:r w:rsidRPr="00040708">
        <w:rPr>
          <w:lang w:val="en-US"/>
        </w:rPr>
        <w:t xml:space="preserve">hreshold for almost-zero T </w:t>
      </w:r>
      <w:r>
        <w:rPr>
          <w:lang w:val="en-US"/>
        </w:rPr>
        <w:t xml:space="preserve">(default: 0.01).  </w:t>
      </w:r>
    </w:p>
    <w:p w14:paraId="235CEE67" w14:textId="77777777" w:rsidR="00AF790B" w:rsidRPr="00040708" w:rsidRDefault="00AF790B" w:rsidP="0098757B">
      <w:pPr>
        <w:spacing w:after="60"/>
        <w:jc w:val="both"/>
        <w:rPr>
          <w:lang w:val="en-US"/>
        </w:rPr>
      </w:pPr>
      <w:r w:rsidRPr="0004070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F790B">
        <w:rPr>
          <w:i/>
          <w:lang w:val="en-US"/>
        </w:rPr>
        <w:t>--threshold-g</w:t>
      </w:r>
      <w:r w:rsidRPr="00040708">
        <w:rPr>
          <w:lang w:val="en-US"/>
        </w:rPr>
        <w:t xml:space="preserve"> </w:t>
      </w:r>
      <w:r>
        <w:rPr>
          <w:lang w:val="en-US"/>
        </w:rPr>
        <w:t>(value)</w:t>
      </w:r>
      <w:r w:rsidRPr="00040708">
        <w:rPr>
          <w:lang w:val="en-US"/>
        </w:rPr>
        <w:t xml:space="preserve"> </w:t>
      </w:r>
      <w:r>
        <w:rPr>
          <w:lang w:val="en-US"/>
        </w:rPr>
        <w:t>setting up t</w:t>
      </w:r>
      <w:r w:rsidRPr="00040708">
        <w:rPr>
          <w:lang w:val="en-US"/>
        </w:rPr>
        <w:t xml:space="preserve">hreshold for almost-zero </w:t>
      </w:r>
      <w:r>
        <w:rPr>
          <w:lang w:val="en-US"/>
        </w:rPr>
        <w:t>gamma</w:t>
      </w:r>
      <w:r w:rsidRPr="00040708">
        <w:rPr>
          <w:lang w:val="en-US"/>
        </w:rPr>
        <w:t xml:space="preserve"> </w:t>
      </w:r>
      <w:r>
        <w:rPr>
          <w:lang w:val="en-US"/>
        </w:rPr>
        <w:t xml:space="preserve">(default: 0.01). </w:t>
      </w:r>
      <w:r w:rsidRPr="00040708">
        <w:rPr>
          <w:lang w:val="en-US"/>
        </w:rPr>
        <w:t xml:space="preserve">          </w:t>
      </w:r>
    </w:p>
    <w:p w14:paraId="3F32A0C3" w14:textId="77777777" w:rsidR="00AF790B" w:rsidRDefault="00AF790B" w:rsidP="0098757B">
      <w:pPr>
        <w:spacing w:after="60"/>
        <w:jc w:val="both"/>
        <w:rPr>
          <w:lang w:val="en-US"/>
        </w:rPr>
      </w:pPr>
      <w:r w:rsidRPr="0004070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F790B">
        <w:rPr>
          <w:i/>
          <w:lang w:val="en-US"/>
        </w:rPr>
        <w:t>-</w:t>
      </w:r>
      <w:proofErr w:type="spellStart"/>
      <w:r w:rsidRPr="00AF790B">
        <w:rPr>
          <w:i/>
          <w:lang w:val="en-US"/>
        </w:rPr>
        <w:t>cb</w:t>
      </w:r>
      <w:proofErr w:type="spellEnd"/>
      <w:r w:rsidRPr="00040708">
        <w:rPr>
          <w:lang w:val="en-US"/>
        </w:rPr>
        <w:t xml:space="preserve">, </w:t>
      </w:r>
      <w:r>
        <w:rPr>
          <w:lang w:val="en-US"/>
        </w:rPr>
        <w:t>[</w:t>
      </w:r>
      <w:r w:rsidRPr="00AF790B">
        <w:rPr>
          <w:i/>
          <w:lang w:val="en-US"/>
        </w:rPr>
        <w:t>--color-background</w:t>
      </w:r>
      <w:r>
        <w:rPr>
          <w:lang w:val="en-US"/>
        </w:rPr>
        <w:t>] (color) setting up background color (default: transparent).</w:t>
      </w:r>
    </w:p>
    <w:p w14:paraId="144E2D49" w14:textId="77777777" w:rsidR="00AF790B" w:rsidRPr="00040708" w:rsidRDefault="00AF790B" w:rsidP="0098757B">
      <w:pPr>
        <w:spacing w:after="60"/>
        <w:ind w:left="1416"/>
        <w:jc w:val="both"/>
        <w:outlineLvl w:val="0"/>
        <w:rPr>
          <w:lang w:val="en-US"/>
        </w:rPr>
      </w:pPr>
      <w:r w:rsidRPr="00AF790B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03386A">
        <w:rPr>
          <w:lang w:val="en-US"/>
        </w:rPr>
        <w:t xml:space="preserve">The user can set colors </w:t>
      </w:r>
      <w:r>
        <w:rPr>
          <w:lang w:val="en-US"/>
        </w:rPr>
        <w:t>in verbose form</w:t>
      </w:r>
      <w:r w:rsidR="00D6558A">
        <w:rPr>
          <w:lang w:val="en-US"/>
        </w:rPr>
        <w:t>at</w:t>
      </w:r>
      <w:r>
        <w:rPr>
          <w:lang w:val="en-US"/>
        </w:rPr>
        <w:t xml:space="preserve"> (e.g.</w:t>
      </w:r>
      <w:r w:rsidR="00C8439D">
        <w:rPr>
          <w:lang w:val="en-US"/>
        </w:rPr>
        <w:t>,</w:t>
      </w:r>
      <w:r>
        <w:rPr>
          <w:lang w:val="en-US"/>
        </w:rPr>
        <w:t xml:space="preserve"> black) or in hexadecimal form (e.g.</w:t>
      </w:r>
      <w:r w:rsidR="00C8439D">
        <w:rPr>
          <w:lang w:val="en-US"/>
        </w:rPr>
        <w:t>,</w:t>
      </w:r>
      <w:r>
        <w:rPr>
          <w:lang w:val="en-US"/>
        </w:rPr>
        <w:t xml:space="preserve"> FFFF).</w:t>
      </w:r>
    </w:p>
    <w:p w14:paraId="162C1832" w14:textId="77777777" w:rsidR="00AF790B" w:rsidRDefault="00AF790B" w:rsidP="0098757B">
      <w:pPr>
        <w:spacing w:after="60"/>
        <w:ind w:left="1416"/>
        <w:jc w:val="both"/>
        <w:rPr>
          <w:lang w:val="en-US"/>
        </w:rPr>
      </w:pPr>
      <w:r w:rsidRPr="00AF790B">
        <w:rPr>
          <w:i/>
          <w:lang w:val="en-US"/>
        </w:rPr>
        <w:t>-ct</w:t>
      </w:r>
      <w:r w:rsidRPr="00040708">
        <w:rPr>
          <w:lang w:val="en-US"/>
        </w:rPr>
        <w:t xml:space="preserve"> </w:t>
      </w:r>
      <w:r>
        <w:rPr>
          <w:lang w:val="en-US"/>
        </w:rPr>
        <w:t>[</w:t>
      </w:r>
      <w:r w:rsidRPr="00AF790B">
        <w:rPr>
          <w:i/>
          <w:lang w:val="en-US"/>
        </w:rPr>
        <w:t>--color-tree</w:t>
      </w:r>
      <w:r>
        <w:rPr>
          <w:lang w:val="en-US"/>
        </w:rPr>
        <w:t>] (color)</w:t>
      </w:r>
      <w:r w:rsidRPr="00040708">
        <w:rPr>
          <w:lang w:val="en-US"/>
        </w:rPr>
        <w:t xml:space="preserve"> Tree branches color </w:t>
      </w:r>
      <w:r>
        <w:rPr>
          <w:lang w:val="en-US"/>
        </w:rPr>
        <w:t>(default: blue).</w:t>
      </w:r>
    </w:p>
    <w:p w14:paraId="34A9055D" w14:textId="77777777" w:rsidR="00AF790B" w:rsidRPr="00040708" w:rsidRDefault="00AF790B" w:rsidP="0098757B">
      <w:pPr>
        <w:spacing w:after="60"/>
        <w:ind w:left="1416"/>
        <w:jc w:val="both"/>
        <w:rPr>
          <w:lang w:val="en-US"/>
        </w:rPr>
      </w:pPr>
      <w:r w:rsidRPr="00AF790B">
        <w:rPr>
          <w:i/>
          <w:lang w:val="en-US"/>
        </w:rPr>
        <w:t>-</w:t>
      </w:r>
      <w:proofErr w:type="spellStart"/>
      <w:r w:rsidRPr="00AF790B">
        <w:rPr>
          <w:i/>
          <w:lang w:val="en-US"/>
        </w:rPr>
        <w:t>ch</w:t>
      </w:r>
      <w:proofErr w:type="spellEnd"/>
      <w:r w:rsidRPr="00040708">
        <w:rPr>
          <w:lang w:val="en-US"/>
        </w:rPr>
        <w:t xml:space="preserve"> </w:t>
      </w:r>
      <w:r>
        <w:rPr>
          <w:lang w:val="en-US"/>
        </w:rPr>
        <w:t>[</w:t>
      </w:r>
      <w:r w:rsidRPr="00040708">
        <w:rPr>
          <w:lang w:val="en-US"/>
        </w:rPr>
        <w:t>-</w:t>
      </w:r>
      <w:r w:rsidRPr="00AF790B">
        <w:rPr>
          <w:i/>
          <w:lang w:val="en-US"/>
        </w:rPr>
        <w:t>-color-hybrid</w:t>
      </w:r>
      <w:r>
        <w:rPr>
          <w:lang w:val="en-US"/>
        </w:rPr>
        <w:t>]</w:t>
      </w:r>
      <w:r w:rsidRPr="00AF790B">
        <w:rPr>
          <w:i/>
          <w:lang w:val="en-US"/>
        </w:rPr>
        <w:t xml:space="preserve"> </w:t>
      </w:r>
      <w:r>
        <w:rPr>
          <w:lang w:val="en-US"/>
        </w:rPr>
        <w:t xml:space="preserve">(color) </w:t>
      </w:r>
      <w:r w:rsidRPr="00040708">
        <w:rPr>
          <w:lang w:val="en-US"/>
        </w:rPr>
        <w:t xml:space="preserve">Hybridization lines color </w:t>
      </w:r>
      <w:r>
        <w:rPr>
          <w:lang w:val="en-US"/>
        </w:rPr>
        <w:t>(default: red).</w:t>
      </w:r>
    </w:p>
    <w:p w14:paraId="533F9A66" w14:textId="77777777" w:rsidR="00AF790B" w:rsidRPr="00040708" w:rsidRDefault="00AF790B" w:rsidP="0098757B">
      <w:pPr>
        <w:spacing w:after="60"/>
        <w:ind w:left="1416"/>
        <w:jc w:val="both"/>
        <w:rPr>
          <w:lang w:val="en-US"/>
        </w:rPr>
      </w:pPr>
      <w:r w:rsidRPr="00AF790B">
        <w:rPr>
          <w:i/>
          <w:lang w:val="en-US"/>
        </w:rPr>
        <w:t>-</w:t>
      </w:r>
      <w:proofErr w:type="spellStart"/>
      <w:r w:rsidRPr="00AF790B">
        <w:rPr>
          <w:i/>
          <w:lang w:val="en-US"/>
        </w:rPr>
        <w:t>cr</w:t>
      </w:r>
      <w:proofErr w:type="spellEnd"/>
      <w:r w:rsidRPr="00040708">
        <w:rPr>
          <w:lang w:val="en-US"/>
        </w:rPr>
        <w:t xml:space="preserve"> </w:t>
      </w:r>
      <w:r>
        <w:rPr>
          <w:lang w:val="en-US"/>
        </w:rPr>
        <w:t>[</w:t>
      </w:r>
      <w:r w:rsidRPr="00040708">
        <w:rPr>
          <w:lang w:val="en-US"/>
        </w:rPr>
        <w:t>-</w:t>
      </w:r>
      <w:r w:rsidRPr="00AF790B">
        <w:rPr>
          <w:i/>
          <w:lang w:val="en-US"/>
        </w:rPr>
        <w:t>-color-ruler</w:t>
      </w:r>
      <w:r>
        <w:rPr>
          <w:lang w:val="en-US"/>
        </w:rPr>
        <w:t>]</w:t>
      </w:r>
      <w:r w:rsidRPr="00040708">
        <w:rPr>
          <w:lang w:val="en-US"/>
        </w:rPr>
        <w:t xml:space="preserve"> </w:t>
      </w:r>
      <w:r>
        <w:rPr>
          <w:lang w:val="en-US"/>
        </w:rPr>
        <w:t>(color) Ruler color (default: green).</w:t>
      </w:r>
    </w:p>
    <w:p w14:paraId="4A131E2F" w14:textId="77777777" w:rsidR="00AF790B" w:rsidRPr="00040708" w:rsidRDefault="00AF790B" w:rsidP="0098757B">
      <w:pPr>
        <w:spacing w:after="60"/>
        <w:ind w:left="1416"/>
        <w:jc w:val="both"/>
        <w:rPr>
          <w:lang w:val="en-US"/>
        </w:rPr>
      </w:pPr>
      <w:r w:rsidRPr="00040708">
        <w:rPr>
          <w:lang w:val="en-US"/>
        </w:rPr>
        <w:t>--</w:t>
      </w:r>
      <w:r w:rsidRPr="000F262F">
        <w:rPr>
          <w:i/>
          <w:lang w:val="en-US"/>
        </w:rPr>
        <w:t>ruler</w:t>
      </w:r>
      <w:r>
        <w:rPr>
          <w:lang w:val="en-US"/>
        </w:rPr>
        <w:t xml:space="preserve"> [</w:t>
      </w:r>
      <w:r w:rsidRPr="00040708">
        <w:rPr>
          <w:lang w:val="en-US"/>
        </w:rPr>
        <w:t>--</w:t>
      </w:r>
      <w:r w:rsidRPr="000F262F">
        <w:rPr>
          <w:i/>
          <w:lang w:val="en-US"/>
        </w:rPr>
        <w:t>no-ruler</w:t>
      </w:r>
      <w:r>
        <w:rPr>
          <w:lang w:val="en-US"/>
        </w:rPr>
        <w:t xml:space="preserve">] </w:t>
      </w:r>
      <w:r w:rsidRPr="00040708">
        <w:rPr>
          <w:lang w:val="en-US"/>
        </w:rPr>
        <w:t>draw a ruler</w:t>
      </w:r>
      <w:r>
        <w:rPr>
          <w:lang w:val="en-US"/>
        </w:rPr>
        <w:t xml:space="preserve"> equivalent to 1 for tree branch</w:t>
      </w:r>
      <w:r w:rsidR="00C8439D">
        <w:rPr>
          <w:lang w:val="en-US"/>
        </w:rPr>
        <w:t xml:space="preserve"> </w:t>
      </w:r>
      <w:r>
        <w:rPr>
          <w:lang w:val="en-US"/>
        </w:rPr>
        <w:t>length</w:t>
      </w:r>
      <w:r w:rsidRPr="00040708">
        <w:rPr>
          <w:lang w:val="en-US"/>
        </w:rPr>
        <w:t xml:space="preserve"> </w:t>
      </w:r>
      <w:r>
        <w:rPr>
          <w:lang w:val="en-US"/>
        </w:rPr>
        <w:t>(</w:t>
      </w:r>
      <w:r w:rsidRPr="00040708">
        <w:rPr>
          <w:lang w:val="en-US"/>
        </w:rPr>
        <w:t xml:space="preserve">default: </w:t>
      </w:r>
      <w:r>
        <w:rPr>
          <w:lang w:val="en-US"/>
        </w:rPr>
        <w:t xml:space="preserve">ruler on). </w:t>
      </w:r>
      <w:r w:rsidRPr="00D6558A">
        <w:rPr>
          <w:b/>
          <w:bCs/>
          <w:lang w:val="en-US"/>
        </w:rPr>
        <w:t>Note:</w:t>
      </w:r>
      <w:r>
        <w:rPr>
          <w:lang w:val="en-US"/>
        </w:rPr>
        <w:t xml:space="preserve"> to switch off</w:t>
      </w:r>
      <w:r w:rsidR="00D6558A">
        <w:rPr>
          <w:lang w:val="en-US"/>
        </w:rPr>
        <w:t xml:space="preserve"> a</w:t>
      </w:r>
      <w:r>
        <w:rPr>
          <w:lang w:val="en-US"/>
        </w:rPr>
        <w:t xml:space="preserve"> ruler</w:t>
      </w:r>
      <w:r w:rsidR="0003386A">
        <w:rPr>
          <w:lang w:val="en-US"/>
        </w:rPr>
        <w:t xml:space="preserve"> set</w:t>
      </w:r>
      <w:r>
        <w:rPr>
          <w:lang w:val="en-US"/>
        </w:rPr>
        <w:t xml:space="preserve"> </w:t>
      </w:r>
      <w:r w:rsidRPr="00AF790B">
        <w:rPr>
          <w:i/>
          <w:lang w:val="en-US"/>
        </w:rPr>
        <w:t>--no-ruler</w:t>
      </w:r>
      <w:r>
        <w:rPr>
          <w:lang w:val="en-US"/>
        </w:rPr>
        <w:t xml:space="preserve"> switch.</w:t>
      </w:r>
    </w:p>
    <w:p w14:paraId="5A79D6D3" w14:textId="77777777" w:rsidR="00AF790B" w:rsidRPr="00040708" w:rsidRDefault="00AF790B" w:rsidP="0098757B">
      <w:pPr>
        <w:ind w:left="1416"/>
        <w:jc w:val="both"/>
        <w:rPr>
          <w:lang w:val="en-US"/>
        </w:rPr>
      </w:pPr>
    </w:p>
    <w:p w14:paraId="0F33501F" w14:textId="77777777" w:rsidR="00AF790B" w:rsidRDefault="000F262F" w:rsidP="0098757B">
      <w:pPr>
        <w:jc w:val="both"/>
        <w:rPr>
          <w:b/>
          <w:lang w:val="en-US"/>
        </w:rPr>
      </w:pPr>
      <w:r>
        <w:rPr>
          <w:b/>
          <w:lang w:val="en-US"/>
        </w:rPr>
        <w:t>Output formats</w:t>
      </w:r>
      <w:r w:rsidR="005413C0">
        <w:rPr>
          <w:b/>
          <w:lang w:val="en-US"/>
        </w:rPr>
        <w:t>:</w:t>
      </w:r>
    </w:p>
    <w:p w14:paraId="3E956537" w14:textId="77777777" w:rsidR="000F262F" w:rsidRDefault="000F262F" w:rsidP="0098757B">
      <w:pPr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i/>
          <w:lang w:val="en-US"/>
        </w:rPr>
        <w:t>--output-</w:t>
      </w:r>
      <w:proofErr w:type="spellStart"/>
      <w:r>
        <w:rPr>
          <w:i/>
          <w:lang w:val="en-US"/>
        </w:rPr>
        <w:t>mle</w:t>
      </w:r>
      <w:proofErr w:type="spellEnd"/>
      <w:r>
        <w:rPr>
          <w:lang w:val="en-US"/>
        </w:rPr>
        <w:t xml:space="preserve"> (</w:t>
      </w:r>
      <w:proofErr w:type="spellStart"/>
      <w:r w:rsidRPr="000F262F">
        <w:rPr>
          <w:i/>
          <w:u w:val="single"/>
          <w:lang w:val="en-US"/>
        </w:rPr>
        <w:t>mle</w:t>
      </w:r>
      <w:proofErr w:type="spellEnd"/>
      <w:r w:rsidRPr="000F262F">
        <w:rPr>
          <w:i/>
          <w:u w:val="single"/>
          <w:lang w:val="en-US"/>
        </w:rPr>
        <w:t>-nr</w:t>
      </w:r>
      <w:r>
        <w:rPr>
          <w:lang w:val="en-US"/>
        </w:rPr>
        <w:t xml:space="preserve">, </w:t>
      </w:r>
      <w:r w:rsidRPr="000F262F">
        <w:rPr>
          <w:i/>
          <w:u w:val="single"/>
          <w:lang w:val="en-US"/>
        </w:rPr>
        <w:t>stat-levels</w:t>
      </w:r>
      <w:r>
        <w:rPr>
          <w:lang w:val="en-US"/>
        </w:rPr>
        <w:t xml:space="preserve">, and </w:t>
      </w:r>
      <w:r w:rsidRPr="000F262F">
        <w:rPr>
          <w:i/>
          <w:u w:val="single"/>
          <w:lang w:val="en-US"/>
        </w:rPr>
        <w:t>stat-reverse</w:t>
      </w:r>
      <w:r>
        <w:rPr>
          <w:lang w:val="en-US"/>
        </w:rPr>
        <w:t>)</w:t>
      </w:r>
    </w:p>
    <w:p w14:paraId="0458D26A" w14:textId="77777777" w:rsidR="000F262F" w:rsidRDefault="00792D7D" w:rsidP="0098757B">
      <w:pPr>
        <w:spacing w:after="100"/>
        <w:ind w:left="709"/>
        <w:jc w:val="both"/>
        <w:rPr>
          <w:lang w:val="en-US"/>
        </w:rPr>
      </w:pPr>
      <w:r>
        <w:rPr>
          <w:lang w:val="en-US"/>
        </w:rPr>
        <w:t>The o</w:t>
      </w:r>
      <w:r w:rsidR="000F262F">
        <w:rPr>
          <w:lang w:val="en-US"/>
        </w:rPr>
        <w:t>ption provid</w:t>
      </w:r>
      <w:r>
        <w:rPr>
          <w:lang w:val="en-US"/>
        </w:rPr>
        <w:t>es</w:t>
      </w:r>
      <w:r w:rsidR="000F262F">
        <w:rPr>
          <w:lang w:val="en-US"/>
        </w:rPr>
        <w:t xml:space="preserve"> </w:t>
      </w:r>
      <w:r w:rsidR="00314653">
        <w:rPr>
          <w:lang w:val="en-US"/>
        </w:rPr>
        <w:t xml:space="preserve">the </w:t>
      </w:r>
      <w:r w:rsidR="00F37BC8">
        <w:rPr>
          <w:lang w:val="en-US"/>
        </w:rPr>
        <w:t>optimal</w:t>
      </w:r>
      <w:r w:rsidR="00D6558A">
        <w:rPr>
          <w:lang w:val="en-US"/>
        </w:rPr>
        <w:t xml:space="preserve"> results</w:t>
      </w:r>
      <w:r w:rsidR="000F262F">
        <w:rPr>
          <w:lang w:val="en-US"/>
        </w:rPr>
        <w:t xml:space="preserve"> for </w:t>
      </w:r>
      <w:r>
        <w:rPr>
          <w:lang w:val="en-US"/>
        </w:rPr>
        <w:t xml:space="preserve">a </w:t>
      </w:r>
      <w:r w:rsidR="000F262F">
        <w:rPr>
          <w:lang w:val="en-US"/>
        </w:rPr>
        <w:t xml:space="preserve">selected list of models </w:t>
      </w:r>
      <w:r>
        <w:rPr>
          <w:lang w:val="en-US"/>
        </w:rPr>
        <w:t>within</w:t>
      </w:r>
      <w:r w:rsidR="000F262F">
        <w:rPr>
          <w:lang w:val="en-US"/>
        </w:rPr>
        <w:t xml:space="preserve"> the user</w:t>
      </w:r>
      <w:r w:rsidR="00D6558A">
        <w:rPr>
          <w:lang w:val="en-US"/>
        </w:rPr>
        <w:t>-</w:t>
      </w:r>
      <w:r w:rsidR="000F262F">
        <w:rPr>
          <w:lang w:val="en-US"/>
        </w:rPr>
        <w:t xml:space="preserve">defined file. </w:t>
      </w:r>
      <w:r w:rsidR="00F37BC8">
        <w:rPr>
          <w:lang w:val="en-US"/>
        </w:rPr>
        <w:t>The o</w:t>
      </w:r>
      <w:r w:rsidR="000F262F">
        <w:rPr>
          <w:lang w:val="en-US"/>
        </w:rPr>
        <w:t>utput file contain</w:t>
      </w:r>
      <w:r w:rsidR="00F37BC8">
        <w:rPr>
          <w:lang w:val="en-US"/>
        </w:rPr>
        <w:t>s</w:t>
      </w:r>
      <w:r w:rsidR="000F262F">
        <w:rPr>
          <w:lang w:val="en-US"/>
        </w:rPr>
        <w:t xml:space="preserve"> </w:t>
      </w:r>
      <w:r w:rsidR="00314653">
        <w:rPr>
          <w:lang w:val="en-US"/>
        </w:rPr>
        <w:t xml:space="preserve">a </w:t>
      </w:r>
      <w:r w:rsidR="000F262F">
        <w:rPr>
          <w:lang w:val="en-US"/>
        </w:rPr>
        <w:t>comma</w:t>
      </w:r>
      <w:r w:rsidR="00F37BC8">
        <w:rPr>
          <w:lang w:val="en-US"/>
        </w:rPr>
        <w:t>-</w:t>
      </w:r>
      <w:r w:rsidR="000F262F">
        <w:rPr>
          <w:lang w:val="en-US"/>
        </w:rPr>
        <w:t xml:space="preserve">delimited table with </w:t>
      </w:r>
      <w:r w:rsidR="0003386A">
        <w:rPr>
          <w:lang w:val="en-US"/>
        </w:rPr>
        <w:t xml:space="preserve">nine </w:t>
      </w:r>
      <w:r w:rsidR="000F262F">
        <w:rPr>
          <w:lang w:val="en-US"/>
        </w:rPr>
        <w:t>columns</w:t>
      </w:r>
      <w:r w:rsidR="0003386A">
        <w:rPr>
          <w:lang w:val="en-US"/>
        </w:rPr>
        <w:t>.</w:t>
      </w:r>
      <w:r w:rsidR="000F262F">
        <w:rPr>
          <w:lang w:val="en-US"/>
        </w:rPr>
        <w:t xml:space="preserve"> </w:t>
      </w:r>
      <w:r w:rsidR="0003386A">
        <w:rPr>
          <w:lang w:val="en-US"/>
        </w:rPr>
        <w:t xml:space="preserve">The </w:t>
      </w:r>
      <w:r w:rsidR="000F262F">
        <w:rPr>
          <w:lang w:val="en-US"/>
        </w:rPr>
        <w:t>first row contain</w:t>
      </w:r>
      <w:r w:rsidR="00F37BC8">
        <w:rPr>
          <w:lang w:val="en-US"/>
        </w:rPr>
        <w:t>s</w:t>
      </w:r>
      <w:r w:rsidR="000F262F">
        <w:rPr>
          <w:lang w:val="en-US"/>
        </w:rPr>
        <w:t xml:space="preserve"> header values where:</w:t>
      </w:r>
    </w:p>
    <w:p w14:paraId="5E8CE168" w14:textId="77777777" w:rsidR="000F262F" w:rsidRDefault="000F262F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1. </w:t>
      </w:r>
      <w:r w:rsidRPr="000F262F">
        <w:rPr>
          <w:u w:val="single"/>
          <w:lang w:val="en-US"/>
        </w:rPr>
        <w:t>Model</w:t>
      </w:r>
      <w:r>
        <w:rPr>
          <w:lang w:val="en-US"/>
        </w:rPr>
        <w:t xml:space="preserve"> reflects</w:t>
      </w:r>
      <w:r w:rsidR="0003386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0F262F">
        <w:rPr>
          <w:u w:val="single"/>
          <w:lang w:val="en-US"/>
        </w:rPr>
        <w:t>name</w:t>
      </w:r>
      <w:r>
        <w:rPr>
          <w:lang w:val="en-US"/>
        </w:rPr>
        <w:t xml:space="preserve"> of </w:t>
      </w:r>
      <w:r w:rsidR="00F37BC8">
        <w:rPr>
          <w:lang w:val="en-US"/>
        </w:rPr>
        <w:t xml:space="preserve">the </w:t>
      </w:r>
      <w:r>
        <w:rPr>
          <w:lang w:val="en-US"/>
        </w:rPr>
        <w:t>model</w:t>
      </w:r>
    </w:p>
    <w:p w14:paraId="5DB035C3" w14:textId="77777777" w:rsidR="000F262F" w:rsidRDefault="000F262F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0F262F">
        <w:rPr>
          <w:u w:val="single"/>
          <w:lang w:val="en-US"/>
        </w:rPr>
        <w:t>M</w:t>
      </w:r>
      <w:r w:rsidR="002003C3">
        <w:rPr>
          <w:u w:val="single"/>
          <w:lang w:val="en-US"/>
        </w:rPr>
        <w:t>n</w:t>
      </w:r>
      <w:r w:rsidRPr="000F262F">
        <w:rPr>
          <w:u w:val="single"/>
          <w:lang w:val="en-US"/>
        </w:rPr>
        <w:t>emo</w:t>
      </w:r>
      <w:proofErr w:type="spellEnd"/>
      <w:r>
        <w:rPr>
          <w:lang w:val="en-US"/>
        </w:rPr>
        <w:t xml:space="preserve"> reflects </w:t>
      </w:r>
      <w:r w:rsidRPr="000F262F">
        <w:rPr>
          <w:u w:val="single"/>
          <w:lang w:val="en-US"/>
        </w:rPr>
        <w:t>alias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TTgg</w:t>
      </w:r>
      <w:proofErr w:type="spellEnd"/>
      <w:r>
        <w:rPr>
          <w:lang w:val="en-US"/>
        </w:rPr>
        <w:t xml:space="preserve"> nomenclature where</w:t>
      </w:r>
      <w:r w:rsidR="00314653">
        <w:rPr>
          <w:lang w:val="en-US"/>
        </w:rPr>
        <w:t>,</w:t>
      </w:r>
      <w:r>
        <w:rPr>
          <w:lang w:val="en-US"/>
        </w:rPr>
        <w:t xml:space="preserve"> e.g.</w:t>
      </w:r>
      <w:r w:rsidR="00314653">
        <w:rPr>
          <w:lang w:val="en-US"/>
        </w:rPr>
        <w:t>,</w:t>
      </w:r>
      <w:r>
        <w:rPr>
          <w:lang w:val="en-US"/>
        </w:rPr>
        <w:t xml:space="preserve"> in H1:TTg1 first two letters </w:t>
      </w:r>
      <w:r w:rsidR="00F37BC8">
        <w:rPr>
          <w:lang w:val="en-US"/>
        </w:rPr>
        <w:t>indicate the</w:t>
      </w:r>
      <w:r>
        <w:rPr>
          <w:lang w:val="en-US"/>
        </w:rPr>
        <w:t xml:space="preserve"> root of the model (in this case: </w:t>
      </w:r>
      <w:r w:rsidRPr="0003386A">
        <w:rPr>
          <w:lang w:val="en-US"/>
        </w:rPr>
        <w:t>2</w:t>
      </w:r>
      <w:r w:rsidRPr="00BA1F3C">
        <w:rPr>
          <w:lang w:val="en-US"/>
        </w:rPr>
        <w:t>H1</w:t>
      </w:r>
      <w:r>
        <w:rPr>
          <w:lang w:val="en-US"/>
        </w:rPr>
        <w:t xml:space="preserve">), and </w:t>
      </w:r>
      <w:r w:rsidR="00F37BC8">
        <w:rPr>
          <w:lang w:val="en-US"/>
        </w:rPr>
        <w:t xml:space="preserve">the </w:t>
      </w:r>
      <w:r>
        <w:rPr>
          <w:lang w:val="en-US"/>
        </w:rPr>
        <w:t>last four letters reflect conditions of model parameters (in this case TT mean</w:t>
      </w:r>
      <w:r w:rsidR="00314653">
        <w:rPr>
          <w:lang w:val="en-US"/>
        </w:rPr>
        <w:t>s</w:t>
      </w:r>
      <w:r>
        <w:rPr>
          <w:lang w:val="en-US"/>
        </w:rPr>
        <w:t xml:space="preserve"> that T</w:t>
      </w:r>
      <w:r w:rsidRPr="000F262F">
        <w:rPr>
          <w:vertAlign w:val="subscript"/>
          <w:lang w:val="en-US"/>
        </w:rPr>
        <w:t>1</w:t>
      </w:r>
      <w:r>
        <w:rPr>
          <w:lang w:val="en-US"/>
        </w:rPr>
        <w:t xml:space="preserve"> and T</w:t>
      </w:r>
      <w:r w:rsidRPr="000F262F">
        <w:rPr>
          <w:vertAlign w:val="subscript"/>
          <w:lang w:val="en-US"/>
        </w:rPr>
        <w:t>3</w:t>
      </w:r>
      <w:r>
        <w:rPr>
          <w:lang w:val="en-US"/>
        </w:rPr>
        <w:t xml:space="preserve"> are variable, and g1 indicate that </w:t>
      </w:r>
      <w:r>
        <w:rPr>
          <w:lang w:val="en-US"/>
        </w:rPr>
        <w:sym w:font="Symbol" w:char="F067"/>
      </w:r>
      <w:r w:rsidRPr="000F262F">
        <w:rPr>
          <w:vertAlign w:val="subscript"/>
          <w:lang w:val="en-US"/>
        </w:rPr>
        <w:t>1</w:t>
      </w:r>
      <w:r>
        <w:rPr>
          <w:lang w:val="en-US"/>
        </w:rPr>
        <w:t xml:space="preserve"> is variable, but </w:t>
      </w:r>
      <w:r>
        <w:rPr>
          <w:lang w:val="en-US"/>
        </w:rPr>
        <w:sym w:font="Symbol" w:char="F067"/>
      </w:r>
      <w:r w:rsidRPr="000F262F">
        <w:rPr>
          <w:vertAlign w:val="subscript"/>
          <w:lang w:val="en-US"/>
        </w:rPr>
        <w:t>3</w:t>
      </w:r>
      <w:r>
        <w:rPr>
          <w:lang w:val="en-US"/>
        </w:rPr>
        <w:t xml:space="preserve"> is </w:t>
      </w:r>
      <w:r w:rsidR="00314653">
        <w:rPr>
          <w:lang w:val="en-US"/>
        </w:rPr>
        <w:t xml:space="preserve">a </w:t>
      </w:r>
      <w:r>
        <w:rPr>
          <w:lang w:val="en-US"/>
        </w:rPr>
        <w:t xml:space="preserve">fixed equivalent to 1) </w:t>
      </w:r>
    </w:p>
    <w:p w14:paraId="4C0B51A8" w14:textId="77777777" w:rsidR="000F262F" w:rsidRDefault="000F262F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3. </w:t>
      </w:r>
      <w:r w:rsidRPr="000F262F">
        <w:rPr>
          <w:u w:val="single"/>
          <w:lang w:val="en-US"/>
        </w:rPr>
        <w:t>Perm</w:t>
      </w:r>
      <w:r>
        <w:rPr>
          <w:lang w:val="en-US"/>
        </w:rPr>
        <w:t xml:space="preserve"> reflects permutation according</w:t>
      </w:r>
      <w:r w:rsidR="00F37BC8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314653">
        <w:rPr>
          <w:lang w:val="en-US"/>
        </w:rPr>
        <w:t xml:space="preserve">specific </w:t>
      </w:r>
      <w:r>
        <w:rPr>
          <w:lang w:val="en-US"/>
        </w:rPr>
        <w:t>model</w:t>
      </w:r>
      <w:r w:rsidR="00314653">
        <w:rPr>
          <w:lang w:val="en-US"/>
        </w:rPr>
        <w:t>s</w:t>
      </w:r>
      <w:r w:rsidR="00F37BC8">
        <w:rPr>
          <w:lang w:val="en-US"/>
        </w:rPr>
        <w:t>.</w:t>
      </w:r>
      <w:r>
        <w:rPr>
          <w:lang w:val="en-US"/>
        </w:rPr>
        <w:t xml:space="preserve"> 1234 mean</w:t>
      </w:r>
      <w:r w:rsidR="00F37BC8">
        <w:rPr>
          <w:lang w:val="en-US"/>
        </w:rPr>
        <w:t>s</w:t>
      </w:r>
      <w:r>
        <w:rPr>
          <w:lang w:val="en-US"/>
        </w:rPr>
        <w:t xml:space="preserve"> that we </w:t>
      </w:r>
      <w:r w:rsidR="00314653">
        <w:rPr>
          <w:lang w:val="en-US"/>
        </w:rPr>
        <w:t>retain the</w:t>
      </w:r>
      <w:r>
        <w:rPr>
          <w:lang w:val="en-US"/>
        </w:rPr>
        <w:t xml:space="preserve"> initial order of species</w:t>
      </w:r>
    </w:p>
    <w:p w14:paraId="69486F5F" w14:textId="77777777" w:rsidR="000F262F" w:rsidRDefault="000F262F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4. </w:t>
      </w:r>
      <w:r w:rsidRPr="000F262F">
        <w:rPr>
          <w:u w:val="single"/>
          <w:lang w:val="en-US"/>
        </w:rPr>
        <w:t>LL</w:t>
      </w:r>
      <w:r>
        <w:rPr>
          <w:lang w:val="en-US"/>
        </w:rPr>
        <w:t xml:space="preserve"> reflects maximal logarithmic likelihood value</w:t>
      </w:r>
      <w:r w:rsidR="00314653">
        <w:rPr>
          <w:lang w:val="en-US"/>
        </w:rPr>
        <w:t>s</w:t>
      </w:r>
      <w:r>
        <w:rPr>
          <w:lang w:val="en-US"/>
        </w:rPr>
        <w:t xml:space="preserve"> found by optimization for </w:t>
      </w:r>
      <w:r w:rsidR="00314653">
        <w:rPr>
          <w:lang w:val="en-US"/>
        </w:rPr>
        <w:t xml:space="preserve">a </w:t>
      </w:r>
      <w:r>
        <w:rPr>
          <w:lang w:val="en-US"/>
        </w:rPr>
        <w:t>given model and permutation;</w:t>
      </w:r>
    </w:p>
    <w:p w14:paraId="1AE58B72" w14:textId="77777777" w:rsidR="000F262F" w:rsidRDefault="000F262F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5. - 9. </w:t>
      </w:r>
      <w:r w:rsidRPr="000F262F">
        <w:rPr>
          <w:u w:val="single"/>
          <w:lang w:val="en-US"/>
        </w:rPr>
        <w:t>n0</w:t>
      </w:r>
      <w:r>
        <w:rPr>
          <w:lang w:val="en-US"/>
        </w:rPr>
        <w:t xml:space="preserve">, </w:t>
      </w:r>
      <w:r w:rsidRPr="000F262F">
        <w:rPr>
          <w:u w:val="single"/>
          <w:lang w:val="en-US"/>
        </w:rPr>
        <w:t>T1</w:t>
      </w:r>
      <w:r>
        <w:rPr>
          <w:lang w:val="en-US"/>
        </w:rPr>
        <w:t xml:space="preserve">, </w:t>
      </w:r>
      <w:r w:rsidRPr="000F262F">
        <w:rPr>
          <w:u w:val="single"/>
          <w:lang w:val="en-US"/>
        </w:rPr>
        <w:t>T3</w:t>
      </w:r>
      <w:r>
        <w:rPr>
          <w:lang w:val="en-US"/>
        </w:rPr>
        <w:t xml:space="preserve">, </w:t>
      </w:r>
      <w:r w:rsidRPr="000F262F">
        <w:rPr>
          <w:u w:val="single"/>
          <w:lang w:val="en-US"/>
        </w:rPr>
        <w:t>g1</w:t>
      </w:r>
      <w:r>
        <w:rPr>
          <w:lang w:val="en-US"/>
        </w:rPr>
        <w:t xml:space="preserve">, and </w:t>
      </w:r>
      <w:r w:rsidRPr="000F262F">
        <w:rPr>
          <w:u w:val="single"/>
          <w:lang w:val="en-US"/>
        </w:rPr>
        <w:t>g3</w:t>
      </w:r>
      <w:r>
        <w:rPr>
          <w:lang w:val="en-US"/>
        </w:rPr>
        <w:t xml:space="preserve"> reflect five model parameters (n</w:t>
      </w:r>
      <w:r w:rsidRPr="000F262F">
        <w:rPr>
          <w:vertAlign w:val="subscript"/>
          <w:lang w:val="en-US"/>
        </w:rPr>
        <w:t>0</w:t>
      </w:r>
      <w:r>
        <w:rPr>
          <w:lang w:val="en-US"/>
        </w:rPr>
        <w:t>, T</w:t>
      </w:r>
      <w:r w:rsidRPr="000F262F">
        <w:rPr>
          <w:vertAlign w:val="subscript"/>
          <w:lang w:val="en-US"/>
        </w:rPr>
        <w:t>1</w:t>
      </w:r>
      <w:r>
        <w:rPr>
          <w:lang w:val="en-US"/>
        </w:rPr>
        <w:t>, T</w:t>
      </w:r>
      <w:r w:rsidRPr="000F262F">
        <w:rPr>
          <w:vertAlign w:val="subscript"/>
          <w:lang w:val="en-US"/>
        </w:rPr>
        <w:t>3</w:t>
      </w:r>
      <w:r w:rsidR="00F37BC8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sym w:font="Symbol" w:char="F067"/>
      </w:r>
      <w:r w:rsidRPr="000F262F">
        <w:rPr>
          <w:vertAlign w:val="subscript"/>
          <w:lang w:val="en-US"/>
        </w:rPr>
        <w:t>1</w:t>
      </w:r>
      <w:r>
        <w:rPr>
          <w:lang w:val="en-US"/>
        </w:rPr>
        <w:t xml:space="preserve">, and </w:t>
      </w:r>
      <w:r>
        <w:rPr>
          <w:lang w:val="en-US"/>
        </w:rPr>
        <w:sym w:font="Symbol" w:char="F067"/>
      </w:r>
      <w:r w:rsidRPr="000F262F">
        <w:rPr>
          <w:vertAlign w:val="subscript"/>
          <w:lang w:val="en-US"/>
        </w:rPr>
        <w:t>3</w:t>
      </w:r>
      <w:r>
        <w:rPr>
          <w:lang w:val="en-US"/>
        </w:rPr>
        <w:t xml:space="preserve">) </w:t>
      </w:r>
      <w:r w:rsidR="00314653">
        <w:rPr>
          <w:lang w:val="en-US"/>
        </w:rPr>
        <w:t xml:space="preserve">derived during the </w:t>
      </w:r>
      <w:r>
        <w:rPr>
          <w:lang w:val="en-US"/>
        </w:rPr>
        <w:t xml:space="preserve">optimization procedure. </w:t>
      </w:r>
    </w:p>
    <w:p w14:paraId="73235885" w14:textId="77777777" w:rsidR="000F262F" w:rsidRDefault="000F262F" w:rsidP="0098757B">
      <w:pPr>
        <w:spacing w:after="60"/>
        <w:ind w:left="709"/>
        <w:jc w:val="both"/>
        <w:rPr>
          <w:lang w:val="en-US"/>
        </w:rPr>
      </w:pPr>
    </w:p>
    <w:p w14:paraId="2E07EACB" w14:textId="77777777" w:rsidR="000F262F" w:rsidRPr="000F262F" w:rsidRDefault="000F262F" w:rsidP="0098757B">
      <w:pPr>
        <w:spacing w:after="60"/>
        <w:jc w:val="both"/>
        <w:rPr>
          <w:lang w:val="en-US"/>
        </w:rPr>
      </w:pPr>
      <w:r>
        <w:rPr>
          <w:lang w:val="en-US"/>
        </w:rPr>
        <w:lastRenderedPageBreak/>
        <w:tab/>
        <w:t>--</w:t>
      </w:r>
      <w:r w:rsidRPr="000F262F">
        <w:rPr>
          <w:i/>
          <w:lang w:val="en-US"/>
        </w:rPr>
        <w:t>output-bootstrap</w:t>
      </w:r>
      <w:r>
        <w:rPr>
          <w:lang w:val="en-US"/>
        </w:rPr>
        <w:t xml:space="preserve"> (</w:t>
      </w:r>
      <w:r w:rsidRPr="000F262F">
        <w:rPr>
          <w:i/>
          <w:u w:val="single"/>
          <w:lang w:val="en-US"/>
        </w:rPr>
        <w:t>boo</w:t>
      </w:r>
      <w:r>
        <w:rPr>
          <w:i/>
          <w:u w:val="single"/>
          <w:lang w:val="en-US"/>
        </w:rPr>
        <w:t>t</w:t>
      </w:r>
      <w:r w:rsidRPr="000F262F">
        <w:rPr>
          <w:i/>
          <w:u w:val="single"/>
          <w:lang w:val="en-US"/>
        </w:rPr>
        <w:t>strap</w:t>
      </w:r>
      <w:r>
        <w:rPr>
          <w:lang w:val="en-US"/>
        </w:rPr>
        <w:t>)</w:t>
      </w:r>
    </w:p>
    <w:p w14:paraId="00C7269F" w14:textId="77777777" w:rsidR="000F262F" w:rsidRDefault="00F37BC8" w:rsidP="0098757B">
      <w:pPr>
        <w:ind w:left="708"/>
        <w:jc w:val="both"/>
        <w:rPr>
          <w:lang w:val="en-US"/>
        </w:rPr>
      </w:pPr>
      <w:r>
        <w:rPr>
          <w:lang w:val="en-US"/>
        </w:rPr>
        <w:t>The o</w:t>
      </w:r>
      <w:r w:rsidR="000F262F">
        <w:rPr>
          <w:lang w:val="en-US"/>
        </w:rPr>
        <w:t xml:space="preserve">ption </w:t>
      </w:r>
      <w:r>
        <w:rPr>
          <w:lang w:val="en-US"/>
        </w:rPr>
        <w:t>provides</w:t>
      </w:r>
      <w:r w:rsidR="000F262F">
        <w:rPr>
          <w:lang w:val="en-US"/>
        </w:rPr>
        <w:t xml:space="preserve"> results for optimization of the selected model, permutation, and </w:t>
      </w:r>
      <w:proofErr w:type="spellStart"/>
      <w:proofErr w:type="gramStart"/>
      <w:r w:rsidR="000F262F">
        <w:rPr>
          <w:lang w:val="en-US"/>
        </w:rPr>
        <w:t>y</w:t>
      </w:r>
      <w:r w:rsidR="000F262F" w:rsidRPr="000F262F">
        <w:rPr>
          <w:vertAlign w:val="subscript"/>
          <w:lang w:val="en-US"/>
        </w:rPr>
        <w:t>i,j</w:t>
      </w:r>
      <w:proofErr w:type="spellEnd"/>
      <w:proofErr w:type="gramEnd"/>
      <w:r w:rsidR="000F262F">
        <w:rPr>
          <w:lang w:val="en-US"/>
        </w:rPr>
        <w:t xml:space="preserve"> values under </w:t>
      </w:r>
      <w:r>
        <w:rPr>
          <w:lang w:val="en-US"/>
        </w:rPr>
        <w:t xml:space="preserve">the </w:t>
      </w:r>
      <w:r w:rsidR="000F262F">
        <w:rPr>
          <w:lang w:val="en-US"/>
        </w:rPr>
        <w:t xml:space="preserve">Poisson-based randomization algorithm of </w:t>
      </w:r>
      <w:proofErr w:type="spellStart"/>
      <w:r w:rsidR="000F262F">
        <w:rPr>
          <w:lang w:val="en-US"/>
        </w:rPr>
        <w:t>y</w:t>
      </w:r>
      <w:r w:rsidR="000F262F" w:rsidRPr="000F262F">
        <w:rPr>
          <w:vertAlign w:val="subscript"/>
          <w:lang w:val="en-US"/>
        </w:rPr>
        <w:t>i,j</w:t>
      </w:r>
      <w:proofErr w:type="spellEnd"/>
      <w:r w:rsidR="000F262F">
        <w:rPr>
          <w:lang w:val="en-US"/>
        </w:rPr>
        <w:t xml:space="preserve"> values. </w:t>
      </w:r>
      <w:r>
        <w:rPr>
          <w:lang w:val="en-US"/>
        </w:rPr>
        <w:t>The o</w:t>
      </w:r>
      <w:r w:rsidR="000F262F">
        <w:rPr>
          <w:lang w:val="en-US"/>
        </w:rPr>
        <w:t>utput file contain</w:t>
      </w:r>
      <w:r>
        <w:rPr>
          <w:lang w:val="en-US"/>
        </w:rPr>
        <w:t>s</w:t>
      </w:r>
      <w:r w:rsidR="000F262F">
        <w:rPr>
          <w:lang w:val="en-US"/>
        </w:rPr>
        <w:t xml:space="preserve"> </w:t>
      </w:r>
      <w:r w:rsidR="00314653">
        <w:rPr>
          <w:lang w:val="en-US"/>
        </w:rPr>
        <w:t xml:space="preserve">a </w:t>
      </w:r>
      <w:r w:rsidR="000F262F">
        <w:rPr>
          <w:lang w:val="en-US"/>
        </w:rPr>
        <w:t>comma</w:t>
      </w:r>
      <w:r w:rsidR="00CE768D">
        <w:rPr>
          <w:lang w:val="en-US"/>
        </w:rPr>
        <w:t>-</w:t>
      </w:r>
      <w:r w:rsidR="000F262F">
        <w:rPr>
          <w:lang w:val="en-US"/>
        </w:rPr>
        <w:t xml:space="preserve">delimited table with 16 columns (in </w:t>
      </w:r>
      <w:r>
        <w:rPr>
          <w:lang w:val="en-US"/>
        </w:rPr>
        <w:t xml:space="preserve">the </w:t>
      </w:r>
      <w:r w:rsidR="000F262F">
        <w:rPr>
          <w:lang w:val="en-US"/>
        </w:rPr>
        <w:t>first row</w:t>
      </w:r>
      <w:r w:rsidR="00CE768D">
        <w:rPr>
          <w:lang w:val="en-US"/>
        </w:rPr>
        <w:t>,</w:t>
      </w:r>
      <w:r w:rsidR="000F262F">
        <w:rPr>
          <w:lang w:val="en-US"/>
        </w:rPr>
        <w:t xml:space="preserve"> we have </w:t>
      </w:r>
      <w:r w:rsidR="0003386A">
        <w:rPr>
          <w:lang w:val="en-US"/>
        </w:rPr>
        <w:t xml:space="preserve">seven </w:t>
      </w:r>
      <w:r w:rsidR="000F262F">
        <w:rPr>
          <w:lang w:val="en-US"/>
        </w:rPr>
        <w:t>columns) where:</w:t>
      </w:r>
    </w:p>
    <w:p w14:paraId="73215011" w14:textId="77777777" w:rsidR="000F262F" w:rsidRDefault="000F262F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1.-10. </w:t>
      </w:r>
      <w:r w:rsidRPr="000F262F">
        <w:rPr>
          <w:u w:val="single"/>
          <w:lang w:val="en-US"/>
        </w:rPr>
        <w:t>y</w:t>
      </w:r>
      <w:r>
        <w:rPr>
          <w:lang w:val="en-US"/>
        </w:rPr>
        <w:t xml:space="preserve"> reflects result of </w:t>
      </w:r>
      <w:r w:rsidR="00C33650">
        <w:rPr>
          <w:lang w:val="en-US"/>
        </w:rPr>
        <w:t>randomization</w:t>
      </w:r>
      <w:r>
        <w:rPr>
          <w:lang w:val="en-US"/>
        </w:rPr>
        <w:t xml:space="preserve"> by Poisson-based algorithm of user</w:t>
      </w:r>
      <w:r w:rsidR="00F37BC8">
        <w:rPr>
          <w:lang w:val="en-US"/>
        </w:rPr>
        <w:t>-</w:t>
      </w:r>
      <w:r>
        <w:rPr>
          <w:lang w:val="en-US"/>
        </w:rPr>
        <w:t xml:space="preserve">specified </w:t>
      </w:r>
      <w:proofErr w:type="spellStart"/>
      <w:r>
        <w:rPr>
          <w:lang w:val="en-US"/>
        </w:rPr>
        <w:t>y</w:t>
      </w:r>
      <w:r w:rsidRPr="000F262F">
        <w:rPr>
          <w:vertAlign w:val="subscript"/>
          <w:lang w:val="en-US"/>
        </w:rPr>
        <w:t>i,j</w:t>
      </w:r>
      <w:proofErr w:type="spellEnd"/>
      <w:r>
        <w:rPr>
          <w:lang w:val="en-US"/>
        </w:rPr>
        <w:t xml:space="preserve"> values in order: y</w:t>
      </w:r>
      <w:r w:rsidRPr="000F262F">
        <w:rPr>
          <w:vertAlign w:val="subscript"/>
          <w:lang w:val="en-US"/>
        </w:rPr>
        <w:t>1,1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1,2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1,3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1,4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2,2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2,3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2,4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3,3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3,4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4,4</w:t>
      </w:r>
      <w:r>
        <w:rPr>
          <w:lang w:val="en-US"/>
        </w:rPr>
        <w:t xml:space="preserve">. However, </w:t>
      </w:r>
      <w:r w:rsidR="00F37BC8">
        <w:rPr>
          <w:lang w:val="en-US"/>
        </w:rPr>
        <w:t xml:space="preserve">the </w:t>
      </w:r>
      <w:r>
        <w:rPr>
          <w:lang w:val="en-US"/>
        </w:rPr>
        <w:t xml:space="preserve">real order of applied </w:t>
      </w:r>
      <w:proofErr w:type="spellStart"/>
      <w:r>
        <w:rPr>
          <w:lang w:val="en-US"/>
        </w:rPr>
        <w:t>y</w:t>
      </w:r>
      <w:r w:rsidRPr="000F262F">
        <w:rPr>
          <w:vertAlign w:val="subscript"/>
          <w:lang w:val="en-US"/>
        </w:rPr>
        <w:t>i,j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in the optimization process depend</w:t>
      </w:r>
      <w:r w:rsidR="00314653">
        <w:rPr>
          <w:lang w:val="en-US"/>
        </w:rPr>
        <w:t>s</w:t>
      </w:r>
      <w:r>
        <w:rPr>
          <w:lang w:val="en-US"/>
        </w:rPr>
        <w:t xml:space="preserve"> o</w:t>
      </w:r>
      <w:r w:rsidR="00314653">
        <w:rPr>
          <w:lang w:val="en-US"/>
        </w:rPr>
        <w:t>n</w:t>
      </w:r>
      <w:r w:rsidR="00F37BC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0F262F">
        <w:rPr>
          <w:i/>
          <w:lang w:val="en-US"/>
        </w:rPr>
        <w:t>--permutation</w:t>
      </w:r>
      <w:r>
        <w:rPr>
          <w:lang w:val="en-US"/>
        </w:rPr>
        <w:t xml:space="preserve"> option. </w:t>
      </w:r>
      <w:r w:rsidR="00F37BC8">
        <w:rPr>
          <w:lang w:val="en-US"/>
        </w:rPr>
        <w:t>T</w:t>
      </w:r>
      <w:r w:rsidR="00314653">
        <w:rPr>
          <w:lang w:val="en-US"/>
        </w:rPr>
        <w:t xml:space="preserve">he </w:t>
      </w:r>
      <w:r>
        <w:rPr>
          <w:lang w:val="en-US"/>
        </w:rPr>
        <w:t xml:space="preserve">report given </w:t>
      </w:r>
      <w:r w:rsidR="00F37BC8">
        <w:rPr>
          <w:lang w:val="en-US"/>
        </w:rPr>
        <w:t xml:space="preserve">in </w:t>
      </w:r>
      <w:r>
        <w:rPr>
          <w:lang w:val="en-US"/>
        </w:rPr>
        <w:t xml:space="preserve">order reflects </w:t>
      </w:r>
      <w:r w:rsidR="00314653">
        <w:rPr>
          <w:lang w:val="en-US"/>
        </w:rPr>
        <w:t>the initial</w:t>
      </w:r>
      <w:r>
        <w:rPr>
          <w:lang w:val="en-US"/>
        </w:rPr>
        <w:t xml:space="preserve"> permutation (1234).</w:t>
      </w:r>
    </w:p>
    <w:p w14:paraId="60097FC1" w14:textId="77777777" w:rsidR="00CE768D" w:rsidRDefault="00CE768D" w:rsidP="00CE768D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color w:val="0E101A"/>
          <w:sz w:val="22"/>
          <w:szCs w:val="22"/>
          <w:lang w:val="en-US"/>
        </w:rPr>
      </w:pPr>
      <w:r w:rsidRPr="00E42AC9">
        <w:rPr>
          <w:color w:val="0E101A"/>
          <w:lang w:val="en-US"/>
        </w:rPr>
        <w:t>11. </w:t>
      </w:r>
      <w:r w:rsidRPr="00E42AC9">
        <w:rPr>
          <w:rFonts w:asciiTheme="minorHAnsi" w:hAnsiTheme="minorHAnsi"/>
          <w:color w:val="0E101A"/>
          <w:sz w:val="22"/>
          <w:szCs w:val="22"/>
          <w:u w:val="single"/>
          <w:lang w:val="en-US"/>
        </w:rPr>
        <w:t>LL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 reflects the maximal logarithmic likelihood value found by optimization for the current dataset</w:t>
      </w:r>
      <w:r w:rsidRPr="00743447">
        <w:rPr>
          <w:rFonts w:asciiTheme="minorHAnsi" w:hAnsiTheme="minorHAnsi"/>
          <w:color w:val="0E101A"/>
          <w:sz w:val="22"/>
          <w:szCs w:val="22"/>
          <w:lang w:val="en-US"/>
        </w:rPr>
        <w:t xml:space="preserve">. </w:t>
      </w:r>
      <w:r w:rsidR="0003386A" w:rsidRPr="00743447">
        <w:rPr>
          <w:rFonts w:asciiTheme="minorHAnsi" w:hAnsiTheme="minorHAnsi"/>
          <w:color w:val="0E101A"/>
          <w:sz w:val="22"/>
          <w:szCs w:val="22"/>
          <w:lang w:val="en-US"/>
        </w:rPr>
        <w:t xml:space="preserve">We have a fixed model, permutation, and randomized set of </w:t>
      </w:r>
      <w:proofErr w:type="spellStart"/>
      <w:proofErr w:type="gramStart"/>
      <w:r w:rsidR="0003386A" w:rsidRPr="00743447">
        <w:rPr>
          <w:rFonts w:asciiTheme="minorHAnsi" w:hAnsiTheme="minorHAnsi"/>
          <w:color w:val="0E101A"/>
          <w:sz w:val="22"/>
          <w:szCs w:val="22"/>
          <w:lang w:val="en-US"/>
        </w:rPr>
        <w:t>y</w:t>
      </w:r>
      <w:r w:rsidR="0003386A" w:rsidRPr="00743447">
        <w:rPr>
          <w:rFonts w:asciiTheme="minorHAnsi" w:hAnsiTheme="minorHAnsi"/>
          <w:color w:val="0E101A"/>
          <w:sz w:val="22"/>
          <w:szCs w:val="22"/>
          <w:vertAlign w:val="subscript"/>
          <w:lang w:val="en-US"/>
        </w:rPr>
        <w:t>i,j</w:t>
      </w:r>
      <w:proofErr w:type="spellEnd"/>
      <w:proofErr w:type="gramEnd"/>
      <w:r w:rsidR="0003386A" w:rsidRPr="00743447">
        <w:rPr>
          <w:rFonts w:asciiTheme="minorHAnsi" w:hAnsiTheme="minorHAnsi"/>
          <w:color w:val="0E101A"/>
          <w:sz w:val="22"/>
          <w:szCs w:val="22"/>
          <w:vertAlign w:val="subscript"/>
          <w:lang w:val="en-US"/>
        </w:rPr>
        <w:t xml:space="preserve"> </w:t>
      </w:r>
      <w:r w:rsidR="0003386A" w:rsidRPr="00743447">
        <w:rPr>
          <w:rFonts w:asciiTheme="minorHAnsi" w:hAnsiTheme="minorHAnsi"/>
          <w:color w:val="0E101A"/>
          <w:sz w:val="22"/>
          <w:szCs w:val="22"/>
          <w:lang w:val="en-US"/>
        </w:rPr>
        <w:t>values in the dataset.</w:t>
      </w:r>
      <w:r w:rsidR="002874F1" w:rsidRPr="00743447">
        <w:rPr>
          <w:rFonts w:asciiTheme="minorHAnsi" w:hAnsiTheme="minorHAnsi"/>
          <w:color w:val="0E101A"/>
          <w:sz w:val="22"/>
          <w:szCs w:val="22"/>
          <w:lang w:val="en-US"/>
        </w:rPr>
        <w:t xml:space="preserve"> 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12.-16 </w:t>
      </w:r>
      <w:r w:rsidRPr="00E42AC9">
        <w:rPr>
          <w:rFonts w:asciiTheme="minorHAnsi" w:hAnsiTheme="minorHAnsi"/>
          <w:color w:val="0E101A"/>
          <w:sz w:val="22"/>
          <w:szCs w:val="22"/>
          <w:u w:val="single"/>
          <w:lang w:val="en-US"/>
        </w:rPr>
        <w:t>n0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, </w:t>
      </w:r>
      <w:r w:rsidRPr="00E42AC9">
        <w:rPr>
          <w:rFonts w:asciiTheme="minorHAnsi" w:hAnsiTheme="minorHAnsi"/>
          <w:color w:val="0E101A"/>
          <w:sz w:val="22"/>
          <w:szCs w:val="22"/>
          <w:u w:val="single"/>
          <w:lang w:val="en-US"/>
        </w:rPr>
        <w:t>T1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, </w:t>
      </w:r>
      <w:r w:rsidRPr="00E42AC9">
        <w:rPr>
          <w:rFonts w:asciiTheme="minorHAnsi" w:hAnsiTheme="minorHAnsi"/>
          <w:color w:val="0E101A"/>
          <w:sz w:val="22"/>
          <w:szCs w:val="22"/>
          <w:u w:val="single"/>
          <w:lang w:val="en-US"/>
        </w:rPr>
        <w:t>T3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, </w:t>
      </w:r>
      <w:r w:rsidRPr="00E42AC9">
        <w:rPr>
          <w:rFonts w:asciiTheme="minorHAnsi" w:hAnsiTheme="minorHAnsi"/>
          <w:color w:val="0E101A"/>
          <w:sz w:val="22"/>
          <w:szCs w:val="22"/>
          <w:u w:val="single"/>
          <w:lang w:val="en-US"/>
        </w:rPr>
        <w:t>g1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 xml:space="preserve">, </w:t>
      </w:r>
      <w:r w:rsidRPr="00743447">
        <w:rPr>
          <w:rFonts w:asciiTheme="minorHAnsi" w:hAnsiTheme="minorHAnsi"/>
          <w:color w:val="0E101A"/>
          <w:sz w:val="22"/>
          <w:szCs w:val="22"/>
          <w:lang w:val="en-US"/>
        </w:rPr>
        <w:t>and </w:t>
      </w:r>
      <w:r w:rsidRPr="00743447">
        <w:rPr>
          <w:rFonts w:asciiTheme="minorHAnsi" w:hAnsiTheme="minorHAnsi"/>
          <w:color w:val="0E101A"/>
          <w:sz w:val="22"/>
          <w:szCs w:val="22"/>
          <w:u w:val="single"/>
          <w:lang w:val="en-US"/>
        </w:rPr>
        <w:t>g3</w:t>
      </w:r>
      <w:r w:rsidRPr="00743447">
        <w:rPr>
          <w:rFonts w:asciiTheme="minorHAnsi" w:hAnsiTheme="minorHAnsi"/>
          <w:color w:val="0E101A"/>
          <w:sz w:val="22"/>
          <w:szCs w:val="22"/>
          <w:lang w:val="en-US"/>
        </w:rPr>
        <w:t> reflect the optimization procedure's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 xml:space="preserve"> </w:t>
      </w:r>
      <w:r w:rsidRPr="00743447">
        <w:rPr>
          <w:rFonts w:asciiTheme="minorHAnsi" w:hAnsiTheme="minorHAnsi"/>
          <w:color w:val="0E101A"/>
          <w:sz w:val="22"/>
          <w:szCs w:val="22"/>
          <w:lang w:val="en-US"/>
        </w:rPr>
        <w:t>five model parameters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 xml:space="preserve"> (n</w:t>
      </w:r>
      <w:r w:rsidRPr="00E42AC9">
        <w:rPr>
          <w:rFonts w:asciiTheme="minorHAnsi" w:hAnsiTheme="minorHAnsi"/>
          <w:color w:val="0E101A"/>
          <w:sz w:val="22"/>
          <w:szCs w:val="22"/>
          <w:vertAlign w:val="subscript"/>
          <w:lang w:val="en-US"/>
        </w:rPr>
        <w:t>0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, T</w:t>
      </w:r>
      <w:r w:rsidRPr="00E42AC9">
        <w:rPr>
          <w:rFonts w:asciiTheme="minorHAnsi" w:hAnsiTheme="minorHAnsi"/>
          <w:color w:val="0E101A"/>
          <w:sz w:val="22"/>
          <w:szCs w:val="22"/>
          <w:vertAlign w:val="subscript"/>
          <w:lang w:val="en-US"/>
        </w:rPr>
        <w:t>1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, T</w:t>
      </w:r>
      <w:r w:rsidRPr="00E42AC9">
        <w:rPr>
          <w:rFonts w:asciiTheme="minorHAnsi" w:hAnsiTheme="minorHAnsi"/>
          <w:color w:val="0E101A"/>
          <w:sz w:val="22"/>
          <w:szCs w:val="22"/>
          <w:vertAlign w:val="subscript"/>
          <w:lang w:val="en-US"/>
        </w:rPr>
        <w:t>3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 xml:space="preserve"> </w:t>
      </w:r>
      <w:r w:rsidR="00743447">
        <w:rPr>
          <w:rFonts w:asciiTheme="minorHAnsi" w:hAnsiTheme="minorHAnsi"/>
          <w:color w:val="0E101A"/>
          <w:sz w:val="22"/>
          <w:szCs w:val="22"/>
        </w:rPr>
        <w:sym w:font="Symbol" w:char="F067"/>
      </w:r>
      <w:r w:rsidRPr="00E42AC9">
        <w:rPr>
          <w:rFonts w:asciiTheme="minorHAnsi" w:hAnsiTheme="minorHAnsi"/>
          <w:color w:val="0E101A"/>
          <w:sz w:val="22"/>
          <w:szCs w:val="22"/>
          <w:vertAlign w:val="subscript"/>
          <w:lang w:val="en-US"/>
        </w:rPr>
        <w:t>1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 xml:space="preserve">, </w:t>
      </w:r>
      <w:r w:rsidRPr="00743447">
        <w:rPr>
          <w:rFonts w:asciiTheme="minorHAnsi" w:hAnsiTheme="minorHAnsi"/>
          <w:color w:val="0E101A"/>
          <w:sz w:val="22"/>
          <w:szCs w:val="22"/>
          <w:lang w:val="en-US"/>
        </w:rPr>
        <w:t>and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 xml:space="preserve"> </w:t>
      </w:r>
      <w:r w:rsidR="00743447">
        <w:rPr>
          <w:rFonts w:asciiTheme="minorHAnsi" w:hAnsiTheme="minorHAnsi"/>
          <w:color w:val="0E101A"/>
          <w:sz w:val="22"/>
          <w:szCs w:val="22"/>
        </w:rPr>
        <w:sym w:font="Symbol" w:char="F067"/>
      </w:r>
      <w:r w:rsidRPr="00E42AC9">
        <w:rPr>
          <w:rFonts w:asciiTheme="minorHAnsi" w:hAnsiTheme="minorHAnsi"/>
          <w:color w:val="0E101A"/>
          <w:sz w:val="22"/>
          <w:szCs w:val="22"/>
          <w:vertAlign w:val="subscript"/>
          <w:lang w:val="en-US"/>
        </w:rPr>
        <w:t>3</w:t>
      </w:r>
      <w:r w:rsidRPr="00E42AC9">
        <w:rPr>
          <w:rFonts w:asciiTheme="minorHAnsi" w:hAnsiTheme="minorHAnsi"/>
          <w:color w:val="0E101A"/>
          <w:sz w:val="22"/>
          <w:szCs w:val="22"/>
          <w:lang w:val="en-US"/>
        </w:rPr>
        <w:t>).</w:t>
      </w:r>
    </w:p>
    <w:p w14:paraId="677703ED" w14:textId="77777777" w:rsidR="00743447" w:rsidRPr="00743447" w:rsidRDefault="00743447" w:rsidP="00CE768D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color w:val="0E101A"/>
          <w:sz w:val="22"/>
          <w:szCs w:val="22"/>
          <w:lang w:val="en-US"/>
        </w:rPr>
      </w:pPr>
    </w:p>
    <w:p w14:paraId="5BDE7BC1" w14:textId="77777777" w:rsidR="00743447" w:rsidRDefault="00C33650" w:rsidP="00743447">
      <w:pPr>
        <w:spacing w:after="60"/>
        <w:jc w:val="both"/>
        <w:rPr>
          <w:lang w:val="en-US"/>
        </w:rPr>
      </w:pPr>
      <w:r>
        <w:rPr>
          <w:lang w:val="en-US"/>
        </w:rPr>
        <w:t>--</w:t>
      </w:r>
      <w:r w:rsidRPr="000F262F">
        <w:rPr>
          <w:i/>
          <w:lang w:val="en-US"/>
        </w:rPr>
        <w:t>output-bootstrap</w:t>
      </w:r>
      <w:r>
        <w:rPr>
          <w:lang w:val="en-US"/>
        </w:rPr>
        <w:t xml:space="preserve"> (</w:t>
      </w:r>
      <w:r w:rsidRPr="000F262F">
        <w:rPr>
          <w:i/>
          <w:u w:val="single"/>
          <w:lang w:val="en-US"/>
        </w:rPr>
        <w:t>boo</w:t>
      </w:r>
      <w:r>
        <w:rPr>
          <w:i/>
          <w:u w:val="single"/>
          <w:lang w:val="en-US"/>
        </w:rPr>
        <w:t>t</w:t>
      </w:r>
      <w:r w:rsidRPr="000F262F">
        <w:rPr>
          <w:i/>
          <w:u w:val="single"/>
          <w:lang w:val="en-US"/>
        </w:rPr>
        <w:t>strap</w:t>
      </w:r>
      <w:r>
        <w:rPr>
          <w:i/>
          <w:u w:val="single"/>
          <w:lang w:val="en-US"/>
        </w:rPr>
        <w:t>-</w:t>
      </w:r>
      <w:proofErr w:type="spellStart"/>
      <w:r>
        <w:rPr>
          <w:i/>
          <w:u w:val="single"/>
          <w:lang w:val="en-US"/>
        </w:rPr>
        <w:t>ll</w:t>
      </w:r>
      <w:proofErr w:type="spellEnd"/>
      <w:r>
        <w:rPr>
          <w:lang w:val="en-US"/>
        </w:rPr>
        <w:t>)</w:t>
      </w:r>
      <w:r w:rsidR="00743447" w:rsidRPr="00743447">
        <w:rPr>
          <w:lang w:val="en-US"/>
        </w:rPr>
        <w:t xml:space="preserve"> </w:t>
      </w:r>
    </w:p>
    <w:p w14:paraId="013E8118" w14:textId="77777777" w:rsidR="00C33650" w:rsidRDefault="00CE768D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>The o</w:t>
      </w:r>
      <w:r w:rsidR="00C33650">
        <w:rPr>
          <w:lang w:val="en-US"/>
        </w:rPr>
        <w:t xml:space="preserve">ption </w:t>
      </w:r>
      <w:r>
        <w:rPr>
          <w:lang w:val="en-US"/>
        </w:rPr>
        <w:t>provides</w:t>
      </w:r>
      <w:r w:rsidR="00C33650">
        <w:rPr>
          <w:lang w:val="en-US"/>
        </w:rPr>
        <w:t xml:space="preserve"> results for </w:t>
      </w:r>
      <w:r>
        <w:rPr>
          <w:lang w:val="en-US"/>
        </w:rPr>
        <w:t xml:space="preserve">the </w:t>
      </w:r>
      <w:r w:rsidR="00C33650">
        <w:rPr>
          <w:lang w:val="en-US"/>
        </w:rPr>
        <w:t xml:space="preserve">log-likelihood ratio between </w:t>
      </w:r>
      <w:r>
        <w:rPr>
          <w:lang w:val="en-US"/>
        </w:rPr>
        <w:t xml:space="preserve">the </w:t>
      </w:r>
      <w:r w:rsidR="00C33650">
        <w:rPr>
          <w:lang w:val="en-US"/>
        </w:rPr>
        <w:t xml:space="preserve">best permutation of the model from </w:t>
      </w:r>
      <w:r w:rsidR="00314653">
        <w:rPr>
          <w:lang w:val="en-US"/>
        </w:rPr>
        <w:t xml:space="preserve">a </w:t>
      </w:r>
      <w:r w:rsidR="00C33650">
        <w:rPr>
          <w:lang w:val="en-US"/>
        </w:rPr>
        <w:t xml:space="preserve">selected group and </w:t>
      </w:r>
      <w:r>
        <w:rPr>
          <w:lang w:val="en-US"/>
        </w:rPr>
        <w:t xml:space="preserve">the </w:t>
      </w:r>
      <w:r w:rsidR="00C33650">
        <w:rPr>
          <w:lang w:val="en-US"/>
        </w:rPr>
        <w:t xml:space="preserve">best permutation of the simpler model. </w:t>
      </w:r>
      <w:r>
        <w:rPr>
          <w:lang w:val="en-US"/>
        </w:rPr>
        <w:t>The o</w:t>
      </w:r>
      <w:r w:rsidR="00C33650">
        <w:rPr>
          <w:lang w:val="en-US"/>
        </w:rPr>
        <w:t>utput file contain</w:t>
      </w:r>
      <w:r>
        <w:rPr>
          <w:lang w:val="en-US"/>
        </w:rPr>
        <w:t>s</w:t>
      </w:r>
      <w:r w:rsidR="00C33650">
        <w:rPr>
          <w:lang w:val="en-US"/>
        </w:rPr>
        <w:t xml:space="preserve"> </w:t>
      </w:r>
      <w:r w:rsidR="00314653">
        <w:rPr>
          <w:lang w:val="en-US"/>
        </w:rPr>
        <w:t xml:space="preserve">a </w:t>
      </w:r>
      <w:r w:rsidR="00C33650">
        <w:rPr>
          <w:lang w:val="en-US"/>
        </w:rPr>
        <w:t>comma</w:t>
      </w:r>
      <w:r>
        <w:rPr>
          <w:lang w:val="en-US"/>
        </w:rPr>
        <w:t>-</w:t>
      </w:r>
      <w:r w:rsidR="00C33650">
        <w:rPr>
          <w:lang w:val="en-US"/>
        </w:rPr>
        <w:t xml:space="preserve">delimited table with 17 columns (in </w:t>
      </w:r>
      <w:r>
        <w:rPr>
          <w:lang w:val="en-US"/>
        </w:rPr>
        <w:t xml:space="preserve">the </w:t>
      </w:r>
      <w:r w:rsidR="00C33650">
        <w:rPr>
          <w:lang w:val="en-US"/>
        </w:rPr>
        <w:t>first row</w:t>
      </w:r>
      <w:r w:rsidR="002874F1">
        <w:rPr>
          <w:lang w:val="en-US"/>
        </w:rPr>
        <w:t>,</w:t>
      </w:r>
      <w:r w:rsidR="00C33650">
        <w:rPr>
          <w:lang w:val="en-US"/>
        </w:rPr>
        <w:t xml:space="preserve"> we have </w:t>
      </w:r>
      <w:r w:rsidR="002874F1">
        <w:rPr>
          <w:lang w:val="en-US"/>
        </w:rPr>
        <w:t xml:space="preserve">eight </w:t>
      </w:r>
      <w:r w:rsidR="00C33650">
        <w:rPr>
          <w:lang w:val="en-US"/>
        </w:rPr>
        <w:t>columns) where:</w:t>
      </w:r>
    </w:p>
    <w:p w14:paraId="55EB315C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1.-10. </w:t>
      </w:r>
      <w:r w:rsidRPr="000F262F">
        <w:rPr>
          <w:u w:val="single"/>
          <w:lang w:val="en-US"/>
        </w:rPr>
        <w:t>y</w:t>
      </w:r>
      <w:r>
        <w:rPr>
          <w:lang w:val="en-US"/>
        </w:rPr>
        <w:t xml:space="preserve"> reflects result of randomization by Poisson-based algorithm calculated from given model parameters </w:t>
      </w:r>
      <w:proofErr w:type="spellStart"/>
      <w:r>
        <w:rPr>
          <w:lang w:val="en-US"/>
        </w:rPr>
        <w:t>y</w:t>
      </w:r>
      <w:r w:rsidRPr="000F262F">
        <w:rPr>
          <w:vertAlign w:val="subscript"/>
          <w:lang w:val="en-US"/>
        </w:rPr>
        <w:t>i,j</w:t>
      </w:r>
      <w:proofErr w:type="spellEnd"/>
      <w:r>
        <w:rPr>
          <w:lang w:val="en-US"/>
        </w:rPr>
        <w:t xml:space="preserve"> values in order: y</w:t>
      </w:r>
      <w:r w:rsidRPr="000F262F">
        <w:rPr>
          <w:vertAlign w:val="subscript"/>
          <w:lang w:val="en-US"/>
        </w:rPr>
        <w:t>1,1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1,2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1,3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1,4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2,2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2,3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2,4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3,3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3,4</w:t>
      </w:r>
      <w:r>
        <w:rPr>
          <w:lang w:val="en-US"/>
        </w:rPr>
        <w:t>; y</w:t>
      </w:r>
      <w:r w:rsidRPr="000F262F">
        <w:rPr>
          <w:vertAlign w:val="subscript"/>
          <w:lang w:val="en-US"/>
        </w:rPr>
        <w:t>4,4</w:t>
      </w:r>
      <w:r w:rsidR="002003C3">
        <w:rPr>
          <w:lang w:val="en-US"/>
        </w:rPr>
        <w:t>.</w:t>
      </w:r>
    </w:p>
    <w:p w14:paraId="3AD186BE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11. </w:t>
      </w:r>
      <w:r w:rsidRPr="00C33650">
        <w:rPr>
          <w:u w:val="single"/>
          <w:lang w:val="en-US"/>
        </w:rPr>
        <w:t>Mx</w:t>
      </w:r>
      <w:r>
        <w:rPr>
          <w:lang w:val="en-US"/>
        </w:rPr>
        <w:t xml:space="preserve"> reflects </w:t>
      </w:r>
      <w:r w:rsidR="002003C3">
        <w:rPr>
          <w:lang w:val="en-US"/>
        </w:rPr>
        <w:t xml:space="preserve">the </w:t>
      </w:r>
      <w:r>
        <w:rPr>
          <w:lang w:val="en-US"/>
        </w:rPr>
        <w:t xml:space="preserve">name of the complex model, having </w:t>
      </w:r>
      <w:r w:rsidR="00CE768D">
        <w:rPr>
          <w:lang w:val="en-US"/>
        </w:rPr>
        <w:t xml:space="preserve">the </w:t>
      </w:r>
      <w:r>
        <w:rPr>
          <w:lang w:val="en-US"/>
        </w:rPr>
        <w:t xml:space="preserve">highest maximum likelihood between all models in </w:t>
      </w:r>
      <w:r w:rsidR="002003C3">
        <w:rPr>
          <w:lang w:val="en-US"/>
        </w:rPr>
        <w:t xml:space="preserve">a </w:t>
      </w:r>
      <w:r>
        <w:rPr>
          <w:lang w:val="en-US"/>
        </w:rPr>
        <w:t>selected group</w:t>
      </w:r>
      <w:r w:rsidR="002003C3">
        <w:rPr>
          <w:lang w:val="en-US"/>
        </w:rPr>
        <w:t>.</w:t>
      </w:r>
    </w:p>
    <w:p w14:paraId="132AF0AE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12. </w:t>
      </w:r>
      <w:r w:rsidRPr="00C33650">
        <w:rPr>
          <w:u w:val="single"/>
          <w:lang w:val="en-US"/>
        </w:rPr>
        <w:t>px</w:t>
      </w:r>
      <w:r>
        <w:rPr>
          <w:lang w:val="en-US"/>
        </w:rPr>
        <w:t xml:space="preserve"> reflects permutation for this complex model</w:t>
      </w:r>
      <w:r w:rsidR="002003C3">
        <w:rPr>
          <w:lang w:val="en-US"/>
        </w:rPr>
        <w:t>.</w:t>
      </w:r>
    </w:p>
    <w:p w14:paraId="71600BE4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13. </w:t>
      </w:r>
      <w:proofErr w:type="spellStart"/>
      <w:r w:rsidRPr="00C33650">
        <w:rPr>
          <w:u w:val="single"/>
          <w:lang w:val="en-US"/>
        </w:rPr>
        <w:t>LLx</w:t>
      </w:r>
      <w:proofErr w:type="spellEnd"/>
      <w:r>
        <w:rPr>
          <w:lang w:val="en-US"/>
        </w:rPr>
        <w:t xml:space="preserve"> reflects </w:t>
      </w:r>
      <w:r w:rsidR="00CE768D">
        <w:rPr>
          <w:lang w:val="en-US"/>
        </w:rPr>
        <w:t xml:space="preserve">the </w:t>
      </w:r>
      <w:r>
        <w:rPr>
          <w:lang w:val="en-US"/>
        </w:rPr>
        <w:t>log-likelihood value for this complex model</w:t>
      </w:r>
      <w:r w:rsidR="002003C3">
        <w:rPr>
          <w:lang w:val="en-US"/>
        </w:rPr>
        <w:t>.</w:t>
      </w:r>
    </w:p>
    <w:p w14:paraId="0CB50B03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14. </w:t>
      </w:r>
      <w:proofErr w:type="gramStart"/>
      <w:r w:rsidRPr="00C33650">
        <w:rPr>
          <w:u w:val="single"/>
          <w:lang w:val="en-US"/>
        </w:rPr>
        <w:t>My</w:t>
      </w:r>
      <w:proofErr w:type="gramEnd"/>
      <w:r>
        <w:rPr>
          <w:lang w:val="en-US"/>
        </w:rPr>
        <w:t xml:space="preserve"> reflects</w:t>
      </w:r>
      <w:r w:rsidR="00CE768D">
        <w:rPr>
          <w:lang w:val="en-US"/>
        </w:rPr>
        <w:t xml:space="preserve"> the</w:t>
      </w:r>
      <w:r>
        <w:rPr>
          <w:lang w:val="en-US"/>
        </w:rPr>
        <w:t xml:space="preserve"> name of the simpler model (stable: fixed by user)</w:t>
      </w:r>
      <w:r w:rsidR="002003C3">
        <w:rPr>
          <w:lang w:val="en-US"/>
        </w:rPr>
        <w:t>.</w:t>
      </w:r>
    </w:p>
    <w:p w14:paraId="18743C32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15. </w:t>
      </w:r>
      <w:proofErr w:type="spellStart"/>
      <w:r w:rsidRPr="00C33650">
        <w:rPr>
          <w:u w:val="single"/>
          <w:lang w:val="en-US"/>
        </w:rPr>
        <w:t>py</w:t>
      </w:r>
      <w:proofErr w:type="spellEnd"/>
      <w:r>
        <w:rPr>
          <w:lang w:val="en-US"/>
        </w:rPr>
        <w:t xml:space="preserve"> reflects permutation for this simpler model (Note: initial permutation for this model is </w:t>
      </w:r>
      <w:r w:rsidR="00CE768D">
        <w:rPr>
          <w:lang w:val="en-US"/>
        </w:rPr>
        <w:t xml:space="preserve">the </w:t>
      </w:r>
      <w:r>
        <w:rPr>
          <w:lang w:val="en-US"/>
        </w:rPr>
        <w:t xml:space="preserve">first permutation (1234) because </w:t>
      </w:r>
      <w:r w:rsidR="00CE768D">
        <w:rPr>
          <w:lang w:val="en-US"/>
        </w:rPr>
        <w:t xml:space="preserve">the </w:t>
      </w:r>
      <w:r>
        <w:rPr>
          <w:lang w:val="en-US"/>
        </w:rPr>
        <w:t xml:space="preserve">conversion of model parameters to </w:t>
      </w:r>
      <w:proofErr w:type="spellStart"/>
      <w:proofErr w:type="gramStart"/>
      <w:r>
        <w:rPr>
          <w:lang w:val="en-US"/>
        </w:rPr>
        <w:t>y</w:t>
      </w:r>
      <w:r w:rsidRPr="000F262F">
        <w:rPr>
          <w:vertAlign w:val="subscript"/>
          <w:lang w:val="en-US"/>
        </w:rPr>
        <w:t>i,j</w:t>
      </w:r>
      <w:proofErr w:type="spellEnd"/>
      <w:proofErr w:type="gramEnd"/>
      <w:r>
        <w:rPr>
          <w:lang w:val="en-US"/>
        </w:rPr>
        <w:t xml:space="preserve"> values generate first permutation (1234))</w:t>
      </w:r>
      <w:r w:rsidR="002003C3">
        <w:rPr>
          <w:lang w:val="en-US"/>
        </w:rPr>
        <w:t>.</w:t>
      </w:r>
    </w:p>
    <w:p w14:paraId="3E36164B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16. </w:t>
      </w:r>
      <w:proofErr w:type="spellStart"/>
      <w:r w:rsidRPr="00C33650">
        <w:rPr>
          <w:u w:val="single"/>
          <w:lang w:val="en-US"/>
        </w:rPr>
        <w:t>LLy</w:t>
      </w:r>
      <w:proofErr w:type="spellEnd"/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reflects </w:t>
      </w:r>
      <w:r w:rsidR="00CE768D">
        <w:rPr>
          <w:lang w:val="en-US"/>
        </w:rPr>
        <w:t xml:space="preserve">the </w:t>
      </w:r>
      <w:r>
        <w:rPr>
          <w:lang w:val="en-US"/>
        </w:rPr>
        <w:t>log-likelihood value for this simpler model</w:t>
      </w:r>
      <w:r w:rsidR="002003C3">
        <w:rPr>
          <w:lang w:val="en-US"/>
        </w:rPr>
        <w:t>.</w:t>
      </w:r>
      <w:r>
        <w:rPr>
          <w:lang w:val="en-US"/>
        </w:rPr>
        <w:t xml:space="preserve"> </w:t>
      </w:r>
    </w:p>
    <w:p w14:paraId="3C0203B4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17. </w:t>
      </w:r>
      <w:proofErr w:type="spellStart"/>
      <w:r w:rsidRPr="00F54548">
        <w:rPr>
          <w:u w:val="single"/>
          <w:lang w:val="en-US"/>
        </w:rPr>
        <w:t>LLx-LLy</w:t>
      </w:r>
      <w:proofErr w:type="spellEnd"/>
      <w:r>
        <w:rPr>
          <w:lang w:val="en-US"/>
        </w:rPr>
        <w:t xml:space="preserve"> reflects </w:t>
      </w:r>
      <w:r w:rsidR="00CE768D">
        <w:rPr>
          <w:lang w:val="en-US"/>
        </w:rPr>
        <w:t xml:space="preserve">the </w:t>
      </w:r>
      <w:r>
        <w:rPr>
          <w:lang w:val="en-US"/>
        </w:rPr>
        <w:t>log-like</w:t>
      </w:r>
      <w:r w:rsidR="00CE768D">
        <w:rPr>
          <w:lang w:val="en-US"/>
        </w:rPr>
        <w:t>li</w:t>
      </w:r>
      <w:r>
        <w:rPr>
          <w:lang w:val="en-US"/>
        </w:rPr>
        <w:t xml:space="preserve">hood ratio for complex and </w:t>
      </w:r>
      <w:r w:rsidR="002874F1">
        <w:rPr>
          <w:lang w:val="en-US"/>
        </w:rPr>
        <w:t xml:space="preserve">more </w:t>
      </w:r>
      <w:r w:rsidR="00743447">
        <w:rPr>
          <w:lang w:val="en-US"/>
        </w:rPr>
        <w:t>straightforward</w:t>
      </w:r>
      <w:r w:rsidR="002874F1">
        <w:rPr>
          <w:lang w:val="en-US"/>
        </w:rPr>
        <w:t xml:space="preserve"> </w:t>
      </w:r>
      <w:r>
        <w:rPr>
          <w:lang w:val="en-US"/>
        </w:rPr>
        <w:t>models.</w:t>
      </w:r>
    </w:p>
    <w:p w14:paraId="3454DCAB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</w:p>
    <w:p w14:paraId="36A26284" w14:textId="77777777" w:rsidR="00C33650" w:rsidRPr="000F262F" w:rsidRDefault="00C33650" w:rsidP="00743447">
      <w:pPr>
        <w:spacing w:after="60"/>
        <w:jc w:val="both"/>
        <w:rPr>
          <w:lang w:val="en-US"/>
        </w:rPr>
      </w:pPr>
      <w:r>
        <w:rPr>
          <w:lang w:val="en-US"/>
        </w:rPr>
        <w:t>--output-result (</w:t>
      </w:r>
      <w:r w:rsidRPr="00C33650">
        <w:rPr>
          <w:i/>
          <w:u w:val="single"/>
          <w:lang w:val="en-US"/>
        </w:rPr>
        <w:t>stat-levels</w:t>
      </w:r>
      <w:r>
        <w:rPr>
          <w:lang w:val="en-US"/>
        </w:rPr>
        <w:t xml:space="preserve"> and </w:t>
      </w:r>
      <w:r w:rsidRPr="00C33650">
        <w:rPr>
          <w:i/>
          <w:u w:val="single"/>
          <w:lang w:val="en-US"/>
        </w:rPr>
        <w:t>stat-reverse</w:t>
      </w:r>
      <w:r>
        <w:rPr>
          <w:lang w:val="en-US"/>
        </w:rPr>
        <w:t>)</w:t>
      </w:r>
    </w:p>
    <w:p w14:paraId="0EAA25FE" w14:textId="77777777" w:rsidR="00AF790B" w:rsidRDefault="00C33650" w:rsidP="0098757B">
      <w:pPr>
        <w:ind w:left="708"/>
        <w:jc w:val="both"/>
        <w:rPr>
          <w:lang w:val="en-US"/>
        </w:rPr>
      </w:pPr>
      <w:r>
        <w:rPr>
          <w:lang w:val="en-US"/>
        </w:rPr>
        <w:t>Option providing string for communication between hammlet and R-based 4-L</w:t>
      </w:r>
      <w:r w:rsidR="002003C3">
        <w:rPr>
          <w:lang w:val="en-US"/>
        </w:rPr>
        <w:t>IN</w:t>
      </w:r>
      <w:r>
        <w:rPr>
          <w:lang w:val="en-US"/>
        </w:rPr>
        <w:t xml:space="preserve"> interface. </w:t>
      </w:r>
      <w:r w:rsidR="00CE768D">
        <w:rPr>
          <w:lang w:val="en-US"/>
        </w:rPr>
        <w:t>The r</w:t>
      </w:r>
      <w:r>
        <w:rPr>
          <w:lang w:val="en-US"/>
        </w:rPr>
        <w:t xml:space="preserve">eport contains comma delimited string where </w:t>
      </w:r>
      <w:r w:rsidR="00CE768D">
        <w:rPr>
          <w:lang w:val="en-US"/>
        </w:rPr>
        <w:t xml:space="preserve">the </w:t>
      </w:r>
      <w:r>
        <w:rPr>
          <w:lang w:val="en-US"/>
        </w:rPr>
        <w:t>user could find in order: statistical method; model group (level); model name; model alias; model permutation; log-likelihood value; n</w:t>
      </w:r>
      <w:r w:rsidRPr="00C33650">
        <w:rPr>
          <w:vertAlign w:val="subscript"/>
          <w:lang w:val="en-US"/>
        </w:rPr>
        <w:t>0</w:t>
      </w:r>
      <w:r>
        <w:rPr>
          <w:lang w:val="en-US"/>
        </w:rPr>
        <w:t>; T</w:t>
      </w:r>
      <w:r w:rsidRPr="00C33650">
        <w:rPr>
          <w:vertAlign w:val="subscript"/>
          <w:lang w:val="en-US"/>
        </w:rPr>
        <w:t>1</w:t>
      </w:r>
      <w:r>
        <w:rPr>
          <w:lang w:val="en-US"/>
        </w:rPr>
        <w:t>; T</w:t>
      </w:r>
      <w:r w:rsidRPr="00C33650">
        <w:rPr>
          <w:vertAlign w:val="subscript"/>
          <w:lang w:val="en-US"/>
        </w:rPr>
        <w:t>3</w:t>
      </w:r>
      <w:r>
        <w:rPr>
          <w:lang w:val="en-US"/>
        </w:rPr>
        <w:t xml:space="preserve">; </w:t>
      </w:r>
      <w:r>
        <w:rPr>
          <w:lang w:val="en-US"/>
        </w:rPr>
        <w:sym w:font="Symbol" w:char="F067"/>
      </w:r>
      <w:r w:rsidRPr="00C33650">
        <w:rPr>
          <w:vertAlign w:val="subscript"/>
          <w:lang w:val="en-US"/>
        </w:rPr>
        <w:t>1</w:t>
      </w:r>
      <w:r>
        <w:rPr>
          <w:lang w:val="en-US"/>
        </w:rPr>
        <w:t xml:space="preserve">; </w:t>
      </w:r>
      <w:r>
        <w:rPr>
          <w:lang w:val="en-US"/>
        </w:rPr>
        <w:sym w:font="Symbol" w:char="F067"/>
      </w:r>
      <w:r w:rsidRPr="00C33650">
        <w:rPr>
          <w:vertAlign w:val="subscript"/>
          <w:lang w:val="en-US"/>
        </w:rPr>
        <w:t>3</w:t>
      </w:r>
      <w:r>
        <w:rPr>
          <w:lang w:val="en-US"/>
        </w:rPr>
        <w:t xml:space="preserve">; </w:t>
      </w:r>
      <w:r w:rsidR="002003C3">
        <w:rPr>
          <w:lang w:val="en-US"/>
        </w:rPr>
        <w:t xml:space="preserve">the </w:t>
      </w:r>
      <w:r w:rsidR="00CE768D">
        <w:rPr>
          <w:lang w:val="en-US"/>
        </w:rPr>
        <w:t>other</w:t>
      </w:r>
      <w:r>
        <w:rPr>
          <w:lang w:val="en-US"/>
        </w:rPr>
        <w:t xml:space="preserve"> three values are technical and not interest for user</w:t>
      </w:r>
      <w:r w:rsidR="002003C3">
        <w:rPr>
          <w:lang w:val="en-US"/>
        </w:rPr>
        <w:t>s</w:t>
      </w:r>
      <w:r>
        <w:rPr>
          <w:lang w:val="en-US"/>
        </w:rPr>
        <w:t>.</w:t>
      </w:r>
    </w:p>
    <w:p w14:paraId="3080320E" w14:textId="77777777" w:rsidR="00C33650" w:rsidRPr="00C33650" w:rsidRDefault="00C33650" w:rsidP="0098757B">
      <w:pPr>
        <w:jc w:val="both"/>
        <w:rPr>
          <w:b/>
          <w:lang w:val="en-US"/>
        </w:rPr>
      </w:pPr>
      <w:r>
        <w:rPr>
          <w:b/>
          <w:lang w:val="en-US"/>
        </w:rPr>
        <w:t xml:space="preserve">Consol </w:t>
      </w:r>
      <w:r w:rsidRPr="00C33650">
        <w:rPr>
          <w:b/>
          <w:lang w:val="en-US"/>
        </w:rPr>
        <w:t>output</w:t>
      </w:r>
      <w:r w:rsidR="005413C0">
        <w:rPr>
          <w:b/>
          <w:lang w:val="en-US"/>
        </w:rPr>
        <w:t>:</w:t>
      </w:r>
    </w:p>
    <w:p w14:paraId="410D0014" w14:textId="77777777" w:rsidR="00CE768D" w:rsidRPr="00E42AC9" w:rsidRDefault="00CE768D" w:rsidP="00BA1F3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A difference between console and output streams is a tab-delimited on the console and a comma delimited in the reports. For </w:t>
      </w:r>
      <w:proofErr w:type="spellStart"/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mle</w:t>
      </w:r>
      <w:proofErr w:type="spellEnd"/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-nr</w:t>
      </w:r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 </w:t>
      </w:r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bootstrap</w:t>
      </w:r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 and </w:t>
      </w:r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bootstrap-</w:t>
      </w:r>
      <w:proofErr w:type="spellStart"/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ll</w:t>
      </w:r>
      <w:proofErr w:type="spellEnd"/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 standard output </w:t>
      </w:r>
      <w:r w:rsidRPr="00743447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provides the same table format as described in the respective sections</w:t>
      </w:r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of the output formats chapter. For </w:t>
      </w:r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calculate-</w:t>
      </w:r>
      <w:proofErr w:type="spellStart"/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aij</w:t>
      </w:r>
      <w:proofErr w:type="spellEnd"/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 results of calculations show ten </w:t>
      </w:r>
      <w:proofErr w:type="spellStart"/>
      <w:proofErr w:type="gramStart"/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US" w:eastAsia="zh-CN"/>
        </w:rPr>
        <w:t>a</w:t>
      </w:r>
      <w:r w:rsidR="007C69C7"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vertAlign w:val="subscript"/>
          <w:lang w:val="en-US" w:eastAsia="zh-CN"/>
        </w:rPr>
        <w:t>i,j</w:t>
      </w:r>
      <w:proofErr w:type="spellEnd"/>
      <w:proofErr w:type="gramEnd"/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US" w:eastAsia="zh-CN"/>
        </w:rPr>
        <w:t> </w:t>
      </w:r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values on the screen. In contrast, for statistical algorithms, </w:t>
      </w:r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stat-level</w:t>
      </w:r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 and </w:t>
      </w:r>
      <w:r w:rsidRPr="00E42AC9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u w:val="single"/>
          <w:lang w:val="en-US" w:eastAsia="zh-CN"/>
        </w:rPr>
        <w:t>stat-reverse</w:t>
      </w:r>
      <w:r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 console output provide comprehensive information about comparisons.</w:t>
      </w:r>
    </w:p>
    <w:p w14:paraId="2AC8D390" w14:textId="77777777" w:rsidR="00CE768D" w:rsidRPr="00E42AC9" w:rsidRDefault="00CE768D" w:rsidP="00CE768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568FC0C" w14:textId="77777777" w:rsidR="00C33650" w:rsidRDefault="00095301" w:rsidP="0098757B">
      <w:pPr>
        <w:spacing w:after="100"/>
        <w:ind w:left="709"/>
        <w:jc w:val="both"/>
        <w:rPr>
          <w:lang w:val="en-US"/>
        </w:rPr>
      </w:pPr>
      <w:r>
        <w:rPr>
          <w:lang w:val="en-US"/>
        </w:rPr>
        <w:t>A s</w:t>
      </w:r>
      <w:r w:rsidR="00C33650">
        <w:rPr>
          <w:lang w:val="en-US"/>
        </w:rPr>
        <w:t xml:space="preserve">ignificant output of statistical algorithms started from </w:t>
      </w:r>
      <w:r>
        <w:rPr>
          <w:lang w:val="en-US"/>
        </w:rPr>
        <w:t xml:space="preserve">the </w:t>
      </w:r>
      <w:r w:rsidR="00C33650">
        <w:rPr>
          <w:lang w:val="en-US"/>
        </w:rPr>
        <w:t xml:space="preserve">resulting table (after signal [+] MLE results (best per level)). </w:t>
      </w:r>
      <w:r>
        <w:rPr>
          <w:lang w:val="en-US"/>
        </w:rPr>
        <w:t>The t</w:t>
      </w:r>
      <w:r w:rsidR="00C33650">
        <w:rPr>
          <w:lang w:val="en-US"/>
        </w:rPr>
        <w:t>able consists</w:t>
      </w:r>
      <w:r>
        <w:rPr>
          <w:lang w:val="en-US"/>
        </w:rPr>
        <w:t xml:space="preserve"> of</w:t>
      </w:r>
      <w:r w:rsidR="00C33650">
        <w:rPr>
          <w:lang w:val="en-US"/>
        </w:rPr>
        <w:t xml:space="preserve"> 10 columns where:</w:t>
      </w:r>
    </w:p>
    <w:p w14:paraId="579A562A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1. </w:t>
      </w:r>
      <w:r w:rsidRPr="00C33650">
        <w:rPr>
          <w:u w:val="single"/>
          <w:lang w:val="en-US"/>
        </w:rPr>
        <w:t>Level</w:t>
      </w:r>
      <w:r w:rsidRPr="00C33650">
        <w:rPr>
          <w:lang w:val="en-US"/>
        </w:rPr>
        <w:t xml:space="preserve"> reflects</w:t>
      </w:r>
      <w:r>
        <w:rPr>
          <w:lang w:val="en-US"/>
        </w:rPr>
        <w:t xml:space="preserve"> model group (level)</w:t>
      </w:r>
    </w:p>
    <w:p w14:paraId="56E86232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2. </w:t>
      </w:r>
      <w:r w:rsidRPr="00C33650">
        <w:rPr>
          <w:u w:val="single"/>
          <w:lang w:val="en-US"/>
        </w:rPr>
        <w:t>Model</w:t>
      </w:r>
      <w:r>
        <w:rPr>
          <w:lang w:val="en-US"/>
        </w:rPr>
        <w:t xml:space="preserve"> reflects </w:t>
      </w:r>
      <w:r w:rsidR="002003C3">
        <w:rPr>
          <w:lang w:val="en-US"/>
        </w:rPr>
        <w:t xml:space="preserve">the </w:t>
      </w:r>
      <w:r w:rsidRPr="00C33650">
        <w:rPr>
          <w:lang w:val="en-US"/>
        </w:rPr>
        <w:t>name</w:t>
      </w:r>
      <w:r>
        <w:rPr>
          <w:lang w:val="en-US"/>
        </w:rPr>
        <w:t xml:space="preserve"> of </w:t>
      </w:r>
      <w:r w:rsidR="00095301">
        <w:rPr>
          <w:lang w:val="en-US"/>
        </w:rPr>
        <w:t xml:space="preserve">a </w:t>
      </w:r>
      <w:r>
        <w:rPr>
          <w:lang w:val="en-US"/>
        </w:rPr>
        <w:t>model</w:t>
      </w:r>
    </w:p>
    <w:p w14:paraId="2C0C094F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C33650">
        <w:rPr>
          <w:u w:val="single"/>
          <w:lang w:val="en-US"/>
        </w:rPr>
        <w:t>Mnemo</w:t>
      </w:r>
      <w:proofErr w:type="spellEnd"/>
      <w:r>
        <w:rPr>
          <w:lang w:val="en-US"/>
        </w:rPr>
        <w:t xml:space="preserve"> reflects </w:t>
      </w:r>
      <w:r w:rsidR="00095301">
        <w:rPr>
          <w:lang w:val="en-US"/>
        </w:rPr>
        <w:t xml:space="preserve">the </w:t>
      </w:r>
      <w:r w:rsidRPr="00C33650">
        <w:rPr>
          <w:lang w:val="en-US"/>
        </w:rPr>
        <w:t>alias</w:t>
      </w:r>
      <w:r>
        <w:rPr>
          <w:lang w:val="en-US"/>
        </w:rPr>
        <w:t xml:space="preserve"> of </w:t>
      </w:r>
      <w:r w:rsidR="00095301">
        <w:rPr>
          <w:lang w:val="en-US"/>
        </w:rPr>
        <w:t xml:space="preserve">a </w:t>
      </w:r>
      <w:r>
        <w:rPr>
          <w:lang w:val="en-US"/>
        </w:rPr>
        <w:t xml:space="preserve">model in </w:t>
      </w:r>
      <w:proofErr w:type="spellStart"/>
      <w:r>
        <w:rPr>
          <w:lang w:val="en-US"/>
        </w:rPr>
        <w:t>TTgg</w:t>
      </w:r>
      <w:proofErr w:type="spellEnd"/>
      <w:r>
        <w:rPr>
          <w:lang w:val="en-US"/>
        </w:rPr>
        <w:t xml:space="preserve"> nomenclature</w:t>
      </w:r>
    </w:p>
    <w:p w14:paraId="64CDD9D0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4. </w:t>
      </w:r>
      <w:r w:rsidRPr="00C33650">
        <w:rPr>
          <w:u w:val="single"/>
          <w:lang w:val="en-US"/>
        </w:rPr>
        <w:t>Perm</w:t>
      </w:r>
      <w:r>
        <w:rPr>
          <w:lang w:val="en-US"/>
        </w:rPr>
        <w:t xml:space="preserve"> reflects permutation according</w:t>
      </w:r>
      <w:r w:rsidR="00095301">
        <w:rPr>
          <w:lang w:val="en-US"/>
        </w:rPr>
        <w:t xml:space="preserve"> to a</w:t>
      </w:r>
      <w:r>
        <w:rPr>
          <w:lang w:val="en-US"/>
        </w:rPr>
        <w:t xml:space="preserve"> model</w:t>
      </w:r>
    </w:p>
    <w:p w14:paraId="4829F0A8" w14:textId="77777777" w:rsidR="00C33650" w:rsidRDefault="00C33650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5. </w:t>
      </w:r>
      <w:r w:rsidRPr="00F54548">
        <w:rPr>
          <w:u w:val="single"/>
          <w:lang w:val="en-US"/>
        </w:rPr>
        <w:t>LL</w:t>
      </w:r>
      <w:r>
        <w:rPr>
          <w:lang w:val="en-US"/>
        </w:rPr>
        <w:t xml:space="preserve"> reflects log-likelihood value</w:t>
      </w:r>
      <w:r w:rsidR="002003C3">
        <w:rPr>
          <w:lang w:val="en-US"/>
        </w:rPr>
        <w:t>s</w:t>
      </w:r>
      <w:r>
        <w:rPr>
          <w:lang w:val="en-US"/>
        </w:rPr>
        <w:t xml:space="preserve"> for model and permutation</w:t>
      </w:r>
    </w:p>
    <w:p w14:paraId="0C022CAF" w14:textId="77777777" w:rsidR="00095301" w:rsidRPr="00E42AC9" w:rsidRDefault="00C33650" w:rsidP="00095301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lang w:val="en-US"/>
        </w:rPr>
        <w:t xml:space="preserve">6. - 10. </w:t>
      </w:r>
      <w:r w:rsidR="00095301" w:rsidRPr="00E42AC9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US" w:eastAsia="zh-CN"/>
        </w:rPr>
        <w:t>n0</w:t>
      </w:r>
      <w:r w:rsidR="00095301"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 </w:t>
      </w:r>
      <w:r w:rsidR="00095301" w:rsidRPr="00E42AC9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US" w:eastAsia="zh-CN"/>
        </w:rPr>
        <w:t>T1</w:t>
      </w:r>
      <w:r w:rsidR="00095301"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 </w:t>
      </w:r>
      <w:r w:rsidR="00095301" w:rsidRPr="00E42AC9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US" w:eastAsia="zh-CN"/>
        </w:rPr>
        <w:t>T3</w:t>
      </w:r>
      <w:r w:rsidR="00095301"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 </w:t>
      </w:r>
      <w:r w:rsidR="00095301" w:rsidRPr="00E42AC9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US" w:eastAsia="zh-CN"/>
        </w:rPr>
        <w:t>g1</w:t>
      </w:r>
      <w:r w:rsidR="00095301"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 and </w:t>
      </w:r>
      <w:r w:rsidR="00095301" w:rsidRPr="00E42AC9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US" w:eastAsia="zh-CN"/>
        </w:rPr>
        <w:t>g3</w:t>
      </w:r>
      <w:r w:rsidR="00095301"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 reflect the optimization procedure's five model parameters (n0, T1, T3</w:t>
      </w:r>
      <w:r w:rsidR="007C69C7" w:rsidRPr="007C69C7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</w:t>
      </w:r>
      <w:r w:rsidR="00095301" w:rsidRPr="00E42AC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g1, and g3).</w:t>
      </w:r>
    </w:p>
    <w:p w14:paraId="4A78EC46" w14:textId="77777777" w:rsidR="00C33650" w:rsidRPr="00E42AC9" w:rsidRDefault="00C33650" w:rsidP="0098757B">
      <w:pPr>
        <w:spacing w:after="60"/>
        <w:ind w:left="709"/>
        <w:jc w:val="both"/>
        <w:rPr>
          <w:lang w:val="en-US"/>
        </w:rPr>
      </w:pPr>
    </w:p>
    <w:p w14:paraId="1C0D03D6" w14:textId="77777777" w:rsidR="00C33650" w:rsidRDefault="002003C3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>The o</w:t>
      </w:r>
      <w:r w:rsidR="00C33650">
        <w:rPr>
          <w:lang w:val="en-US"/>
        </w:rPr>
        <w:t xml:space="preserve">rder of models in the table depends </w:t>
      </w:r>
      <w:r>
        <w:rPr>
          <w:lang w:val="en-US"/>
        </w:rPr>
        <w:t>on the</w:t>
      </w:r>
      <w:r w:rsidR="00C33650">
        <w:rPr>
          <w:lang w:val="en-US"/>
        </w:rPr>
        <w:t xml:space="preserve"> selected algorithm. In </w:t>
      </w:r>
      <w:r w:rsidR="00095301">
        <w:rPr>
          <w:lang w:val="en-US"/>
        </w:rPr>
        <w:t xml:space="preserve">the </w:t>
      </w:r>
      <w:r w:rsidR="00C33650">
        <w:rPr>
          <w:lang w:val="en-US"/>
        </w:rPr>
        <w:t>stepwise algorithm (</w:t>
      </w:r>
      <w:r w:rsidR="00C33650" w:rsidRPr="00C33650">
        <w:rPr>
          <w:i/>
          <w:u w:val="single"/>
          <w:lang w:val="en-US"/>
        </w:rPr>
        <w:t>stat-levels</w:t>
      </w:r>
      <w:r w:rsidR="00C33650">
        <w:rPr>
          <w:lang w:val="en-US"/>
        </w:rPr>
        <w:t>) order of model groups start</w:t>
      </w:r>
      <w:r w:rsidR="00095301">
        <w:rPr>
          <w:lang w:val="en-US"/>
        </w:rPr>
        <w:t>s</w:t>
      </w:r>
      <w:r w:rsidR="00C33650">
        <w:rPr>
          <w:lang w:val="en-US"/>
        </w:rPr>
        <w:t xml:space="preserve"> from group Ѳ4 and descend to group Ѳ0; in </w:t>
      </w:r>
      <w:r w:rsidR="00095301">
        <w:rPr>
          <w:lang w:val="en-US"/>
        </w:rPr>
        <w:t xml:space="preserve">the </w:t>
      </w:r>
      <w:r w:rsidR="00C33650">
        <w:rPr>
          <w:lang w:val="en-US"/>
        </w:rPr>
        <w:t>reverse algorithm (</w:t>
      </w:r>
      <w:r w:rsidR="00C33650">
        <w:rPr>
          <w:i/>
          <w:u w:val="single"/>
          <w:lang w:val="en-US"/>
        </w:rPr>
        <w:t>stat-rever</w:t>
      </w:r>
      <w:r w:rsidR="00C33650" w:rsidRPr="00C33650">
        <w:rPr>
          <w:i/>
          <w:u w:val="single"/>
          <w:lang w:val="en-US"/>
        </w:rPr>
        <w:t>s</w:t>
      </w:r>
      <w:r w:rsidR="00C33650">
        <w:rPr>
          <w:i/>
          <w:u w:val="single"/>
          <w:lang w:val="en-US"/>
        </w:rPr>
        <w:t>e</w:t>
      </w:r>
      <w:r w:rsidR="00C33650">
        <w:rPr>
          <w:lang w:val="en-US"/>
        </w:rPr>
        <w:t>)</w:t>
      </w:r>
      <w:r w:rsidR="00095301">
        <w:rPr>
          <w:lang w:val="en-US"/>
        </w:rPr>
        <w:t>,</w:t>
      </w:r>
      <w:r w:rsidR="00C33650">
        <w:rPr>
          <w:lang w:val="en-US"/>
        </w:rPr>
        <w:t xml:space="preserve"> this order </w:t>
      </w:r>
      <w:r w:rsidR="00DC50B2">
        <w:rPr>
          <w:lang w:val="en-US"/>
        </w:rPr>
        <w:t>also starts</w:t>
      </w:r>
      <w:r w:rsidR="00C33650">
        <w:rPr>
          <w:lang w:val="en-US"/>
        </w:rPr>
        <w:t xml:space="preserve"> from group Ѳ4</w:t>
      </w:r>
      <w:r w:rsidR="00095301">
        <w:rPr>
          <w:lang w:val="en-US"/>
        </w:rPr>
        <w:t>,</w:t>
      </w:r>
      <w:r w:rsidR="00C33650">
        <w:rPr>
          <w:lang w:val="en-US"/>
        </w:rPr>
        <w:t xml:space="preserve"> but next </w:t>
      </w:r>
      <w:r w:rsidR="00EF6CDA">
        <w:rPr>
          <w:lang w:val="en-US"/>
        </w:rPr>
        <w:t>a</w:t>
      </w:r>
      <w:r w:rsidR="00C33650">
        <w:rPr>
          <w:lang w:val="en-US"/>
        </w:rPr>
        <w:t>scend</w:t>
      </w:r>
      <w:r w:rsidR="00095301">
        <w:rPr>
          <w:lang w:val="en-US"/>
        </w:rPr>
        <w:t>s</w:t>
      </w:r>
      <w:r w:rsidR="00C33650">
        <w:rPr>
          <w:lang w:val="en-US"/>
        </w:rPr>
        <w:t xml:space="preserve"> from group Ѳ0 to group Ѳ3.</w:t>
      </w:r>
    </w:p>
    <w:p w14:paraId="3A58EA61" w14:textId="77777777" w:rsidR="00F54548" w:rsidRDefault="00F54548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After the table with </w:t>
      </w:r>
      <w:r w:rsidR="00C02BE0">
        <w:rPr>
          <w:lang w:val="en-US"/>
        </w:rPr>
        <w:t xml:space="preserve">the </w:t>
      </w:r>
      <w:r>
        <w:rPr>
          <w:lang w:val="en-US"/>
        </w:rPr>
        <w:t>optimization results</w:t>
      </w:r>
      <w:r w:rsidR="007C53BC">
        <w:rPr>
          <w:lang w:val="en-US"/>
        </w:rPr>
        <w:t>,</w:t>
      </w:r>
      <w:r>
        <w:rPr>
          <w:lang w:val="en-US"/>
        </w:rPr>
        <w:t xml:space="preserve"> </w:t>
      </w:r>
      <w:r w:rsidR="002003C3">
        <w:rPr>
          <w:lang w:val="en-US"/>
        </w:rPr>
        <w:t xml:space="preserve">the </w:t>
      </w:r>
      <w:r>
        <w:rPr>
          <w:lang w:val="en-US"/>
        </w:rPr>
        <w:t>user can see</w:t>
      </w:r>
      <w:r w:rsidR="00795EC5">
        <w:rPr>
          <w:lang w:val="en-US"/>
        </w:rPr>
        <w:t xml:space="preserve"> the</w:t>
      </w:r>
      <w:r>
        <w:rPr>
          <w:lang w:val="en-US"/>
        </w:rPr>
        <w:t xml:space="preserve"> process of searching </w:t>
      </w:r>
      <w:r w:rsidR="00C02BE0">
        <w:rPr>
          <w:lang w:val="en-US"/>
        </w:rPr>
        <w:t xml:space="preserve">for </w:t>
      </w:r>
      <w:r w:rsidR="002874F1">
        <w:rPr>
          <w:lang w:val="en-US"/>
        </w:rPr>
        <w:t xml:space="preserve">an </w:t>
      </w:r>
      <w:r>
        <w:rPr>
          <w:lang w:val="en-US"/>
        </w:rPr>
        <w:t>essential tree</w:t>
      </w:r>
      <w:r w:rsidR="007C53BC">
        <w:rPr>
          <w:lang w:val="en-US"/>
        </w:rPr>
        <w:t>,</w:t>
      </w:r>
      <w:r>
        <w:rPr>
          <w:lang w:val="en-US"/>
        </w:rPr>
        <w:t xml:space="preserve"> which include</w:t>
      </w:r>
      <w:r w:rsidR="00795EC5">
        <w:rPr>
          <w:lang w:val="en-US"/>
        </w:rPr>
        <w:t>s</w:t>
      </w:r>
      <w:r>
        <w:rPr>
          <w:lang w:val="en-US"/>
        </w:rPr>
        <w:t xml:space="preserve"> several steps (minimum one step). All steps are marked by </w:t>
      </w:r>
      <w:r w:rsidR="00C02BE0">
        <w:rPr>
          <w:lang w:val="en-US"/>
        </w:rPr>
        <w:t>the following</w:t>
      </w:r>
      <w:r>
        <w:rPr>
          <w:lang w:val="en-US"/>
        </w:rPr>
        <w:t xml:space="preserve"> symbol: “[*]”</w:t>
      </w:r>
      <w:r w:rsidR="007C53BC">
        <w:rPr>
          <w:lang w:val="en-US"/>
        </w:rPr>
        <w:t xml:space="preserve">. </w:t>
      </w:r>
      <w:r>
        <w:rPr>
          <w:lang w:val="en-US"/>
        </w:rPr>
        <w:t xml:space="preserve">Next, </w:t>
      </w:r>
      <w:r w:rsidR="007C53BC">
        <w:rPr>
          <w:lang w:val="en-US"/>
        </w:rPr>
        <w:t xml:space="preserve">the </w:t>
      </w:r>
      <w:r>
        <w:rPr>
          <w:lang w:val="en-US"/>
        </w:rPr>
        <w:t xml:space="preserve">user can see what groups are compared in </w:t>
      </w:r>
      <w:r w:rsidR="00795EC5">
        <w:rPr>
          <w:lang w:val="en-US"/>
        </w:rPr>
        <w:t xml:space="preserve">the </w:t>
      </w:r>
      <w:r>
        <w:rPr>
          <w:lang w:val="en-US"/>
        </w:rPr>
        <w:t>current step (e.g.</w:t>
      </w:r>
      <w:r w:rsidR="00795EC5">
        <w:rPr>
          <w:lang w:val="en-US"/>
        </w:rPr>
        <w:t>,</w:t>
      </w:r>
      <w:r>
        <w:rPr>
          <w:lang w:val="en-US"/>
        </w:rPr>
        <w:t xml:space="preserve"> N4-N1 mean comparing two best models from groups Ѳ4 and Ѳ1). Next</w:t>
      </w:r>
      <w:r w:rsidR="007C53BC">
        <w:rPr>
          <w:lang w:val="en-US"/>
        </w:rPr>
        <w:t>,</w:t>
      </w:r>
      <w:r>
        <w:rPr>
          <w:lang w:val="en-US"/>
        </w:rPr>
        <w:t xml:space="preserve"> information </w:t>
      </w:r>
      <w:r w:rsidR="007C53BC">
        <w:rPr>
          <w:lang w:val="en-US"/>
        </w:rPr>
        <w:t>depends</w:t>
      </w:r>
      <w:r>
        <w:rPr>
          <w:lang w:val="en-US"/>
        </w:rPr>
        <w:t xml:space="preserve"> </w:t>
      </w:r>
      <w:r w:rsidR="00795EC5">
        <w:rPr>
          <w:lang w:val="en-US"/>
        </w:rPr>
        <w:t>on the</w:t>
      </w:r>
      <w:r>
        <w:rPr>
          <w:lang w:val="en-US"/>
        </w:rPr>
        <w:t xml:space="preserve"> selected statistical criterion: </w:t>
      </w:r>
      <w:r w:rsidR="007C53BC">
        <w:rPr>
          <w:lang w:val="en-US"/>
        </w:rPr>
        <w:t>c</w:t>
      </w:r>
      <w:r>
        <w:rPr>
          <w:lang w:val="en-US"/>
        </w:rPr>
        <w:t xml:space="preserve">hi-square or eCDF (empirical distribution). </w:t>
      </w:r>
      <w:r w:rsidR="00862C5F">
        <w:rPr>
          <w:lang w:val="en-US"/>
        </w:rPr>
        <w:t xml:space="preserve">The </w:t>
      </w:r>
      <w:r w:rsidR="007C53BC">
        <w:rPr>
          <w:lang w:val="en-US"/>
        </w:rPr>
        <w:t>c</w:t>
      </w:r>
      <w:r>
        <w:rPr>
          <w:lang w:val="en-US"/>
        </w:rPr>
        <w:t>hi-square</w:t>
      </w:r>
      <w:r w:rsidR="007C53BC">
        <w:rPr>
          <w:lang w:val="en-US"/>
        </w:rPr>
        <w:t>-</w:t>
      </w:r>
      <w:r>
        <w:rPr>
          <w:lang w:val="en-US"/>
        </w:rPr>
        <w:t xml:space="preserve">based algorithm </w:t>
      </w:r>
      <w:r w:rsidR="00862C5F">
        <w:rPr>
          <w:lang w:val="en-US"/>
        </w:rPr>
        <w:t>shows the</w:t>
      </w:r>
      <w:r>
        <w:rPr>
          <w:lang w:val="en-US"/>
        </w:rPr>
        <w:t xml:space="preserve"> </w:t>
      </w:r>
      <w:r w:rsidR="00795EC5">
        <w:rPr>
          <w:lang w:val="en-US"/>
        </w:rPr>
        <w:t>d</w:t>
      </w:r>
      <w:r>
        <w:rPr>
          <w:lang w:val="en-US"/>
        </w:rPr>
        <w:t xml:space="preserve">egrees of freedom (df =), </w:t>
      </w:r>
      <w:r w:rsidR="00795EC5">
        <w:rPr>
          <w:lang w:val="en-US"/>
        </w:rPr>
        <w:t xml:space="preserve">a </w:t>
      </w:r>
      <w:r>
        <w:rPr>
          <w:lang w:val="en-US"/>
        </w:rPr>
        <w:t>value of duplicated log-likelihood ratio</w:t>
      </w:r>
      <w:r w:rsidR="00795EC5">
        <w:rPr>
          <w:lang w:val="en-US"/>
        </w:rPr>
        <w:t>s</w:t>
      </w:r>
      <w:r>
        <w:rPr>
          <w:lang w:val="en-US"/>
        </w:rPr>
        <w:t xml:space="preserve"> (stat =), and respected </w:t>
      </w:r>
      <w:r w:rsidR="00795EC5">
        <w:rPr>
          <w:lang w:val="en-US"/>
        </w:rPr>
        <w:t>p</w:t>
      </w:r>
      <w:r>
        <w:rPr>
          <w:lang w:val="en-US"/>
        </w:rPr>
        <w:t>-</w:t>
      </w:r>
      <w:r w:rsidR="00795EC5">
        <w:rPr>
          <w:lang w:val="en-US"/>
        </w:rPr>
        <w:t>v</w:t>
      </w:r>
      <w:r>
        <w:rPr>
          <w:lang w:val="en-US"/>
        </w:rPr>
        <w:t>alue</w:t>
      </w:r>
      <w:r w:rsidR="00795EC5">
        <w:rPr>
          <w:lang w:val="en-US"/>
        </w:rPr>
        <w:t>s</w:t>
      </w:r>
      <w:r>
        <w:rPr>
          <w:lang w:val="en-US"/>
        </w:rPr>
        <w:t xml:space="preserve"> (p-value</w:t>
      </w:r>
      <w:r w:rsidR="00795EC5">
        <w:rPr>
          <w:lang w:val="en-US"/>
        </w:rPr>
        <w:t xml:space="preserve"> </w:t>
      </w:r>
      <w:r>
        <w:rPr>
          <w:lang w:val="en-US"/>
        </w:rPr>
        <w:t xml:space="preserve">=). For </w:t>
      </w:r>
      <w:r w:rsidR="00795EC5">
        <w:rPr>
          <w:lang w:val="en-US"/>
        </w:rPr>
        <w:t xml:space="preserve">the </w:t>
      </w:r>
      <w:r>
        <w:rPr>
          <w:lang w:val="en-US"/>
        </w:rPr>
        <w:t>eCDF criterion</w:t>
      </w:r>
      <w:r w:rsidR="00795EC5">
        <w:rPr>
          <w:lang w:val="en-US"/>
        </w:rPr>
        <w:t>,</w:t>
      </w:r>
      <w:r>
        <w:rPr>
          <w:lang w:val="en-US"/>
        </w:rPr>
        <w:t xml:space="preserve"> </w:t>
      </w:r>
      <w:r w:rsidR="00862C5F">
        <w:rPr>
          <w:lang w:val="en-US"/>
        </w:rPr>
        <w:t xml:space="preserve">the </w:t>
      </w:r>
      <w:r>
        <w:rPr>
          <w:lang w:val="en-US"/>
        </w:rPr>
        <w:t>user can see value</w:t>
      </w:r>
      <w:r w:rsidR="00795EC5">
        <w:rPr>
          <w:lang w:val="en-US"/>
        </w:rPr>
        <w:t>s</w:t>
      </w:r>
      <w:r>
        <w:rPr>
          <w:lang w:val="en-US"/>
        </w:rPr>
        <w:t xml:space="preserve"> of duplicated log-likelihood ratio</w:t>
      </w:r>
      <w:r w:rsidR="00862C5F">
        <w:rPr>
          <w:lang w:val="en-US"/>
        </w:rPr>
        <w:t>s</w:t>
      </w:r>
      <w:r>
        <w:rPr>
          <w:lang w:val="en-US"/>
        </w:rPr>
        <w:t xml:space="preserve"> (2*delta LL =), critical value</w:t>
      </w:r>
      <w:r w:rsidR="00795EC5">
        <w:rPr>
          <w:lang w:val="en-US"/>
        </w:rPr>
        <w:t>s</w:t>
      </w:r>
      <w:r>
        <w:rPr>
          <w:lang w:val="en-US"/>
        </w:rPr>
        <w:t xml:space="preserve"> calculated by </w:t>
      </w:r>
      <w:r w:rsidR="00795EC5">
        <w:rPr>
          <w:lang w:val="en-US"/>
        </w:rPr>
        <w:t xml:space="preserve">the </w:t>
      </w:r>
      <w:r>
        <w:rPr>
          <w:lang w:val="en-US"/>
        </w:rPr>
        <w:t xml:space="preserve">empirical distribution algorithm (critical LL =), and details of critical value selection (in </w:t>
      </w:r>
      <w:r w:rsidR="00795EC5">
        <w:rPr>
          <w:lang w:val="en-US"/>
        </w:rPr>
        <w:t>parenthesis</w:t>
      </w:r>
      <w:r>
        <w:rPr>
          <w:lang w:val="en-US"/>
        </w:rPr>
        <w:t>). For user-defined critical values</w:t>
      </w:r>
      <w:r w:rsidR="007C53BC">
        <w:rPr>
          <w:lang w:val="en-US"/>
        </w:rPr>
        <w:t>,</w:t>
      </w:r>
      <w:r>
        <w:rPr>
          <w:lang w:val="en-US"/>
        </w:rPr>
        <w:t xml:space="preserve"> (--</w:t>
      </w:r>
      <w:proofErr w:type="spellStart"/>
      <w:r>
        <w:rPr>
          <w:lang w:val="en-US"/>
        </w:rPr>
        <w:t>ecdfs</w:t>
      </w:r>
      <w:proofErr w:type="spellEnd"/>
      <w:r>
        <w:rPr>
          <w:lang w:val="en-US"/>
        </w:rPr>
        <w:t xml:space="preserve"> switch) output string is similar to eCDF string without details of critical value selection.</w:t>
      </w:r>
    </w:p>
    <w:p w14:paraId="00246994" w14:textId="77777777" w:rsidR="00F54548" w:rsidRDefault="00F54548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After </w:t>
      </w:r>
      <w:r w:rsidR="00FC7B4F">
        <w:rPr>
          <w:lang w:val="en-US"/>
        </w:rPr>
        <w:t>selecting</w:t>
      </w:r>
      <w:r>
        <w:rPr>
          <w:lang w:val="en-US"/>
        </w:rPr>
        <w:t xml:space="preserve"> </w:t>
      </w:r>
      <w:r w:rsidR="007C53BC">
        <w:rPr>
          <w:lang w:val="en-US"/>
        </w:rPr>
        <w:t xml:space="preserve">the </w:t>
      </w:r>
      <w:r>
        <w:rPr>
          <w:lang w:val="en-US"/>
        </w:rPr>
        <w:t xml:space="preserve">resulting </w:t>
      </w:r>
      <w:r w:rsidR="00795EC5">
        <w:rPr>
          <w:lang w:val="en-US"/>
        </w:rPr>
        <w:t>e</w:t>
      </w:r>
      <w:r>
        <w:rPr>
          <w:lang w:val="en-US"/>
        </w:rPr>
        <w:t>ssential tree</w:t>
      </w:r>
      <w:r w:rsidR="007C53BC">
        <w:rPr>
          <w:lang w:val="en-US"/>
        </w:rPr>
        <w:t>,</w:t>
      </w:r>
      <w:r>
        <w:rPr>
          <w:lang w:val="en-US"/>
        </w:rPr>
        <w:t xml:space="preserve"> two “[+]” signals are </w:t>
      </w:r>
      <w:r w:rsidR="00862C5F">
        <w:rPr>
          <w:lang w:val="en-US"/>
        </w:rPr>
        <w:t>shown</w:t>
      </w:r>
      <w:r>
        <w:rPr>
          <w:lang w:val="en-US"/>
        </w:rPr>
        <w:t xml:space="preserve"> </w:t>
      </w:r>
      <w:r w:rsidR="00862C5F">
        <w:rPr>
          <w:lang w:val="en-US"/>
        </w:rPr>
        <w:t>with used</w:t>
      </w:r>
      <w:r>
        <w:rPr>
          <w:lang w:val="en-US"/>
        </w:rPr>
        <w:t xml:space="preserve"> condition</w:t>
      </w:r>
      <w:r w:rsidR="00862C5F">
        <w:rPr>
          <w:lang w:val="en-US"/>
        </w:rPr>
        <w:t>s</w:t>
      </w:r>
      <w:r>
        <w:rPr>
          <w:lang w:val="en-US"/>
        </w:rPr>
        <w:t xml:space="preserve"> for selection</w:t>
      </w:r>
      <w:r w:rsidR="007C53BC">
        <w:rPr>
          <w:lang w:val="en-US"/>
        </w:rPr>
        <w:t>.</w:t>
      </w:r>
      <w:r>
        <w:rPr>
          <w:lang w:val="en-US"/>
        </w:rPr>
        <w:t xml:space="preserve"> </w:t>
      </w:r>
      <w:r w:rsidR="007C53BC">
        <w:rPr>
          <w:lang w:val="en-US"/>
        </w:rPr>
        <w:t>T</w:t>
      </w:r>
      <w:r w:rsidR="00862C5F">
        <w:rPr>
          <w:lang w:val="en-US"/>
        </w:rPr>
        <w:t xml:space="preserve">he </w:t>
      </w:r>
      <w:r>
        <w:rPr>
          <w:lang w:val="en-US"/>
        </w:rPr>
        <w:t>next</w:t>
      </w:r>
      <w:r w:rsidR="00862C5F">
        <w:rPr>
          <w:lang w:val="en-US"/>
        </w:rPr>
        <w:t xml:space="preserve"> value</w:t>
      </w:r>
      <w:r>
        <w:rPr>
          <w:lang w:val="en-US"/>
        </w:rPr>
        <w:t xml:space="preserve"> </w:t>
      </w:r>
      <w:r w:rsidR="007C53BC">
        <w:rPr>
          <w:lang w:val="en-US"/>
        </w:rPr>
        <w:t>indicates</w:t>
      </w:r>
      <w:r>
        <w:rPr>
          <w:lang w:val="en-US"/>
        </w:rPr>
        <w:t xml:space="preserve"> </w:t>
      </w:r>
      <w:r w:rsidR="007C53BC">
        <w:rPr>
          <w:lang w:val="en-US"/>
        </w:rPr>
        <w:t xml:space="preserve">the </w:t>
      </w:r>
      <w:r w:rsidR="00FC7B4F">
        <w:rPr>
          <w:lang w:val="en-US"/>
        </w:rPr>
        <w:t>chosen</w:t>
      </w:r>
      <w:r>
        <w:rPr>
          <w:lang w:val="en-US"/>
        </w:rPr>
        <w:t xml:space="preserve"> group and model (“Final result: level [level], model [model]”). </w:t>
      </w:r>
    </w:p>
    <w:p w14:paraId="0FF2FA2E" w14:textId="77777777" w:rsidR="00F54548" w:rsidRDefault="00F54548" w:rsidP="0098757B">
      <w:pPr>
        <w:spacing w:after="60"/>
        <w:ind w:left="709"/>
        <w:jc w:val="both"/>
        <w:rPr>
          <w:lang w:val="en-US"/>
        </w:rPr>
      </w:pPr>
      <w:r w:rsidRPr="00F54548">
        <w:rPr>
          <w:b/>
          <w:lang w:val="en-US"/>
        </w:rPr>
        <w:t>Note: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hammlet output is limited due to </w:t>
      </w:r>
      <w:r w:rsidR="00795EC5">
        <w:rPr>
          <w:lang w:val="en-US"/>
        </w:rPr>
        <w:t xml:space="preserve">the </w:t>
      </w:r>
      <w:r>
        <w:rPr>
          <w:lang w:val="en-US"/>
        </w:rPr>
        <w:t>text mode</w:t>
      </w:r>
      <w:r w:rsidR="00FC7B4F">
        <w:rPr>
          <w:lang w:val="en-US"/>
        </w:rPr>
        <w:t>.</w:t>
      </w:r>
      <w:r>
        <w:rPr>
          <w:lang w:val="en-US"/>
        </w:rPr>
        <w:t xml:space="preserve"> </w:t>
      </w:r>
      <w:r w:rsidR="00FC7B4F">
        <w:rPr>
          <w:lang w:val="en-US"/>
        </w:rPr>
        <w:t>H</w:t>
      </w:r>
      <w:r>
        <w:rPr>
          <w:lang w:val="en-US"/>
        </w:rPr>
        <w:t xml:space="preserve">owever, </w:t>
      </w:r>
      <w:r w:rsidR="002874F1">
        <w:rPr>
          <w:lang w:val="en-US"/>
        </w:rPr>
        <w:t xml:space="preserve">the </w:t>
      </w:r>
      <w:r>
        <w:rPr>
          <w:lang w:val="en-US"/>
        </w:rPr>
        <w:t xml:space="preserve">user could create </w:t>
      </w:r>
      <w:r w:rsidR="00862C5F">
        <w:rPr>
          <w:lang w:val="en-US"/>
        </w:rPr>
        <w:t xml:space="preserve">a </w:t>
      </w:r>
      <w:r>
        <w:rPr>
          <w:lang w:val="en-US"/>
        </w:rPr>
        <w:t xml:space="preserve">picture of </w:t>
      </w:r>
      <w:r w:rsidR="00FC7B4F">
        <w:rPr>
          <w:lang w:val="en-US"/>
        </w:rPr>
        <w:t xml:space="preserve">the </w:t>
      </w:r>
      <w:r>
        <w:rPr>
          <w:lang w:val="en-US"/>
        </w:rPr>
        <w:t>resulting tree by</w:t>
      </w:r>
      <w:r w:rsidR="00C02BE0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F54548">
        <w:rPr>
          <w:i/>
          <w:u w:val="single"/>
          <w:lang w:val="en-US"/>
        </w:rPr>
        <w:t>draw</w:t>
      </w:r>
      <w:r>
        <w:rPr>
          <w:lang w:val="en-US"/>
        </w:rPr>
        <w:t xml:space="preserve"> command where necessary parameters of </w:t>
      </w:r>
      <w:r w:rsidR="00862C5F">
        <w:rPr>
          <w:lang w:val="en-US"/>
        </w:rPr>
        <w:t xml:space="preserve">the </w:t>
      </w:r>
      <w:r>
        <w:rPr>
          <w:lang w:val="en-US"/>
        </w:rPr>
        <w:t>tree, model</w:t>
      </w:r>
      <w:r w:rsidR="00FC7B4F">
        <w:rPr>
          <w:lang w:val="en-US"/>
        </w:rPr>
        <w:t>,</w:t>
      </w:r>
      <w:r>
        <w:rPr>
          <w:lang w:val="en-US"/>
        </w:rPr>
        <w:t xml:space="preserve"> and permutation could be extracted from </w:t>
      </w:r>
      <w:r w:rsidR="00862C5F">
        <w:rPr>
          <w:lang w:val="en-US"/>
        </w:rPr>
        <w:t xml:space="preserve">the </w:t>
      </w:r>
      <w:r>
        <w:rPr>
          <w:lang w:val="en-US"/>
        </w:rPr>
        <w:t>resulting table, taking in</w:t>
      </w:r>
      <w:r w:rsidR="00862C5F">
        <w:rPr>
          <w:lang w:val="en-US"/>
        </w:rPr>
        <w:t>to</w:t>
      </w:r>
      <w:r>
        <w:rPr>
          <w:lang w:val="en-US"/>
        </w:rPr>
        <w:t xml:space="preserve"> account</w:t>
      </w:r>
      <w:r w:rsidR="00862C5F">
        <w:rPr>
          <w:lang w:val="en-US"/>
        </w:rPr>
        <w:t xml:space="preserve"> the</w:t>
      </w:r>
      <w:r>
        <w:rPr>
          <w:lang w:val="en-US"/>
        </w:rPr>
        <w:t xml:space="preserve"> “Final </w:t>
      </w:r>
      <w:proofErr w:type="gramStart"/>
      <w:r>
        <w:rPr>
          <w:lang w:val="en-US"/>
        </w:rPr>
        <w:t>result:…</w:t>
      </w:r>
      <w:proofErr w:type="gramEnd"/>
      <w:r>
        <w:rPr>
          <w:lang w:val="en-US"/>
        </w:rPr>
        <w:t>” string.</w:t>
      </w:r>
      <w:r w:rsidR="00EF6CDA">
        <w:rPr>
          <w:lang w:val="en-US"/>
        </w:rPr>
        <w:t xml:space="preserve"> From </w:t>
      </w:r>
      <w:r w:rsidR="00862C5F">
        <w:rPr>
          <w:lang w:val="en-US"/>
        </w:rPr>
        <w:t xml:space="preserve">the </w:t>
      </w:r>
      <w:r w:rsidR="00EF6CDA">
        <w:rPr>
          <w:lang w:val="en-US"/>
        </w:rPr>
        <w:t>fie</w:t>
      </w:r>
      <w:r w:rsidR="00EF6CDA" w:rsidRPr="00EF6CDA">
        <w:rPr>
          <w:lang w:val="en-US"/>
        </w:rPr>
        <w:t>ld</w:t>
      </w:r>
      <w:r w:rsidR="00EF6CDA" w:rsidRPr="00EF6CDA">
        <w:rPr>
          <w:u w:val="single"/>
          <w:lang w:val="en-US"/>
        </w:rPr>
        <w:t xml:space="preserve"> </w:t>
      </w:r>
      <w:proofErr w:type="spellStart"/>
      <w:r w:rsidR="00EF6CDA" w:rsidRPr="00EF6CDA">
        <w:rPr>
          <w:u w:val="single"/>
          <w:lang w:val="en-US"/>
        </w:rPr>
        <w:t>Mnemo</w:t>
      </w:r>
      <w:proofErr w:type="spellEnd"/>
      <w:r w:rsidR="00FC7B4F">
        <w:rPr>
          <w:u w:val="single"/>
          <w:lang w:val="en-US"/>
        </w:rPr>
        <w:t>,</w:t>
      </w:r>
      <w:r w:rsidR="00EF6CDA">
        <w:rPr>
          <w:lang w:val="en-US"/>
        </w:rPr>
        <w:t xml:space="preserve"> </w:t>
      </w:r>
      <w:r w:rsidR="00862C5F">
        <w:rPr>
          <w:lang w:val="en-US"/>
        </w:rPr>
        <w:t xml:space="preserve">the </w:t>
      </w:r>
      <w:r w:rsidR="00EF6CDA">
        <w:rPr>
          <w:lang w:val="en-US"/>
        </w:rPr>
        <w:t>user can get argument</w:t>
      </w:r>
      <w:r w:rsidR="00862C5F">
        <w:rPr>
          <w:lang w:val="en-US"/>
        </w:rPr>
        <w:t>s</w:t>
      </w:r>
      <w:r w:rsidR="00EF6CDA">
        <w:rPr>
          <w:lang w:val="en-US"/>
        </w:rPr>
        <w:t xml:space="preserve"> for draw option -m (--model) (H1 or H2 are </w:t>
      </w:r>
      <w:r w:rsidR="00862C5F">
        <w:rPr>
          <w:lang w:val="en-US"/>
        </w:rPr>
        <w:t xml:space="preserve">the </w:t>
      </w:r>
      <w:r w:rsidR="00EF6CDA">
        <w:rPr>
          <w:lang w:val="en-US"/>
        </w:rPr>
        <w:t>first two symbols in this field); arguments for draw options -</w:t>
      </w:r>
      <w:r w:rsidR="00EF6CDA" w:rsidRPr="00EF6CDA">
        <w:rPr>
          <w:i/>
          <w:lang w:val="en-US"/>
        </w:rPr>
        <w:t>T1</w:t>
      </w:r>
      <w:r w:rsidR="00EF6CDA">
        <w:rPr>
          <w:lang w:val="en-US"/>
        </w:rPr>
        <w:t>, -</w:t>
      </w:r>
      <w:r w:rsidR="00EF6CDA" w:rsidRPr="00EF6CDA">
        <w:rPr>
          <w:i/>
          <w:lang w:val="en-US"/>
        </w:rPr>
        <w:t>T3</w:t>
      </w:r>
      <w:r w:rsidR="00EF6CDA">
        <w:rPr>
          <w:lang w:val="en-US"/>
        </w:rPr>
        <w:t>, -</w:t>
      </w:r>
      <w:r w:rsidR="00EF6CDA" w:rsidRPr="00EF6CDA">
        <w:rPr>
          <w:i/>
          <w:lang w:val="en-US"/>
        </w:rPr>
        <w:t>g1</w:t>
      </w:r>
      <w:r w:rsidR="00EF6CDA">
        <w:rPr>
          <w:lang w:val="en-US"/>
        </w:rPr>
        <w:t>, -</w:t>
      </w:r>
      <w:r w:rsidR="00EF6CDA" w:rsidRPr="00EF6CDA">
        <w:rPr>
          <w:i/>
          <w:lang w:val="en-US"/>
        </w:rPr>
        <w:t>g3</w:t>
      </w:r>
      <w:r w:rsidR="00EF6CDA">
        <w:rPr>
          <w:lang w:val="en-US"/>
        </w:rPr>
        <w:t xml:space="preserve"> user could get from respected fields of </w:t>
      </w:r>
      <w:r w:rsidR="00862C5F">
        <w:rPr>
          <w:lang w:val="en-US"/>
        </w:rPr>
        <w:t xml:space="preserve">the </w:t>
      </w:r>
      <w:r w:rsidR="00EF6CDA">
        <w:rPr>
          <w:lang w:val="en-US"/>
        </w:rPr>
        <w:t>same table.</w:t>
      </w:r>
    </w:p>
    <w:p w14:paraId="77747F04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</w:p>
    <w:p w14:paraId="4B39AF86" w14:textId="77777777" w:rsidR="00EF6CDA" w:rsidRPr="00EF6CDA" w:rsidRDefault="00EF6CDA" w:rsidP="0098757B">
      <w:pPr>
        <w:spacing w:after="60"/>
        <w:ind w:left="709"/>
        <w:jc w:val="both"/>
        <w:rPr>
          <w:b/>
          <w:lang w:val="en-US"/>
        </w:rPr>
      </w:pPr>
      <w:r w:rsidRPr="00EF6CDA">
        <w:rPr>
          <w:b/>
          <w:lang w:val="en-US"/>
        </w:rPr>
        <w:t>Examples:</w:t>
      </w:r>
    </w:p>
    <w:p w14:paraId="7F0F8975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For </w:t>
      </w:r>
      <w:r w:rsidR="00267C7B">
        <w:rPr>
          <w:lang w:val="en-US"/>
        </w:rPr>
        <w:t xml:space="preserve">some </w:t>
      </w:r>
      <w:r>
        <w:rPr>
          <w:lang w:val="en-US"/>
        </w:rPr>
        <w:t>exa</w:t>
      </w:r>
      <w:r w:rsidR="00267C7B">
        <w:rPr>
          <w:lang w:val="en-US"/>
        </w:rPr>
        <w:t>m</w:t>
      </w:r>
      <w:r>
        <w:rPr>
          <w:lang w:val="en-US"/>
        </w:rPr>
        <w:t>ples</w:t>
      </w:r>
      <w:r w:rsidR="00267C7B">
        <w:rPr>
          <w:lang w:val="en-US"/>
        </w:rPr>
        <w:t>,</w:t>
      </w:r>
      <w:r>
        <w:rPr>
          <w:lang w:val="en-US"/>
        </w:rPr>
        <w:t xml:space="preserve"> we will use </w:t>
      </w:r>
      <w:r w:rsidR="00862C5F">
        <w:rPr>
          <w:lang w:val="en-US"/>
        </w:rPr>
        <w:t xml:space="preserve">a </w:t>
      </w:r>
      <w:r>
        <w:rPr>
          <w:lang w:val="en-US"/>
        </w:rPr>
        <w:t xml:space="preserve">synthetic distribution of ten presence/absence patterns giving results at </w:t>
      </w:r>
      <w:r w:rsidR="00862C5F">
        <w:rPr>
          <w:lang w:val="en-US"/>
        </w:rPr>
        <w:t xml:space="preserve">the </w:t>
      </w:r>
      <w:r>
        <w:rPr>
          <w:lang w:val="en-US"/>
        </w:rPr>
        <w:t>significance level 0.05 as 1H2 and 0.01 as 1HP1 with</w:t>
      </w:r>
      <w:r w:rsidR="002874F1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EF6CDA">
        <w:rPr>
          <w:i/>
          <w:lang w:val="en-US"/>
        </w:rPr>
        <w:t>reverse</w:t>
      </w:r>
      <w:r>
        <w:rPr>
          <w:lang w:val="en-US"/>
        </w:rPr>
        <w:t xml:space="preserve"> algorithm. The ten </w:t>
      </w:r>
      <w:proofErr w:type="spellStart"/>
      <w:proofErr w:type="gramStart"/>
      <w:r w:rsidRPr="00EF6CDA">
        <w:rPr>
          <w:i/>
          <w:lang w:val="en-US"/>
        </w:rPr>
        <w:t>y</w:t>
      </w:r>
      <w:r w:rsidRPr="00EF6CDA">
        <w:rPr>
          <w:i/>
          <w:vertAlign w:val="subscript"/>
          <w:lang w:val="en-US"/>
        </w:rPr>
        <w:t>i,j</w:t>
      </w:r>
      <w:proofErr w:type="spellEnd"/>
      <w:proofErr w:type="gramEnd"/>
      <w:r>
        <w:rPr>
          <w:lang w:val="en-US"/>
        </w:rPr>
        <w:t xml:space="preserve"> values are: 8 17 6 26 3 3 12 3 1 2. Parameter set for 1H2 is (n</w:t>
      </w:r>
      <w:r w:rsidRPr="00EF6CDA">
        <w:rPr>
          <w:vertAlign w:val="subscript"/>
          <w:lang w:val="en-US"/>
        </w:rPr>
        <w:t>0</w:t>
      </w:r>
      <w:r>
        <w:rPr>
          <w:lang w:val="en-US"/>
        </w:rPr>
        <w:t>=42.428, T1=0.422, T3=0.420, g1=1, g3=0.829), permutation is 4123; and for 1HP1 set is (n0=43.169, T1=0, T3=0.726, g1=0 (not defined), g3=0.367), and permutation is 1243.</w:t>
      </w:r>
    </w:p>
    <w:p w14:paraId="12194F48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</w:p>
    <w:p w14:paraId="700347B5" w14:textId="77777777" w:rsidR="00EF6CDA" w:rsidRPr="00EF6CDA" w:rsidRDefault="00EF6CDA" w:rsidP="0098757B">
      <w:pPr>
        <w:spacing w:after="60"/>
        <w:ind w:left="709"/>
        <w:jc w:val="both"/>
        <w:rPr>
          <w:b/>
          <w:lang w:val="en-US"/>
        </w:rPr>
      </w:pPr>
      <w:proofErr w:type="spellStart"/>
      <w:r w:rsidRPr="00EF6CDA">
        <w:rPr>
          <w:b/>
          <w:lang w:val="en-US"/>
        </w:rPr>
        <w:lastRenderedPageBreak/>
        <w:t>mle</w:t>
      </w:r>
      <w:proofErr w:type="spellEnd"/>
      <w:r w:rsidRPr="00EF6CDA">
        <w:rPr>
          <w:b/>
          <w:lang w:val="en-US"/>
        </w:rPr>
        <w:t>-nr:</w:t>
      </w:r>
    </w:p>
    <w:p w14:paraId="48E2E0B1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We </w:t>
      </w:r>
      <w:r w:rsidR="00B3027D">
        <w:rPr>
          <w:lang w:val="en-US"/>
        </w:rPr>
        <w:t xml:space="preserve">are </w:t>
      </w:r>
      <w:r>
        <w:rPr>
          <w:lang w:val="en-US"/>
        </w:rPr>
        <w:t>optimizing all available models and permutations for non-redundant set</w:t>
      </w:r>
      <w:r w:rsidR="00B3027D">
        <w:rPr>
          <w:lang w:val="en-US"/>
        </w:rPr>
        <w:t>s</w:t>
      </w:r>
      <w:r>
        <w:rPr>
          <w:lang w:val="en-US"/>
        </w:rPr>
        <w:t xml:space="preserve"> of models:</w:t>
      </w:r>
    </w:p>
    <w:p w14:paraId="42D2BC8B" w14:textId="77777777" w:rsidR="00EF6CDA" w:rsidRP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proofErr w:type="spellStart"/>
      <w:r w:rsidRPr="00EF6CDA">
        <w:rPr>
          <w:color w:val="548DD4" w:themeColor="text2" w:themeTint="99"/>
          <w:lang w:val="en-US"/>
        </w:rPr>
        <w:t>hammlet</w:t>
      </w:r>
      <w:proofErr w:type="spellEnd"/>
      <w:r w:rsidRPr="00EF6CDA">
        <w:rPr>
          <w:color w:val="548DD4" w:themeColor="text2" w:themeTint="99"/>
          <w:lang w:val="en-US"/>
        </w:rPr>
        <w:t xml:space="preserve"> </w:t>
      </w:r>
      <w:proofErr w:type="spellStart"/>
      <w:r w:rsidRPr="00EF6CDA">
        <w:rPr>
          <w:color w:val="548DD4" w:themeColor="text2" w:themeTint="99"/>
          <w:lang w:val="en-US"/>
        </w:rPr>
        <w:t>mle</w:t>
      </w:r>
      <w:proofErr w:type="spellEnd"/>
      <w:r w:rsidRPr="00EF6CDA">
        <w:rPr>
          <w:color w:val="548DD4" w:themeColor="text2" w:themeTint="99"/>
          <w:lang w:val="en-US"/>
        </w:rPr>
        <w:t>-nr -y 8 17 6 26 3 3 12 3 1 2 -m All --output-</w:t>
      </w:r>
      <w:proofErr w:type="spellStart"/>
      <w:r w:rsidRPr="00EF6CDA">
        <w:rPr>
          <w:color w:val="548DD4" w:themeColor="text2" w:themeTint="99"/>
          <w:lang w:val="en-US"/>
        </w:rPr>
        <w:t>mle</w:t>
      </w:r>
      <w:proofErr w:type="spellEnd"/>
      <w:r w:rsidRPr="00EF6CDA">
        <w:rPr>
          <w:color w:val="548DD4" w:themeColor="text2" w:themeTint="99"/>
          <w:lang w:val="en-US"/>
        </w:rPr>
        <w:t xml:space="preserve"> mle-example1.out</w:t>
      </w:r>
    </w:p>
    <w:p w14:paraId="2997FCF6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Now we </w:t>
      </w:r>
      <w:r w:rsidR="00B3027D">
        <w:rPr>
          <w:lang w:val="en-US"/>
        </w:rPr>
        <w:t xml:space="preserve">are </w:t>
      </w:r>
      <w:r>
        <w:rPr>
          <w:lang w:val="en-US"/>
        </w:rPr>
        <w:t xml:space="preserve">restricting results to </w:t>
      </w:r>
      <w:r w:rsidR="00B3027D">
        <w:rPr>
          <w:lang w:val="en-US"/>
        </w:rPr>
        <w:t xml:space="preserve">the </w:t>
      </w:r>
      <w:r>
        <w:rPr>
          <w:lang w:val="en-US"/>
        </w:rPr>
        <w:t xml:space="preserve">ten best models and fixing permutation </w:t>
      </w:r>
      <w:r w:rsidR="00B3027D">
        <w:rPr>
          <w:lang w:val="en-US"/>
        </w:rPr>
        <w:t xml:space="preserve">to </w:t>
      </w:r>
      <w:r>
        <w:rPr>
          <w:lang w:val="en-US"/>
        </w:rPr>
        <w:t>1234.</w:t>
      </w:r>
    </w:p>
    <w:p w14:paraId="46D02263" w14:textId="77777777" w:rsid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proofErr w:type="spellStart"/>
      <w:r w:rsidRPr="00EF6CDA">
        <w:rPr>
          <w:color w:val="548DD4" w:themeColor="text2" w:themeTint="99"/>
          <w:lang w:val="en-US"/>
        </w:rPr>
        <w:t>hammlet</w:t>
      </w:r>
      <w:proofErr w:type="spellEnd"/>
      <w:r w:rsidRPr="00EF6CDA">
        <w:rPr>
          <w:color w:val="548DD4" w:themeColor="text2" w:themeTint="99"/>
          <w:lang w:val="en-US"/>
        </w:rPr>
        <w:t xml:space="preserve"> </w:t>
      </w:r>
      <w:proofErr w:type="spellStart"/>
      <w:r w:rsidRPr="00EF6CDA">
        <w:rPr>
          <w:color w:val="548DD4" w:themeColor="text2" w:themeTint="99"/>
          <w:lang w:val="en-US"/>
        </w:rPr>
        <w:t>mle</w:t>
      </w:r>
      <w:proofErr w:type="spellEnd"/>
      <w:r w:rsidRPr="00EF6CDA">
        <w:rPr>
          <w:color w:val="548DD4" w:themeColor="text2" w:themeTint="99"/>
          <w:lang w:val="en-US"/>
        </w:rPr>
        <w:t xml:space="preserve">-nr -y 8 17 6 26 3 3 12 3 1 2 -m All </w:t>
      </w:r>
      <w:r>
        <w:rPr>
          <w:color w:val="548DD4" w:themeColor="text2" w:themeTint="99"/>
          <w:lang w:val="en-US"/>
        </w:rPr>
        <w:t xml:space="preserve">--best 10 --only-first-permutation </w:t>
      </w:r>
      <w:r w:rsidRPr="00EF6CDA">
        <w:rPr>
          <w:color w:val="548DD4" w:themeColor="text2" w:themeTint="99"/>
          <w:lang w:val="en-US"/>
        </w:rPr>
        <w:t>--output-</w:t>
      </w:r>
      <w:proofErr w:type="spellStart"/>
      <w:r w:rsidRPr="00EF6CDA">
        <w:rPr>
          <w:color w:val="548DD4" w:themeColor="text2" w:themeTint="99"/>
          <w:lang w:val="en-US"/>
        </w:rPr>
        <w:t>mle</w:t>
      </w:r>
      <w:proofErr w:type="spellEnd"/>
      <w:r w:rsidRPr="00EF6CDA">
        <w:rPr>
          <w:color w:val="548DD4" w:themeColor="text2" w:themeTint="99"/>
          <w:lang w:val="en-US"/>
        </w:rPr>
        <w:t xml:space="preserve"> mle-example</w:t>
      </w:r>
      <w:r>
        <w:rPr>
          <w:color w:val="548DD4" w:themeColor="text2" w:themeTint="99"/>
          <w:lang w:val="en-US"/>
        </w:rPr>
        <w:t>2</w:t>
      </w:r>
      <w:r w:rsidRPr="00EF6CDA">
        <w:rPr>
          <w:color w:val="548DD4" w:themeColor="text2" w:themeTint="99"/>
          <w:lang w:val="en-US"/>
        </w:rPr>
        <w:t>.out</w:t>
      </w:r>
    </w:p>
    <w:p w14:paraId="39C41292" w14:textId="77777777" w:rsidR="00EF6CDA" w:rsidRPr="00EF6CDA" w:rsidRDefault="00EF6CDA" w:rsidP="0098757B">
      <w:pPr>
        <w:spacing w:after="60"/>
        <w:ind w:left="709"/>
        <w:jc w:val="both"/>
        <w:rPr>
          <w:b/>
          <w:lang w:val="en-US"/>
        </w:rPr>
      </w:pPr>
      <w:r w:rsidRPr="00EF6CDA">
        <w:rPr>
          <w:b/>
          <w:lang w:val="en-US"/>
        </w:rPr>
        <w:t>bootstrap:</w:t>
      </w:r>
    </w:p>
    <w:p w14:paraId="32094661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>We are running bootstrap (Poisson-based randomization) of our data on model 1H2 and permutation 4123 one hundred times.</w:t>
      </w:r>
    </w:p>
    <w:p w14:paraId="28DDBAD3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 w:rsidRPr="00EF6CDA">
        <w:rPr>
          <w:color w:val="548DD4" w:themeColor="text2" w:themeTint="99"/>
          <w:lang w:val="en-US"/>
        </w:rPr>
        <w:t>hammlet bootstrap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-y 8 17 6 26 3 3 12 3 1 2 -m</w:t>
      </w:r>
      <w:r>
        <w:rPr>
          <w:color w:val="548DD4" w:themeColor="text2" w:themeTint="99"/>
          <w:lang w:val="en-US"/>
        </w:rPr>
        <w:t xml:space="preserve"> 1H2 --permutation 4123 -n 100 --output-bootstrap bootstrap-example1.csv</w:t>
      </w:r>
    </w:p>
    <w:p w14:paraId="5D550459" w14:textId="77777777" w:rsidR="00EF6CDA" w:rsidRPr="00EF6CDA" w:rsidRDefault="00EF6CDA" w:rsidP="0098757B">
      <w:pPr>
        <w:spacing w:after="60"/>
        <w:ind w:left="709"/>
        <w:jc w:val="both"/>
        <w:rPr>
          <w:b/>
          <w:lang w:val="en-US"/>
        </w:rPr>
      </w:pPr>
      <w:r w:rsidRPr="00EF6CDA">
        <w:rPr>
          <w:b/>
          <w:lang w:val="en-US"/>
        </w:rPr>
        <w:t>bootstrap-</w:t>
      </w:r>
      <w:proofErr w:type="spellStart"/>
      <w:r w:rsidRPr="00EF6CDA">
        <w:rPr>
          <w:b/>
          <w:lang w:val="en-US"/>
        </w:rPr>
        <w:t>ll</w:t>
      </w:r>
      <w:proofErr w:type="spellEnd"/>
      <w:r w:rsidRPr="00EF6CDA">
        <w:rPr>
          <w:b/>
          <w:lang w:val="en-US"/>
        </w:rPr>
        <w:t>:</w:t>
      </w:r>
    </w:p>
    <w:p w14:paraId="2194A00D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Here we are running </w:t>
      </w:r>
      <w:r w:rsidR="00267C7B">
        <w:rPr>
          <w:lang w:val="en-US"/>
        </w:rPr>
        <w:t xml:space="preserve">the </w:t>
      </w:r>
      <w:r>
        <w:rPr>
          <w:lang w:val="en-US"/>
        </w:rPr>
        <w:t xml:space="preserve">bootstrap of </w:t>
      </w:r>
      <w:r w:rsidR="00267C7B">
        <w:rPr>
          <w:lang w:val="en-US"/>
        </w:rPr>
        <w:t xml:space="preserve">the </w:t>
      </w:r>
      <w:r>
        <w:rPr>
          <w:lang w:val="en-US"/>
        </w:rPr>
        <w:t>likelihood ratio for group Ѳ4 against model 1H2 from group Ѳ3 with known parameters one hundred times.</w:t>
      </w:r>
    </w:p>
    <w:p w14:paraId="5DCCE4C5" w14:textId="77777777" w:rsidR="00EF6CDA" w:rsidRP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proofErr w:type="spellStart"/>
      <w:r w:rsidRPr="00EF6CDA">
        <w:rPr>
          <w:color w:val="548DD4" w:themeColor="text2" w:themeTint="99"/>
          <w:lang w:val="en-US"/>
        </w:rPr>
        <w:t>hammlet</w:t>
      </w:r>
      <w:proofErr w:type="spellEnd"/>
      <w:r w:rsidRPr="00EF6CDA">
        <w:rPr>
          <w:color w:val="548DD4" w:themeColor="text2" w:themeTint="99"/>
          <w:lang w:val="en-US"/>
        </w:rPr>
        <w:t xml:space="preserve"> bootstrap-</w:t>
      </w:r>
      <w:proofErr w:type="spellStart"/>
      <w:r w:rsidRPr="00EF6CDA">
        <w:rPr>
          <w:color w:val="548DD4" w:themeColor="text2" w:themeTint="99"/>
          <w:lang w:val="en-US"/>
        </w:rPr>
        <w:t>ll</w:t>
      </w:r>
      <w:proofErr w:type="spellEnd"/>
      <w:r w:rsidRPr="00EF6CDA">
        <w:rPr>
          <w:color w:val="548DD4" w:themeColor="text2" w:themeTint="99"/>
          <w:lang w:val="en-US"/>
        </w:rPr>
        <w:t xml:space="preserve"> -l N4 -m 1H2 -t 102.5 0.44 0.42 1 0.83 -n 100 --output-bootstrap bootstrap-example2.</w:t>
      </w:r>
      <w:r>
        <w:rPr>
          <w:color w:val="548DD4" w:themeColor="text2" w:themeTint="99"/>
          <w:lang w:val="en-US"/>
        </w:rPr>
        <w:t>csv</w:t>
      </w:r>
    </w:p>
    <w:p w14:paraId="18712F70" w14:textId="77777777" w:rsidR="00EF6CDA" w:rsidRDefault="00C05DBD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>We</w:t>
      </w:r>
      <w:r w:rsidR="00EF6CDA">
        <w:rPr>
          <w:lang w:val="en-US"/>
        </w:rPr>
        <w:t xml:space="preserve"> will run</w:t>
      </w:r>
      <w:r w:rsidR="00267C7B">
        <w:rPr>
          <w:lang w:val="en-US"/>
        </w:rPr>
        <w:t xml:space="preserve"> the</w:t>
      </w:r>
      <w:r w:rsidR="00EF6CDA">
        <w:rPr>
          <w:lang w:val="en-US"/>
        </w:rPr>
        <w:t xml:space="preserve"> “model-against-model” bootstrap with </w:t>
      </w:r>
      <w:r w:rsidR="00B3027D">
        <w:rPr>
          <w:lang w:val="en-US"/>
        </w:rPr>
        <w:t xml:space="preserve">the </w:t>
      </w:r>
      <w:r w:rsidR="00EF6CDA">
        <w:rPr>
          <w:lang w:val="en-US"/>
        </w:rPr>
        <w:t>same data but excluding model 2H2 from level N4.</w:t>
      </w:r>
    </w:p>
    <w:p w14:paraId="4935954F" w14:textId="77777777" w:rsid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proofErr w:type="spellStart"/>
      <w:r w:rsidRPr="00EF6CDA">
        <w:rPr>
          <w:color w:val="548DD4" w:themeColor="text2" w:themeTint="99"/>
          <w:lang w:val="en-US"/>
        </w:rPr>
        <w:t>hammlet</w:t>
      </w:r>
      <w:proofErr w:type="spellEnd"/>
      <w:r w:rsidRPr="00EF6CDA">
        <w:rPr>
          <w:color w:val="548DD4" w:themeColor="text2" w:themeTint="99"/>
          <w:lang w:val="en-US"/>
        </w:rPr>
        <w:t xml:space="preserve"> bootstrap-</w:t>
      </w:r>
      <w:proofErr w:type="spellStart"/>
      <w:r w:rsidRPr="00EF6CDA">
        <w:rPr>
          <w:color w:val="548DD4" w:themeColor="text2" w:themeTint="99"/>
          <w:lang w:val="en-US"/>
        </w:rPr>
        <w:t>ll</w:t>
      </w:r>
      <w:proofErr w:type="spellEnd"/>
      <w:r w:rsidRPr="00EF6CDA">
        <w:rPr>
          <w:color w:val="548DD4" w:themeColor="text2" w:themeTint="99"/>
          <w:lang w:val="en-US"/>
        </w:rPr>
        <w:t xml:space="preserve"> -l N4 </w:t>
      </w:r>
      <w:r>
        <w:rPr>
          <w:color w:val="548DD4" w:themeColor="text2" w:themeTint="99"/>
          <w:lang w:val="en-US"/>
        </w:rPr>
        <w:t xml:space="preserve">-x 2H2 </w:t>
      </w:r>
      <w:r w:rsidRPr="00EF6CDA">
        <w:rPr>
          <w:color w:val="548DD4" w:themeColor="text2" w:themeTint="99"/>
          <w:lang w:val="en-US"/>
        </w:rPr>
        <w:t>-m 1H2 -t 102.5 0.44 0.42 1 0.83 -n 100 --output-bootstrap bootstrap-example</w:t>
      </w:r>
      <w:r>
        <w:rPr>
          <w:color w:val="548DD4" w:themeColor="text2" w:themeTint="99"/>
          <w:lang w:val="en-US"/>
        </w:rPr>
        <w:t>3</w:t>
      </w:r>
      <w:r w:rsidRPr="00EF6CDA">
        <w:rPr>
          <w:color w:val="548DD4" w:themeColor="text2" w:themeTint="99"/>
          <w:lang w:val="en-US"/>
        </w:rPr>
        <w:t>.</w:t>
      </w:r>
      <w:r>
        <w:rPr>
          <w:color w:val="548DD4" w:themeColor="text2" w:themeTint="99"/>
          <w:lang w:val="en-US"/>
        </w:rPr>
        <w:t>csv</w:t>
      </w:r>
    </w:p>
    <w:p w14:paraId="27ADC554" w14:textId="77777777" w:rsidR="00EF6CDA" w:rsidRDefault="00EF6CDA" w:rsidP="0098757B">
      <w:pPr>
        <w:spacing w:after="60"/>
        <w:ind w:left="709"/>
        <w:jc w:val="both"/>
        <w:rPr>
          <w:b/>
          <w:lang w:val="en-US"/>
        </w:rPr>
      </w:pPr>
      <w:r w:rsidRPr="00EF6CDA">
        <w:rPr>
          <w:b/>
          <w:lang w:val="en-US"/>
        </w:rPr>
        <w:t>calculate-</w:t>
      </w:r>
      <w:proofErr w:type="spellStart"/>
      <w:r w:rsidRPr="00EF6CDA">
        <w:rPr>
          <w:b/>
          <w:lang w:val="en-US"/>
        </w:rPr>
        <w:t>aij</w:t>
      </w:r>
      <w:proofErr w:type="spellEnd"/>
      <w:r>
        <w:rPr>
          <w:b/>
          <w:lang w:val="en-US"/>
        </w:rPr>
        <w:t>:</w:t>
      </w:r>
    </w:p>
    <w:p w14:paraId="5077E1E2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We will get values </w:t>
      </w:r>
      <w:proofErr w:type="spellStart"/>
      <w:proofErr w:type="gramStart"/>
      <w:r>
        <w:rPr>
          <w:lang w:val="en-US"/>
        </w:rPr>
        <w:t>a</w:t>
      </w:r>
      <w:r w:rsidRPr="00862C5F">
        <w:rPr>
          <w:vertAlign w:val="subscript"/>
          <w:lang w:val="en-US"/>
        </w:rPr>
        <w:t>i,j</w:t>
      </w:r>
      <w:proofErr w:type="spellEnd"/>
      <w:proofErr w:type="gramEnd"/>
      <w:r w:rsidRPr="00862C5F">
        <w:rPr>
          <w:vertAlign w:val="subscript"/>
          <w:lang w:val="en-US"/>
        </w:rPr>
        <w:t xml:space="preserve"> </w:t>
      </w:r>
      <w:r>
        <w:rPr>
          <w:lang w:val="en-US"/>
        </w:rPr>
        <w:t>from parameters of model 1H2 (for fixed permutation 1234).</w:t>
      </w:r>
    </w:p>
    <w:p w14:paraId="2221880D" w14:textId="77777777" w:rsidR="00EF6CDA" w:rsidRP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proofErr w:type="spellStart"/>
      <w:r w:rsidRPr="00EF6CDA">
        <w:rPr>
          <w:color w:val="548DD4" w:themeColor="text2" w:themeTint="99"/>
          <w:lang w:val="en-US"/>
        </w:rPr>
        <w:t>hammlet</w:t>
      </w:r>
      <w:proofErr w:type="spellEnd"/>
      <w:r w:rsidRPr="00EF6CDA">
        <w:rPr>
          <w:color w:val="548DD4" w:themeColor="text2" w:themeTint="99"/>
          <w:lang w:val="en-US"/>
        </w:rPr>
        <w:t xml:space="preserve"> calculate-</w:t>
      </w:r>
      <w:proofErr w:type="spellStart"/>
      <w:r w:rsidRPr="00EF6CDA">
        <w:rPr>
          <w:color w:val="548DD4" w:themeColor="text2" w:themeTint="99"/>
          <w:lang w:val="en-US"/>
        </w:rPr>
        <w:t>aij</w:t>
      </w:r>
      <w:proofErr w:type="spellEnd"/>
      <w:r w:rsidRPr="00EF6CDA">
        <w:rPr>
          <w:color w:val="548DD4" w:themeColor="text2" w:themeTint="99"/>
          <w:lang w:val="en-US"/>
        </w:rPr>
        <w:t xml:space="preserve"> -m 1H2 --theta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102.5 0.44 0.42 1 0.83</w:t>
      </w:r>
      <w:r>
        <w:rPr>
          <w:color w:val="548DD4" w:themeColor="text2" w:themeTint="99"/>
          <w:lang w:val="en-US"/>
        </w:rPr>
        <w:t xml:space="preserve"> --output-</w:t>
      </w:r>
      <w:proofErr w:type="spellStart"/>
      <w:r>
        <w:rPr>
          <w:color w:val="548DD4" w:themeColor="text2" w:themeTint="99"/>
          <w:lang w:val="en-US"/>
        </w:rPr>
        <w:t>aij</w:t>
      </w:r>
      <w:proofErr w:type="spellEnd"/>
      <w:r>
        <w:rPr>
          <w:color w:val="548DD4" w:themeColor="text2" w:themeTint="99"/>
          <w:lang w:val="en-US"/>
        </w:rPr>
        <w:t xml:space="preserve"> aij-example.csv</w:t>
      </w:r>
    </w:p>
    <w:p w14:paraId="7B6D123E" w14:textId="77777777" w:rsidR="00EF6CDA" w:rsidRPr="00EF6CDA" w:rsidRDefault="00EF6CDA" w:rsidP="0098757B">
      <w:pPr>
        <w:spacing w:after="60"/>
        <w:ind w:left="709"/>
        <w:jc w:val="both"/>
        <w:rPr>
          <w:b/>
          <w:lang w:val="en-US"/>
        </w:rPr>
      </w:pPr>
      <w:r w:rsidRPr="00EF6CDA">
        <w:rPr>
          <w:b/>
          <w:lang w:val="en-US"/>
        </w:rPr>
        <w:t>stat-level</w:t>
      </w:r>
      <w:r>
        <w:rPr>
          <w:b/>
          <w:lang w:val="en-US"/>
        </w:rPr>
        <w:t>s</w:t>
      </w:r>
      <w:r w:rsidRPr="00EF6CDA">
        <w:rPr>
          <w:b/>
          <w:lang w:val="en-US"/>
        </w:rPr>
        <w:t>:</w:t>
      </w:r>
    </w:p>
    <w:p w14:paraId="2261C538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>We will perform statistical test</w:t>
      </w:r>
      <w:r w:rsidR="00B3027D">
        <w:rPr>
          <w:lang w:val="en-US"/>
        </w:rPr>
        <w:t>s</w:t>
      </w:r>
      <w:r>
        <w:rPr>
          <w:lang w:val="en-US"/>
        </w:rPr>
        <w:t xml:space="preserve"> on our data, according</w:t>
      </w:r>
      <w:r w:rsidR="00B3027D">
        <w:rPr>
          <w:lang w:val="en-US"/>
        </w:rPr>
        <w:t xml:space="preserve"> to the</w:t>
      </w:r>
      <w:r>
        <w:rPr>
          <w:lang w:val="en-US"/>
        </w:rPr>
        <w:t xml:space="preserve"> </w:t>
      </w:r>
      <w:r w:rsidRPr="00EF6CDA">
        <w:rPr>
          <w:i/>
          <w:lang w:val="en-US"/>
        </w:rPr>
        <w:t>stepwise</w:t>
      </w:r>
      <w:r>
        <w:rPr>
          <w:lang w:val="en-US"/>
        </w:rPr>
        <w:t xml:space="preserve"> algorithm and chi-square criterion</w:t>
      </w:r>
      <w:r w:rsidR="00267C7B">
        <w:rPr>
          <w:lang w:val="en-US"/>
        </w:rPr>
        <w:t>,</w:t>
      </w:r>
      <w:r>
        <w:rPr>
          <w:lang w:val="en-US"/>
        </w:rPr>
        <w:t xml:space="preserve"> at the level of significance 0.05</w:t>
      </w:r>
      <w:r w:rsidR="00267C7B">
        <w:rPr>
          <w:lang w:val="en-US"/>
        </w:rPr>
        <w:t>.</w:t>
      </w:r>
      <w:r>
        <w:rPr>
          <w:lang w:val="en-US"/>
        </w:rPr>
        <w:t xml:space="preserve"> </w:t>
      </w:r>
      <w:r w:rsidR="00267C7B">
        <w:rPr>
          <w:lang w:val="en-US"/>
        </w:rPr>
        <w:t>A</w:t>
      </w:r>
      <w:r>
        <w:rPr>
          <w:lang w:val="en-US"/>
        </w:rPr>
        <w:t>dditionally</w:t>
      </w:r>
      <w:r w:rsidR="00267C7B">
        <w:rPr>
          <w:lang w:val="en-US"/>
        </w:rPr>
        <w:t>,</w:t>
      </w:r>
      <w:r>
        <w:rPr>
          <w:lang w:val="en-US"/>
        </w:rPr>
        <w:t xml:space="preserve"> we will get MLE results in </w:t>
      </w:r>
      <w:r w:rsidR="00B3027D">
        <w:rPr>
          <w:lang w:val="en-US"/>
        </w:rPr>
        <w:t xml:space="preserve">the </w:t>
      </w:r>
      <w:r>
        <w:rPr>
          <w:lang w:val="en-US"/>
        </w:rPr>
        <w:t>respected file (</w:t>
      </w:r>
      <w:r w:rsidR="00B3027D">
        <w:rPr>
          <w:lang w:val="en-US"/>
        </w:rPr>
        <w:t>n</w:t>
      </w:r>
      <w:r>
        <w:rPr>
          <w:lang w:val="en-US"/>
        </w:rPr>
        <w:t xml:space="preserve">ote: model T0 </w:t>
      </w:r>
      <w:r w:rsidR="00B3027D">
        <w:rPr>
          <w:lang w:val="en-US"/>
        </w:rPr>
        <w:t>will be</w:t>
      </w:r>
      <w:r>
        <w:rPr>
          <w:lang w:val="en-US"/>
        </w:rPr>
        <w:t xml:space="preserve"> exclude</w:t>
      </w:r>
      <w:r w:rsidR="00B3027D">
        <w:rPr>
          <w:lang w:val="en-US"/>
        </w:rPr>
        <w:t>d</w:t>
      </w:r>
      <w:r>
        <w:rPr>
          <w:lang w:val="en-US"/>
        </w:rPr>
        <w:t xml:space="preserve"> from </w:t>
      </w:r>
      <w:r w:rsidR="00B3027D">
        <w:rPr>
          <w:lang w:val="en-US"/>
        </w:rPr>
        <w:t xml:space="preserve">the </w:t>
      </w:r>
      <w:r>
        <w:rPr>
          <w:lang w:val="en-US"/>
        </w:rPr>
        <w:t>next calculations to get compatibility with 4-</w:t>
      </w:r>
      <w:r w:rsidR="00B3027D">
        <w:rPr>
          <w:lang w:val="en-US"/>
        </w:rPr>
        <w:t>LIN</w:t>
      </w:r>
      <w:r>
        <w:rPr>
          <w:lang w:val="en-US"/>
        </w:rPr>
        <w:t>, where T0 is excluded permanently (T0 is “shadow” of model T1 with equaling branch length and could not be correctly compared with</w:t>
      </w:r>
      <w:r w:rsidR="00A522A2">
        <w:rPr>
          <w:lang w:val="en-US"/>
        </w:rPr>
        <w:t xml:space="preserve"> the</w:t>
      </w:r>
      <w:r>
        <w:rPr>
          <w:lang w:val="en-US"/>
        </w:rPr>
        <w:t xml:space="preserve"> T1 normal way)).</w:t>
      </w:r>
    </w:p>
    <w:p w14:paraId="1BD7B004" w14:textId="77777777" w:rsid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r w:rsidRPr="00EF6CDA">
        <w:rPr>
          <w:color w:val="548DD4" w:themeColor="text2" w:themeTint="99"/>
          <w:lang w:val="en-US"/>
        </w:rPr>
        <w:t>hammlet stat-level</w:t>
      </w:r>
      <w:r>
        <w:rPr>
          <w:color w:val="548DD4" w:themeColor="text2" w:themeTint="99"/>
          <w:lang w:val="en-US"/>
        </w:rPr>
        <w:t>s</w:t>
      </w:r>
      <w:r w:rsidRPr="00EF6CDA">
        <w:rPr>
          <w:color w:val="548DD4" w:themeColor="text2" w:themeTint="99"/>
          <w:lang w:val="en-US"/>
        </w:rPr>
        <w:t xml:space="preserve"> -y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8 17 6 26 3 3 12 3 1 2</w:t>
      </w:r>
      <w:r>
        <w:rPr>
          <w:color w:val="548DD4" w:themeColor="text2" w:themeTint="99"/>
          <w:lang w:val="en-US"/>
        </w:rPr>
        <w:t xml:space="preserve"> --exclude T0 -p 0.05 --output-</w:t>
      </w:r>
      <w:proofErr w:type="spellStart"/>
      <w:r>
        <w:rPr>
          <w:color w:val="548DD4" w:themeColor="text2" w:themeTint="99"/>
          <w:lang w:val="en-US"/>
        </w:rPr>
        <w:t>mle</w:t>
      </w:r>
      <w:proofErr w:type="spellEnd"/>
      <w:r>
        <w:rPr>
          <w:color w:val="548DD4" w:themeColor="text2" w:themeTint="99"/>
          <w:lang w:val="en-US"/>
        </w:rPr>
        <w:t xml:space="preserve"> stat-mle-examle.csv</w:t>
      </w:r>
    </w:p>
    <w:p w14:paraId="3C88458C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Now we will repeat </w:t>
      </w:r>
      <w:r w:rsidR="00A522A2">
        <w:rPr>
          <w:lang w:val="en-US"/>
        </w:rPr>
        <w:t xml:space="preserve">the </w:t>
      </w:r>
      <w:r>
        <w:rPr>
          <w:lang w:val="en-US"/>
        </w:rPr>
        <w:t xml:space="preserve">same test but with eCDF criterion. </w:t>
      </w:r>
      <w:r w:rsidR="0044488A">
        <w:rPr>
          <w:lang w:val="en-US"/>
        </w:rPr>
        <w:t>The o</w:t>
      </w:r>
      <w:r>
        <w:rPr>
          <w:lang w:val="en-US"/>
        </w:rPr>
        <w:t>utput we will get for results</w:t>
      </w:r>
      <w:r w:rsidR="00A522A2">
        <w:rPr>
          <w:lang w:val="en-US"/>
        </w:rPr>
        <w:t xml:space="preserve"> (</w:t>
      </w:r>
      <w:r>
        <w:rPr>
          <w:lang w:val="en-US"/>
        </w:rPr>
        <w:t xml:space="preserve">Note: running not </w:t>
      </w:r>
      <w:r w:rsidR="00A522A2">
        <w:rPr>
          <w:lang w:val="en-US"/>
        </w:rPr>
        <w:t xml:space="preserve">for </w:t>
      </w:r>
      <w:r>
        <w:rPr>
          <w:lang w:val="en-US"/>
        </w:rPr>
        <w:t>seconds, but tens of minutes).</w:t>
      </w:r>
    </w:p>
    <w:p w14:paraId="52E0D942" w14:textId="77777777" w:rsid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r w:rsidRPr="00EF6CDA">
        <w:rPr>
          <w:color w:val="548DD4" w:themeColor="text2" w:themeTint="99"/>
          <w:lang w:val="en-US"/>
        </w:rPr>
        <w:t>hammlet stat-level</w:t>
      </w:r>
      <w:r>
        <w:rPr>
          <w:color w:val="548DD4" w:themeColor="text2" w:themeTint="99"/>
          <w:lang w:val="en-US"/>
        </w:rPr>
        <w:t>s</w:t>
      </w:r>
      <w:r w:rsidRPr="00EF6CDA">
        <w:rPr>
          <w:color w:val="548DD4" w:themeColor="text2" w:themeTint="99"/>
          <w:lang w:val="en-US"/>
        </w:rPr>
        <w:t xml:space="preserve"> -y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8 17 6 26 3 3 12 3 1 2</w:t>
      </w:r>
      <w:r>
        <w:rPr>
          <w:color w:val="548DD4" w:themeColor="text2" w:themeTint="99"/>
          <w:lang w:val="en-US"/>
        </w:rPr>
        <w:t xml:space="preserve"> --exclude T0 --ecdf -n 500 --output-result stat-level-ecdf-examle.csv</w:t>
      </w:r>
    </w:p>
    <w:p w14:paraId="16FBAB2C" w14:textId="77777777" w:rsidR="0044488A" w:rsidRDefault="0044488A" w:rsidP="0098757B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t>We will use the same data, and instead of the chi-square criterion will use the mixture with 0 point mass and chi-square with one degree of freedom for comparing level N1 with polytomy. Other comparisons will use the classical chi-square criterion. And the last example will be about the --</w:t>
      </w:r>
      <w:proofErr w:type="spellStart"/>
      <w:r w:rsidRPr="0044488A">
        <w:rPr>
          <w:lang w:val="en-US"/>
        </w:rPr>
        <w:t>ecdfs</w:t>
      </w:r>
      <w:proofErr w:type="spellEnd"/>
      <w:r w:rsidRPr="0044488A">
        <w:rPr>
          <w:lang w:val="en-US"/>
        </w:rPr>
        <w:t xml:space="preserve"> option. Here will be only a console output.</w:t>
      </w:r>
    </w:p>
    <w:p w14:paraId="4FE26391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 w:rsidRPr="00EF6CDA">
        <w:rPr>
          <w:color w:val="548DD4" w:themeColor="text2" w:themeTint="99"/>
          <w:lang w:val="en-US"/>
        </w:rPr>
        <w:t>hammlet stat-level</w:t>
      </w:r>
      <w:r>
        <w:rPr>
          <w:color w:val="548DD4" w:themeColor="text2" w:themeTint="99"/>
          <w:lang w:val="en-US"/>
        </w:rPr>
        <w:t>s</w:t>
      </w:r>
      <w:r w:rsidRPr="00EF6CDA">
        <w:rPr>
          <w:color w:val="548DD4" w:themeColor="text2" w:themeTint="99"/>
          <w:lang w:val="en-US"/>
        </w:rPr>
        <w:t xml:space="preserve"> -y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8 17 6 26 3 3 12 3 1 2</w:t>
      </w:r>
      <w:r>
        <w:rPr>
          <w:color w:val="548DD4" w:themeColor="text2" w:themeTint="99"/>
          <w:lang w:val="en-US"/>
        </w:rPr>
        <w:t xml:space="preserve"> --exclude T0 --</w:t>
      </w:r>
      <w:proofErr w:type="spellStart"/>
      <w:r>
        <w:rPr>
          <w:color w:val="548DD4" w:themeColor="text2" w:themeTint="99"/>
          <w:lang w:val="en-US"/>
        </w:rPr>
        <w:t>ecdfs</w:t>
      </w:r>
      <w:proofErr w:type="spellEnd"/>
      <w:r>
        <w:rPr>
          <w:color w:val="548DD4" w:themeColor="text2" w:themeTint="99"/>
          <w:lang w:val="en-US"/>
        </w:rPr>
        <w:t xml:space="preserve"> 3.84,3.84,3.84,1.92</w:t>
      </w:r>
    </w:p>
    <w:p w14:paraId="3B128E70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</w:p>
    <w:p w14:paraId="51EF3395" w14:textId="77777777" w:rsidR="00EF6CDA" w:rsidRPr="00EF6CDA" w:rsidRDefault="00EF6CDA" w:rsidP="0098757B">
      <w:pPr>
        <w:spacing w:after="60"/>
        <w:ind w:left="709"/>
        <w:jc w:val="both"/>
        <w:rPr>
          <w:b/>
          <w:lang w:val="en-US"/>
        </w:rPr>
      </w:pPr>
      <w:r w:rsidRPr="00EF6CDA">
        <w:rPr>
          <w:b/>
          <w:lang w:val="en-US"/>
        </w:rPr>
        <w:t>stat-</w:t>
      </w:r>
      <w:r>
        <w:rPr>
          <w:b/>
          <w:lang w:val="en-US"/>
        </w:rPr>
        <w:t>r</w:t>
      </w:r>
      <w:r w:rsidRPr="00EF6CDA">
        <w:rPr>
          <w:b/>
          <w:lang w:val="en-US"/>
        </w:rPr>
        <w:t>eve</w:t>
      </w:r>
      <w:r>
        <w:rPr>
          <w:b/>
          <w:lang w:val="en-US"/>
        </w:rPr>
        <w:t>rse</w:t>
      </w:r>
      <w:r w:rsidRPr="00EF6CDA">
        <w:rPr>
          <w:b/>
          <w:lang w:val="en-US"/>
        </w:rPr>
        <w:t>:</w:t>
      </w:r>
    </w:p>
    <w:p w14:paraId="609AAD40" w14:textId="77777777" w:rsidR="0044488A" w:rsidRPr="0044488A" w:rsidRDefault="0044488A" w:rsidP="0044488A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lastRenderedPageBreak/>
        <w:t>Here we will use the same three examples but with the reverse algorithm.</w:t>
      </w:r>
    </w:p>
    <w:p w14:paraId="28F54D16" w14:textId="77777777" w:rsidR="0044488A" w:rsidRDefault="0044488A" w:rsidP="0044488A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t>We will perform statistical tests on our data, with chi-square criterion at the level of significance 0.05. Additionally, we will get MLE results in respected files.</w:t>
      </w:r>
    </w:p>
    <w:p w14:paraId="659B20DA" w14:textId="77777777" w:rsidR="00EF6CDA" w:rsidRDefault="00EF6CDA" w:rsidP="0044488A">
      <w:pPr>
        <w:spacing w:after="60"/>
        <w:ind w:left="709"/>
        <w:jc w:val="both"/>
        <w:rPr>
          <w:color w:val="548DD4" w:themeColor="text2" w:themeTint="99"/>
          <w:lang w:val="en-US"/>
        </w:rPr>
      </w:pPr>
      <w:r w:rsidRPr="00EF6CDA">
        <w:rPr>
          <w:color w:val="548DD4" w:themeColor="text2" w:themeTint="99"/>
          <w:lang w:val="en-US"/>
        </w:rPr>
        <w:t>hammlet stat-</w:t>
      </w:r>
      <w:r>
        <w:rPr>
          <w:color w:val="548DD4" w:themeColor="text2" w:themeTint="99"/>
          <w:lang w:val="en-US"/>
        </w:rPr>
        <w:t>reverse</w:t>
      </w:r>
      <w:r w:rsidRPr="00EF6CDA">
        <w:rPr>
          <w:color w:val="548DD4" w:themeColor="text2" w:themeTint="99"/>
          <w:lang w:val="en-US"/>
        </w:rPr>
        <w:t xml:space="preserve"> -y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8 17 6 26 3 3 12 3 1 2</w:t>
      </w:r>
      <w:r>
        <w:rPr>
          <w:color w:val="548DD4" w:themeColor="text2" w:themeTint="99"/>
          <w:lang w:val="en-US"/>
        </w:rPr>
        <w:t xml:space="preserve"> --exclude T0 -p 0.05 --output-</w:t>
      </w:r>
      <w:proofErr w:type="spellStart"/>
      <w:r>
        <w:rPr>
          <w:color w:val="548DD4" w:themeColor="text2" w:themeTint="99"/>
          <w:lang w:val="en-US"/>
        </w:rPr>
        <w:t>mle</w:t>
      </w:r>
      <w:proofErr w:type="spellEnd"/>
      <w:r>
        <w:rPr>
          <w:color w:val="548DD4" w:themeColor="text2" w:themeTint="99"/>
          <w:lang w:val="en-US"/>
        </w:rPr>
        <w:t xml:space="preserve"> stat-mle-examle2.csv</w:t>
      </w:r>
    </w:p>
    <w:p w14:paraId="0B483F90" w14:textId="77777777" w:rsidR="0044488A" w:rsidRDefault="0044488A" w:rsidP="0098757B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t>Next, we will repeat the same test but with eCDF criterion. The output we will get for results.</w:t>
      </w:r>
    </w:p>
    <w:p w14:paraId="6DBB2E28" w14:textId="77777777" w:rsidR="00EF6CDA" w:rsidRDefault="00EF6CDA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r w:rsidRPr="00EF6CDA">
        <w:rPr>
          <w:color w:val="548DD4" w:themeColor="text2" w:themeTint="99"/>
          <w:lang w:val="en-US"/>
        </w:rPr>
        <w:t>hammlet stat-</w:t>
      </w:r>
      <w:r>
        <w:rPr>
          <w:color w:val="548DD4" w:themeColor="text2" w:themeTint="99"/>
          <w:lang w:val="en-US"/>
        </w:rPr>
        <w:t>reverse</w:t>
      </w:r>
      <w:r w:rsidRPr="00EF6CDA">
        <w:rPr>
          <w:color w:val="548DD4" w:themeColor="text2" w:themeTint="99"/>
          <w:lang w:val="en-US"/>
        </w:rPr>
        <w:t xml:space="preserve"> -y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8 17 6 26 3 3 12 3 1 2</w:t>
      </w:r>
      <w:r>
        <w:rPr>
          <w:color w:val="548DD4" w:themeColor="text2" w:themeTint="99"/>
          <w:lang w:val="en-US"/>
        </w:rPr>
        <w:t xml:space="preserve"> --exclude T0 --ecdf -n 500 --output-result stat-reverse-ecdf-examle</w:t>
      </w:r>
      <w:r w:rsidR="00D65553">
        <w:rPr>
          <w:color w:val="548DD4" w:themeColor="text2" w:themeTint="99"/>
          <w:lang w:val="en-US"/>
        </w:rPr>
        <w:t>1</w:t>
      </w:r>
      <w:r>
        <w:rPr>
          <w:color w:val="548DD4" w:themeColor="text2" w:themeTint="99"/>
          <w:lang w:val="en-US"/>
        </w:rPr>
        <w:t>.csv</w:t>
      </w:r>
    </w:p>
    <w:p w14:paraId="40E6B33C" w14:textId="77777777" w:rsidR="0044488A" w:rsidRDefault="0044488A" w:rsidP="0098757B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t>Next, we will apply the “model-against-model” mode for the generation of an empirical sample (experimental):</w:t>
      </w:r>
    </w:p>
    <w:p w14:paraId="6D76E4A1" w14:textId="77777777" w:rsidR="00D65553" w:rsidRDefault="00D65553" w:rsidP="0098757B">
      <w:pPr>
        <w:spacing w:after="60"/>
        <w:ind w:left="709"/>
        <w:jc w:val="both"/>
        <w:rPr>
          <w:color w:val="548DD4" w:themeColor="text2" w:themeTint="99"/>
          <w:lang w:val="en-US"/>
        </w:rPr>
      </w:pPr>
      <w:r w:rsidRPr="00EF6CDA">
        <w:rPr>
          <w:color w:val="548DD4" w:themeColor="text2" w:themeTint="99"/>
          <w:lang w:val="en-US"/>
        </w:rPr>
        <w:t>hammlet stat-</w:t>
      </w:r>
      <w:r>
        <w:rPr>
          <w:color w:val="548DD4" w:themeColor="text2" w:themeTint="99"/>
          <w:lang w:val="en-US"/>
        </w:rPr>
        <w:t>reverse</w:t>
      </w:r>
      <w:r w:rsidRPr="00EF6CDA">
        <w:rPr>
          <w:color w:val="548DD4" w:themeColor="text2" w:themeTint="99"/>
          <w:lang w:val="en-US"/>
        </w:rPr>
        <w:t xml:space="preserve"> -y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8 17 6 26 3 3 12 3 1 2</w:t>
      </w:r>
      <w:r>
        <w:rPr>
          <w:color w:val="548DD4" w:themeColor="text2" w:themeTint="99"/>
          <w:lang w:val="en-US"/>
        </w:rPr>
        <w:t xml:space="preserve"> --exclude T0 --ecdf -n 500 --use-best-senior-model --output-result stat-reverse-ecdf-examle2.csv</w:t>
      </w:r>
    </w:p>
    <w:p w14:paraId="052DDA8B" w14:textId="77777777" w:rsidR="0044488A" w:rsidRDefault="0044488A" w:rsidP="0098757B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t>For comparison with polytomy, we will use a complex chi-square distribution mixture with binary coefficients where df = 4 to calculate necessary critical values. Last, we will use the --</w:t>
      </w:r>
      <w:proofErr w:type="spellStart"/>
      <w:r w:rsidRPr="0044488A">
        <w:rPr>
          <w:lang w:val="en-US"/>
        </w:rPr>
        <w:t>ecdfs</w:t>
      </w:r>
      <w:proofErr w:type="spellEnd"/>
      <w:r w:rsidRPr="0044488A">
        <w:rPr>
          <w:lang w:val="en-US"/>
        </w:rPr>
        <w:t xml:space="preserve"> option, considering descending degrees of freedom from 4 to 1. There will be only a console output.</w:t>
      </w:r>
    </w:p>
    <w:p w14:paraId="4B25C942" w14:textId="77777777" w:rsidR="00EF6CDA" w:rsidRDefault="00EF6CDA" w:rsidP="0098757B">
      <w:pPr>
        <w:spacing w:after="60"/>
        <w:ind w:left="709"/>
        <w:jc w:val="both"/>
        <w:rPr>
          <w:lang w:val="en-US"/>
        </w:rPr>
      </w:pPr>
      <w:r w:rsidRPr="00EF6CDA">
        <w:rPr>
          <w:color w:val="548DD4" w:themeColor="text2" w:themeTint="99"/>
          <w:lang w:val="en-US"/>
        </w:rPr>
        <w:t>hammlet stat-</w:t>
      </w:r>
      <w:r>
        <w:rPr>
          <w:color w:val="548DD4" w:themeColor="text2" w:themeTint="99"/>
          <w:lang w:val="en-US"/>
        </w:rPr>
        <w:t>r</w:t>
      </w:r>
      <w:r w:rsidRPr="00EF6CDA">
        <w:rPr>
          <w:color w:val="548DD4" w:themeColor="text2" w:themeTint="99"/>
          <w:lang w:val="en-US"/>
        </w:rPr>
        <w:t>eve</w:t>
      </w:r>
      <w:r>
        <w:rPr>
          <w:color w:val="548DD4" w:themeColor="text2" w:themeTint="99"/>
          <w:lang w:val="en-US"/>
        </w:rPr>
        <w:t>rse</w:t>
      </w:r>
      <w:r w:rsidRPr="00EF6CDA">
        <w:rPr>
          <w:color w:val="548DD4" w:themeColor="text2" w:themeTint="99"/>
          <w:lang w:val="en-US"/>
        </w:rPr>
        <w:t xml:space="preserve"> -y</w:t>
      </w:r>
      <w:r>
        <w:rPr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8 17 6 26 3 3 12 3 1 2</w:t>
      </w:r>
      <w:r>
        <w:rPr>
          <w:color w:val="548DD4" w:themeColor="text2" w:themeTint="99"/>
          <w:lang w:val="en-US"/>
        </w:rPr>
        <w:t xml:space="preserve"> --exclude T0 --</w:t>
      </w:r>
      <w:proofErr w:type="spellStart"/>
      <w:r>
        <w:rPr>
          <w:color w:val="548DD4" w:themeColor="text2" w:themeTint="99"/>
          <w:lang w:val="en-US"/>
        </w:rPr>
        <w:t>ecdfs</w:t>
      </w:r>
      <w:proofErr w:type="spellEnd"/>
      <w:r>
        <w:rPr>
          <w:color w:val="548DD4" w:themeColor="text2" w:themeTint="99"/>
          <w:lang w:val="en-US"/>
        </w:rPr>
        <w:t xml:space="preserve"> </w:t>
      </w:r>
      <w:r w:rsidRPr="00EF6CDA">
        <w:rPr>
          <w:color w:val="548DD4" w:themeColor="text2" w:themeTint="99"/>
          <w:lang w:val="en-US"/>
        </w:rPr>
        <w:t>6.50,7.82,5.99,3.84</w:t>
      </w:r>
    </w:p>
    <w:p w14:paraId="03A6BCC0" w14:textId="77777777" w:rsidR="00EF6CDA" w:rsidRDefault="00EF6CDA" w:rsidP="0098757B">
      <w:pPr>
        <w:spacing w:after="60"/>
        <w:ind w:left="709"/>
        <w:jc w:val="both"/>
        <w:rPr>
          <w:b/>
          <w:lang w:val="en-US"/>
        </w:rPr>
      </w:pPr>
    </w:p>
    <w:p w14:paraId="2EA3C813" w14:textId="77777777" w:rsidR="00EF6CDA" w:rsidRPr="00EF6CDA" w:rsidRDefault="00EF6CDA" w:rsidP="0098757B">
      <w:pPr>
        <w:spacing w:after="60"/>
        <w:ind w:left="709"/>
        <w:jc w:val="both"/>
        <w:rPr>
          <w:b/>
          <w:lang w:val="en-US"/>
        </w:rPr>
      </w:pPr>
      <w:r w:rsidRPr="00EF6CDA">
        <w:rPr>
          <w:b/>
          <w:lang w:val="en-US"/>
        </w:rPr>
        <w:t>draw:</w:t>
      </w:r>
    </w:p>
    <w:p w14:paraId="5C3F4ED4" w14:textId="77777777" w:rsidR="0044488A" w:rsidRPr="0044488A" w:rsidRDefault="0044488A" w:rsidP="0044488A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t>Now we will make pictures of our model 1H2 with ruler and model 1HP1 without with respected permutations (order of species).</w:t>
      </w:r>
    </w:p>
    <w:p w14:paraId="03BFF143" w14:textId="77777777" w:rsidR="0044488A" w:rsidRDefault="0044488A" w:rsidP="0044488A">
      <w:pPr>
        <w:spacing w:after="60"/>
        <w:ind w:left="709"/>
        <w:jc w:val="both"/>
        <w:rPr>
          <w:lang w:val="en-US"/>
        </w:rPr>
      </w:pPr>
      <w:r w:rsidRPr="0044488A">
        <w:rPr>
          <w:lang w:val="en-US"/>
        </w:rPr>
        <w:t>For 1H2</w:t>
      </w:r>
      <w:r w:rsidR="00C05DBD">
        <w:rPr>
          <w:lang w:val="en-US"/>
        </w:rPr>
        <w:t>,</w:t>
      </w:r>
      <w:r w:rsidRPr="0044488A">
        <w:rPr>
          <w:lang w:val="en-US"/>
        </w:rPr>
        <w:t xml:space="preserve"> we know the parameters and the permutation. We will call our species A,</w:t>
      </w:r>
      <w:r w:rsidR="00743447">
        <w:rPr>
          <w:lang w:val="en-US"/>
        </w:rPr>
        <w:t xml:space="preserve"> </w:t>
      </w:r>
      <w:r w:rsidRPr="0044488A">
        <w:rPr>
          <w:lang w:val="en-US"/>
        </w:rPr>
        <w:t>B,</w:t>
      </w:r>
      <w:r w:rsidR="00743447">
        <w:rPr>
          <w:lang w:val="en-US"/>
        </w:rPr>
        <w:t xml:space="preserve"> </w:t>
      </w:r>
      <w:r w:rsidRPr="0044488A">
        <w:rPr>
          <w:lang w:val="en-US"/>
        </w:rPr>
        <w:t>C,</w:t>
      </w:r>
      <w:r w:rsidR="00743447">
        <w:rPr>
          <w:lang w:val="en-US"/>
        </w:rPr>
        <w:t xml:space="preserve"> and </w:t>
      </w:r>
      <w:r w:rsidRPr="0044488A">
        <w:rPr>
          <w:lang w:val="en-US"/>
        </w:rPr>
        <w:t>D. We must fit it to a known permutation to get the correct species order on the tree (4123).</w:t>
      </w:r>
    </w:p>
    <w:p w14:paraId="75974D6F" w14:textId="77777777" w:rsidR="00EF6CDA" w:rsidRPr="00EF6CDA" w:rsidRDefault="00EF6CDA" w:rsidP="0044488A">
      <w:pPr>
        <w:spacing w:after="60"/>
        <w:ind w:left="709"/>
        <w:jc w:val="both"/>
        <w:rPr>
          <w:color w:val="548DD4" w:themeColor="text2" w:themeTint="99"/>
          <w:lang w:val="en-US"/>
        </w:rPr>
      </w:pPr>
      <w:r w:rsidRPr="00EF6CDA">
        <w:rPr>
          <w:color w:val="548DD4" w:themeColor="text2" w:themeTint="99"/>
          <w:lang w:val="en-US"/>
        </w:rPr>
        <w:t xml:space="preserve">hammlet draw -m H1 -T1 0.44 -T3 0.42 -g1 1 -g3 0.83 -n </w:t>
      </w:r>
      <w:proofErr w:type="gramStart"/>
      <w:r w:rsidRPr="00EF6CDA">
        <w:rPr>
          <w:color w:val="548DD4" w:themeColor="text2" w:themeTint="99"/>
          <w:lang w:val="en-US"/>
        </w:rPr>
        <w:t>D,A</w:t>
      </w:r>
      <w:proofErr w:type="gramEnd"/>
      <w:r w:rsidRPr="00EF6CDA">
        <w:rPr>
          <w:color w:val="548DD4" w:themeColor="text2" w:themeTint="99"/>
          <w:lang w:val="en-US"/>
        </w:rPr>
        <w:t>,B,C -o 1H2-example.svg</w:t>
      </w:r>
    </w:p>
    <w:p w14:paraId="4882A112" w14:textId="77777777" w:rsidR="00F54548" w:rsidRDefault="00EF6CDA" w:rsidP="0098757B">
      <w:pPr>
        <w:spacing w:after="60"/>
        <w:ind w:left="709"/>
        <w:jc w:val="both"/>
        <w:rPr>
          <w:lang w:val="en-US"/>
        </w:rPr>
      </w:pPr>
      <w:r>
        <w:rPr>
          <w:lang w:val="en-US"/>
        </w:rPr>
        <w:t xml:space="preserve">Now we will repeat all steps for parameters of model 1HP1 and permutation 1243, but without </w:t>
      </w:r>
      <w:r w:rsidR="00525AE0">
        <w:rPr>
          <w:lang w:val="en-US"/>
        </w:rPr>
        <w:t xml:space="preserve">a </w:t>
      </w:r>
      <w:r>
        <w:rPr>
          <w:lang w:val="en-US"/>
        </w:rPr>
        <w:t>ruler.</w:t>
      </w:r>
    </w:p>
    <w:p w14:paraId="566A1238" w14:textId="77777777" w:rsidR="00C33650" w:rsidRDefault="00EF6CDA" w:rsidP="0098757B">
      <w:pPr>
        <w:spacing w:after="60"/>
        <w:ind w:left="709"/>
        <w:jc w:val="both"/>
        <w:rPr>
          <w:lang w:val="en-US"/>
        </w:rPr>
      </w:pPr>
      <w:r w:rsidRPr="00EF6CDA">
        <w:rPr>
          <w:color w:val="548DD4" w:themeColor="text2" w:themeTint="99"/>
          <w:lang w:val="en-US"/>
        </w:rPr>
        <w:t xml:space="preserve">hammlet draw -m H1 -T1 </w:t>
      </w:r>
      <w:r>
        <w:rPr>
          <w:color w:val="548DD4" w:themeColor="text2" w:themeTint="99"/>
          <w:lang w:val="en-US"/>
        </w:rPr>
        <w:t>0</w:t>
      </w:r>
      <w:r w:rsidRPr="00EF6CDA">
        <w:rPr>
          <w:color w:val="548DD4" w:themeColor="text2" w:themeTint="99"/>
          <w:lang w:val="en-US"/>
        </w:rPr>
        <w:t xml:space="preserve"> -T3 0.726 -g1 </w:t>
      </w:r>
      <w:r>
        <w:rPr>
          <w:color w:val="548DD4" w:themeColor="text2" w:themeTint="99"/>
          <w:lang w:val="en-US"/>
        </w:rPr>
        <w:t>0</w:t>
      </w:r>
      <w:r w:rsidRPr="00EF6CDA">
        <w:rPr>
          <w:color w:val="548DD4" w:themeColor="text2" w:themeTint="99"/>
          <w:lang w:val="en-US"/>
        </w:rPr>
        <w:t xml:space="preserve"> -g3 0.</w:t>
      </w:r>
      <w:r>
        <w:rPr>
          <w:color w:val="548DD4" w:themeColor="text2" w:themeTint="99"/>
          <w:lang w:val="en-US"/>
        </w:rPr>
        <w:t>369</w:t>
      </w:r>
      <w:r w:rsidRPr="00EF6CDA">
        <w:rPr>
          <w:color w:val="548DD4" w:themeColor="text2" w:themeTint="99"/>
          <w:lang w:val="en-US"/>
        </w:rPr>
        <w:t xml:space="preserve"> -n </w:t>
      </w:r>
      <w:proofErr w:type="gramStart"/>
      <w:r>
        <w:rPr>
          <w:color w:val="548DD4" w:themeColor="text2" w:themeTint="99"/>
          <w:lang w:val="en-US"/>
        </w:rPr>
        <w:t>A,B</w:t>
      </w:r>
      <w:proofErr w:type="gramEnd"/>
      <w:r>
        <w:rPr>
          <w:color w:val="548DD4" w:themeColor="text2" w:themeTint="99"/>
          <w:lang w:val="en-US"/>
        </w:rPr>
        <w:t>,D</w:t>
      </w:r>
      <w:r w:rsidRPr="00EF6CDA">
        <w:rPr>
          <w:color w:val="548DD4" w:themeColor="text2" w:themeTint="99"/>
          <w:lang w:val="en-US"/>
        </w:rPr>
        <w:t xml:space="preserve">,C </w:t>
      </w:r>
      <w:r>
        <w:rPr>
          <w:color w:val="548DD4" w:themeColor="text2" w:themeTint="99"/>
          <w:lang w:val="en-US"/>
        </w:rPr>
        <w:t xml:space="preserve">--no-ruler </w:t>
      </w:r>
      <w:r w:rsidRPr="00EF6CDA">
        <w:rPr>
          <w:color w:val="548DD4" w:themeColor="text2" w:themeTint="99"/>
          <w:lang w:val="en-US"/>
        </w:rPr>
        <w:t>-o 1H</w:t>
      </w:r>
      <w:r>
        <w:rPr>
          <w:color w:val="548DD4" w:themeColor="text2" w:themeTint="99"/>
          <w:lang w:val="en-US"/>
        </w:rPr>
        <w:t>P1</w:t>
      </w:r>
      <w:r w:rsidRPr="00EF6CDA">
        <w:rPr>
          <w:color w:val="548DD4" w:themeColor="text2" w:themeTint="99"/>
          <w:lang w:val="en-US"/>
        </w:rPr>
        <w:t>-example.svg</w:t>
      </w:r>
    </w:p>
    <w:p w14:paraId="3E49D0A6" w14:textId="77777777" w:rsidR="00D65553" w:rsidRDefault="00D65553" w:rsidP="0098757B">
      <w:pPr>
        <w:ind w:left="708"/>
        <w:jc w:val="both"/>
        <w:rPr>
          <w:lang w:val="en-US"/>
        </w:rPr>
      </w:pPr>
    </w:p>
    <w:p w14:paraId="30D65622" w14:textId="77777777" w:rsidR="00C33650" w:rsidRDefault="0044488A" w:rsidP="0098757B">
      <w:pPr>
        <w:ind w:left="708"/>
        <w:jc w:val="both"/>
        <w:rPr>
          <w:lang w:val="en-US"/>
        </w:rPr>
      </w:pPr>
      <w:r w:rsidRPr="0044488A">
        <w:rPr>
          <w:lang w:val="en-US"/>
        </w:rPr>
        <w:t xml:space="preserve">With the given examples, the user can replace command-line </w:t>
      </w:r>
      <w:r w:rsidR="00743447">
        <w:rPr>
          <w:lang w:val="en-US"/>
        </w:rPr>
        <w:t>options arguments</w:t>
      </w:r>
      <w:r w:rsidR="00743447" w:rsidRPr="0044488A">
        <w:rPr>
          <w:lang w:val="en-US"/>
        </w:rPr>
        <w:t xml:space="preserve"> </w:t>
      </w:r>
      <w:r w:rsidRPr="0044488A">
        <w:rPr>
          <w:lang w:val="en-US"/>
        </w:rPr>
        <w:t xml:space="preserve">with their </w:t>
      </w:r>
      <w:r w:rsidR="00743447">
        <w:rPr>
          <w:lang w:val="en-US"/>
        </w:rPr>
        <w:t>data and settings</w:t>
      </w:r>
      <w:r w:rsidRPr="0044488A">
        <w:rPr>
          <w:lang w:val="en-US"/>
        </w:rPr>
        <w:t>.</w:t>
      </w:r>
    </w:p>
    <w:p w14:paraId="29B32A6C" w14:textId="77777777" w:rsidR="00C33650" w:rsidRPr="00AF790B" w:rsidRDefault="00C33650" w:rsidP="0098757B">
      <w:pPr>
        <w:ind w:left="708"/>
        <w:jc w:val="both"/>
        <w:rPr>
          <w:lang w:val="en-US"/>
        </w:rPr>
      </w:pPr>
    </w:p>
    <w:sectPr w:rsidR="00C33650" w:rsidRPr="00AF790B" w:rsidSect="000D4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A3B9F"/>
    <w:multiLevelType w:val="hybridMultilevel"/>
    <w:tmpl w:val="800E4218"/>
    <w:lvl w:ilvl="0" w:tplc="CC7C6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6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CFA"/>
    <w:rsid w:val="00003710"/>
    <w:rsid w:val="0003386A"/>
    <w:rsid w:val="00095301"/>
    <w:rsid w:val="000D4248"/>
    <w:rsid w:val="000F262F"/>
    <w:rsid w:val="001160F7"/>
    <w:rsid w:val="00187A92"/>
    <w:rsid w:val="001949E2"/>
    <w:rsid w:val="001D290A"/>
    <w:rsid w:val="001E1802"/>
    <w:rsid w:val="001E7AFE"/>
    <w:rsid w:val="002003C3"/>
    <w:rsid w:val="002168BE"/>
    <w:rsid w:val="00267C7B"/>
    <w:rsid w:val="002874F1"/>
    <w:rsid w:val="002E6817"/>
    <w:rsid w:val="00302B21"/>
    <w:rsid w:val="00314653"/>
    <w:rsid w:val="0044488A"/>
    <w:rsid w:val="004E0543"/>
    <w:rsid w:val="004F3F0B"/>
    <w:rsid w:val="00525AE0"/>
    <w:rsid w:val="005413C0"/>
    <w:rsid w:val="006066B8"/>
    <w:rsid w:val="006657CA"/>
    <w:rsid w:val="006B57B6"/>
    <w:rsid w:val="006B5941"/>
    <w:rsid w:val="0070289D"/>
    <w:rsid w:val="00743447"/>
    <w:rsid w:val="00792D7D"/>
    <w:rsid w:val="00795EC5"/>
    <w:rsid w:val="00796121"/>
    <w:rsid w:val="007C53BC"/>
    <w:rsid w:val="007C69C7"/>
    <w:rsid w:val="007F6CFA"/>
    <w:rsid w:val="0081162E"/>
    <w:rsid w:val="00862C5F"/>
    <w:rsid w:val="00895F87"/>
    <w:rsid w:val="00901CDF"/>
    <w:rsid w:val="009860E4"/>
    <w:rsid w:val="0098757B"/>
    <w:rsid w:val="009F284B"/>
    <w:rsid w:val="00A03DA8"/>
    <w:rsid w:val="00A11C97"/>
    <w:rsid w:val="00A32DB9"/>
    <w:rsid w:val="00A35237"/>
    <w:rsid w:val="00A522A2"/>
    <w:rsid w:val="00A633F1"/>
    <w:rsid w:val="00AF790B"/>
    <w:rsid w:val="00B122B6"/>
    <w:rsid w:val="00B3027D"/>
    <w:rsid w:val="00B310DA"/>
    <w:rsid w:val="00B323BD"/>
    <w:rsid w:val="00B56130"/>
    <w:rsid w:val="00BA1F3C"/>
    <w:rsid w:val="00BB7085"/>
    <w:rsid w:val="00C02BE0"/>
    <w:rsid w:val="00C05DBD"/>
    <w:rsid w:val="00C33650"/>
    <w:rsid w:val="00C8439D"/>
    <w:rsid w:val="00CE768D"/>
    <w:rsid w:val="00D65553"/>
    <w:rsid w:val="00D6558A"/>
    <w:rsid w:val="00D90732"/>
    <w:rsid w:val="00DC50B2"/>
    <w:rsid w:val="00E03513"/>
    <w:rsid w:val="00E42AC9"/>
    <w:rsid w:val="00E9159C"/>
    <w:rsid w:val="00EA47FF"/>
    <w:rsid w:val="00EB17D7"/>
    <w:rsid w:val="00EF6CDA"/>
    <w:rsid w:val="00F20759"/>
    <w:rsid w:val="00F37BC8"/>
    <w:rsid w:val="00F54548"/>
    <w:rsid w:val="00F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AB6C5"/>
  <w15:docId w15:val="{05F88D60-4D7F-994F-B025-2797FF62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10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0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18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E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A1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42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5" Type="http://schemas.openxmlformats.org/officeDocument/2006/relationships/hyperlink" Target="https://github.com/ctlab/hamm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</dc:creator>
  <cp:lastModifiedBy>Microsoft Office User</cp:lastModifiedBy>
  <cp:revision>3</cp:revision>
  <dcterms:created xsi:type="dcterms:W3CDTF">2022-12-05T18:12:00Z</dcterms:created>
  <dcterms:modified xsi:type="dcterms:W3CDTF">2022-12-05T21:12:00Z</dcterms:modified>
</cp:coreProperties>
</file>