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44"/>
          <w:szCs w:val="44"/>
        </w:rPr>
      </w:pPr>
      <w:r>
        <w:rPr>
          <w:rFonts w:hint="eastAsia" w:ascii="宋体" w:hAnsi="宋体" w:eastAsia="宋体"/>
          <w:sz w:val="44"/>
          <w:szCs w:val="44"/>
        </w:rPr>
        <w:t>人物知识图谱构建</w:t>
      </w:r>
    </w:p>
    <w:p>
      <w:pPr>
        <w:rPr>
          <w:rFonts w:ascii="宋体" w:hAnsi="宋体" w:eastAsia="宋体"/>
          <w:sz w:val="28"/>
          <w:szCs w:val="28"/>
        </w:rPr>
      </w:pPr>
      <w:r>
        <w:rPr>
          <w:rFonts w:hint="eastAsia" w:ascii="宋体" w:hAnsi="宋体" w:eastAsia="宋体"/>
          <w:sz w:val="28"/>
          <w:szCs w:val="28"/>
        </w:rPr>
        <w:t>总体思路:</w:t>
      </w:r>
      <w:r>
        <w:rPr>
          <w:rFonts w:ascii="宋体" w:hAnsi="宋体" w:eastAsia="宋体"/>
          <w:sz w:val="28"/>
          <w:szCs w:val="28"/>
        </w:rPr>
        <w:t xml:space="preserve"> </w:t>
      </w:r>
      <w:r>
        <w:rPr>
          <w:rFonts w:hint="eastAsia" w:ascii="宋体" w:hAnsi="宋体" w:eastAsia="宋体"/>
          <w:sz w:val="28"/>
          <w:szCs w:val="28"/>
        </w:rPr>
        <w:t>自顶向下的构建模式，借助百科类网站等结构化数据源，从高质量数据中提取本体和模式信息，加入到知识库中</w:t>
      </w:r>
    </w:p>
    <w:p/>
    <w:p>
      <w:pPr>
        <w:rPr>
          <w:rFonts w:hint="eastAsia"/>
        </w:rPr>
      </w:pPr>
      <w:r>
        <w:drawing>
          <wp:inline distT="0" distB="0" distL="0" distR="0">
            <wp:extent cx="5019675" cy="3695700"/>
            <wp:effectExtent l="0" t="0" r="9525" b="0"/>
            <wp:docPr id="1" name="图片 1" descr="C:\Users\KG\Documents\WeChat Files\wxid_dg5rq4wuo5bj12\FileStorage\Temp\1659522609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KG\Documents\WeChat Files\wxid_dg5rq4wuo5bj12\FileStorage\Temp\165952260982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019675" cy="3695700"/>
                    </a:xfrm>
                    <a:prstGeom prst="rect">
                      <a:avLst/>
                    </a:prstGeom>
                    <a:noFill/>
                    <a:ln>
                      <a:noFill/>
                    </a:ln>
                  </pic:spPr>
                </pic:pic>
              </a:graphicData>
            </a:graphic>
          </wp:inline>
        </w:drawing>
      </w:r>
    </w:p>
    <w:p>
      <w:pPr>
        <w:pStyle w:val="4"/>
        <w:numPr>
          <w:ilvl w:val="0"/>
          <w:numId w:val="1"/>
        </w:numPr>
        <w:ind w:firstLineChars="0"/>
        <w:rPr>
          <w:rFonts w:ascii="宋体" w:hAnsi="宋体" w:eastAsia="宋体"/>
          <w:sz w:val="28"/>
          <w:szCs w:val="28"/>
        </w:rPr>
      </w:pPr>
      <w:r>
        <w:rPr>
          <w:rFonts w:hint="eastAsia" w:ascii="宋体" w:hAnsi="宋体" w:eastAsia="宋体"/>
          <w:sz w:val="28"/>
          <w:szCs w:val="28"/>
        </w:rPr>
        <w:t>语料获取</w:t>
      </w:r>
    </w:p>
    <w:p>
      <w:pPr>
        <w:pStyle w:val="4"/>
        <w:ind w:left="420" w:firstLine="0" w:firstLineChars="0"/>
        <w:rPr>
          <w:rFonts w:ascii="宋体" w:hAnsi="宋体" w:eastAsia="宋体"/>
          <w:sz w:val="28"/>
          <w:szCs w:val="28"/>
        </w:rPr>
      </w:pPr>
      <w:r>
        <w:rPr>
          <w:rFonts w:hint="eastAsia" w:ascii="宋体" w:hAnsi="宋体" w:eastAsia="宋体"/>
          <w:sz w:val="28"/>
          <w:szCs w:val="28"/>
        </w:rPr>
        <w:t>数据来源 （1）百度百科数据 （2）维基百科数据</w:t>
      </w:r>
    </w:p>
    <w:p>
      <w:pPr>
        <w:pStyle w:val="4"/>
        <w:ind w:left="420" w:firstLine="0" w:firstLineChars="0"/>
        <w:rPr>
          <w:rFonts w:hint="eastAsia" w:ascii="宋体" w:hAnsi="宋体" w:eastAsia="宋体"/>
          <w:sz w:val="28"/>
          <w:szCs w:val="28"/>
        </w:rPr>
      </w:pPr>
      <w:r>
        <w:rPr>
          <w:rFonts w:hint="eastAsia" w:ascii="宋体" w:hAnsi="宋体" w:eastAsia="宋体"/>
          <w:sz w:val="28"/>
          <w:szCs w:val="28"/>
        </w:rPr>
        <w:t>主要信息格式 （1）结构化信息 （2）非结构化信息</w:t>
      </w:r>
    </w:p>
    <w:p>
      <w:pPr>
        <w:pStyle w:val="4"/>
        <w:numPr>
          <w:ilvl w:val="0"/>
          <w:numId w:val="1"/>
        </w:numPr>
        <w:ind w:firstLineChars="0"/>
        <w:rPr>
          <w:rFonts w:ascii="宋体" w:hAnsi="宋体" w:eastAsia="宋体"/>
          <w:sz w:val="28"/>
          <w:szCs w:val="28"/>
        </w:rPr>
      </w:pPr>
      <w:r>
        <w:rPr>
          <w:rFonts w:hint="eastAsia" w:ascii="宋体" w:hAnsi="宋体" w:eastAsia="宋体"/>
          <w:sz w:val="28"/>
          <w:szCs w:val="28"/>
        </w:rPr>
        <w:t>信息抽取</w:t>
      </w:r>
    </w:p>
    <w:p>
      <w:pPr>
        <w:pStyle w:val="4"/>
        <w:ind w:left="420" w:firstLine="0" w:firstLineChars="0"/>
        <w:rPr>
          <w:rFonts w:hint="eastAsia" w:ascii="宋体" w:hAnsi="宋体" w:eastAsia="宋体"/>
          <w:sz w:val="28"/>
          <w:szCs w:val="28"/>
        </w:rPr>
      </w:pPr>
      <w:r>
        <w:rPr>
          <w:rFonts w:hint="eastAsia" w:ascii="宋体" w:hAnsi="宋体" w:eastAsia="宋体"/>
          <w:sz w:val="28"/>
          <w:szCs w:val="28"/>
        </w:rPr>
        <w:t>主要从非结构化信息中抽取三元组</w:t>
      </w:r>
    </w:p>
    <w:p>
      <w:pPr>
        <w:pStyle w:val="4"/>
        <w:ind w:left="420" w:firstLine="0" w:firstLineChars="0"/>
        <w:rPr>
          <w:rFonts w:hint="eastAsia" w:ascii="宋体" w:hAnsi="宋体" w:eastAsia="宋体"/>
          <w:sz w:val="28"/>
          <w:szCs w:val="28"/>
          <w:lang w:val="en-US" w:eastAsia="zh-CN"/>
        </w:rPr>
      </w:pPr>
      <w:r>
        <w:rPr>
          <w:rFonts w:hint="eastAsia" w:ascii="宋体" w:hAnsi="宋体" w:eastAsia="宋体"/>
          <w:sz w:val="28"/>
          <w:szCs w:val="28"/>
          <w:lang w:val="en-US" w:eastAsia="zh-CN"/>
        </w:rPr>
        <w:t>三元组内容如下：</w:t>
      </w:r>
      <w:bookmarkStart w:id="0" w:name="_GoBack"/>
      <w:bookmarkEnd w:id="0"/>
    </w:p>
    <w:p>
      <w:pPr>
        <w:pStyle w:val="4"/>
        <w:ind w:left="420" w:firstLine="0" w:firstLineChars="0"/>
        <w:jc w:val="center"/>
        <w:rPr>
          <w:rFonts w:hint="default" w:ascii="宋体" w:hAnsi="宋体" w:eastAsia="宋体"/>
          <w:sz w:val="28"/>
          <w:szCs w:val="28"/>
          <w:lang w:val="en-US" w:eastAsia="zh-CN"/>
        </w:rPr>
      </w:pPr>
      <w:r>
        <w:rPr>
          <w:rFonts w:hint="default" w:ascii="宋体" w:hAnsi="宋体" w:eastAsia="宋体"/>
          <w:sz w:val="28"/>
          <w:szCs w:val="28"/>
          <w:lang w:val="en-US" w:eastAsia="zh-CN"/>
        </w:rPr>
        <w:object>
          <v:shape id="_x0000_i1025" o:spt="75" type="#_x0000_t75" style="height:95.2pt;width:171.3pt;" o:ole="t" filled="f" o:preferrelative="t" stroked="f" coordsize="21600,21600">
            <v:path/>
            <v:fill on="f" focussize="0,0"/>
            <v:stroke on="f"/>
            <v:imagedata r:id="rId6" o:title=""/>
            <o:lock v:ext="edit" aspectratio="f"/>
            <w10:wrap type="none"/>
            <w10:anchorlock/>
          </v:shape>
          <o:OLEObject Type="Embed" ProgID="Visio.Drawing.15" ShapeID="_x0000_i1025" DrawAspect="Content" ObjectID="_1468075725" r:id="rId5">
            <o:LockedField>false</o:LockedField>
          </o:OLEObject>
        </w:object>
      </w:r>
    </w:p>
    <w:p>
      <w:pPr>
        <w:pStyle w:val="4"/>
        <w:numPr>
          <w:ilvl w:val="0"/>
          <w:numId w:val="2"/>
        </w:numPr>
        <w:ind w:firstLineChars="0"/>
        <w:rPr>
          <w:rFonts w:ascii="宋体" w:hAnsi="宋体" w:eastAsia="宋体"/>
          <w:sz w:val="28"/>
          <w:szCs w:val="28"/>
        </w:rPr>
      </w:pPr>
      <w:r>
        <w:rPr>
          <w:rFonts w:hint="eastAsia" w:ascii="宋体" w:hAnsi="宋体" w:eastAsia="宋体"/>
          <w:sz w:val="28"/>
          <w:szCs w:val="28"/>
          <w:lang w:val="en-US" w:eastAsia="zh-CN"/>
        </w:rPr>
        <w:t>人物</w:t>
      </w:r>
      <w:r>
        <w:rPr>
          <w:rFonts w:hint="eastAsia" w:ascii="宋体" w:hAnsi="宋体" w:eastAsia="宋体"/>
          <w:sz w:val="28"/>
          <w:szCs w:val="28"/>
        </w:rPr>
        <w:t>实体抽取</w:t>
      </w:r>
    </w:p>
    <w:p>
      <w:pPr>
        <w:pStyle w:val="4"/>
        <w:ind w:left="1140" w:firstLine="0" w:firstLineChars="0"/>
        <w:rPr>
          <w:rFonts w:hint="default" w:ascii="宋体" w:hAnsi="宋体" w:eastAsia="宋体"/>
          <w:sz w:val="28"/>
          <w:szCs w:val="28"/>
          <w:lang w:val="en-US" w:eastAsia="zh-CN"/>
        </w:rPr>
      </w:pPr>
      <w:r>
        <w:rPr>
          <w:rFonts w:hint="eastAsia" w:ascii="宋体" w:hAnsi="宋体" w:eastAsia="宋体"/>
          <w:sz w:val="28"/>
          <w:szCs w:val="28"/>
        </w:rPr>
        <w:t>命名实体识别，从文本数据集中自动识别出命名实体，实体抽取的质量（准确率和召回率）对后续的知识获取效率和质量影响极大，因此是信息抽取中最为基础和关键的部分。人物实体感觉大部分被info</w:t>
      </w:r>
      <w:r>
        <w:rPr>
          <w:rFonts w:ascii="宋体" w:hAnsi="宋体" w:eastAsia="宋体"/>
          <w:sz w:val="28"/>
          <w:szCs w:val="28"/>
        </w:rPr>
        <w:t>box</w:t>
      </w:r>
      <w:r>
        <w:rPr>
          <w:rFonts w:hint="eastAsia" w:ascii="宋体" w:hAnsi="宋体" w:eastAsia="宋体"/>
          <w:sz w:val="28"/>
          <w:szCs w:val="28"/>
        </w:rPr>
        <w:t>定义完毕了。</w:t>
      </w:r>
    </w:p>
    <w:p>
      <w:pPr>
        <w:pStyle w:val="4"/>
        <w:ind w:left="1140" w:firstLine="0" w:firstLineChars="0"/>
        <w:rPr>
          <w:rFonts w:hint="eastAsia" w:ascii="宋体" w:hAnsi="宋体" w:eastAsia="宋体"/>
          <w:sz w:val="28"/>
          <w:szCs w:val="28"/>
        </w:rPr>
      </w:pPr>
      <w:r>
        <w:rPr>
          <w:rFonts w:hint="eastAsia" w:ascii="宋体" w:hAnsi="宋体" w:eastAsia="宋体"/>
          <w:sz w:val="28"/>
          <w:szCs w:val="28"/>
        </w:rPr>
        <w:t>待用模型：BiLSTM-CRF，BERT系列</w:t>
      </w:r>
    </w:p>
    <w:p>
      <w:pPr>
        <w:pStyle w:val="4"/>
        <w:numPr>
          <w:ilvl w:val="0"/>
          <w:numId w:val="2"/>
        </w:numPr>
        <w:ind w:firstLineChars="0"/>
        <w:rPr>
          <w:rFonts w:ascii="宋体" w:hAnsi="宋体" w:eastAsia="宋体"/>
          <w:sz w:val="28"/>
          <w:szCs w:val="28"/>
        </w:rPr>
      </w:pPr>
      <w:r>
        <w:rPr>
          <w:rFonts w:hint="eastAsia" w:ascii="宋体" w:hAnsi="宋体" w:eastAsia="宋体"/>
          <w:sz w:val="28"/>
          <w:szCs w:val="28"/>
        </w:rPr>
        <w:t>关系抽取</w:t>
      </w:r>
      <w:r>
        <w:rPr>
          <w:rFonts w:hint="eastAsia" w:ascii="宋体" w:hAnsi="宋体" w:eastAsia="宋体"/>
          <w:sz w:val="28"/>
          <w:szCs w:val="28"/>
          <w:lang w:eastAsia="zh-CN"/>
        </w:rPr>
        <w:t>（</w:t>
      </w:r>
      <w:r>
        <w:rPr>
          <w:rFonts w:hint="eastAsia" w:ascii="宋体" w:hAnsi="宋体" w:eastAsia="宋体"/>
          <w:sz w:val="28"/>
          <w:szCs w:val="28"/>
          <w:lang w:val="en-US" w:eastAsia="zh-CN"/>
        </w:rPr>
        <w:t>只抽人物之间的关系</w:t>
      </w:r>
      <w:r>
        <w:rPr>
          <w:rFonts w:hint="eastAsia" w:ascii="宋体" w:hAnsi="宋体" w:eastAsia="宋体"/>
          <w:sz w:val="28"/>
          <w:szCs w:val="28"/>
          <w:lang w:eastAsia="zh-CN"/>
        </w:rPr>
        <w:t>）</w:t>
      </w:r>
    </w:p>
    <w:p>
      <w:pPr>
        <w:pStyle w:val="4"/>
        <w:ind w:left="1140" w:firstLine="0" w:firstLineChars="0"/>
        <w:rPr>
          <w:rFonts w:ascii="宋体" w:hAnsi="宋体" w:eastAsia="宋体"/>
          <w:sz w:val="28"/>
          <w:szCs w:val="28"/>
        </w:rPr>
      </w:pPr>
      <w:r>
        <w:rPr>
          <w:rFonts w:hint="eastAsia" w:ascii="宋体" w:hAnsi="宋体" w:eastAsia="宋体"/>
          <w:sz w:val="28"/>
          <w:szCs w:val="28"/>
        </w:rPr>
        <w:t>从相关语料中提取出实体之间的关联关系。人物知识图谱的关系有限，定义不到很多。实体关系抽取的模型看后续可不可以引进图谱构建中。</w:t>
      </w:r>
    </w:p>
    <w:p>
      <w:pPr>
        <w:pStyle w:val="4"/>
        <w:ind w:left="1140" w:firstLine="0" w:firstLineChars="0"/>
        <w:rPr>
          <w:rFonts w:hint="eastAsia" w:ascii="宋体" w:hAnsi="宋体" w:eastAsia="宋体"/>
          <w:sz w:val="28"/>
          <w:szCs w:val="28"/>
        </w:rPr>
      </w:pPr>
      <w:r>
        <w:rPr>
          <w:rFonts w:hint="eastAsia" w:ascii="宋体" w:hAnsi="宋体" w:eastAsia="宋体"/>
          <w:sz w:val="28"/>
          <w:szCs w:val="28"/>
        </w:rPr>
        <w:t>待用模型：MTB</w:t>
      </w:r>
    </w:p>
    <w:p>
      <w:pPr>
        <w:pStyle w:val="4"/>
        <w:numPr>
          <w:ilvl w:val="0"/>
          <w:numId w:val="2"/>
        </w:numPr>
        <w:ind w:firstLineChars="0"/>
        <w:rPr>
          <w:rFonts w:ascii="宋体" w:hAnsi="宋体" w:eastAsia="宋体"/>
          <w:sz w:val="28"/>
          <w:szCs w:val="28"/>
        </w:rPr>
      </w:pPr>
      <w:r>
        <w:rPr>
          <w:rFonts w:hint="eastAsia" w:ascii="宋体" w:hAnsi="宋体" w:eastAsia="宋体"/>
          <w:sz w:val="28"/>
          <w:szCs w:val="28"/>
        </w:rPr>
        <w:t>属性抽取</w:t>
      </w:r>
    </w:p>
    <w:p>
      <w:pPr>
        <w:pStyle w:val="4"/>
        <w:widowControl w:val="0"/>
        <w:numPr>
          <w:ilvl w:val="0"/>
          <w:numId w:val="0"/>
        </w:numPr>
        <w:ind w:left="840" w:leftChars="0" w:firstLine="420" w:firstLineChars="0"/>
        <w:jc w:val="both"/>
        <w:rPr>
          <w:rFonts w:hint="eastAsia" w:ascii="宋体" w:hAnsi="宋体" w:eastAsia="宋体"/>
          <w:sz w:val="28"/>
          <w:szCs w:val="28"/>
          <w:lang w:val="en-US" w:eastAsia="zh-CN"/>
        </w:rPr>
      </w:pPr>
      <w:r>
        <w:rPr>
          <w:rFonts w:hint="eastAsia" w:ascii="宋体" w:hAnsi="宋体" w:eastAsia="宋体"/>
          <w:sz w:val="28"/>
          <w:szCs w:val="28"/>
          <w:lang w:val="en-US" w:eastAsia="zh-CN"/>
        </w:rPr>
        <w:t>该过程可以分为两种:</w:t>
      </w:r>
    </w:p>
    <w:p>
      <w:pPr>
        <w:pStyle w:val="4"/>
        <w:widowControl w:val="0"/>
        <w:numPr>
          <w:ilvl w:val="0"/>
          <w:numId w:val="3"/>
        </w:numPr>
        <w:ind w:left="1260" w:leftChars="0" w:firstLine="420" w:firstLineChars="0"/>
        <w:jc w:val="both"/>
        <w:rPr>
          <w:rFonts w:hint="eastAsia" w:ascii="宋体" w:hAnsi="宋体" w:eastAsia="宋体"/>
          <w:sz w:val="28"/>
          <w:szCs w:val="28"/>
          <w:lang w:val="en-US" w:eastAsia="zh-CN"/>
        </w:rPr>
      </w:pPr>
      <w:r>
        <w:rPr>
          <w:rFonts w:hint="eastAsia" w:ascii="宋体" w:hAnsi="宋体" w:eastAsia="宋体"/>
          <w:sz w:val="28"/>
          <w:szCs w:val="28"/>
          <w:lang w:val="en-US" w:eastAsia="zh-CN"/>
        </w:rPr>
        <w:t>抽出的属性为非人物实体，建立实体和关系</w:t>
      </w:r>
    </w:p>
    <w:p>
      <w:pPr>
        <w:pStyle w:val="4"/>
        <w:widowControl w:val="0"/>
        <w:numPr>
          <w:ilvl w:val="0"/>
          <w:numId w:val="3"/>
        </w:numPr>
        <w:ind w:left="1260" w:leftChars="0" w:firstLine="420" w:firstLineChars="0"/>
        <w:jc w:val="both"/>
        <w:rPr>
          <w:rFonts w:hint="default" w:ascii="宋体" w:hAnsi="宋体" w:eastAsia="宋体"/>
          <w:sz w:val="28"/>
          <w:szCs w:val="28"/>
          <w:lang w:val="en-US" w:eastAsia="zh-CN"/>
        </w:rPr>
      </w:pPr>
      <w:r>
        <w:rPr>
          <w:rFonts w:hint="eastAsia" w:ascii="宋体" w:hAnsi="宋体" w:eastAsia="宋体"/>
          <w:sz w:val="28"/>
          <w:szCs w:val="28"/>
          <w:lang w:val="en-US" w:eastAsia="zh-CN"/>
        </w:rPr>
        <w:t>抽出的属性不是非人物实体，添加属性值</w:t>
      </w:r>
    </w:p>
    <w:p>
      <w:pPr>
        <w:pStyle w:val="4"/>
        <w:ind w:left="1140" w:firstLine="0" w:firstLineChars="0"/>
        <w:rPr>
          <w:rFonts w:hint="eastAsia" w:ascii="宋体" w:hAnsi="宋体" w:eastAsia="宋体"/>
          <w:sz w:val="28"/>
          <w:szCs w:val="28"/>
        </w:rPr>
      </w:pPr>
      <w:r>
        <w:rPr>
          <w:rFonts w:hint="eastAsia" w:ascii="宋体" w:hAnsi="宋体" w:eastAsia="宋体"/>
          <w:sz w:val="28"/>
          <w:szCs w:val="28"/>
        </w:rPr>
        <w:t>从相关语料中采集特定实体的属性信息。</w:t>
      </w:r>
    </w:p>
    <w:p>
      <w:pPr>
        <w:pStyle w:val="4"/>
        <w:ind w:left="1140" w:firstLine="0" w:firstLineChars="0"/>
        <w:rPr>
          <w:rFonts w:hint="default" w:ascii="宋体" w:hAnsi="宋体" w:eastAsia="宋体"/>
          <w:sz w:val="28"/>
          <w:szCs w:val="28"/>
          <w:lang w:val="en-US" w:eastAsia="zh-CN"/>
        </w:rPr>
      </w:pPr>
      <w:r>
        <w:rPr>
          <w:rFonts w:hint="eastAsia" w:ascii="宋体" w:hAnsi="宋体" w:eastAsia="宋体"/>
          <w:sz w:val="28"/>
          <w:szCs w:val="28"/>
          <w:lang w:val="en-US" w:eastAsia="zh-CN"/>
        </w:rPr>
        <w:t>由于有网页有infobox，因此需要先对其进行抽取</w:t>
      </w:r>
    </w:p>
    <w:p>
      <w:pPr>
        <w:pStyle w:val="4"/>
        <w:ind w:left="1140" w:firstLine="0" w:firstLineChars="0"/>
        <w:rPr>
          <w:rFonts w:hint="eastAsia" w:ascii="宋体" w:hAnsi="宋体" w:eastAsia="宋体"/>
          <w:sz w:val="28"/>
          <w:szCs w:val="28"/>
        </w:rPr>
      </w:pPr>
      <w:r>
        <w:rPr>
          <w:rFonts w:hint="eastAsia" w:ascii="宋体" w:hAnsi="宋体" w:eastAsia="宋体"/>
          <w:sz w:val="28"/>
          <w:szCs w:val="28"/>
        </w:rPr>
        <w:t>待用模型：MRC系列</w:t>
      </w:r>
    </w:p>
    <w:p>
      <w:pPr>
        <w:pStyle w:val="4"/>
        <w:rPr>
          <w:rFonts w:hint="default" w:ascii="宋体" w:hAnsi="宋体" w:eastAsia="宋体"/>
          <w:sz w:val="28"/>
          <w:szCs w:val="28"/>
          <w:lang w:val="en-US" w:eastAsia="zh-CN"/>
        </w:rPr>
      </w:pPr>
      <w:r>
        <w:rPr>
          <w:rFonts w:hint="eastAsia" w:ascii="宋体" w:hAnsi="宋体" w:eastAsia="宋体"/>
          <w:sz w:val="28"/>
          <w:szCs w:val="28"/>
          <w:lang w:val="en-US" w:eastAsia="zh-CN"/>
        </w:rPr>
        <w:t>补充：在抽取的过程中尽量利用结构化信息</w:t>
      </w:r>
    </w:p>
    <w:p>
      <w:pPr>
        <w:pStyle w:val="4"/>
        <w:numPr>
          <w:ilvl w:val="0"/>
          <w:numId w:val="1"/>
        </w:numPr>
        <w:ind w:firstLineChars="0"/>
        <w:rPr>
          <w:rFonts w:ascii="宋体" w:hAnsi="宋体" w:eastAsia="宋体"/>
          <w:sz w:val="28"/>
          <w:szCs w:val="28"/>
        </w:rPr>
      </w:pPr>
      <w:r>
        <w:rPr>
          <w:rFonts w:hint="eastAsia" w:ascii="宋体" w:hAnsi="宋体" w:eastAsia="宋体"/>
          <w:sz w:val="28"/>
          <w:szCs w:val="28"/>
        </w:rPr>
        <w:t>知识融合</w:t>
      </w:r>
    </w:p>
    <w:p>
      <w:pPr>
        <w:pStyle w:val="4"/>
        <w:ind w:left="420" w:firstLine="0" w:firstLineChars="0"/>
        <w:rPr>
          <w:rFonts w:ascii="宋体" w:hAnsi="宋体" w:eastAsia="宋体"/>
          <w:sz w:val="28"/>
          <w:szCs w:val="28"/>
        </w:rPr>
      </w:pPr>
      <w:r>
        <w:rPr>
          <w:rFonts w:hint="eastAsia" w:ascii="宋体" w:hAnsi="宋体" w:eastAsia="宋体"/>
          <w:sz w:val="28"/>
          <w:szCs w:val="28"/>
        </w:rPr>
        <w:t>此步需准备（1）基于结构化信息得到一个不完备的知识图谱，（2）以及加上信息抽取获得的信息。信息抽取中获得的信息可能会包含大量的冗余和错误，数据之间的关系也是扁平化的，缺乏层次性和逻辑性，此步主要做：</w:t>
      </w:r>
    </w:p>
    <w:p>
      <w:pPr>
        <w:pStyle w:val="4"/>
        <w:numPr>
          <w:ilvl w:val="0"/>
          <w:numId w:val="4"/>
        </w:numPr>
        <w:ind w:firstLineChars="0"/>
        <w:rPr>
          <w:rFonts w:ascii="宋体" w:hAnsi="宋体" w:eastAsia="宋体"/>
          <w:sz w:val="28"/>
          <w:szCs w:val="28"/>
        </w:rPr>
      </w:pPr>
      <w:r>
        <w:rPr>
          <w:rFonts w:hint="eastAsia" w:ascii="宋体" w:hAnsi="宋体" w:eastAsia="宋体"/>
          <w:sz w:val="28"/>
          <w:szCs w:val="28"/>
        </w:rPr>
        <w:t>归一化和标准化</w:t>
      </w:r>
    </w:p>
    <w:p>
      <w:pPr>
        <w:pStyle w:val="4"/>
        <w:ind w:left="1140" w:firstLine="0" w:firstLineChars="0"/>
        <w:rPr>
          <w:rFonts w:ascii="宋体" w:hAnsi="宋体" w:eastAsia="宋体"/>
          <w:sz w:val="28"/>
          <w:szCs w:val="28"/>
        </w:rPr>
      </w:pPr>
      <w:r>
        <w:rPr>
          <w:rFonts w:hint="eastAsia" w:ascii="宋体" w:hAnsi="宋体" w:eastAsia="宋体"/>
          <w:sz w:val="28"/>
          <w:szCs w:val="28"/>
        </w:rPr>
        <w:t>主要利用规则进行属性值上单位等信息的统一，以及消除一部分概念的歧义</w:t>
      </w:r>
    </w:p>
    <w:p>
      <w:pPr>
        <w:pStyle w:val="4"/>
        <w:numPr>
          <w:ilvl w:val="0"/>
          <w:numId w:val="4"/>
        </w:numPr>
        <w:ind w:firstLineChars="0"/>
        <w:rPr>
          <w:rFonts w:ascii="宋体" w:hAnsi="宋体" w:eastAsia="宋体"/>
          <w:sz w:val="28"/>
          <w:szCs w:val="28"/>
        </w:rPr>
      </w:pPr>
      <w:r>
        <w:rPr>
          <w:rFonts w:hint="eastAsia" w:ascii="宋体" w:hAnsi="宋体" w:eastAsia="宋体"/>
          <w:sz w:val="28"/>
          <w:szCs w:val="28"/>
        </w:rPr>
        <w:t>实体链接</w:t>
      </w:r>
    </w:p>
    <w:p>
      <w:pPr>
        <w:pStyle w:val="4"/>
        <w:ind w:left="1140" w:firstLine="0" w:firstLineChars="0"/>
        <w:rPr>
          <w:rFonts w:ascii="宋体" w:hAnsi="宋体" w:eastAsia="宋体"/>
          <w:sz w:val="28"/>
          <w:szCs w:val="28"/>
        </w:rPr>
      </w:pPr>
      <w:r>
        <w:rPr>
          <w:rFonts w:hint="eastAsia" w:ascii="宋体" w:hAnsi="宋体" w:eastAsia="宋体"/>
          <w:sz w:val="28"/>
          <w:szCs w:val="28"/>
        </w:rPr>
        <w:t>对于从文本中抽取得到的实体对象，将其链接到知识库中的对应的正确实体对象的操作，主要包括实体消岐和共指消解，判断知识库中的同名实体与之是否代表不同的含义以及知识库中是否存在其他命名实体与之表示相同的含义</w:t>
      </w:r>
    </w:p>
    <w:p>
      <w:pPr>
        <w:pStyle w:val="4"/>
        <w:ind w:left="1140" w:firstLine="0" w:firstLineChars="0"/>
        <w:rPr>
          <w:rFonts w:ascii="宋体" w:hAnsi="宋体" w:eastAsia="宋体"/>
          <w:sz w:val="28"/>
          <w:szCs w:val="28"/>
        </w:rPr>
      </w:pPr>
      <w:r>
        <w:rPr>
          <w:rFonts w:hint="eastAsia" w:ascii="宋体" w:hAnsi="宋体" w:eastAsia="宋体"/>
          <w:sz w:val="28"/>
          <w:szCs w:val="28"/>
        </w:rPr>
        <w:t>待用模型：周沛的工作</w:t>
      </w:r>
    </w:p>
    <w:p>
      <w:pPr>
        <w:pStyle w:val="4"/>
        <w:numPr>
          <w:ilvl w:val="0"/>
          <w:numId w:val="4"/>
        </w:numPr>
        <w:ind w:firstLineChars="0"/>
        <w:rPr>
          <w:rFonts w:ascii="宋体" w:hAnsi="宋体" w:eastAsia="宋体"/>
          <w:sz w:val="28"/>
          <w:szCs w:val="28"/>
        </w:rPr>
      </w:pPr>
      <w:r>
        <w:rPr>
          <w:rFonts w:hint="eastAsia" w:ascii="宋体" w:hAnsi="宋体" w:eastAsia="宋体"/>
          <w:sz w:val="28"/>
          <w:szCs w:val="28"/>
        </w:rPr>
        <w:t>知识合并</w:t>
      </w:r>
    </w:p>
    <w:p>
      <w:pPr>
        <w:pStyle w:val="4"/>
        <w:ind w:left="1140" w:firstLine="0" w:firstLineChars="0"/>
        <w:rPr>
          <w:rFonts w:ascii="宋体" w:hAnsi="宋体" w:eastAsia="宋体"/>
          <w:sz w:val="28"/>
          <w:szCs w:val="28"/>
        </w:rPr>
      </w:pPr>
      <w:r>
        <w:rPr>
          <w:rFonts w:hint="eastAsia" w:ascii="宋体" w:hAnsi="宋体" w:eastAsia="宋体"/>
          <w:sz w:val="28"/>
          <w:szCs w:val="28"/>
        </w:rPr>
        <w:t>将抽取出的信息和原有的知识库进行融合，此步可能涉及百度百科和维基百科数据的融合</w:t>
      </w:r>
    </w:p>
    <w:p>
      <w:pPr>
        <w:pStyle w:val="4"/>
        <w:numPr>
          <w:ilvl w:val="0"/>
          <w:numId w:val="1"/>
        </w:numPr>
        <w:ind w:firstLineChars="0"/>
        <w:rPr>
          <w:rFonts w:ascii="宋体" w:hAnsi="宋体" w:eastAsia="宋体"/>
          <w:sz w:val="28"/>
          <w:szCs w:val="28"/>
        </w:rPr>
      </w:pPr>
      <w:r>
        <w:rPr>
          <w:rFonts w:hint="eastAsia" w:ascii="宋体" w:hAnsi="宋体" w:eastAsia="宋体"/>
          <w:sz w:val="28"/>
          <w:szCs w:val="28"/>
        </w:rPr>
        <w:t>知识加工（可选）</w:t>
      </w:r>
    </w:p>
    <w:p>
      <w:pPr>
        <w:pStyle w:val="4"/>
        <w:ind w:left="420" w:firstLine="0" w:firstLineChars="0"/>
        <w:rPr>
          <w:rFonts w:hint="eastAsia" w:ascii="宋体" w:hAnsi="宋体" w:eastAsia="宋体"/>
          <w:sz w:val="28"/>
          <w:szCs w:val="28"/>
        </w:rPr>
      </w:pPr>
      <w:r>
        <w:rPr>
          <w:rFonts w:hint="eastAsia" w:ascii="宋体" w:hAnsi="宋体" w:eastAsia="宋体"/>
          <w:sz w:val="28"/>
          <w:szCs w:val="28"/>
        </w:rPr>
        <w:t>知识融合可以消除实体指称项与实体对象之间的歧义，得到一系列的基本的事实表达。但是事实并不等于知识，还需要知识加工，此步主要做：</w:t>
      </w:r>
    </w:p>
    <w:p>
      <w:pPr>
        <w:pStyle w:val="4"/>
        <w:numPr>
          <w:ilvl w:val="0"/>
          <w:numId w:val="5"/>
        </w:numPr>
        <w:ind w:firstLineChars="0"/>
        <w:rPr>
          <w:rFonts w:ascii="宋体" w:hAnsi="宋体" w:eastAsia="宋体"/>
          <w:sz w:val="28"/>
          <w:szCs w:val="28"/>
        </w:rPr>
      </w:pPr>
      <w:r>
        <w:rPr>
          <w:rFonts w:hint="eastAsia" w:ascii="宋体" w:hAnsi="宋体" w:eastAsia="宋体"/>
          <w:sz w:val="28"/>
          <w:szCs w:val="28"/>
        </w:rPr>
        <w:t>本体构建</w:t>
      </w:r>
    </w:p>
    <w:p>
      <w:pPr>
        <w:pStyle w:val="4"/>
        <w:ind w:left="1140" w:firstLine="0" w:firstLineChars="0"/>
        <w:rPr>
          <w:rFonts w:hint="eastAsia" w:ascii="宋体" w:hAnsi="宋体" w:eastAsia="宋体"/>
          <w:sz w:val="28"/>
          <w:szCs w:val="28"/>
          <w:lang w:val="en-US" w:eastAsia="zh-CN"/>
        </w:rPr>
      </w:pPr>
      <w:r>
        <w:rPr>
          <w:rFonts w:hint="eastAsia" w:ascii="宋体" w:hAnsi="宋体" w:eastAsia="宋体"/>
          <w:sz w:val="28"/>
          <w:szCs w:val="28"/>
        </w:rPr>
        <w:t>本体是同一领域内的不同主体之间进行交流的语义基础，即schema。</w:t>
      </w:r>
    </w:p>
    <w:p>
      <w:pPr>
        <w:pStyle w:val="4"/>
        <w:ind w:left="1140" w:firstLine="0" w:firstLineChars="0"/>
        <w:rPr>
          <w:rFonts w:hint="eastAsia" w:ascii="宋体" w:hAnsi="宋体" w:eastAsia="宋体"/>
          <w:sz w:val="28"/>
          <w:szCs w:val="28"/>
        </w:rPr>
      </w:pPr>
    </w:p>
    <w:p>
      <w:pPr>
        <w:pStyle w:val="4"/>
        <w:numPr>
          <w:ilvl w:val="0"/>
          <w:numId w:val="5"/>
        </w:numPr>
        <w:ind w:firstLineChars="0"/>
        <w:rPr>
          <w:rFonts w:ascii="宋体" w:hAnsi="宋体" w:eastAsia="宋体"/>
          <w:sz w:val="28"/>
          <w:szCs w:val="28"/>
        </w:rPr>
      </w:pPr>
      <w:r>
        <w:rPr>
          <w:rFonts w:hint="eastAsia" w:ascii="宋体" w:hAnsi="宋体" w:eastAsia="宋体"/>
          <w:sz w:val="28"/>
          <w:szCs w:val="28"/>
        </w:rPr>
        <w:t>知识推理</w:t>
      </w:r>
    </w:p>
    <w:p>
      <w:pPr>
        <w:pStyle w:val="4"/>
        <w:ind w:left="1140" w:firstLine="0" w:firstLineChars="0"/>
        <w:rPr>
          <w:rFonts w:ascii="宋体" w:hAnsi="宋体" w:eastAsia="宋体"/>
          <w:sz w:val="28"/>
          <w:szCs w:val="28"/>
        </w:rPr>
      </w:pPr>
      <w:r>
        <w:rPr>
          <w:rFonts w:hint="eastAsia" w:ascii="宋体" w:hAnsi="宋体" w:eastAsia="宋体"/>
          <w:sz w:val="28"/>
          <w:szCs w:val="28"/>
        </w:rPr>
        <w:t>从知识库中已有的实体关系数据出发，经过计算机推理，建立实体间的新关联。例如已知（乾隆，父亲，雍正）和（雍正，父亲，康熙），可以得到（乾隆，祖父，康熙）或（康熙，孙子，乾隆）</w:t>
      </w:r>
    </w:p>
    <w:p>
      <w:pPr>
        <w:pStyle w:val="4"/>
        <w:numPr>
          <w:ilvl w:val="0"/>
          <w:numId w:val="5"/>
        </w:numPr>
        <w:ind w:firstLineChars="0"/>
        <w:rPr>
          <w:rFonts w:ascii="宋体" w:hAnsi="宋体" w:eastAsia="宋体"/>
          <w:sz w:val="28"/>
          <w:szCs w:val="28"/>
        </w:rPr>
      </w:pPr>
      <w:r>
        <w:rPr>
          <w:rFonts w:hint="eastAsia" w:ascii="宋体" w:hAnsi="宋体" w:eastAsia="宋体"/>
          <w:sz w:val="28"/>
          <w:szCs w:val="28"/>
        </w:rPr>
        <w:t>质量评估</w:t>
      </w:r>
    </w:p>
    <w:p>
      <w:pPr>
        <w:pStyle w:val="4"/>
        <w:numPr>
          <w:ilvl w:val="0"/>
          <w:numId w:val="1"/>
        </w:numPr>
        <w:ind w:firstLineChars="0"/>
        <w:rPr>
          <w:rFonts w:ascii="宋体" w:hAnsi="宋体" w:eastAsia="宋体"/>
          <w:sz w:val="28"/>
          <w:szCs w:val="28"/>
        </w:rPr>
      </w:pPr>
      <w:r>
        <w:rPr>
          <w:rFonts w:hint="eastAsia" w:ascii="宋体" w:hAnsi="宋体" w:eastAsia="宋体"/>
          <w:sz w:val="28"/>
          <w:szCs w:val="28"/>
        </w:rPr>
        <w:t>知识更新</w:t>
      </w:r>
    </w:p>
    <w:p>
      <w:pPr>
        <w:pStyle w:val="4"/>
        <w:ind w:left="420" w:firstLine="0" w:firstLineChars="0"/>
        <w:rPr>
          <w:rFonts w:hint="eastAsia" w:ascii="宋体" w:hAnsi="宋体" w:eastAsia="宋体"/>
          <w:sz w:val="28"/>
          <w:szCs w:val="28"/>
        </w:rPr>
      </w:pPr>
      <w:r>
        <w:rPr>
          <w:rFonts w:hint="eastAsia" w:ascii="宋体" w:hAnsi="宋体" w:eastAsia="宋体"/>
          <w:sz w:val="28"/>
          <w:szCs w:val="28"/>
        </w:rPr>
        <w:t>知识库的迭代更新</w:t>
      </w:r>
    </w:p>
    <w:p>
      <w:pPr>
        <w:pStyle w:val="4"/>
        <w:ind w:left="420" w:firstLine="0" w:firstLineChars="0"/>
        <w:rPr>
          <w:rFonts w:hint="eastAsia" w:ascii="宋体" w:hAnsi="宋体" w:eastAsia="宋体"/>
          <w:sz w:val="28"/>
          <w:szCs w:val="28"/>
        </w:rPr>
      </w:pPr>
    </w:p>
    <w:p>
      <w:pPr>
        <w:pStyle w:val="4"/>
        <w:ind w:left="420" w:firstLine="0" w:firstLineChars="0"/>
        <w:rPr>
          <w:rFonts w:hint="eastAsia" w:ascii="宋体" w:hAnsi="宋体" w:eastAsia="宋体"/>
          <w:sz w:val="28"/>
          <w:szCs w:val="28"/>
        </w:rPr>
      </w:pPr>
    </w:p>
    <w:p>
      <w:pPr>
        <w:pStyle w:val="4"/>
        <w:ind w:left="420" w:firstLine="0" w:firstLineChars="0"/>
        <w:rPr>
          <w:rFonts w:hint="eastAsia" w:ascii="宋体" w:hAnsi="宋体" w:eastAsia="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59F437"/>
    <w:multiLevelType w:val="singleLevel"/>
    <w:tmpl w:val="FD59F437"/>
    <w:lvl w:ilvl="0" w:tentative="0">
      <w:start w:val="1"/>
      <w:numFmt w:val="decimal"/>
      <w:suff w:val="nothing"/>
      <w:lvlText w:val="%1）"/>
      <w:lvlJc w:val="left"/>
    </w:lvl>
  </w:abstractNum>
  <w:abstractNum w:abstractNumId="1">
    <w:nsid w:val="067907F5"/>
    <w:multiLevelType w:val="multilevel"/>
    <w:tmpl w:val="067907F5"/>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F2B27F1"/>
    <w:multiLevelType w:val="multilevel"/>
    <w:tmpl w:val="0F2B27F1"/>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21E76D7"/>
    <w:multiLevelType w:val="multilevel"/>
    <w:tmpl w:val="321E76D7"/>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74F10128"/>
    <w:multiLevelType w:val="multilevel"/>
    <w:tmpl w:val="74F10128"/>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FkNzVmYWMyZmFmOGVhY2FmMmY3ZWExMzRiNWFiZDYifQ=="/>
  </w:docVars>
  <w:rsids>
    <w:rsidRoot w:val="00945B58"/>
    <w:rsid w:val="00202B56"/>
    <w:rsid w:val="00411672"/>
    <w:rsid w:val="00475498"/>
    <w:rsid w:val="005A173A"/>
    <w:rsid w:val="006B4F32"/>
    <w:rsid w:val="00786AFD"/>
    <w:rsid w:val="00794E08"/>
    <w:rsid w:val="007B2AAC"/>
    <w:rsid w:val="00877892"/>
    <w:rsid w:val="00945B58"/>
    <w:rsid w:val="00A72B10"/>
    <w:rsid w:val="00F146FA"/>
    <w:rsid w:val="080932E8"/>
    <w:rsid w:val="26D66416"/>
    <w:rsid w:val="515E7F73"/>
    <w:rsid w:val="5367657C"/>
    <w:rsid w:val="70DD1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977</Words>
  <Characters>1053</Characters>
  <Lines>6</Lines>
  <Paragraphs>1</Paragraphs>
  <TotalTime>5998</TotalTime>
  <ScaleCrop>false</ScaleCrop>
  <LinksUpToDate>false</LinksUpToDate>
  <CharactersWithSpaces>1058</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2022-08-03T10:14:00Z</dcterms:created>
  <dc:creator>KG</dc:creator>
  <cp:lastModifiedBy>草丝日皿丶</cp:lastModifiedBy>
  <dcterms:modified xsi:type="dcterms:W3CDTF">2022-08-22T11:54:19Z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82D3D2BB6368420EB53CE7BFD436E777</vt:lpwstr>
  </property>
</Properties>
</file>