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E8C9" w14:textId="5869B088" w:rsidR="00542921" w:rsidRPr="00765E21"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kern w:val="0"/>
          <w:sz w:val="32"/>
          <w:szCs w:val="32"/>
        </w:rPr>
      </w:pPr>
      <w:r w:rsidRPr="00765E21">
        <w:rPr>
          <w:rFonts w:ascii="Times New Roman" w:eastAsia="宋体" w:hAnsi="Times New Roman" w:cs="Times New Roman"/>
          <w:kern w:val="0"/>
          <w:sz w:val="32"/>
          <w:szCs w:val="32"/>
        </w:rPr>
        <w:t>低低跟踪重力卫星高精度微波测距数据预处理与分析</w:t>
      </w:r>
    </w:p>
    <w:p w14:paraId="683E2D60" w14:textId="77777777" w:rsidR="00542921" w:rsidRPr="00765E21" w:rsidRDefault="00542921" w:rsidP="00544E64">
      <w:pPr>
        <w:widowControl/>
        <w:shd w:val="clear" w:color="auto" w:fill="FFFFFF"/>
        <w:adjustRightInd w:val="0"/>
        <w:snapToGrid w:val="0"/>
        <w:spacing w:line="270" w:lineRule="atLeast"/>
        <w:ind w:left="210" w:right="210" w:firstLineChars="200" w:firstLine="640"/>
        <w:jc w:val="center"/>
        <w:rPr>
          <w:rFonts w:ascii="Times New Roman" w:eastAsia="宋体" w:hAnsi="Times New Roman" w:cs="Times New Roman"/>
          <w:color w:val="FF0000"/>
          <w:kern w:val="0"/>
          <w:sz w:val="32"/>
          <w:szCs w:val="32"/>
        </w:rPr>
      </w:pPr>
    </w:p>
    <w:p w14:paraId="345FAB38" w14:textId="77777777" w:rsidR="00542921" w:rsidRPr="00765E21"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color w:val="000000"/>
          <w:kern w:val="0"/>
          <w:szCs w:val="21"/>
        </w:rPr>
      </w:pPr>
      <w:r w:rsidRPr="00765E21">
        <w:rPr>
          <w:rFonts w:ascii="Times New Roman" w:eastAsia="宋体" w:hAnsi="Times New Roman" w:cs="Times New Roman"/>
          <w:color w:val="000000"/>
          <w:kern w:val="0"/>
          <w:szCs w:val="21"/>
        </w:rPr>
        <w:t>李</w:t>
      </w:r>
      <w:proofErr w:type="gramStart"/>
      <w:r w:rsidRPr="00765E21">
        <w:rPr>
          <w:rFonts w:ascii="Times New Roman" w:eastAsia="宋体" w:hAnsi="Times New Roman" w:cs="Times New Roman"/>
          <w:color w:val="000000"/>
          <w:kern w:val="0"/>
          <w:szCs w:val="21"/>
        </w:rPr>
        <w:t>浩</w:t>
      </w:r>
      <w:proofErr w:type="gramEnd"/>
      <w:r w:rsidRPr="00765E21">
        <w:rPr>
          <w:rFonts w:ascii="Times New Roman" w:eastAsia="宋体" w:hAnsi="Times New Roman" w:cs="Times New Roman"/>
          <w:color w:val="000000"/>
          <w:kern w:val="0"/>
          <w:szCs w:val="21"/>
        </w:rPr>
        <w:t>思</w:t>
      </w:r>
      <w:r w:rsidRPr="00765E21">
        <w:rPr>
          <w:rFonts w:ascii="Times New Roman" w:eastAsia="宋体" w:hAnsi="Times New Roman" w:cs="Times New Roman"/>
          <w:color w:val="000000"/>
          <w:kern w:val="0"/>
          <w:szCs w:val="21"/>
          <w:vertAlign w:val="superscript"/>
        </w:rPr>
        <w:t>1, 2</w:t>
      </w:r>
      <w:r w:rsidRPr="00765E21">
        <w:rPr>
          <w:rFonts w:ascii="Times New Roman" w:eastAsia="宋体" w:hAnsi="Times New Roman" w:cs="Times New Roman"/>
          <w:color w:val="000000"/>
          <w:kern w:val="0"/>
          <w:sz w:val="18"/>
          <w:szCs w:val="18"/>
        </w:rPr>
        <w:t>，</w:t>
      </w:r>
      <w:proofErr w:type="gramStart"/>
      <w:r w:rsidRPr="00765E21">
        <w:rPr>
          <w:rFonts w:ascii="Times New Roman" w:eastAsia="宋体" w:hAnsi="Times New Roman" w:cs="Times New Roman"/>
          <w:color w:val="000000"/>
          <w:kern w:val="0"/>
          <w:szCs w:val="21"/>
        </w:rPr>
        <w:t>陈道雨</w:t>
      </w:r>
      <w:proofErr w:type="gramEnd"/>
      <w:r w:rsidRPr="00765E21">
        <w:rPr>
          <w:rFonts w:ascii="Times New Roman" w:eastAsia="宋体" w:hAnsi="Times New Roman" w:cs="Times New Roman"/>
          <w:color w:val="000000"/>
          <w:kern w:val="0"/>
          <w:szCs w:val="21"/>
          <w:vertAlign w:val="superscript"/>
        </w:rPr>
        <w:t>1</w:t>
      </w:r>
      <w:r w:rsidRPr="00765E21">
        <w:rPr>
          <w:rFonts w:ascii="Times New Roman" w:eastAsia="宋体" w:hAnsi="Times New Roman" w:cs="Times New Roman"/>
          <w:color w:val="000000"/>
          <w:kern w:val="0"/>
          <w:szCs w:val="21"/>
        </w:rPr>
        <w:t>，</w:t>
      </w:r>
      <w:proofErr w:type="gramStart"/>
      <w:r w:rsidRPr="00765E21">
        <w:rPr>
          <w:rFonts w:ascii="Times New Roman" w:eastAsia="宋体" w:hAnsi="Times New Roman" w:cs="Times New Roman"/>
          <w:color w:val="000000"/>
          <w:kern w:val="0"/>
          <w:szCs w:val="21"/>
        </w:rPr>
        <w:t>韦禹肖</w:t>
      </w:r>
      <w:proofErr w:type="gramEnd"/>
      <w:r w:rsidRPr="00765E21">
        <w:rPr>
          <w:rFonts w:ascii="Times New Roman" w:eastAsia="宋体" w:hAnsi="Times New Roman" w:cs="Times New Roman"/>
          <w:color w:val="000000"/>
          <w:kern w:val="0"/>
          <w:szCs w:val="21"/>
          <w:vertAlign w:val="superscript"/>
        </w:rPr>
        <w:t>1</w:t>
      </w:r>
      <w:r w:rsidRPr="00765E21">
        <w:rPr>
          <w:rFonts w:ascii="Times New Roman" w:eastAsia="宋体" w:hAnsi="Times New Roman" w:cs="Times New Roman"/>
          <w:color w:val="000000"/>
          <w:kern w:val="0"/>
          <w:szCs w:val="21"/>
        </w:rPr>
        <w:t>，</w:t>
      </w:r>
      <w:proofErr w:type="gramStart"/>
      <w:r w:rsidRPr="00765E21">
        <w:rPr>
          <w:rFonts w:ascii="Times New Roman" w:eastAsia="宋体" w:hAnsi="Times New Roman" w:cs="Times New Roman"/>
          <w:color w:val="000000"/>
          <w:kern w:val="0"/>
          <w:szCs w:val="21"/>
        </w:rPr>
        <w:t>鲁宝亮</w:t>
      </w:r>
      <w:proofErr w:type="gramEnd"/>
      <w:r w:rsidRPr="00765E21">
        <w:rPr>
          <w:rFonts w:ascii="Times New Roman" w:eastAsia="宋体" w:hAnsi="Times New Roman" w:cs="Times New Roman"/>
          <w:color w:val="000000"/>
          <w:kern w:val="0"/>
          <w:szCs w:val="21"/>
          <w:vertAlign w:val="superscript"/>
        </w:rPr>
        <w:t>1</w:t>
      </w:r>
      <w:r w:rsidRPr="00765E21">
        <w:rPr>
          <w:rFonts w:ascii="Times New Roman" w:eastAsia="宋体" w:hAnsi="Times New Roman" w:cs="Times New Roman"/>
          <w:color w:val="000000"/>
          <w:kern w:val="0"/>
          <w:szCs w:val="21"/>
        </w:rPr>
        <w:t>，强丽娥</w:t>
      </w:r>
      <w:r w:rsidRPr="00765E21">
        <w:rPr>
          <w:rFonts w:ascii="Times New Roman" w:eastAsia="宋体" w:hAnsi="Times New Roman" w:cs="Times New Roman"/>
          <w:color w:val="000000"/>
          <w:kern w:val="0"/>
          <w:szCs w:val="21"/>
          <w:vertAlign w:val="superscript"/>
        </w:rPr>
        <w:t>3</w:t>
      </w:r>
      <w:r w:rsidRPr="00765E21">
        <w:rPr>
          <w:rFonts w:ascii="Times New Roman" w:eastAsia="宋体" w:hAnsi="Times New Roman" w:cs="Times New Roman"/>
          <w:color w:val="000000"/>
          <w:kern w:val="0"/>
          <w:szCs w:val="21"/>
        </w:rPr>
        <w:t>，肖云</w:t>
      </w:r>
      <w:r w:rsidRPr="00765E21">
        <w:rPr>
          <w:rFonts w:ascii="Times New Roman" w:eastAsia="宋体" w:hAnsi="Times New Roman" w:cs="Times New Roman"/>
          <w:color w:val="000000"/>
          <w:kern w:val="0"/>
          <w:szCs w:val="21"/>
          <w:vertAlign w:val="superscript"/>
        </w:rPr>
        <w:t>6</w:t>
      </w:r>
      <w:r w:rsidRPr="00765E21">
        <w:rPr>
          <w:rFonts w:ascii="Times New Roman" w:eastAsia="宋体" w:hAnsi="Times New Roman" w:cs="Times New Roman"/>
          <w:color w:val="000000"/>
          <w:kern w:val="0"/>
          <w:szCs w:val="21"/>
        </w:rPr>
        <w:t>，徐鹏</w:t>
      </w:r>
      <w:r w:rsidRPr="00765E21">
        <w:rPr>
          <w:rFonts w:ascii="Times New Roman" w:eastAsia="宋体" w:hAnsi="Times New Roman" w:cs="Times New Roman"/>
          <w:color w:val="000000"/>
          <w:kern w:val="0"/>
          <w:szCs w:val="21"/>
          <w:vertAlign w:val="superscript"/>
        </w:rPr>
        <w:t>7, 2, 8, 4</w:t>
      </w:r>
    </w:p>
    <w:p w14:paraId="55385A0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p>
    <w:p w14:paraId="6DE2EB2D"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p>
    <w:p w14:paraId="35650A5F"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1 </w:t>
      </w:r>
      <w:r w:rsidRPr="00765E21">
        <w:rPr>
          <w:rFonts w:ascii="Times New Roman" w:eastAsia="宋体" w:hAnsi="Times New Roman" w:cs="Times New Roman"/>
          <w:color w:val="000000"/>
          <w:kern w:val="0"/>
          <w:sz w:val="18"/>
          <w:szCs w:val="18"/>
        </w:rPr>
        <w:t>长安大学地质工程与测绘学院，西安</w:t>
      </w:r>
      <w:r w:rsidRPr="00765E21">
        <w:rPr>
          <w:rFonts w:ascii="Times New Roman" w:eastAsia="宋体" w:hAnsi="Times New Roman" w:cs="Times New Roman"/>
          <w:color w:val="000000"/>
          <w:kern w:val="0"/>
          <w:sz w:val="18"/>
          <w:szCs w:val="18"/>
        </w:rPr>
        <w:t xml:space="preserve"> 710001</w:t>
      </w:r>
    </w:p>
    <w:p w14:paraId="004B9D15"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2 </w:t>
      </w:r>
      <w:r w:rsidRPr="00765E21">
        <w:rPr>
          <w:rFonts w:ascii="Times New Roman" w:eastAsia="宋体" w:hAnsi="Times New Roman" w:cs="Times New Roman"/>
          <w:color w:val="000000"/>
          <w:kern w:val="0"/>
          <w:sz w:val="18"/>
          <w:szCs w:val="18"/>
        </w:rPr>
        <w:t>中国科学院力学研究所，北京</w:t>
      </w:r>
      <w:r w:rsidRPr="00765E21">
        <w:rPr>
          <w:rFonts w:ascii="Times New Roman" w:eastAsia="宋体" w:hAnsi="Times New Roman" w:cs="Times New Roman"/>
          <w:color w:val="000000"/>
          <w:kern w:val="0"/>
          <w:sz w:val="18"/>
          <w:szCs w:val="18"/>
        </w:rPr>
        <w:t xml:space="preserve"> 100190 </w:t>
      </w:r>
    </w:p>
    <w:p w14:paraId="6FD5D570"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3 </w:t>
      </w:r>
      <w:r w:rsidRPr="00765E21">
        <w:rPr>
          <w:rFonts w:ascii="Times New Roman" w:eastAsia="宋体" w:hAnsi="Times New Roman" w:cs="Times New Roman"/>
          <w:color w:val="000000"/>
          <w:kern w:val="0"/>
          <w:sz w:val="18"/>
          <w:szCs w:val="18"/>
        </w:rPr>
        <w:t>中国科学院国家空间科学中心，北京</w:t>
      </w:r>
      <w:r w:rsidRPr="00765E21">
        <w:rPr>
          <w:rFonts w:ascii="Times New Roman" w:eastAsia="宋体" w:hAnsi="Times New Roman" w:cs="Times New Roman"/>
          <w:color w:val="000000"/>
          <w:kern w:val="0"/>
          <w:sz w:val="18"/>
          <w:szCs w:val="18"/>
        </w:rPr>
        <w:t xml:space="preserve"> 100190</w:t>
      </w:r>
    </w:p>
    <w:p w14:paraId="796A2D56"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4 </w:t>
      </w:r>
      <w:r w:rsidRPr="00765E21">
        <w:rPr>
          <w:rFonts w:ascii="Times New Roman" w:eastAsia="宋体" w:hAnsi="Times New Roman" w:cs="Times New Roman"/>
          <w:color w:val="000000"/>
          <w:kern w:val="0"/>
          <w:sz w:val="18"/>
          <w:szCs w:val="18"/>
        </w:rPr>
        <w:t>中国科学院晨兴数学中心，北京</w:t>
      </w:r>
      <w:r w:rsidRPr="00765E21">
        <w:rPr>
          <w:rFonts w:ascii="Times New Roman" w:eastAsia="宋体" w:hAnsi="Times New Roman" w:cs="Times New Roman"/>
          <w:color w:val="000000"/>
          <w:kern w:val="0"/>
          <w:sz w:val="18"/>
          <w:szCs w:val="18"/>
        </w:rPr>
        <w:t xml:space="preserve"> 100190</w:t>
      </w:r>
    </w:p>
    <w:p w14:paraId="795A2A02"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5 </w:t>
      </w:r>
      <w:r w:rsidRPr="00765E21">
        <w:rPr>
          <w:rFonts w:ascii="Times New Roman" w:eastAsia="宋体" w:hAnsi="Times New Roman" w:cs="Times New Roman"/>
          <w:color w:val="000000"/>
          <w:kern w:val="0"/>
          <w:sz w:val="18"/>
          <w:szCs w:val="18"/>
        </w:rPr>
        <w:t>俄亥俄州立大学地球科学学院，美国，俄亥俄州</w:t>
      </w:r>
      <w:r w:rsidRPr="00765E21">
        <w:rPr>
          <w:rFonts w:ascii="Times New Roman" w:eastAsia="宋体" w:hAnsi="Times New Roman" w:cs="Times New Roman"/>
          <w:color w:val="000000"/>
          <w:kern w:val="0"/>
          <w:sz w:val="18"/>
          <w:szCs w:val="18"/>
        </w:rPr>
        <w:t xml:space="preserve">43210-1275  </w:t>
      </w:r>
    </w:p>
    <w:p w14:paraId="130A92FA"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proofErr w:type="gramStart"/>
      <w:r w:rsidRPr="00765E21">
        <w:rPr>
          <w:rFonts w:ascii="Times New Roman" w:eastAsia="宋体" w:hAnsi="Times New Roman" w:cs="Times New Roman"/>
          <w:color w:val="000000"/>
          <w:kern w:val="0"/>
          <w:sz w:val="18"/>
          <w:szCs w:val="18"/>
        </w:rPr>
        <w:t>6  XXXXXXX</w:t>
      </w:r>
      <w:proofErr w:type="gramEnd"/>
    </w:p>
    <w:p w14:paraId="17B54B3A"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7 </w:t>
      </w:r>
      <w:r w:rsidRPr="00765E21">
        <w:rPr>
          <w:rFonts w:ascii="Times New Roman" w:eastAsia="宋体" w:hAnsi="Times New Roman" w:cs="Times New Roman"/>
          <w:color w:val="000000"/>
          <w:kern w:val="0"/>
          <w:sz w:val="18"/>
          <w:szCs w:val="18"/>
        </w:rPr>
        <w:t>兰州大学兰州理论物理中心，兰州</w:t>
      </w:r>
      <w:r w:rsidRPr="00765E21">
        <w:rPr>
          <w:rFonts w:ascii="Times New Roman" w:eastAsia="宋体" w:hAnsi="Times New Roman" w:cs="Times New Roman"/>
          <w:color w:val="000000"/>
          <w:kern w:val="0"/>
          <w:sz w:val="18"/>
          <w:szCs w:val="18"/>
        </w:rPr>
        <w:t xml:space="preserve"> 730000</w:t>
      </w:r>
    </w:p>
    <w:p w14:paraId="2113B1B6"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8 </w:t>
      </w:r>
      <w:r w:rsidRPr="00765E21">
        <w:rPr>
          <w:rFonts w:ascii="Times New Roman" w:eastAsia="宋体" w:hAnsi="Times New Roman" w:cs="Times New Roman"/>
          <w:color w:val="000000"/>
          <w:kern w:val="0"/>
          <w:sz w:val="18"/>
          <w:szCs w:val="18"/>
        </w:rPr>
        <w:t>国科大杭州高等研究院，杭州</w:t>
      </w:r>
      <w:r w:rsidRPr="00765E21">
        <w:rPr>
          <w:rFonts w:ascii="Times New Roman" w:eastAsia="宋体" w:hAnsi="Times New Roman" w:cs="Times New Roman"/>
          <w:color w:val="000000"/>
          <w:kern w:val="0"/>
          <w:sz w:val="18"/>
          <w:szCs w:val="18"/>
        </w:rPr>
        <w:t xml:space="preserve"> 310024</w:t>
      </w:r>
    </w:p>
    <w:p w14:paraId="0B954B18"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p>
    <w:p w14:paraId="796E7F21"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b/>
          <w:bCs/>
          <w:color w:val="000000"/>
          <w:kern w:val="0"/>
          <w:sz w:val="20"/>
          <w:szCs w:val="20"/>
        </w:rPr>
      </w:pPr>
      <w:r w:rsidRPr="00765E21">
        <w:rPr>
          <w:rFonts w:ascii="Times New Roman" w:eastAsia="宋体" w:hAnsi="Times New Roman" w:cs="Times New Roman"/>
          <w:b/>
          <w:bCs/>
          <w:color w:val="000000"/>
          <w:kern w:val="0"/>
          <w:sz w:val="20"/>
          <w:szCs w:val="20"/>
        </w:rPr>
        <w:t>摘要</w:t>
      </w:r>
    </w:p>
    <w:p w14:paraId="1F1003A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446928CF"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000000"/>
          <w:kern w:val="0"/>
          <w:sz w:val="20"/>
          <w:szCs w:val="20"/>
        </w:rPr>
        <w:t>关键词：</w:t>
      </w:r>
      <w:r w:rsidRPr="00765E21">
        <w:rPr>
          <w:rFonts w:ascii="Times New Roman" w:eastAsia="宋体" w:hAnsi="Times New Roman" w:cs="Times New Roman"/>
          <w:b/>
          <w:bCs/>
          <w:color w:val="000000"/>
          <w:kern w:val="0"/>
          <w:sz w:val="20"/>
          <w:szCs w:val="20"/>
        </w:rPr>
        <w:t>GRACE Follow On</w:t>
      </w:r>
      <w:r w:rsidRPr="00765E21">
        <w:rPr>
          <w:rFonts w:ascii="Times New Roman" w:eastAsia="宋体" w:hAnsi="Times New Roman" w:cs="Times New Roman"/>
          <w:b/>
          <w:bCs/>
          <w:color w:val="000000"/>
          <w:kern w:val="0"/>
          <w:sz w:val="20"/>
          <w:szCs w:val="20"/>
        </w:rPr>
        <w:t>，星间微波测距，数据预处理，噪声分析</w:t>
      </w:r>
    </w:p>
    <w:p w14:paraId="114F72CE"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2FF40800"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993366"/>
          <w:kern w:val="0"/>
          <w:sz w:val="20"/>
          <w:szCs w:val="20"/>
        </w:rPr>
        <w:t>doi:10.6038/</w:t>
      </w:r>
      <w:proofErr w:type="spellStart"/>
      <w:r w:rsidRPr="00765E21">
        <w:rPr>
          <w:rFonts w:ascii="Times New Roman" w:eastAsia="宋体" w:hAnsi="Times New Roman" w:cs="Times New Roman"/>
          <w:b/>
          <w:bCs/>
          <w:color w:val="993366"/>
          <w:kern w:val="0"/>
          <w:sz w:val="20"/>
          <w:szCs w:val="20"/>
        </w:rPr>
        <w:t>cjg</w:t>
      </w:r>
      <w:proofErr w:type="spellEnd"/>
      <w:r w:rsidRPr="00765E21">
        <w:rPr>
          <w:rFonts w:ascii="Times New Roman" w:eastAsia="宋体" w:hAnsi="Times New Roman" w:cs="Times New Roman"/>
          <w:color w:val="993366"/>
          <w:kern w:val="0"/>
          <w:sz w:val="18"/>
          <w:szCs w:val="18"/>
        </w:rPr>
        <w:t> +++</w:t>
      </w:r>
      <w:proofErr w:type="gramStart"/>
      <w:r w:rsidRPr="00765E21">
        <w:rPr>
          <w:rFonts w:ascii="Times New Roman" w:eastAsia="宋体" w:hAnsi="Times New Roman" w:cs="Times New Roman"/>
          <w:color w:val="993366"/>
          <w:kern w:val="0"/>
          <w:sz w:val="18"/>
          <w:szCs w:val="18"/>
        </w:rPr>
        <w:t>+.+</w:t>
      </w:r>
      <w:proofErr w:type="gramEnd"/>
      <w:r w:rsidRPr="00765E21">
        <w:rPr>
          <w:rFonts w:ascii="Times New Roman" w:eastAsia="宋体" w:hAnsi="Times New Roman" w:cs="Times New Roman"/>
          <w:color w:val="993366"/>
          <w:kern w:val="0"/>
          <w:sz w:val="18"/>
          <w:szCs w:val="18"/>
        </w:rPr>
        <w:t>+.+++</w:t>
      </w:r>
      <w:r w:rsidRPr="00765E21">
        <w:rPr>
          <w:rFonts w:ascii="Times New Roman" w:eastAsia="宋体" w:hAnsi="Times New Roman" w:cs="Times New Roman"/>
          <w:color w:val="000000"/>
          <w:kern w:val="0"/>
          <w:sz w:val="18"/>
          <w:szCs w:val="18"/>
        </w:rPr>
        <w:t>中图分类号</w:t>
      </w:r>
      <w:r w:rsidRPr="00765E21">
        <w:rPr>
          <w:rFonts w:ascii="Times New Roman" w:eastAsia="宋体" w:hAnsi="Times New Roman" w:cs="Times New Roman"/>
          <w:color w:val="000000"/>
          <w:kern w:val="0"/>
          <w:sz w:val="18"/>
          <w:szCs w:val="18"/>
        </w:rPr>
        <w:t xml:space="preserve">P </w:t>
      </w:r>
      <w:r w:rsidRPr="00765E21">
        <w:rPr>
          <w:rFonts w:ascii="Times New Roman" w:eastAsia="宋体" w:hAnsi="Times New Roman" w:cs="Times New Roman"/>
          <w:color w:val="000000"/>
          <w:kern w:val="0"/>
          <w:sz w:val="18"/>
          <w:szCs w:val="18"/>
        </w:rPr>
        <w:t>收稿日期</w:t>
      </w:r>
      <w:r w:rsidRPr="00765E21">
        <w:rPr>
          <w:rFonts w:ascii="Times New Roman" w:eastAsia="宋体" w:hAnsi="Times New Roman" w:cs="Times New Roman"/>
          <w:color w:val="000000"/>
          <w:kern w:val="0"/>
          <w:sz w:val="18"/>
          <w:szCs w:val="18"/>
        </w:rPr>
        <w:t xml:space="preserve"> </w:t>
      </w:r>
      <w:r w:rsidRPr="00765E21">
        <w:rPr>
          <w:rFonts w:ascii="Times New Roman" w:eastAsia="宋体" w:hAnsi="Times New Roman" w:cs="Times New Roman"/>
          <w:color w:val="000000"/>
          <w:kern w:val="0"/>
          <w:sz w:val="18"/>
          <w:szCs w:val="18"/>
        </w:rPr>
        <w:t>收修定稿</w:t>
      </w:r>
    </w:p>
    <w:p w14:paraId="3FE3C68F"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20453EA2" w14:textId="77777777" w:rsidR="00542921" w:rsidRPr="00765E21" w:rsidRDefault="00542921" w:rsidP="00544E64">
      <w:pPr>
        <w:widowControl/>
        <w:shd w:val="clear" w:color="auto" w:fill="FFFFFF"/>
        <w:adjustRightInd w:val="0"/>
        <w:snapToGrid w:val="0"/>
        <w:spacing w:line="360" w:lineRule="auto"/>
        <w:ind w:left="210" w:right="210" w:firstLineChars="200" w:firstLine="602"/>
        <w:jc w:val="center"/>
        <w:rPr>
          <w:rFonts w:ascii="Times New Roman" w:eastAsia="宋体" w:hAnsi="Times New Roman" w:cs="Times New Roman"/>
          <w:color w:val="FF0000"/>
          <w:kern w:val="0"/>
          <w:sz w:val="18"/>
          <w:szCs w:val="18"/>
        </w:rPr>
      </w:pPr>
      <w:r w:rsidRPr="00765E21">
        <w:rPr>
          <w:rFonts w:ascii="Times New Roman" w:eastAsia="宋体" w:hAnsi="Times New Roman" w:cs="Times New Roman"/>
          <w:b/>
          <w:bCs/>
          <w:color w:val="FF0000"/>
          <w:kern w:val="0"/>
          <w:sz w:val="30"/>
          <w:szCs w:val="30"/>
        </w:rPr>
        <w:t>Title</w:t>
      </w:r>
    </w:p>
    <w:p w14:paraId="1B8088CC"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Li Haosi</w:t>
      </w:r>
      <w:r w:rsidRPr="00765E21">
        <w:rPr>
          <w:rFonts w:ascii="Times New Roman" w:eastAsia="宋体" w:hAnsi="Times New Roman" w:cs="Times New Roman"/>
          <w:color w:val="000000"/>
          <w:kern w:val="0"/>
          <w:sz w:val="18"/>
          <w:szCs w:val="18"/>
          <w:vertAlign w:val="superscript"/>
        </w:rPr>
        <w:t>1</w:t>
      </w:r>
    </w:p>
    <w:p w14:paraId="2D0CB993"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5C381078"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i/>
          <w:iCs/>
          <w:color w:val="000000"/>
          <w:kern w:val="0"/>
          <w:sz w:val="18"/>
          <w:szCs w:val="18"/>
        </w:rPr>
      </w:pPr>
      <w:r w:rsidRPr="00765E21">
        <w:rPr>
          <w:rFonts w:ascii="Times New Roman" w:eastAsia="宋体" w:hAnsi="Times New Roman" w:cs="Times New Roman"/>
          <w:color w:val="000000"/>
          <w:kern w:val="0"/>
          <w:sz w:val="18"/>
          <w:szCs w:val="18"/>
        </w:rPr>
        <w:t xml:space="preserve">1 </w:t>
      </w:r>
      <w:r w:rsidRPr="00765E21">
        <w:rPr>
          <w:rFonts w:ascii="Times New Roman" w:eastAsia="宋体" w:hAnsi="Times New Roman" w:cs="Times New Roman"/>
          <w:i/>
          <w:iCs/>
          <w:color w:val="000000"/>
          <w:kern w:val="0"/>
          <w:sz w:val="18"/>
          <w:szCs w:val="18"/>
        </w:rPr>
        <w:t xml:space="preserve">School of Geological Engineering and Surveying, Chang’ </w:t>
      </w:r>
      <w:proofErr w:type="gramStart"/>
      <w:r w:rsidRPr="00765E21">
        <w:rPr>
          <w:rFonts w:ascii="Times New Roman" w:eastAsia="宋体" w:hAnsi="Times New Roman" w:cs="Times New Roman"/>
          <w:i/>
          <w:iCs/>
          <w:color w:val="000000"/>
          <w:kern w:val="0"/>
          <w:sz w:val="18"/>
          <w:szCs w:val="18"/>
        </w:rPr>
        <w:t>an</w:t>
      </w:r>
      <w:proofErr w:type="gramEnd"/>
      <w:r w:rsidRPr="00765E21">
        <w:rPr>
          <w:rFonts w:ascii="Times New Roman" w:eastAsia="宋体" w:hAnsi="Times New Roman" w:cs="Times New Roman"/>
          <w:i/>
          <w:iCs/>
          <w:color w:val="000000"/>
          <w:kern w:val="0"/>
          <w:sz w:val="18"/>
          <w:szCs w:val="18"/>
        </w:rPr>
        <w:t xml:space="preserve"> University, Shaanxi, 710001, China</w:t>
      </w:r>
    </w:p>
    <w:p w14:paraId="6DDCC427"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2</w:t>
      </w:r>
      <w:r w:rsidRPr="00765E21">
        <w:rPr>
          <w:rFonts w:ascii="Times New Roman" w:eastAsia="宋体" w:hAnsi="Times New Roman" w:cs="Times New Roman"/>
          <w:i/>
          <w:iCs/>
          <w:color w:val="000000"/>
          <w:kern w:val="0"/>
          <w:sz w:val="18"/>
          <w:szCs w:val="18"/>
        </w:rPr>
        <w:t xml:space="preserve"> </w:t>
      </w:r>
    </w:p>
    <w:p w14:paraId="495DEFF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i/>
          <w:iCs/>
          <w:color w:val="000000"/>
          <w:kern w:val="0"/>
          <w:sz w:val="18"/>
          <w:szCs w:val="18"/>
        </w:rPr>
      </w:pPr>
      <w:r w:rsidRPr="00765E21">
        <w:rPr>
          <w:rFonts w:ascii="Times New Roman" w:eastAsia="宋体" w:hAnsi="Times New Roman" w:cs="Times New Roman"/>
          <w:color w:val="000000"/>
          <w:kern w:val="0"/>
          <w:sz w:val="18"/>
          <w:szCs w:val="18"/>
        </w:rPr>
        <w:t>3</w:t>
      </w:r>
      <w:r w:rsidRPr="00765E21">
        <w:rPr>
          <w:rFonts w:ascii="Times New Roman" w:eastAsia="宋体" w:hAnsi="Times New Roman" w:cs="Times New Roman"/>
          <w:i/>
          <w:iCs/>
          <w:color w:val="000000"/>
          <w:kern w:val="0"/>
          <w:sz w:val="18"/>
          <w:szCs w:val="18"/>
        </w:rPr>
        <w:t xml:space="preserve"> </w:t>
      </w:r>
    </w:p>
    <w:p w14:paraId="33CBFB33"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3370A1E7"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000000"/>
          <w:kern w:val="0"/>
          <w:sz w:val="20"/>
          <w:szCs w:val="20"/>
        </w:rPr>
        <w:t>Abstract</w:t>
      </w:r>
    </w:p>
    <w:p w14:paraId="02FFF49C" w14:textId="77777777" w:rsidR="00542921" w:rsidRPr="00765E21" w:rsidRDefault="00542921" w:rsidP="00544E64">
      <w:pPr>
        <w:widowControl/>
        <w:shd w:val="clear" w:color="auto" w:fill="FFFFFF"/>
        <w:adjustRightInd w:val="0"/>
        <w:snapToGrid w:val="0"/>
        <w:spacing w:line="270" w:lineRule="atLeast"/>
        <w:ind w:left="210" w:right="210" w:firstLineChars="200" w:firstLine="361"/>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000000"/>
          <w:kern w:val="0"/>
          <w:sz w:val="18"/>
          <w:szCs w:val="18"/>
        </w:rPr>
        <w:t>Keywords</w:t>
      </w:r>
    </w:p>
    <w:p w14:paraId="3057C86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32B01F6B" w14:textId="77777777" w:rsidR="00542921" w:rsidRPr="00765E21" w:rsidRDefault="00542921" w:rsidP="00544E64">
      <w:pPr>
        <w:widowControl/>
        <w:shd w:val="clear" w:color="auto" w:fill="FFFFFF"/>
        <w:adjustRightInd w:val="0"/>
        <w:snapToGrid w:val="0"/>
        <w:spacing w:line="270" w:lineRule="atLeast"/>
        <w:ind w:left="210" w:right="210" w:firstLineChars="200" w:firstLine="361"/>
        <w:jc w:val="left"/>
        <w:rPr>
          <w:rFonts w:ascii="Times New Roman" w:eastAsia="宋体" w:hAnsi="Times New Roman" w:cs="Times New Roman"/>
          <w:b/>
          <w:bCs/>
          <w:color w:val="FF0000"/>
          <w:kern w:val="0"/>
          <w:sz w:val="18"/>
          <w:szCs w:val="18"/>
        </w:rPr>
      </w:pPr>
      <w:r w:rsidRPr="00765E21">
        <w:rPr>
          <w:rFonts w:ascii="Times New Roman" w:eastAsia="宋体" w:hAnsi="Times New Roman" w:cs="Times New Roman"/>
          <w:b/>
          <w:bCs/>
          <w:color w:val="FF0000"/>
          <w:kern w:val="0"/>
          <w:sz w:val="18"/>
          <w:szCs w:val="18"/>
        </w:rPr>
        <w:t>首页脚注：</w:t>
      </w:r>
    </w:p>
    <w:p w14:paraId="29B209FD" w14:textId="77777777" w:rsidR="00542921" w:rsidRPr="00765E21" w:rsidRDefault="00542921" w:rsidP="00544E64">
      <w:pPr>
        <w:widowControl/>
        <w:shd w:val="clear" w:color="auto" w:fill="FFFFFF"/>
        <w:adjustRightInd w:val="0"/>
        <w:snapToGrid w:val="0"/>
        <w:spacing w:line="270" w:lineRule="atLeast"/>
        <w:ind w:right="210"/>
        <w:jc w:val="left"/>
        <w:rPr>
          <w:rFonts w:ascii="Times New Roman" w:eastAsia="宋体" w:hAnsi="Times New Roman" w:cs="Times New Roman"/>
          <w:sz w:val="18"/>
        </w:rPr>
      </w:pPr>
      <w:r w:rsidRPr="00765E21">
        <w:rPr>
          <w:rFonts w:ascii="Times New Roman" w:eastAsia="宋体" w:hAnsi="Times New Roman" w:cs="Times New Roman"/>
          <w:sz w:val="18"/>
        </w:rPr>
        <w:t>基金项目：</w:t>
      </w:r>
    </w:p>
    <w:p w14:paraId="2E35F8A4" w14:textId="77777777" w:rsidR="00542921" w:rsidRPr="00765E21" w:rsidRDefault="00542921" w:rsidP="00544E64">
      <w:pPr>
        <w:widowControl/>
        <w:shd w:val="clear" w:color="auto" w:fill="FFFFFF"/>
        <w:adjustRightInd w:val="0"/>
        <w:snapToGrid w:val="0"/>
        <w:spacing w:line="270" w:lineRule="atLeast"/>
        <w:ind w:right="210" w:firstLineChars="200" w:firstLine="360"/>
        <w:rPr>
          <w:rFonts w:ascii="Times New Roman" w:eastAsia="宋体" w:hAnsi="Times New Roman" w:cs="Times New Roman"/>
        </w:rPr>
      </w:pPr>
      <w:r w:rsidRPr="00765E21">
        <w:rPr>
          <w:rFonts w:ascii="Times New Roman" w:eastAsia="宋体" w:hAnsi="Times New Roman" w:cs="Times New Roman"/>
          <w:sz w:val="18"/>
        </w:rPr>
        <w:t>国家自然科学基金（</w:t>
      </w:r>
      <w:r w:rsidRPr="00765E21">
        <w:rPr>
          <w:rFonts w:ascii="Times New Roman" w:eastAsia="宋体" w:hAnsi="Times New Roman" w:cs="Times New Roman"/>
          <w:sz w:val="18"/>
        </w:rPr>
        <w:t>11905017</w:t>
      </w:r>
      <w:r w:rsidRPr="00765E21">
        <w:rPr>
          <w:rFonts w:ascii="Times New Roman" w:eastAsia="宋体" w:hAnsi="Times New Roman" w:cs="Times New Roman"/>
          <w:sz w:val="18"/>
        </w:rPr>
        <w:t>），中国科学院战略性先导科技专项（</w:t>
      </w:r>
      <w:r w:rsidRPr="00765E21">
        <w:rPr>
          <w:rFonts w:ascii="Times New Roman" w:eastAsia="宋体" w:hAnsi="Times New Roman" w:cs="Times New Roman"/>
          <w:sz w:val="18"/>
        </w:rPr>
        <w:t>XDA15018000</w:t>
      </w:r>
      <w:r w:rsidRPr="00765E21">
        <w:rPr>
          <w:rFonts w:ascii="Times New Roman" w:eastAsia="宋体" w:hAnsi="Times New Roman" w:cs="Times New Roman"/>
          <w:sz w:val="18"/>
        </w:rPr>
        <w:t>，</w:t>
      </w:r>
      <w:r w:rsidRPr="00765E21">
        <w:rPr>
          <w:rFonts w:ascii="Times New Roman" w:eastAsia="宋体" w:hAnsi="Times New Roman" w:cs="Times New Roman"/>
          <w:sz w:val="18"/>
        </w:rPr>
        <w:t>XDA1502110102-04</w:t>
      </w:r>
      <w:r w:rsidRPr="00765E21">
        <w:rPr>
          <w:rFonts w:ascii="Times New Roman" w:eastAsia="宋体" w:hAnsi="Times New Roman" w:cs="Times New Roman"/>
          <w:sz w:val="18"/>
        </w:rPr>
        <w:t>，</w:t>
      </w:r>
      <w:r w:rsidRPr="00765E21">
        <w:rPr>
          <w:rFonts w:ascii="Times New Roman" w:eastAsia="宋体" w:hAnsi="Times New Roman" w:cs="Times New Roman"/>
          <w:sz w:val="18"/>
        </w:rPr>
        <w:t>XDA1502110202-02</w:t>
      </w:r>
      <w:r w:rsidRPr="00765E21">
        <w:rPr>
          <w:rFonts w:ascii="Times New Roman" w:eastAsia="宋体" w:hAnsi="Times New Roman" w:cs="Times New Roman"/>
          <w:sz w:val="18"/>
        </w:rPr>
        <w:t>，</w:t>
      </w:r>
      <w:r w:rsidRPr="00765E21">
        <w:rPr>
          <w:rFonts w:ascii="Times New Roman" w:eastAsia="宋体" w:hAnsi="Times New Roman" w:cs="Times New Roman"/>
          <w:sz w:val="18"/>
        </w:rPr>
        <w:t>XDA1502110104-02</w:t>
      </w:r>
      <w:r w:rsidRPr="00765E21">
        <w:rPr>
          <w:rFonts w:ascii="Times New Roman" w:eastAsia="宋体" w:hAnsi="Times New Roman" w:cs="Times New Roman"/>
          <w:sz w:val="18"/>
        </w:rPr>
        <w:t>，</w:t>
      </w:r>
      <w:r w:rsidRPr="00765E21">
        <w:rPr>
          <w:rFonts w:ascii="Times New Roman" w:eastAsia="宋体" w:hAnsi="Times New Roman" w:cs="Times New Roman"/>
          <w:sz w:val="18"/>
        </w:rPr>
        <w:t>XDA1502070801</w:t>
      </w:r>
      <w:r w:rsidRPr="00765E21">
        <w:rPr>
          <w:rFonts w:ascii="Times New Roman" w:eastAsia="宋体" w:hAnsi="Times New Roman" w:cs="Times New Roman"/>
          <w:sz w:val="18"/>
        </w:rPr>
        <w:t>），应用光学国家重点实验室开放基金（</w:t>
      </w:r>
      <w:r w:rsidRPr="00765E21">
        <w:rPr>
          <w:rFonts w:ascii="Times New Roman" w:eastAsia="宋体" w:hAnsi="Times New Roman" w:cs="Times New Roman"/>
          <w:sz w:val="18"/>
        </w:rPr>
        <w:t>SKLAO-201907</w:t>
      </w:r>
      <w:r w:rsidRPr="00765E21">
        <w:rPr>
          <w:rFonts w:ascii="Times New Roman" w:eastAsia="宋体" w:hAnsi="Times New Roman" w:cs="Times New Roman"/>
          <w:sz w:val="18"/>
        </w:rPr>
        <w:t>）。</w:t>
      </w:r>
    </w:p>
    <w:p w14:paraId="67907B3A" w14:textId="77777777" w:rsidR="00542921" w:rsidRPr="00765E21" w:rsidRDefault="00542921" w:rsidP="00544E64">
      <w:pPr>
        <w:tabs>
          <w:tab w:val="center" w:pos="4153"/>
          <w:tab w:val="right" w:pos="8306"/>
        </w:tabs>
        <w:adjustRightInd w:val="0"/>
        <w:snapToGrid w:val="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作者简介：</w:t>
      </w:r>
    </w:p>
    <w:p w14:paraId="2CD43D22" w14:textId="77777777" w:rsidR="00542921" w:rsidRPr="00765E21" w:rsidRDefault="00542921" w:rsidP="00544E64">
      <w:pPr>
        <w:tabs>
          <w:tab w:val="center" w:pos="4153"/>
          <w:tab w:val="right" w:pos="8306"/>
        </w:tabs>
        <w:adjustRightInd w:val="0"/>
        <w:snapToGrid w:val="0"/>
        <w:ind w:firstLineChars="200" w:firstLine="36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第一作者，李浩思，男，</w:t>
      </w:r>
      <w:r w:rsidRPr="00765E21">
        <w:rPr>
          <w:rFonts w:ascii="Times New Roman" w:eastAsia="宋体" w:hAnsi="Times New Roman" w:cs="Times New Roman"/>
          <w:sz w:val="18"/>
          <w:szCs w:val="18"/>
        </w:rPr>
        <w:t>1999</w:t>
      </w:r>
      <w:r w:rsidRPr="00765E21">
        <w:rPr>
          <w:rFonts w:ascii="Times New Roman" w:eastAsia="宋体" w:hAnsi="Times New Roman" w:cs="Times New Roman"/>
          <w:sz w:val="18"/>
          <w:szCs w:val="18"/>
        </w:rPr>
        <w:t>年生，长安大学，从事空间精密测量数据分析，空间引力波探测数据处理方向研究工作。</w:t>
      </w:r>
    </w:p>
    <w:p w14:paraId="653A0BC1" w14:textId="77777777" w:rsidR="00542921" w:rsidRPr="00765E21" w:rsidRDefault="00542921" w:rsidP="00544E64">
      <w:pPr>
        <w:tabs>
          <w:tab w:val="center" w:pos="4153"/>
          <w:tab w:val="right" w:pos="8306"/>
        </w:tabs>
        <w:adjustRightInd w:val="0"/>
        <w:snapToGrid w:val="0"/>
        <w:ind w:firstLineChars="200" w:firstLine="36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通讯作者，徐鹏，男，</w:t>
      </w:r>
      <w:r w:rsidRPr="00765E21">
        <w:rPr>
          <w:rFonts w:ascii="Times New Roman" w:eastAsia="宋体" w:hAnsi="Times New Roman" w:cs="Times New Roman"/>
          <w:sz w:val="18"/>
          <w:szCs w:val="18"/>
        </w:rPr>
        <w:t>1979</w:t>
      </w:r>
      <w:r w:rsidRPr="00765E21">
        <w:rPr>
          <w:rFonts w:ascii="Times New Roman" w:eastAsia="宋体" w:hAnsi="Times New Roman" w:cs="Times New Roman"/>
          <w:sz w:val="18"/>
          <w:szCs w:val="18"/>
        </w:rPr>
        <w:t>年生，理学博士，兰州大学教授，国</w:t>
      </w:r>
      <w:proofErr w:type="gramStart"/>
      <w:r w:rsidRPr="00765E21">
        <w:rPr>
          <w:rFonts w:ascii="Times New Roman" w:eastAsia="宋体" w:hAnsi="Times New Roman" w:cs="Times New Roman"/>
          <w:sz w:val="18"/>
          <w:szCs w:val="18"/>
        </w:rPr>
        <w:t>科大杭州高等研究院双聘教授</w:t>
      </w:r>
      <w:proofErr w:type="gramEnd"/>
      <w:r w:rsidRPr="00765E21">
        <w:rPr>
          <w:rFonts w:ascii="Times New Roman" w:eastAsia="宋体" w:hAnsi="Times New Roman" w:cs="Times New Roman"/>
          <w:sz w:val="18"/>
          <w:szCs w:val="18"/>
        </w:rPr>
        <w:t>，从事重力卫星数据预处理，空间引力波探测，引力波物理等方面的研究工作。</w:t>
      </w:r>
      <w:r w:rsidRPr="00765E21">
        <w:rPr>
          <w:rFonts w:ascii="Times New Roman" w:eastAsia="宋体" w:hAnsi="Times New Roman" w:cs="Times New Roman"/>
          <w:sz w:val="18"/>
          <w:szCs w:val="18"/>
        </w:rPr>
        <w:t>Email: xp@lzu.edu.cn</w:t>
      </w:r>
    </w:p>
    <w:p w14:paraId="7EE1D31C" w14:textId="77777777" w:rsidR="00542921" w:rsidRPr="00765E21" w:rsidRDefault="00542921" w:rsidP="00544E64">
      <w:pPr>
        <w:tabs>
          <w:tab w:val="center" w:pos="4153"/>
          <w:tab w:val="right" w:pos="8306"/>
        </w:tabs>
        <w:adjustRightInd w:val="0"/>
        <w:snapToGrid w:val="0"/>
        <w:ind w:firstLineChars="200" w:firstLine="36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通讯作者，肖云，男，</w:t>
      </w:r>
      <w:r w:rsidRPr="00765E21">
        <w:rPr>
          <w:rFonts w:ascii="Times New Roman" w:eastAsia="宋体" w:hAnsi="Times New Roman" w:cs="Times New Roman"/>
          <w:sz w:val="18"/>
          <w:szCs w:val="18"/>
        </w:rPr>
        <w:t>XXX</w:t>
      </w:r>
      <w:r w:rsidRPr="00765E21">
        <w:rPr>
          <w:rFonts w:ascii="Times New Roman" w:eastAsia="宋体" w:hAnsi="Times New Roman" w:cs="Times New Roman"/>
          <w:sz w:val="18"/>
          <w:szCs w:val="18"/>
        </w:rPr>
        <w:t>，</w:t>
      </w:r>
    </w:p>
    <w:p w14:paraId="1A8E4C4A" w14:textId="1E1B97A9" w:rsidR="00544E64" w:rsidRPr="00765E21" w:rsidRDefault="00544E64"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765E21">
        <w:rPr>
          <w:rFonts w:ascii="Times New Roman" w:eastAsia="宋体" w:hAnsi="Times New Roman" w:cs="Times New Roman"/>
          <w:sz w:val="32"/>
          <w:szCs w:val="32"/>
        </w:rPr>
        <w:br w:type="page"/>
      </w:r>
    </w:p>
    <w:p w14:paraId="2395FD12" w14:textId="77777777" w:rsidR="00542921" w:rsidRPr="00765E21" w:rsidRDefault="00542921"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p>
    <w:p w14:paraId="2FE5BD47" w14:textId="2BF52726" w:rsidR="007B1577" w:rsidRPr="00765E21" w:rsidRDefault="007B1577"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765E21">
        <w:rPr>
          <w:rFonts w:ascii="Times New Roman" w:eastAsia="宋体" w:hAnsi="Times New Roman" w:cs="Times New Roman"/>
          <w:sz w:val="32"/>
          <w:szCs w:val="32"/>
        </w:rPr>
        <w:t xml:space="preserve">0 </w:t>
      </w:r>
      <w:r w:rsidRPr="00765E21">
        <w:rPr>
          <w:rFonts w:ascii="Times New Roman" w:eastAsia="宋体" w:hAnsi="Times New Roman" w:cs="Times New Roman"/>
          <w:sz w:val="32"/>
          <w:szCs w:val="32"/>
        </w:rPr>
        <w:t>引言</w:t>
      </w:r>
    </w:p>
    <w:p w14:paraId="59BE8EB1" w14:textId="77777777" w:rsidR="00544E64" w:rsidRPr="00765E21" w:rsidRDefault="00544E64" w:rsidP="00544E64">
      <w:pPr>
        <w:adjustRightInd w:val="0"/>
        <w:snapToGrid w:val="0"/>
        <w:spacing w:line="360" w:lineRule="auto"/>
        <w:ind w:firstLineChars="200" w:firstLine="420"/>
        <w:rPr>
          <w:rFonts w:ascii="Times New Roman" w:eastAsia="宋体" w:hAnsi="Times New Roman"/>
        </w:rPr>
      </w:pPr>
      <w:r w:rsidRPr="00765E21">
        <w:rPr>
          <w:rFonts w:ascii="Times New Roman" w:eastAsia="宋体" w:hAnsi="Times New Roman" w:hint="eastAsia"/>
          <w:kern w:val="0"/>
        </w:rPr>
        <w:t>重力场是地球的基本物理场，它的空间分布与时间演化信息反应了地球质量分布与物质迁移的情况，决定大地水准面这一重要地学参考基准面的起伏与波动。不同于传统的测量手段，重力卫星任务可以提供全球范围内的高精度高分辨率地球重力场时变信息，可为全球气候变迁、冰川消融、海平面上升、水资源储量变化、地震监测等研究领域提供大量重要的数据</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{"citationID":"Qmaw16mn","properties":{"formattedCitation":"(\\uc0\\u26361{}\\uc0\\u33395{}\\uc0\\u33805{}\\uc0\\u160{}\\uc0\\u31561{}, 2012; \\uc0\\u38047{}\\uc0\\u25935{}\\uc0\\u160{}\\uc0\\u31561{}, 2009; \\uc0\\u39640{}\\uc0\\u29760{}\\uc0\\u160{}\\uc0\\u31561{}, 2021; \\uc0\\u20911{}\\uc0\\u20255{}\\uc0\\u160{}\\uc0\\u31561{}, 2012)","plainCitation":"(</w:instrText>
      </w:r>
      <w:r w:rsidRPr="00765E21">
        <w:rPr>
          <w:rFonts w:ascii="Times New Roman" w:eastAsia="宋体" w:hAnsi="Times New Roman"/>
          <w:kern w:val="0"/>
        </w:rPr>
        <w:instrText>曹艳萍</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2012; </w:instrText>
      </w:r>
      <w:r w:rsidRPr="00765E21">
        <w:rPr>
          <w:rFonts w:ascii="Times New Roman" w:eastAsia="宋体" w:hAnsi="Times New Roman"/>
          <w:kern w:val="0"/>
        </w:rPr>
        <w:instrText>钟敏</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2009; </w:instrText>
      </w:r>
      <w:r w:rsidRPr="00765E21">
        <w:rPr>
          <w:rFonts w:ascii="Times New Roman" w:eastAsia="宋体" w:hAnsi="Times New Roman"/>
          <w:kern w:val="0"/>
        </w:rPr>
        <w:instrText>高瑀</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2021; </w:instrText>
      </w:r>
      <w:r w:rsidRPr="00765E21">
        <w:rPr>
          <w:rFonts w:ascii="Times New Roman" w:eastAsia="宋体" w:hAnsi="Times New Roman"/>
          <w:kern w:val="0"/>
        </w:rPr>
        <w:instrText>冯伟</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2012)","noteIndex":0},"citationItems":[{"id":222,"uris":["http://zotero.org/users/6467040/items/JGQ77GEB"],"uri":["http://zotero.org/users/6467040/items/JGQ77GEB"],"itemData":{"id":222,"type":"article-journal","container-title":"</w:instrText>
      </w:r>
      <w:r w:rsidRPr="00765E21">
        <w:rPr>
          <w:rFonts w:ascii="Times New Roman" w:eastAsia="宋体" w:hAnsi="Times New Roman"/>
          <w:kern w:val="0"/>
        </w:rPr>
        <w:instrText>冰川冻土</w:instrText>
      </w:r>
      <w:r w:rsidRPr="00765E21">
        <w:rPr>
          <w:rFonts w:ascii="Times New Roman" w:eastAsia="宋体" w:hAnsi="Times New Roman"/>
          <w:kern w:val="0"/>
        </w:rPr>
        <w:instrText>","issue":"3","page":"680–689","source":"Google Scholar","title":"</w:instrText>
      </w:r>
      <w:r w:rsidRPr="00765E21">
        <w:rPr>
          <w:rFonts w:ascii="Times New Roman" w:eastAsia="宋体" w:hAnsi="Times New Roman"/>
          <w:kern w:val="0"/>
        </w:rPr>
        <w:instrText>利用</w:instrText>
      </w:r>
      <w:r w:rsidRPr="00765E21">
        <w:rPr>
          <w:rFonts w:ascii="Times New Roman" w:eastAsia="宋体" w:hAnsi="Times New Roman"/>
          <w:kern w:val="0"/>
        </w:rPr>
        <w:instrText xml:space="preserve"> GRACE </w:instrText>
      </w:r>
      <w:r w:rsidRPr="00765E21">
        <w:rPr>
          <w:rFonts w:ascii="Times New Roman" w:eastAsia="宋体" w:hAnsi="Times New Roman"/>
          <w:kern w:val="0"/>
        </w:rPr>
        <w:instrText>重力卫星数据反演黑河流域地下水变化</w:instrText>
      </w:r>
      <w:r w:rsidRPr="00765E21">
        <w:rPr>
          <w:rFonts w:ascii="Times New Roman" w:eastAsia="宋体" w:hAnsi="Times New Roman"/>
          <w:kern w:val="0"/>
        </w:rPr>
        <w:instrText>","volume":"34","author":[{"literal":"</w:instrText>
      </w:r>
      <w:r w:rsidRPr="00765E21">
        <w:rPr>
          <w:rFonts w:ascii="Times New Roman" w:eastAsia="宋体" w:hAnsi="Times New Roman"/>
          <w:kern w:val="0"/>
        </w:rPr>
        <w:instrText>曹艳萍</w:instrText>
      </w:r>
      <w:r w:rsidRPr="00765E21">
        <w:rPr>
          <w:rFonts w:ascii="Times New Roman" w:eastAsia="宋体" w:hAnsi="Times New Roman"/>
          <w:kern w:val="0"/>
        </w:rPr>
        <w:instrText>"},{"literal":"</w:instrText>
      </w:r>
      <w:r w:rsidRPr="00765E21">
        <w:rPr>
          <w:rFonts w:ascii="Times New Roman" w:eastAsia="宋体" w:hAnsi="Times New Roman"/>
          <w:kern w:val="0"/>
        </w:rPr>
        <w:instrText>南卓铜</w:instrText>
      </w:r>
      <w:r w:rsidRPr="00765E21">
        <w:rPr>
          <w:rFonts w:ascii="Times New Roman" w:eastAsia="宋体" w:hAnsi="Times New Roman"/>
          <w:kern w:val="0"/>
        </w:rPr>
        <w:instrText>"},{"literal":"</w:instrText>
      </w:r>
      <w:r w:rsidRPr="00765E21">
        <w:rPr>
          <w:rFonts w:ascii="Times New Roman" w:eastAsia="宋体" w:hAnsi="Times New Roman"/>
          <w:kern w:val="0"/>
        </w:rPr>
        <w:instrText>胡兴林</w:instrText>
      </w:r>
      <w:r w:rsidRPr="00765E21">
        <w:rPr>
          <w:rFonts w:ascii="Times New Roman" w:eastAsia="宋体" w:hAnsi="Times New Roman"/>
          <w:kern w:val="0"/>
        </w:rPr>
        <w:instrText>"}],"issued":{"date-parts":[["2012"]]}},"label":"page"},{"id":223,"uris":["http://zotero.org/users/6467040/items/69JKFEJZ"],"uri":["http://zotero.org/users/6467040/items/69JKFEJZ"],"itemData":{"id":223,"type":"article-journal","container-title":"</w:instrText>
      </w:r>
      <w:r w:rsidRPr="00765E21">
        <w:rPr>
          <w:rFonts w:ascii="Times New Roman" w:eastAsia="宋体" w:hAnsi="Times New Roman"/>
          <w:kern w:val="0"/>
        </w:rPr>
        <w:instrText>科学通报</w:instrText>
      </w:r>
      <w:r w:rsidRPr="00765E21">
        <w:rPr>
          <w:rFonts w:ascii="Times New Roman" w:eastAsia="宋体" w:hAnsi="Times New Roman"/>
          <w:kern w:val="0"/>
        </w:rPr>
        <w:instrText>","issue":"9","page":"1290–1294","source":"Google Scholar","title":"</w:instrText>
      </w:r>
      <w:r w:rsidRPr="00765E21">
        <w:rPr>
          <w:rFonts w:ascii="Times New Roman" w:eastAsia="宋体" w:hAnsi="Times New Roman"/>
          <w:kern w:val="0"/>
        </w:rPr>
        <w:instrText>利用卫星重力观测研究近</w:instrText>
      </w:r>
      <w:r w:rsidRPr="00765E21">
        <w:rPr>
          <w:rFonts w:ascii="Times New Roman" w:eastAsia="宋体" w:hAnsi="Times New Roman"/>
          <w:kern w:val="0"/>
        </w:rPr>
        <w:instrText xml:space="preserve"> 5 </w:instrText>
      </w:r>
      <w:r w:rsidRPr="00765E21">
        <w:rPr>
          <w:rFonts w:ascii="Times New Roman" w:eastAsia="宋体" w:hAnsi="Times New Roman"/>
          <w:kern w:val="0"/>
        </w:rPr>
        <w:instrText>年中国陆地水量中长空间尺度的变化趋势</w:instrText>
      </w:r>
      <w:r w:rsidRPr="00765E21">
        <w:rPr>
          <w:rFonts w:ascii="Times New Roman" w:eastAsia="宋体" w:hAnsi="Times New Roman"/>
          <w:kern w:val="0"/>
        </w:rPr>
        <w:instrText>","author":[{"literal":"</w:instrText>
      </w:r>
      <w:r w:rsidRPr="00765E21">
        <w:rPr>
          <w:rFonts w:ascii="Times New Roman" w:eastAsia="宋体" w:hAnsi="Times New Roman"/>
          <w:kern w:val="0"/>
        </w:rPr>
        <w:instrText>钟敏</w:instrText>
      </w:r>
      <w:r w:rsidRPr="00765E21">
        <w:rPr>
          <w:rFonts w:ascii="Times New Roman" w:eastAsia="宋体" w:hAnsi="Times New Roman"/>
          <w:kern w:val="0"/>
        </w:rPr>
        <w:instrText>"},{"literal":"</w:instrText>
      </w:r>
      <w:r w:rsidRPr="00765E21">
        <w:rPr>
          <w:rFonts w:ascii="Times New Roman" w:eastAsia="宋体" w:hAnsi="Times New Roman"/>
          <w:kern w:val="0"/>
        </w:rPr>
        <w:instrText>段建宾</w:instrText>
      </w:r>
      <w:r w:rsidRPr="00765E21">
        <w:rPr>
          <w:rFonts w:ascii="Times New Roman" w:eastAsia="宋体" w:hAnsi="Times New Roman"/>
          <w:kern w:val="0"/>
        </w:rPr>
        <w:instrText>"},{"literal":"</w:instrText>
      </w:r>
      <w:r w:rsidRPr="00765E21">
        <w:rPr>
          <w:rFonts w:ascii="Times New Roman" w:eastAsia="宋体" w:hAnsi="Times New Roman"/>
          <w:kern w:val="0"/>
        </w:rPr>
        <w:instrText>许厚泽</w:instrText>
      </w:r>
      <w:r w:rsidRPr="00765E21">
        <w:rPr>
          <w:rFonts w:ascii="Times New Roman" w:eastAsia="宋体" w:hAnsi="Times New Roman"/>
          <w:kern w:val="0"/>
        </w:rPr>
        <w:instrText>"},{"literal":"</w:instrText>
      </w:r>
      <w:r w:rsidRPr="00765E21">
        <w:rPr>
          <w:rFonts w:ascii="Times New Roman" w:eastAsia="宋体" w:hAnsi="Times New Roman"/>
          <w:kern w:val="0"/>
        </w:rPr>
        <w:instrText>彭鹏</w:instrText>
      </w:r>
      <w:r w:rsidRPr="00765E21">
        <w:rPr>
          <w:rFonts w:ascii="Times New Roman" w:eastAsia="宋体" w:hAnsi="Times New Roman"/>
          <w:kern w:val="0"/>
        </w:rPr>
        <w:instrText>"},{"literal":"</w:instrText>
      </w:r>
      <w:r w:rsidRPr="00765E21">
        <w:rPr>
          <w:rFonts w:ascii="Times New Roman" w:eastAsia="宋体" w:hAnsi="Times New Roman"/>
          <w:kern w:val="0"/>
        </w:rPr>
        <w:instrText>闫昊明</w:instrText>
      </w:r>
      <w:r w:rsidRPr="00765E21">
        <w:rPr>
          <w:rFonts w:ascii="Times New Roman" w:eastAsia="宋体" w:hAnsi="Times New Roman"/>
          <w:kern w:val="0"/>
        </w:rPr>
        <w:instrText>"},{"literal":"</w:instrText>
      </w:r>
      <w:r w:rsidRPr="00765E21">
        <w:rPr>
          <w:rFonts w:ascii="Times New Roman" w:eastAsia="宋体" w:hAnsi="Times New Roman"/>
          <w:kern w:val="0"/>
        </w:rPr>
        <w:instrText>朱耀仲</w:instrText>
      </w:r>
      <w:r w:rsidRPr="00765E21">
        <w:rPr>
          <w:rFonts w:ascii="Times New Roman" w:eastAsia="宋体" w:hAnsi="Times New Roman"/>
          <w:kern w:val="0"/>
        </w:rPr>
        <w:instrText>"}],"issued":{"date-parts":[["2009"]]}},"label":"page"},{"id":293,"uris":["http://zotero.org/users/6467040/items/X3AHACPW"],"uri":["http://zotero.org/users/6467040/items/X3AHACPW"],"itemData":{"id":293,"type":"article-journal","abstract":"&lt;p&gt;GRACE</w:instrText>
      </w:r>
      <w:r w:rsidRPr="00765E21">
        <w:rPr>
          <w:rFonts w:ascii="Times New Roman" w:eastAsia="宋体" w:hAnsi="Times New Roman"/>
          <w:kern w:val="0"/>
        </w:rPr>
        <w:instrText>（</w:instrText>
      </w:r>
      <w:r w:rsidRPr="00765E21">
        <w:rPr>
          <w:rFonts w:ascii="Times New Roman" w:eastAsia="宋体" w:hAnsi="Times New Roman"/>
          <w:kern w:val="0"/>
        </w:rPr>
        <w:instrText>Gravity Recovery and Climate Experiment</w:instrText>
      </w:r>
      <w:r w:rsidRPr="00765E21">
        <w:rPr>
          <w:rFonts w:ascii="Times New Roman" w:eastAsia="宋体" w:hAnsi="Times New Roman"/>
          <w:kern w:val="0"/>
        </w:rPr>
        <w:instrText>）重力卫星任务的成功实施，极大推进了极地冰盖质量平衡、全球水循环和海水质量变化等领域的研究，其后续任务</w:instrText>
      </w:r>
      <w:r w:rsidRPr="00765E21">
        <w:rPr>
          <w:rFonts w:ascii="Times New Roman" w:eastAsia="宋体" w:hAnsi="Times New Roman"/>
          <w:kern w:val="0"/>
        </w:rPr>
        <w:instrText>GRACE-FO</w:instrText>
      </w:r>
      <w:r w:rsidRPr="00765E21">
        <w:rPr>
          <w:rFonts w:ascii="Times New Roman" w:eastAsia="宋体" w:hAnsi="Times New Roman"/>
          <w:kern w:val="0"/>
        </w:rPr>
        <w:instrText>（</w:instrText>
      </w:r>
      <w:r w:rsidRPr="00765E21">
        <w:rPr>
          <w:rFonts w:ascii="Times New Roman" w:eastAsia="宋体" w:hAnsi="Times New Roman"/>
          <w:kern w:val="0"/>
        </w:rPr>
        <w:instrText>Gravity Recovery and Climate Experiment Follow-On</w:instrText>
      </w:r>
      <w:r w:rsidRPr="00765E21">
        <w:rPr>
          <w:rFonts w:ascii="Times New Roman" w:eastAsia="宋体" w:hAnsi="Times New Roman"/>
          <w:kern w:val="0"/>
        </w:rPr>
        <w:instrText>）于</w:instrText>
      </w:r>
      <w:r w:rsidRPr="00765E21">
        <w:rPr>
          <w:rFonts w:ascii="Times New Roman" w:eastAsia="宋体" w:hAnsi="Times New Roman"/>
          <w:kern w:val="0"/>
        </w:rPr>
        <w:instrText>2018</w:instrText>
      </w:r>
      <w:r w:rsidRPr="00765E21">
        <w:rPr>
          <w:rFonts w:ascii="Times New Roman" w:eastAsia="宋体" w:hAnsi="Times New Roman"/>
          <w:kern w:val="0"/>
        </w:rPr>
        <w:instrText>年</w:instrText>
      </w:r>
      <w:r w:rsidRPr="00765E21">
        <w:rPr>
          <w:rFonts w:ascii="Times New Roman" w:eastAsia="宋体" w:hAnsi="Times New Roman"/>
          <w:kern w:val="0"/>
        </w:rPr>
        <w:instrText>5</w:instrText>
      </w:r>
      <w:r w:rsidRPr="00765E21">
        <w:rPr>
          <w:rFonts w:ascii="Times New Roman" w:eastAsia="宋体" w:hAnsi="Times New Roman"/>
          <w:kern w:val="0"/>
        </w:rPr>
        <w:instrText>月成功发射，但两个卫星任务存在近一年的观测空白期</w:instrText>
      </w:r>
      <w:r w:rsidRPr="00765E21">
        <w:rPr>
          <w:rFonts w:ascii="Times New Roman" w:eastAsia="宋体" w:hAnsi="Times New Roman"/>
          <w:kern w:val="0"/>
        </w:rPr>
        <w:instrText>.Swarm</w:instrText>
      </w:r>
      <w:r w:rsidRPr="00765E21">
        <w:rPr>
          <w:rFonts w:ascii="Times New Roman" w:eastAsia="宋体" w:hAnsi="Times New Roman"/>
          <w:kern w:val="0"/>
        </w:rPr>
        <w:instrText>卫星于</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11</w:instrText>
      </w:r>
      <w:r w:rsidRPr="00765E21">
        <w:rPr>
          <w:rFonts w:ascii="Times New Roman" w:eastAsia="宋体" w:hAnsi="Times New Roman"/>
          <w:kern w:val="0"/>
        </w:rPr>
        <w:instrText>月成功发射，其任务由三颗在低轨道高度绕地球运行的卫星组成，搭载有</w:instrText>
      </w:r>
      <w:r w:rsidRPr="00765E21">
        <w:rPr>
          <w:rFonts w:ascii="Times New Roman" w:eastAsia="宋体" w:hAnsi="Times New Roman"/>
          <w:kern w:val="0"/>
        </w:rPr>
        <w:instrText>GPS</w:instrText>
      </w:r>
      <w:r w:rsidRPr="00765E21">
        <w:rPr>
          <w:rFonts w:ascii="Times New Roman" w:eastAsia="宋体" w:hAnsi="Times New Roman"/>
          <w:kern w:val="0"/>
        </w:rPr>
        <w:instrText>接收器、加</w:instrText>
      </w:r>
      <w:r w:rsidRPr="00765E21">
        <w:rPr>
          <w:rFonts w:ascii="Times New Roman" w:eastAsia="宋体" w:hAnsi="Times New Roman" w:hint="eastAsia"/>
          <w:kern w:val="0"/>
        </w:rPr>
        <w:instrText>速度计等装置，使得</w:instrText>
      </w:r>
      <w:r w:rsidRPr="00765E21">
        <w:rPr>
          <w:rFonts w:ascii="Times New Roman" w:eastAsia="宋体" w:hAnsi="Times New Roman"/>
          <w:kern w:val="0"/>
        </w:rPr>
        <w:instrText>Swarm</w:instrText>
      </w:r>
      <w:r w:rsidRPr="00765E21">
        <w:rPr>
          <w:rFonts w:ascii="Times New Roman" w:eastAsia="宋体" w:hAnsi="Times New Roman"/>
          <w:kern w:val="0"/>
        </w:rPr>
        <w:instrText>卫星具有恢复静态和时变重力场的能力</w:instrText>
      </w:r>
      <w:r w:rsidRPr="00765E21">
        <w:rPr>
          <w:rFonts w:ascii="Times New Roman" w:eastAsia="宋体" w:hAnsi="Times New Roman"/>
          <w:kern w:val="0"/>
        </w:rPr>
        <w:instrText>.</w:instrText>
      </w:r>
      <w:r w:rsidRPr="00765E21">
        <w:rPr>
          <w:rFonts w:ascii="Times New Roman" w:eastAsia="宋体" w:hAnsi="Times New Roman"/>
          <w:kern w:val="0"/>
        </w:rPr>
        <w:instrText>本文利用</w:instrText>
      </w:r>
      <w:r w:rsidRPr="00765E21">
        <w:rPr>
          <w:rFonts w:ascii="Times New Roman" w:eastAsia="宋体" w:hAnsi="Times New Roman"/>
          <w:kern w:val="0"/>
        </w:rPr>
        <w:instrText>Swarm</w:instrText>
      </w:r>
      <w:r w:rsidRPr="00765E21">
        <w:rPr>
          <w:rFonts w:ascii="Times New Roman" w:eastAsia="宋体" w:hAnsi="Times New Roman"/>
          <w:kern w:val="0"/>
        </w:rPr>
        <w:instrText>卫星观测反演格陵兰岛冰盖质量变化，通过与</w:instrText>
      </w:r>
      <w:r w:rsidRPr="00765E21">
        <w:rPr>
          <w:rFonts w:ascii="Times New Roman" w:eastAsia="宋体" w:hAnsi="Times New Roman"/>
          <w:kern w:val="0"/>
        </w:rPr>
        <w:instrText>GRACE</w:instrText>
      </w:r>
      <w:r w:rsidRPr="00765E21">
        <w:rPr>
          <w:rFonts w:ascii="Times New Roman" w:eastAsia="宋体" w:hAnsi="Times New Roman"/>
          <w:kern w:val="0"/>
        </w:rPr>
        <w:instrText>、</w:instrText>
      </w:r>
      <w:r w:rsidRPr="00765E21">
        <w:rPr>
          <w:rFonts w:ascii="Times New Roman" w:eastAsia="宋体" w:hAnsi="Times New Roman"/>
          <w:kern w:val="0"/>
        </w:rPr>
        <w:instrText>GRACE-FO</w:instrText>
      </w:r>
      <w:r w:rsidRPr="00765E21">
        <w:rPr>
          <w:rFonts w:ascii="Times New Roman" w:eastAsia="宋体" w:hAnsi="Times New Roman"/>
          <w:kern w:val="0"/>
        </w:rPr>
        <w:instrText>结果进行对比，验证其确定地表质量变化的能力，并基于</w:instrText>
      </w:r>
      <w:r w:rsidRPr="00765E21">
        <w:rPr>
          <w:rFonts w:ascii="Times New Roman" w:eastAsia="宋体" w:hAnsi="Times New Roman"/>
          <w:kern w:val="0"/>
        </w:rPr>
        <w:instrText>GRACE</w:instrText>
      </w:r>
      <w:r w:rsidRPr="00765E21">
        <w:rPr>
          <w:rFonts w:ascii="Times New Roman" w:eastAsia="宋体" w:hAnsi="Times New Roman"/>
          <w:kern w:val="0"/>
        </w:rPr>
        <w:instrText>、</w:instrText>
      </w:r>
      <w:r w:rsidRPr="00765E21">
        <w:rPr>
          <w:rFonts w:ascii="Times New Roman" w:eastAsia="宋体" w:hAnsi="Times New Roman"/>
          <w:kern w:val="0"/>
        </w:rPr>
        <w:instrText>Swarm</w:instrText>
      </w:r>
      <w:r w:rsidRPr="00765E21">
        <w:rPr>
          <w:rFonts w:ascii="Times New Roman" w:eastAsia="宋体" w:hAnsi="Times New Roman"/>
          <w:kern w:val="0"/>
        </w:rPr>
        <w:instrText>和</w:instrText>
      </w:r>
      <w:r w:rsidRPr="00765E21">
        <w:rPr>
          <w:rFonts w:ascii="Times New Roman" w:eastAsia="宋体" w:hAnsi="Times New Roman"/>
          <w:kern w:val="0"/>
        </w:rPr>
        <w:instrText>GRACE-FO</w:instrText>
      </w:r>
      <w:r w:rsidRPr="00765E21">
        <w:rPr>
          <w:rFonts w:ascii="Times New Roman" w:eastAsia="宋体" w:hAnsi="Times New Roman"/>
          <w:kern w:val="0"/>
        </w:rPr>
        <w:instrText>数据建立了</w:instrText>
      </w:r>
      <w:r w:rsidRPr="00765E21">
        <w:rPr>
          <w:rFonts w:ascii="Times New Roman" w:eastAsia="宋体" w:hAnsi="Times New Roman"/>
          <w:kern w:val="0"/>
        </w:rPr>
        <w:instrText>2002</w:instrText>
      </w:r>
      <w:r w:rsidRPr="00765E21">
        <w:rPr>
          <w:rFonts w:ascii="Times New Roman" w:eastAsia="宋体" w:hAnsi="Times New Roman"/>
          <w:kern w:val="0"/>
        </w:rPr>
        <w:instrText>年</w:instrText>
      </w:r>
      <w:r w:rsidRPr="00765E21">
        <w:rPr>
          <w:rFonts w:ascii="Times New Roman" w:eastAsia="宋体" w:hAnsi="Times New Roman"/>
          <w:kern w:val="0"/>
        </w:rPr>
        <w:instrText>4</w:instrText>
      </w:r>
      <w:r w:rsidRPr="00765E21">
        <w:rPr>
          <w:rFonts w:ascii="Times New Roman" w:eastAsia="宋体" w:hAnsi="Times New Roman"/>
          <w:kern w:val="0"/>
        </w:rPr>
        <w:instrText>月</w:instrText>
      </w:r>
      <w:r w:rsidRPr="00765E21">
        <w:rPr>
          <w:rFonts w:ascii="Times New Roman" w:eastAsia="宋体" w:hAnsi="Times New Roman"/>
          <w:kern w:val="0"/>
        </w:rPr>
        <w:instrText>—2020</w:instrText>
      </w:r>
      <w:r w:rsidRPr="00765E21">
        <w:rPr>
          <w:rFonts w:ascii="Times New Roman" w:eastAsia="宋体" w:hAnsi="Times New Roman"/>
          <w:kern w:val="0"/>
        </w:rPr>
        <w:instrText>年</w:instrText>
      </w:r>
      <w:r w:rsidRPr="00765E21">
        <w:rPr>
          <w:rFonts w:ascii="Times New Roman" w:eastAsia="宋体" w:hAnsi="Times New Roman"/>
          <w:kern w:val="0"/>
        </w:rPr>
        <w:instrText>5</w:instrText>
      </w:r>
      <w:r w:rsidRPr="00765E21">
        <w:rPr>
          <w:rFonts w:ascii="Times New Roman" w:eastAsia="宋体" w:hAnsi="Times New Roman"/>
          <w:kern w:val="0"/>
        </w:rPr>
        <w:instrText>月格陵兰岛冰盖质量变化时间序列，进一步利用温度和降水数据探讨冰盖消融的原因</w:instrText>
      </w:r>
      <w:r w:rsidRPr="00765E21">
        <w:rPr>
          <w:rFonts w:ascii="Times New Roman" w:eastAsia="宋体" w:hAnsi="Times New Roman"/>
          <w:kern w:val="0"/>
        </w:rPr>
        <w:instrText>.</w:instrText>
      </w:r>
      <w:r w:rsidRPr="00765E21">
        <w:rPr>
          <w:rFonts w:ascii="Times New Roman" w:eastAsia="宋体" w:hAnsi="Times New Roman"/>
          <w:kern w:val="0"/>
        </w:rPr>
        <w:instrText>结果表明：</w:instrText>
      </w:r>
      <w:r w:rsidRPr="00765E21">
        <w:rPr>
          <w:rFonts w:ascii="Times New Roman" w:eastAsia="宋体" w:hAnsi="Times New Roman"/>
          <w:kern w:val="0"/>
        </w:rPr>
        <w:instrText>1</w:instrText>
      </w:r>
      <w:r w:rsidRPr="00765E21">
        <w:rPr>
          <w:rFonts w:ascii="Times New Roman" w:eastAsia="宋体" w:hAnsi="Times New Roman"/>
          <w:kern w:val="0"/>
        </w:rPr>
        <w:instrText>）</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12</w:instrText>
      </w:r>
      <w:r w:rsidRPr="00765E21">
        <w:rPr>
          <w:rFonts w:ascii="Times New Roman" w:eastAsia="宋体" w:hAnsi="Times New Roman"/>
          <w:kern w:val="0"/>
        </w:rPr>
        <w:instrText>月</w:instrText>
      </w:r>
      <w:r w:rsidRPr="00765E21">
        <w:rPr>
          <w:rFonts w:ascii="Times New Roman" w:eastAsia="宋体" w:hAnsi="Times New Roman"/>
          <w:kern w:val="0"/>
        </w:rPr>
        <w:instrText>—2017</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月，利用</w:instrText>
      </w:r>
      <w:r w:rsidRPr="00765E21">
        <w:rPr>
          <w:rFonts w:ascii="Times New Roman" w:eastAsia="宋体" w:hAnsi="Times New Roman"/>
          <w:kern w:val="0"/>
        </w:rPr>
        <w:instrText>GRACE</w:instrText>
      </w:r>
      <w:r w:rsidRPr="00765E21">
        <w:rPr>
          <w:rFonts w:ascii="Times New Roman" w:eastAsia="宋体" w:hAnsi="Times New Roman"/>
          <w:kern w:val="0"/>
        </w:rPr>
        <w:instrText>数据和</w:instrText>
      </w:r>
      <w:r w:rsidRPr="00765E21">
        <w:rPr>
          <w:rFonts w:ascii="Times New Roman" w:eastAsia="宋体" w:hAnsi="Times New Roman"/>
          <w:kern w:val="0"/>
        </w:rPr>
        <w:instrText>Swarm</w:instrText>
      </w:r>
      <w:r w:rsidRPr="00765E21">
        <w:rPr>
          <w:rFonts w:ascii="Times New Roman" w:eastAsia="宋体" w:hAnsi="Times New Roman"/>
          <w:kern w:val="0"/>
        </w:rPr>
        <w:instrText>数据确定的格陵兰岛冰盖质量变化时间序列的相关系数为</w:instrText>
      </w:r>
      <w:r w:rsidRPr="00765E21">
        <w:rPr>
          <w:rFonts w:ascii="Times New Roman" w:eastAsia="宋体" w:hAnsi="Times New Roman"/>
          <w:kern w:val="0"/>
        </w:rPr>
        <w:instrText>0.652</w:instrText>
      </w:r>
      <w:r w:rsidRPr="00765E21">
        <w:rPr>
          <w:rFonts w:ascii="Times New Roman" w:eastAsia="宋体" w:hAnsi="Times New Roman"/>
          <w:kern w:val="0"/>
        </w:rPr>
        <w:instrText>；</w:instrText>
      </w:r>
      <w:r w:rsidRPr="00765E21">
        <w:rPr>
          <w:rFonts w:ascii="Times New Roman" w:eastAsia="宋体" w:hAnsi="Times New Roman"/>
          <w:kern w:val="0"/>
        </w:rPr>
        <w:instrText>2</w:instrText>
      </w:r>
      <w:r w:rsidRPr="00765E21">
        <w:rPr>
          <w:rFonts w:ascii="Times New Roman" w:eastAsia="宋体" w:hAnsi="Times New Roman"/>
          <w:kern w:val="0"/>
        </w:rPr>
        <w:instrText>）</w:instrText>
      </w:r>
      <w:r w:rsidRPr="00765E21">
        <w:rPr>
          <w:rFonts w:ascii="Times New Roman" w:eastAsia="宋体" w:hAnsi="Times New Roman"/>
          <w:kern w:val="0"/>
        </w:rPr>
        <w:instrText>2018</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hint="eastAsia"/>
          <w:kern w:val="0"/>
        </w:rPr>
        <w:instrText>月—</w:instrText>
      </w:r>
      <w:r w:rsidRPr="00765E21">
        <w:rPr>
          <w:rFonts w:ascii="Times New Roman" w:eastAsia="宋体" w:hAnsi="Times New Roman"/>
          <w:kern w:val="0"/>
        </w:rPr>
        <w:instrText>2019</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月，基于</w:instrText>
      </w:r>
      <w:r w:rsidRPr="00765E21">
        <w:rPr>
          <w:rFonts w:ascii="Times New Roman" w:eastAsia="宋体" w:hAnsi="Times New Roman"/>
          <w:kern w:val="0"/>
        </w:rPr>
        <w:instrText>GRACE-FO</w:instrText>
      </w:r>
      <w:r w:rsidRPr="00765E21">
        <w:rPr>
          <w:rFonts w:ascii="Times New Roman" w:eastAsia="宋体" w:hAnsi="Times New Roman"/>
          <w:kern w:val="0"/>
        </w:rPr>
        <w:instrText>数据和</w:instrText>
      </w:r>
      <w:r w:rsidRPr="00765E21">
        <w:rPr>
          <w:rFonts w:ascii="Times New Roman" w:eastAsia="宋体" w:hAnsi="Times New Roman"/>
          <w:kern w:val="0"/>
        </w:rPr>
        <w:instrText>Swarm</w:instrText>
      </w:r>
      <w:r w:rsidRPr="00765E21">
        <w:rPr>
          <w:rFonts w:ascii="Times New Roman" w:eastAsia="宋体" w:hAnsi="Times New Roman"/>
          <w:kern w:val="0"/>
        </w:rPr>
        <w:instrText>数据得到格陵兰岛冰盖质量变化时间序列的相关系数为</w:instrText>
      </w:r>
      <w:r w:rsidRPr="00765E21">
        <w:rPr>
          <w:rFonts w:ascii="Times New Roman" w:eastAsia="宋体" w:hAnsi="Times New Roman"/>
          <w:kern w:val="0"/>
        </w:rPr>
        <w:instrText>0.518</w:instrText>
      </w:r>
      <w:r w:rsidRPr="00765E21">
        <w:rPr>
          <w:rFonts w:ascii="Times New Roman" w:eastAsia="宋体" w:hAnsi="Times New Roman"/>
          <w:kern w:val="0"/>
        </w:rPr>
        <w:instrText>；</w:instrText>
      </w:r>
      <w:r w:rsidRPr="00765E21">
        <w:rPr>
          <w:rFonts w:ascii="Times New Roman" w:eastAsia="宋体" w:hAnsi="Times New Roman"/>
          <w:kern w:val="0"/>
        </w:rPr>
        <w:instrText>3</w:instrText>
      </w:r>
      <w:r w:rsidRPr="00765E21">
        <w:rPr>
          <w:rFonts w:ascii="Times New Roman" w:eastAsia="宋体" w:hAnsi="Times New Roman"/>
          <w:kern w:val="0"/>
        </w:rPr>
        <w:instrText>）</w:instrText>
      </w:r>
      <w:r w:rsidRPr="00765E21">
        <w:rPr>
          <w:rFonts w:ascii="Times New Roman" w:eastAsia="宋体" w:hAnsi="Times New Roman"/>
          <w:kern w:val="0"/>
        </w:rPr>
        <w:instrText>2002</w:instrText>
      </w:r>
      <w:r w:rsidRPr="00765E21">
        <w:rPr>
          <w:rFonts w:ascii="Times New Roman" w:eastAsia="宋体" w:hAnsi="Times New Roman"/>
          <w:kern w:val="0"/>
        </w:rPr>
        <w:instrText>年</w:instrText>
      </w:r>
      <w:r w:rsidRPr="00765E21">
        <w:rPr>
          <w:rFonts w:ascii="Times New Roman" w:eastAsia="宋体" w:hAnsi="Times New Roman"/>
          <w:kern w:val="0"/>
        </w:rPr>
        <w:instrText>4</w:instrText>
      </w:r>
      <w:r w:rsidRPr="00765E21">
        <w:rPr>
          <w:rFonts w:ascii="Times New Roman" w:eastAsia="宋体" w:hAnsi="Times New Roman"/>
          <w:kern w:val="0"/>
        </w:rPr>
        <w:instrText>月</w:instrText>
      </w:r>
      <w:r w:rsidRPr="00765E21">
        <w:rPr>
          <w:rFonts w:ascii="Times New Roman" w:eastAsia="宋体" w:hAnsi="Times New Roman"/>
          <w:kern w:val="0"/>
        </w:rPr>
        <w:instrText>—2020</w:instrText>
      </w:r>
      <w:r w:rsidRPr="00765E21">
        <w:rPr>
          <w:rFonts w:ascii="Times New Roman" w:eastAsia="宋体" w:hAnsi="Times New Roman"/>
          <w:kern w:val="0"/>
        </w:rPr>
        <w:instrText>年</w:instrText>
      </w:r>
      <w:r w:rsidRPr="00765E21">
        <w:rPr>
          <w:rFonts w:ascii="Times New Roman" w:eastAsia="宋体" w:hAnsi="Times New Roman"/>
          <w:kern w:val="0"/>
        </w:rPr>
        <w:instrText>5</w:instrText>
      </w:r>
      <w:r w:rsidRPr="00765E21">
        <w:rPr>
          <w:rFonts w:ascii="Times New Roman" w:eastAsia="宋体" w:hAnsi="Times New Roman"/>
          <w:kern w:val="0"/>
        </w:rPr>
        <w:instrText>月格陵兰岛冰盖质量下降速率为</w:instrText>
      </w:r>
      <w:r w:rsidRPr="00765E21">
        <w:rPr>
          <w:rFonts w:ascii="Times New Roman" w:eastAsia="宋体" w:hAnsi="Times New Roman"/>
          <w:kern w:val="0"/>
        </w:rPr>
        <w:instrText>-11.174±0.109 cm·a&lt;sup&gt;-1&lt;/sup&gt;</w:instrText>
      </w:r>
      <w:r w:rsidRPr="00765E21">
        <w:rPr>
          <w:rFonts w:ascii="Times New Roman" w:eastAsia="宋体" w:hAnsi="Times New Roman"/>
          <w:kern w:val="0"/>
        </w:rPr>
        <w:instrText>，非季节性冰盖质量异常在</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4</w:instrText>
      </w:r>
      <w:r w:rsidRPr="00765E21">
        <w:rPr>
          <w:rFonts w:ascii="Times New Roman" w:eastAsia="宋体" w:hAnsi="Times New Roman"/>
          <w:kern w:val="0"/>
        </w:rPr>
        <w:instrText>月出现极小值；</w:instrText>
      </w:r>
      <w:r w:rsidRPr="00765E21">
        <w:rPr>
          <w:rFonts w:ascii="Times New Roman" w:eastAsia="宋体" w:hAnsi="Times New Roman"/>
          <w:kern w:val="0"/>
        </w:rPr>
        <w:instrText>4</w:instrText>
      </w:r>
      <w:r w:rsidRPr="00765E21">
        <w:rPr>
          <w:rFonts w:ascii="Times New Roman" w:eastAsia="宋体" w:hAnsi="Times New Roman"/>
          <w:kern w:val="0"/>
        </w:rPr>
        <w:instrText>）在</w:instrText>
      </w:r>
      <w:r w:rsidRPr="00765E21">
        <w:rPr>
          <w:rFonts w:ascii="Times New Roman" w:eastAsia="宋体" w:hAnsi="Times New Roman"/>
          <w:kern w:val="0"/>
        </w:rPr>
        <w:instrText>2010</w:instrText>
      </w:r>
      <w:r w:rsidRPr="00765E21">
        <w:rPr>
          <w:rFonts w:ascii="Times New Roman" w:eastAsia="宋体" w:hAnsi="Times New Roman"/>
          <w:kern w:val="0"/>
        </w:rPr>
        <w:instrText>年</w:instrText>
      </w:r>
      <w:r w:rsidRPr="00765E21">
        <w:rPr>
          <w:rFonts w:ascii="Times New Roman" w:eastAsia="宋体" w:hAnsi="Times New Roman"/>
          <w:kern w:val="0"/>
        </w:rPr>
        <w:instrText>8</w:instrText>
      </w:r>
      <w:r w:rsidRPr="00765E21">
        <w:rPr>
          <w:rFonts w:ascii="Times New Roman" w:eastAsia="宋体" w:hAnsi="Times New Roman"/>
          <w:kern w:val="0"/>
        </w:rPr>
        <w:instrText>月</w:instrText>
      </w:r>
      <w:r w:rsidRPr="00765E21">
        <w:rPr>
          <w:rFonts w:ascii="Times New Roman" w:eastAsia="宋体" w:hAnsi="Times New Roman"/>
          <w:kern w:val="0"/>
        </w:rPr>
        <w:instrText>—2017</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月，格陵兰岛地区温度异常和径流量异常升高，以及降水量异常减少，在一定程度上，加剧了该地区的冰盖消融</w:instrText>
      </w:r>
      <w:r w:rsidRPr="00765E21">
        <w:rPr>
          <w:rFonts w:ascii="Times New Roman" w:eastAsia="宋体" w:hAnsi="Times New Roman"/>
          <w:kern w:val="0"/>
        </w:rPr>
        <w:instrText>.</w:instrText>
      </w:r>
      <w:r w:rsidRPr="00765E21">
        <w:rPr>
          <w:rFonts w:ascii="Times New Roman" w:eastAsia="宋体" w:hAnsi="Times New Roman"/>
          <w:kern w:val="0"/>
        </w:rPr>
        <w:instrText>本文研究表明</w:instrText>
      </w:r>
      <w:r w:rsidRPr="00765E21">
        <w:rPr>
          <w:rFonts w:ascii="Times New Roman" w:eastAsia="宋体" w:hAnsi="Times New Roman"/>
          <w:kern w:val="0"/>
        </w:rPr>
        <w:instrText>Swarm</w:instrText>
      </w:r>
      <w:r w:rsidRPr="00765E21">
        <w:rPr>
          <w:rFonts w:ascii="Times New Roman" w:eastAsia="宋体" w:hAnsi="Times New Roman"/>
          <w:kern w:val="0"/>
        </w:rPr>
        <w:instrText>卫星具有探测地球时变重力场的能力，可填补</w:instrText>
      </w:r>
      <w:r w:rsidRPr="00765E21">
        <w:rPr>
          <w:rFonts w:ascii="Times New Roman" w:eastAsia="宋体" w:hAnsi="Times New Roman"/>
          <w:kern w:val="0"/>
        </w:rPr>
        <w:instrText>GRACE</w:instrText>
      </w:r>
      <w:r w:rsidRPr="00765E21">
        <w:rPr>
          <w:rFonts w:ascii="Times New Roman" w:eastAsia="宋体" w:hAnsi="Times New Roman"/>
          <w:kern w:val="0"/>
        </w:rPr>
        <w:instrText>和</w:instrText>
      </w:r>
      <w:r w:rsidRPr="00765E21">
        <w:rPr>
          <w:rFonts w:ascii="Times New Roman" w:eastAsia="宋体" w:hAnsi="Times New Roman"/>
          <w:kern w:val="0"/>
        </w:rPr>
        <w:instrText>GRACE-FO</w:instrText>
      </w:r>
      <w:r w:rsidRPr="00765E21">
        <w:rPr>
          <w:rFonts w:ascii="Times New Roman" w:eastAsia="宋体" w:hAnsi="Times New Roman"/>
          <w:kern w:val="0"/>
        </w:rPr>
        <w:instrText>任务之间的空白</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","DOI":"10.6038/cjg2021O0289","ISSN":"0001-5733","issue":"7","language":"zh","note":"publisher: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","page":"2405-2416","source":"www.geophy.cn","title":"</w:instrText>
      </w:r>
      <w:r w:rsidRPr="00765E21">
        <w:rPr>
          <w:rFonts w:ascii="Times New Roman" w:eastAsia="宋体" w:hAnsi="Times New Roman"/>
          <w:kern w:val="0"/>
        </w:rPr>
        <w:instrText>联合</w:instrText>
      </w:r>
      <w:r w:rsidRPr="00765E21">
        <w:rPr>
          <w:rFonts w:ascii="Times New Roman" w:eastAsia="宋体" w:hAnsi="Times New Roman"/>
          <w:kern w:val="0"/>
        </w:rPr>
        <w:instrText>GRACE</w:instrText>
      </w:r>
      <w:r w:rsidRPr="00765E21">
        <w:rPr>
          <w:rFonts w:ascii="Times New Roman" w:eastAsia="宋体" w:hAnsi="Times New Roman"/>
          <w:kern w:val="0"/>
        </w:rPr>
        <w:instrText>、</w:instrText>
      </w:r>
      <w:r w:rsidRPr="00765E21">
        <w:rPr>
          <w:rFonts w:ascii="Times New Roman" w:eastAsia="宋体" w:hAnsi="Times New Roman"/>
          <w:kern w:val="0"/>
        </w:rPr>
        <w:instrText>Swarm</w:instrText>
      </w:r>
      <w:r w:rsidRPr="00765E21">
        <w:rPr>
          <w:rFonts w:ascii="Times New Roman" w:eastAsia="宋体" w:hAnsi="Times New Roman"/>
          <w:kern w:val="0"/>
        </w:rPr>
        <w:instrText>、</w:instrText>
      </w:r>
      <w:r w:rsidRPr="00765E21">
        <w:rPr>
          <w:rFonts w:ascii="Times New Roman" w:eastAsia="宋体" w:hAnsi="Times New Roman"/>
          <w:kern w:val="0"/>
        </w:rPr>
        <w:instrText>GRACE-FO</w:instrText>
      </w:r>
      <w:r w:rsidRPr="00765E21">
        <w:rPr>
          <w:rFonts w:ascii="Times New Roman" w:eastAsia="宋体" w:hAnsi="Times New Roman"/>
          <w:kern w:val="0"/>
        </w:rPr>
        <w:instrText>卫星观测确定格陵兰岛冰盖质量时空变化特征</w:instrText>
      </w:r>
      <w:r w:rsidRPr="00765E21">
        <w:rPr>
          <w:rFonts w:ascii="Times New Roman" w:eastAsia="宋体" w:hAnsi="Times New Roman"/>
          <w:kern w:val="0"/>
        </w:rPr>
        <w:instrText>","URL":"http://www.geophy.cn//article/doi/10.6038/cjg2021O0289","volume":"64","author":[{"family":"</w:instrText>
      </w:r>
      <w:r w:rsidRPr="00765E21">
        <w:rPr>
          <w:rFonts w:ascii="Times New Roman" w:eastAsia="宋体" w:hAnsi="Times New Roman"/>
          <w:kern w:val="0"/>
        </w:rPr>
        <w:instrText>高瑀</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王正涛</w:instrText>
      </w:r>
      <w:r w:rsidRPr="00765E21">
        <w:rPr>
          <w:rFonts w:ascii="Times New Roman" w:eastAsia="宋体" w:hAnsi="Times New Roman"/>
          <w:kern w:val="0"/>
        </w:rPr>
        <w:instrText>","given":""},{"family":"</w:instrText>
      </w:r>
      <w:r w:rsidRPr="00765E21">
        <w:rPr>
          <w:rFonts w:ascii="Times New Roman" w:eastAsia="宋体" w:hAnsi="Times New Roman"/>
          <w:kern w:val="0"/>
        </w:rPr>
        <w:instrText>李夫鹏</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超能芳</w:instrText>
      </w:r>
      <w:r w:rsidRPr="00765E21">
        <w:rPr>
          <w:rFonts w:ascii="Times New Roman" w:eastAsia="宋体" w:hAnsi="Times New Roman"/>
          <w:kern w:val="0"/>
        </w:rPr>
        <w:instrText>","given":""}],"accessed":{"date-parts":[["2022",2,28]]},"issued":{"date-parts":[["2021",7,10]]}},"label":"page"},{"id":294,"uris":["http://zotero.org/users/6467040/items/YTDRSKCM"],"uri":["http://zotero.org/users/6467040/items/YTDRSKCM"],"itemData":{"id":294,"type":"article-journal","abstract":"</w:instrText>
      </w:r>
      <w:r w:rsidRPr="00765E21">
        <w:rPr>
          <w:rFonts w:ascii="Times New Roman" w:eastAsia="宋体" w:hAnsi="Times New Roman"/>
          <w:kern w:val="0"/>
        </w:rPr>
        <w:instrText>本文利用</w:instrText>
      </w:r>
      <w:r w:rsidRPr="00765E21">
        <w:rPr>
          <w:rFonts w:ascii="Times New Roman" w:eastAsia="宋体" w:hAnsi="Times New Roman"/>
          <w:kern w:val="0"/>
        </w:rPr>
        <w:instrText xml:space="preserve">GRACE (Gravity Recovery and Climate Experiment) </w:instrText>
      </w:r>
      <w:r w:rsidRPr="00765E21">
        <w:rPr>
          <w:rFonts w:ascii="Times New Roman" w:eastAsia="宋体" w:hAnsi="Times New Roman"/>
          <w:kern w:val="0"/>
        </w:rPr>
        <w:instrText>卫星重力资料研究了亚马逊流域</w:instrText>
      </w:r>
      <w:r w:rsidRPr="00765E21">
        <w:rPr>
          <w:rFonts w:ascii="Times New Roman" w:eastAsia="宋体" w:hAnsi="Times New Roman"/>
          <w:kern w:val="0"/>
        </w:rPr>
        <w:instrText>2002—2010</w:instrText>
      </w:r>
      <w:r w:rsidRPr="00765E21">
        <w:rPr>
          <w:rFonts w:ascii="Times New Roman" w:eastAsia="宋体" w:hAnsi="Times New Roman"/>
          <w:kern w:val="0"/>
        </w:rPr>
        <w:instrText>年的陆地水变化</w:instrText>
      </w:r>
      <w:r w:rsidRPr="00765E21">
        <w:rPr>
          <w:rFonts w:ascii="Times New Roman" w:eastAsia="宋体" w:hAnsi="Times New Roman"/>
          <w:kern w:val="0"/>
        </w:rPr>
        <w:instrText>,</w:instrText>
      </w:r>
      <w:r w:rsidRPr="00765E21">
        <w:rPr>
          <w:rFonts w:ascii="Times New Roman" w:eastAsia="宋体" w:hAnsi="Times New Roman"/>
          <w:kern w:val="0"/>
        </w:rPr>
        <w:instrText>并与水文模式和降雨资料进行了比较分析</w:instrText>
      </w:r>
      <w:r w:rsidRPr="00765E21">
        <w:rPr>
          <w:rFonts w:ascii="Times New Roman" w:eastAsia="宋体" w:hAnsi="Times New Roman"/>
          <w:kern w:val="0"/>
        </w:rPr>
        <w:instrText>.</w:instrText>
      </w:r>
      <w:r w:rsidRPr="00765E21">
        <w:rPr>
          <w:rFonts w:ascii="Times New Roman" w:eastAsia="宋体" w:hAnsi="Times New Roman"/>
          <w:kern w:val="0"/>
        </w:rPr>
        <w:instrText>在年际尺度上</w:instrText>
      </w:r>
      <w:r w:rsidRPr="00765E21">
        <w:rPr>
          <w:rFonts w:ascii="Times New Roman" w:eastAsia="宋体" w:hAnsi="Times New Roman"/>
          <w:kern w:val="0"/>
        </w:rPr>
        <w:instrText>,GRACE</w:instrText>
      </w:r>
      <w:r w:rsidRPr="00765E21">
        <w:rPr>
          <w:rFonts w:ascii="Times New Roman" w:eastAsia="宋体" w:hAnsi="Times New Roman"/>
          <w:kern w:val="0"/>
        </w:rPr>
        <w:instrText>结果表明</w:instrText>
      </w:r>
      <w:r w:rsidRPr="00765E21">
        <w:rPr>
          <w:rFonts w:ascii="Times New Roman" w:eastAsia="宋体" w:hAnsi="Times New Roman"/>
          <w:kern w:val="0"/>
        </w:rPr>
        <w:instrText>:2002—2003</w:instrText>
      </w:r>
      <w:r w:rsidRPr="00765E21">
        <w:rPr>
          <w:rFonts w:ascii="Times New Roman" w:eastAsia="宋体" w:hAnsi="Times New Roman"/>
          <w:kern w:val="0"/>
        </w:rPr>
        <w:instrText>年和</w:instrText>
      </w:r>
      <w:r w:rsidRPr="00765E21">
        <w:rPr>
          <w:rFonts w:ascii="Times New Roman" w:eastAsia="宋体" w:hAnsi="Times New Roman"/>
          <w:kern w:val="0"/>
        </w:rPr>
        <w:instrText>2005</w:instrText>
      </w:r>
      <w:r w:rsidRPr="00765E21">
        <w:rPr>
          <w:rFonts w:ascii="Times New Roman" w:eastAsia="宋体" w:hAnsi="Times New Roman"/>
          <w:kern w:val="0"/>
        </w:rPr>
        <w:instrText>年</w:instrText>
      </w:r>
      <w:r w:rsidRPr="00765E21">
        <w:rPr>
          <w:rFonts w:ascii="Times New Roman" w:eastAsia="宋体" w:hAnsi="Times New Roman"/>
          <w:kern w:val="0"/>
        </w:rPr>
        <w:instrText>,</w:instrText>
      </w:r>
      <w:r w:rsidRPr="00765E21">
        <w:rPr>
          <w:rFonts w:ascii="Times New Roman" w:eastAsia="宋体" w:hAnsi="Times New Roman"/>
          <w:kern w:val="0"/>
        </w:rPr>
        <w:instrText>亚马逊流域发生明显的干旱现象</w:instrText>
      </w:r>
      <w:r w:rsidRPr="00765E21">
        <w:rPr>
          <w:rFonts w:ascii="Times New Roman" w:eastAsia="宋体" w:hAnsi="Times New Roman"/>
          <w:kern w:val="0"/>
        </w:rPr>
        <w:instrText>;2007</w:instrText>
      </w:r>
      <w:r w:rsidRPr="00765E21">
        <w:rPr>
          <w:rFonts w:ascii="Times New Roman" w:eastAsia="宋体" w:hAnsi="Times New Roman"/>
          <w:kern w:val="0"/>
        </w:rPr>
        <w:instrText>年至</w:instrText>
      </w:r>
      <w:r w:rsidRPr="00765E21">
        <w:rPr>
          <w:rFonts w:ascii="Times New Roman" w:eastAsia="宋体" w:hAnsi="Times New Roman"/>
          <w:kern w:val="0"/>
        </w:rPr>
        <w:instrText>2009</w:instrText>
      </w:r>
      <w:r w:rsidRPr="00765E21">
        <w:rPr>
          <w:rFonts w:ascii="Times New Roman" w:eastAsia="宋体" w:hAnsi="Times New Roman"/>
          <w:kern w:val="0"/>
        </w:rPr>
        <w:instrText>年</w:instrText>
      </w:r>
      <w:r w:rsidRPr="00765E21">
        <w:rPr>
          <w:rFonts w:ascii="Times New Roman" w:eastAsia="宋体" w:hAnsi="Times New Roman"/>
          <w:kern w:val="0"/>
        </w:rPr>
        <w:instrText>,</w:instrText>
      </w:r>
      <w:r w:rsidRPr="00765E21">
        <w:rPr>
          <w:rFonts w:ascii="Times New Roman" w:eastAsia="宋体" w:hAnsi="Times New Roman"/>
          <w:kern w:val="0"/>
        </w:rPr>
        <w:instrText>陆地水呈逐年增加的趋势</w:instrText>
      </w:r>
      <w:r w:rsidRPr="00765E21">
        <w:rPr>
          <w:rFonts w:ascii="Times New Roman" w:eastAsia="宋体" w:hAnsi="Times New Roman"/>
          <w:kern w:val="0"/>
        </w:rPr>
        <w:instrText>,</w:instrText>
      </w:r>
      <w:r w:rsidRPr="00765E21">
        <w:rPr>
          <w:rFonts w:ascii="Times New Roman" w:eastAsia="宋体" w:hAnsi="Times New Roman"/>
          <w:kern w:val="0"/>
        </w:rPr>
        <w:instrText>并在</w:instrText>
      </w:r>
      <w:r w:rsidRPr="00765E21">
        <w:rPr>
          <w:rFonts w:ascii="Times New Roman" w:eastAsia="宋体" w:hAnsi="Times New Roman"/>
          <w:kern w:val="0"/>
        </w:rPr>
        <w:instrText>2009</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月变化值达到最大</w:instrText>
      </w:r>
      <w:r w:rsidRPr="00765E21">
        <w:rPr>
          <w:rFonts w:ascii="Times New Roman" w:eastAsia="宋体" w:hAnsi="Times New Roman"/>
          <w:kern w:val="0"/>
        </w:rPr>
        <w:instrText>,</w:instrText>
      </w:r>
      <w:r w:rsidRPr="00765E21">
        <w:rPr>
          <w:rFonts w:ascii="Times New Roman" w:eastAsia="宋体" w:hAnsi="Times New Roman"/>
          <w:kern w:val="0"/>
        </w:rPr>
        <w:instrText>为</w:instrText>
      </w:r>
      <w:r w:rsidRPr="00765E21">
        <w:rPr>
          <w:rFonts w:ascii="Times New Roman" w:eastAsia="宋体" w:hAnsi="Times New Roman"/>
          <w:kern w:val="0"/>
        </w:rPr>
        <w:instrText>772±181 km3;</w:instrText>
      </w:r>
      <w:r w:rsidRPr="00765E21">
        <w:rPr>
          <w:rFonts w:ascii="Times New Roman" w:eastAsia="宋体" w:hAnsi="Times New Roman"/>
          <w:kern w:val="0"/>
        </w:rPr>
        <w:instrText>自</w:instrText>
      </w:r>
      <w:r w:rsidRPr="00765E21">
        <w:rPr>
          <w:rFonts w:ascii="Times New Roman" w:eastAsia="宋体" w:hAnsi="Times New Roman"/>
          <w:kern w:val="0"/>
        </w:rPr>
        <w:instrText>2009</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月至</w:instrText>
      </w:r>
      <w:r w:rsidRPr="00765E21">
        <w:rPr>
          <w:rFonts w:ascii="Times New Roman" w:eastAsia="宋体" w:hAnsi="Times New Roman"/>
          <w:kern w:val="0"/>
        </w:rPr>
        <w:instrText>2010</w:instrText>
      </w:r>
      <w:r w:rsidRPr="00765E21">
        <w:rPr>
          <w:rFonts w:ascii="Times New Roman" w:eastAsia="宋体" w:hAnsi="Times New Roman"/>
          <w:kern w:val="0"/>
        </w:rPr>
        <w:instrText>年</w:instrText>
      </w:r>
      <w:r w:rsidRPr="00765E21">
        <w:rPr>
          <w:rFonts w:ascii="Times New Roman" w:eastAsia="宋体" w:hAnsi="Times New Roman"/>
          <w:kern w:val="0"/>
        </w:rPr>
        <w:instrText>12</w:instrText>
      </w:r>
      <w:r w:rsidRPr="00765E21">
        <w:rPr>
          <w:rFonts w:ascii="Times New Roman" w:eastAsia="宋体" w:hAnsi="Times New Roman"/>
          <w:kern w:val="0"/>
        </w:rPr>
        <w:instrText>月</w:instrText>
      </w:r>
      <w:r w:rsidRPr="00765E21">
        <w:rPr>
          <w:rFonts w:ascii="Times New Roman" w:eastAsia="宋体" w:hAnsi="Times New Roman"/>
          <w:kern w:val="0"/>
        </w:rPr>
        <w:instrText>,</w:instrText>
      </w:r>
      <w:r w:rsidRPr="00765E21">
        <w:rPr>
          <w:rFonts w:ascii="Times New Roman" w:eastAsia="宋体" w:hAnsi="Times New Roman"/>
          <w:kern w:val="0"/>
        </w:rPr>
        <w:instrText>陆地水总量又急剧减少了</w:instrText>
      </w:r>
      <w:r w:rsidRPr="00765E21">
        <w:rPr>
          <w:rFonts w:ascii="Times New Roman" w:eastAsia="宋体" w:hAnsi="Times New Roman"/>
          <w:kern w:val="0"/>
        </w:rPr>
        <w:instrText>1139±262 km3,</w:instrText>
      </w:r>
      <w:r w:rsidRPr="00765E21">
        <w:rPr>
          <w:rFonts w:ascii="Times New Roman" w:eastAsia="宋体" w:hAnsi="Times New Roman"/>
          <w:kern w:val="0"/>
        </w:rPr>
        <w:instrText>这相当于全球海平面上升</w:instrText>
      </w:r>
      <w:r w:rsidRPr="00765E21">
        <w:rPr>
          <w:rFonts w:ascii="Times New Roman" w:eastAsia="宋体" w:hAnsi="Times New Roman"/>
          <w:kern w:val="0"/>
        </w:rPr>
        <w:instrText>3.2±0.7 mm</w:instrText>
      </w:r>
      <w:r w:rsidRPr="00765E21">
        <w:rPr>
          <w:rFonts w:ascii="Times New Roman" w:eastAsia="宋体" w:hAnsi="Times New Roman"/>
          <w:kern w:val="0"/>
        </w:rPr>
        <w:instrText>所需的水量</w:instrText>
      </w:r>
      <w:r w:rsidRPr="00765E21">
        <w:rPr>
          <w:rFonts w:ascii="Times New Roman" w:eastAsia="宋体" w:hAnsi="Times New Roman"/>
          <w:kern w:val="0"/>
        </w:rPr>
        <w:instrText>.</w:instrText>
      </w:r>
      <w:r w:rsidRPr="00765E21">
        <w:rPr>
          <w:rFonts w:ascii="Times New Roman" w:eastAsia="宋体" w:hAnsi="Times New Roman"/>
          <w:kern w:val="0"/>
        </w:rPr>
        <w:instrText>水文模式得到的亚马逊流域陆地水在</w:instrText>
      </w:r>
      <w:r w:rsidRPr="00765E21">
        <w:rPr>
          <w:rFonts w:ascii="Times New Roman" w:eastAsia="宋体" w:hAnsi="Times New Roman"/>
          <w:kern w:val="0"/>
        </w:rPr>
        <w:instrText>2010</w:instrText>
      </w:r>
      <w:r w:rsidRPr="00765E21">
        <w:rPr>
          <w:rFonts w:ascii="Times New Roman" w:eastAsia="宋体" w:hAnsi="Times New Roman"/>
          <w:kern w:val="0"/>
        </w:rPr>
        <w:instrText>年也表</w:instrText>
      </w:r>
      <w:r w:rsidRPr="00765E21">
        <w:rPr>
          <w:rFonts w:ascii="Times New Roman" w:eastAsia="宋体" w:hAnsi="Times New Roman" w:hint="eastAsia"/>
          <w:kern w:val="0"/>
        </w:rPr>
        <w:instrText>现出明显的减少</w:instrText>
      </w:r>
      <w:r w:rsidRPr="00765E21">
        <w:rPr>
          <w:rFonts w:ascii="Times New Roman" w:eastAsia="宋体" w:hAnsi="Times New Roman"/>
          <w:kern w:val="0"/>
        </w:rPr>
        <w:instrText>.</w:instrText>
      </w:r>
      <w:r w:rsidRPr="00765E21">
        <w:rPr>
          <w:rFonts w:ascii="Times New Roman" w:eastAsia="宋体" w:hAnsi="Times New Roman"/>
          <w:kern w:val="0"/>
        </w:rPr>
        <w:instrText>降雨资料与</w:instrText>
      </w:r>
      <w:r w:rsidRPr="00765E21">
        <w:rPr>
          <w:rFonts w:ascii="Times New Roman" w:eastAsia="宋体" w:hAnsi="Times New Roman"/>
          <w:kern w:val="0"/>
        </w:rPr>
        <w:instrText>GRACE</w:instrText>
      </w:r>
      <w:r w:rsidRPr="00765E21">
        <w:rPr>
          <w:rFonts w:ascii="Times New Roman" w:eastAsia="宋体" w:hAnsi="Times New Roman"/>
          <w:kern w:val="0"/>
        </w:rPr>
        <w:instrText>观测资料有很好的一致性</w:instrText>
      </w:r>
      <w:r w:rsidRPr="00765E21">
        <w:rPr>
          <w:rFonts w:ascii="Times New Roman" w:eastAsia="宋体" w:hAnsi="Times New Roman"/>
          <w:kern w:val="0"/>
        </w:rPr>
        <w:instrText>.</w:instrText>
      </w:r>
      <w:r w:rsidRPr="00765E21">
        <w:rPr>
          <w:rFonts w:ascii="Times New Roman" w:eastAsia="宋体" w:hAnsi="Times New Roman"/>
          <w:kern w:val="0"/>
        </w:rPr>
        <w:instrText>在</w:instrText>
      </w:r>
      <w:r w:rsidRPr="00765E21">
        <w:rPr>
          <w:rFonts w:ascii="Times New Roman" w:eastAsia="宋体" w:hAnsi="Times New Roman"/>
          <w:kern w:val="0"/>
        </w:rPr>
        <w:instrText>2005</w:instrText>
      </w:r>
      <w:r w:rsidRPr="00765E21">
        <w:rPr>
          <w:rFonts w:ascii="Times New Roman" w:eastAsia="宋体" w:hAnsi="Times New Roman"/>
          <w:kern w:val="0"/>
        </w:rPr>
        <w:instrText>年和</w:instrText>
      </w:r>
      <w:r w:rsidRPr="00765E21">
        <w:rPr>
          <w:rFonts w:ascii="Times New Roman" w:eastAsia="宋体" w:hAnsi="Times New Roman"/>
          <w:kern w:val="0"/>
        </w:rPr>
        <w:instrText>2010</w:instrText>
      </w:r>
      <w:r w:rsidRPr="00765E21">
        <w:rPr>
          <w:rFonts w:ascii="Times New Roman" w:eastAsia="宋体" w:hAnsi="Times New Roman"/>
          <w:kern w:val="0"/>
        </w:rPr>
        <w:instrText>年的干旱期</w:instrText>
      </w:r>
      <w:r w:rsidRPr="00765E21">
        <w:rPr>
          <w:rFonts w:ascii="Times New Roman" w:eastAsia="宋体" w:hAnsi="Times New Roman"/>
          <w:kern w:val="0"/>
        </w:rPr>
        <w:instrText>,</w:instrText>
      </w:r>
      <w:r w:rsidRPr="00765E21">
        <w:rPr>
          <w:rFonts w:ascii="Times New Roman" w:eastAsia="宋体" w:hAnsi="Times New Roman"/>
          <w:kern w:val="0"/>
        </w:rPr>
        <w:instrText>亚马逊流域的降雨显著减少</w:instrText>
      </w:r>
      <w:r w:rsidRPr="00765E21">
        <w:rPr>
          <w:rFonts w:ascii="Times New Roman" w:eastAsia="宋体" w:hAnsi="Times New Roman"/>
          <w:kern w:val="0"/>
        </w:rPr>
        <w:instrText>,</w:instrText>
      </w:r>
      <w:r w:rsidRPr="00765E21">
        <w:rPr>
          <w:rFonts w:ascii="Times New Roman" w:eastAsia="宋体" w:hAnsi="Times New Roman"/>
          <w:kern w:val="0"/>
        </w:rPr>
        <w:instrText>说明降雨是亚马逊流域陆地水变化的重要因素</w:instrText>
      </w:r>
      <w:r w:rsidRPr="00765E21">
        <w:rPr>
          <w:rFonts w:ascii="Times New Roman" w:eastAsia="宋体" w:hAnsi="Times New Roman"/>
          <w:kern w:val="0"/>
        </w:rPr>
        <w:instrText>.</w:instrText>
      </w:r>
      <w:r w:rsidRPr="00765E21">
        <w:rPr>
          <w:rFonts w:ascii="Times New Roman" w:eastAsia="宋体" w:hAnsi="Times New Roman"/>
          <w:kern w:val="0"/>
        </w:rPr>
        <w:instrText>此外</w:instrText>
      </w:r>
      <w:r w:rsidRPr="00765E21">
        <w:rPr>
          <w:rFonts w:ascii="Times New Roman" w:eastAsia="宋体" w:hAnsi="Times New Roman"/>
          <w:kern w:val="0"/>
        </w:rPr>
        <w:instrText>,</w:instrText>
      </w:r>
      <w:r w:rsidRPr="00765E21">
        <w:rPr>
          <w:rFonts w:ascii="Times New Roman" w:eastAsia="宋体" w:hAnsi="Times New Roman"/>
          <w:kern w:val="0"/>
        </w:rPr>
        <w:instrText>本文采用的尺度因子的方法有效地降低了</w:instrText>
      </w:r>
      <w:r w:rsidRPr="00765E21">
        <w:rPr>
          <w:rFonts w:ascii="Times New Roman" w:eastAsia="宋体" w:hAnsi="Times New Roman"/>
          <w:kern w:val="0"/>
        </w:rPr>
        <w:instrText>GRACE</w:instrText>
      </w:r>
      <w:r w:rsidRPr="00765E21">
        <w:rPr>
          <w:rFonts w:ascii="Times New Roman" w:eastAsia="宋体" w:hAnsi="Times New Roman"/>
          <w:kern w:val="0"/>
        </w:rPr>
        <w:instrText>后处理误差的影响</w:instrText>
      </w:r>
      <w:r w:rsidRPr="00765E21">
        <w:rPr>
          <w:rFonts w:ascii="Times New Roman" w:eastAsia="宋体" w:hAnsi="Times New Roman"/>
          <w:kern w:val="0"/>
        </w:rPr>
        <w:instrTex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","DOI":"10.6038/j.issn.0001-5733.2012.03.011","ISSN":"0001-5733","issue":"3","language":"zh","note":"publisher: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","page":"814-821","source":"www.geophy.cn","title":"</w:instrText>
      </w:r>
      <w:r w:rsidRPr="00765E21">
        <w:rPr>
          <w:rFonts w:ascii="Times New Roman" w:eastAsia="宋体" w:hAnsi="Times New Roman"/>
          <w:kern w:val="0"/>
        </w:rPr>
        <w:instrText>利用重力卫星</w:instrText>
      </w:r>
      <w:r w:rsidRPr="00765E21">
        <w:rPr>
          <w:rFonts w:ascii="Times New Roman" w:eastAsia="宋体" w:hAnsi="Times New Roman"/>
          <w:kern w:val="0"/>
        </w:rPr>
        <w:instrText>GRACE</w:instrText>
      </w:r>
      <w:r w:rsidRPr="00765E21">
        <w:rPr>
          <w:rFonts w:ascii="Times New Roman" w:eastAsia="宋体" w:hAnsi="Times New Roman"/>
          <w:kern w:val="0"/>
        </w:rPr>
        <w:instrText>监测亚马逊流域</w:instrText>
      </w:r>
      <w:r w:rsidRPr="00765E21">
        <w:rPr>
          <w:rFonts w:ascii="Times New Roman" w:eastAsia="宋体" w:hAnsi="Times New Roman"/>
          <w:kern w:val="0"/>
        </w:rPr>
        <w:instrText>2002—2010</w:instrText>
      </w:r>
      <w:r w:rsidRPr="00765E21">
        <w:rPr>
          <w:rFonts w:ascii="Times New Roman" w:eastAsia="宋体" w:hAnsi="Times New Roman"/>
          <w:kern w:val="0"/>
        </w:rPr>
        <w:instrText>年的陆地水变化</w:instrText>
      </w:r>
      <w:r w:rsidRPr="00765E21">
        <w:rPr>
          <w:rFonts w:ascii="Times New Roman" w:eastAsia="宋体" w:hAnsi="Times New Roman"/>
          <w:kern w:val="0"/>
        </w:rPr>
        <w:instrText>","URL":"http://www.geophy.cn//article/doi/10.6038/j.issn.0001-5733.2012.03.011","volume":"55","author":[{"family":"</w:instrText>
      </w:r>
      <w:r w:rsidRPr="00765E21">
        <w:rPr>
          <w:rFonts w:ascii="Times New Roman" w:eastAsia="宋体" w:hAnsi="Times New Roman"/>
          <w:kern w:val="0"/>
        </w:rPr>
        <w:instrText>冯伟</w:instrText>
      </w:r>
      <w:r w:rsidRPr="00765E21">
        <w:rPr>
          <w:rFonts w:ascii="Times New Roman" w:eastAsia="宋体" w:hAnsi="Times New Roman"/>
          <w:kern w:val="0"/>
        </w:rPr>
        <w:instrText>","given":""},{"family":"Lemoine","given":"Jean-Michel"},{"family":"</w:instrText>
      </w:r>
      <w:r w:rsidRPr="00765E21">
        <w:rPr>
          <w:rFonts w:ascii="Times New Roman" w:eastAsia="宋体" w:hAnsi="Times New Roman"/>
          <w:kern w:val="0"/>
        </w:rPr>
        <w:instrText>钟敏</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许厚泽</w:instrText>
      </w:r>
      <w:r w:rsidRPr="00765E21">
        <w:rPr>
          <w:rFonts w:ascii="Times New Roman" w:eastAsia="宋体" w:hAnsi="Times New Roman"/>
          <w:kern w:val="0"/>
        </w:rPr>
        <w:instrText xml:space="preserve">","given":""}],"accessed":{"date-parts":[["2022",2,28]]},"issued":{"date-parts":[["2012",3,20]]}},"label":"page"}],"schema":"https://github.com/citation-style-language/schema/raw/master/csl-citation.json"}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w:t>
      </w:r>
      <w:r w:rsidRPr="00765E21">
        <w:rPr>
          <w:rFonts w:ascii="Times New Roman" w:eastAsia="宋体" w:hAnsi="Times New Roman" w:cs="Times New Roman"/>
          <w:kern w:val="0"/>
          <w:szCs w:val="24"/>
        </w:rPr>
        <w:t>曹艳萍</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2012; </w:t>
      </w:r>
      <w:r w:rsidRPr="00765E21">
        <w:rPr>
          <w:rFonts w:ascii="Times New Roman" w:eastAsia="宋体" w:hAnsi="Times New Roman" w:cs="Times New Roman"/>
          <w:kern w:val="0"/>
          <w:szCs w:val="24"/>
        </w:rPr>
        <w:t>钟敏</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2009; </w:t>
      </w:r>
      <w:r w:rsidRPr="00765E21">
        <w:rPr>
          <w:rFonts w:ascii="Times New Roman" w:eastAsia="宋体" w:hAnsi="Times New Roman" w:cs="Times New Roman"/>
          <w:kern w:val="0"/>
          <w:szCs w:val="24"/>
        </w:rPr>
        <w:t>高瑀</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2021; </w:t>
      </w:r>
      <w:r w:rsidRPr="00765E21">
        <w:rPr>
          <w:rFonts w:ascii="Times New Roman" w:eastAsia="宋体" w:hAnsi="Times New Roman" w:cs="Times New Roman"/>
          <w:kern w:val="0"/>
          <w:szCs w:val="24"/>
        </w:rPr>
        <w:t>冯伟</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2012)</w:t>
      </w:r>
      <w:r w:rsidRPr="00765E21">
        <w:rPr>
          <w:rFonts w:ascii="Times New Roman" w:eastAsia="宋体" w:hAnsi="Times New Roman"/>
          <w:kern w:val="0"/>
        </w:rPr>
        <w:fldChar w:fldCharType="end"/>
      </w:r>
      <w:r w:rsidRPr="00765E21">
        <w:rPr>
          <w:rFonts w:ascii="Times New Roman" w:eastAsia="宋体" w:hAnsi="Times New Roman" w:hint="eastAsia"/>
          <w:kern w:val="0"/>
        </w:rPr>
        <w:t>，具有其它传统手段无法替代的优势。本世纪以来，国际上先后发射了</w:t>
      </w:r>
      <w:r w:rsidRPr="00765E21">
        <w:rPr>
          <w:rFonts w:ascii="Times New Roman" w:eastAsia="宋体" w:hAnsi="Times New Roman"/>
          <w:kern w:val="0"/>
        </w:rPr>
        <w:t>CHAMP</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{"citationID":"33agiwAl","properties":{"formattedCitation":"(REIGBER\\uc0\\u160{}\\uc0\\u31561{}, 2002)","plainCitation":"(REIGBER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2002)","noteIndex":0},"citationItems":[{"id":295,"uris":["http://zotero.org/users/6467040/items/RTN4ZSUV"],"uri":["http://zotero.org/users/6467040/items/RTN4ZSUV"],"itemData":{"id":295,"type":"article-journal","abstract":"The German small satellite CHAMP is on the final track for launch on July 15, 2000 into a circular, nearpolar and 460 km altitude orbit. The satellite carries a number of instruments, partly provided by NASA, CNES and USAF, with synergetic use for precise orbit determination, global gravity and magnetic field recovery, and GPS atmosphere and ionosphere profiling. The mission is projected for a five years' lifetime while the orbit slowly decays to below 300 km altitude. The ground segment is run by DLR for mission operations and by GFZ for mission/science interaction, science data processing, archiving and distribution. Ionosphere profiling is a task of DLR. CHAMP's commissioning phase for system verification, payload data and software calibration/validation is supposed to last nine months, followed by the nominal exploitation phase.","container-title":"Advances in Space Research","DOI":"10.1016/S0273-1177(02)00276-4","ISSN":"0273-1177","issue":"2","journalAbbreviation":"Advances in Space Research","language":"en","page":"129-134","source":"ScienceDirect","title":"CHAMP mission status","URL":"https://www.sciencedirect.com/science/article/pii/S0273117702002764","volume":"30","author":[{"family":"Reigber","given":"Ch."},{"family":"Lühr","given":"H."},{"family":"Schwintzer","given":"P."}],"accessed":{"date-parts":[["2022",2,28]]},"issued":{"date-parts":[["2002",7,1]]}}}],"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(REIGBER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2002)</w:t>
      </w:r>
      <w:r w:rsidRPr="00765E21">
        <w:rPr>
          <w:rFonts w:ascii="Times New Roman" w:eastAsia="宋体" w:hAnsi="Times New Roman"/>
          <w:kern w:val="0"/>
        </w:rPr>
        <w:fldChar w:fldCharType="end"/>
      </w:r>
      <w:r w:rsidRPr="00765E21">
        <w:rPr>
          <w:rFonts w:ascii="Times New Roman" w:eastAsia="宋体" w:hAnsi="Times New Roman"/>
          <w:kern w:val="0"/>
        </w:rPr>
        <w:t>、</w:t>
      </w:r>
      <w:r w:rsidRPr="00765E21">
        <w:rPr>
          <w:rFonts w:ascii="Times New Roman" w:eastAsia="宋体" w:hAnsi="Times New Roman"/>
          <w:kern w:val="0"/>
        </w:rPr>
        <w:t>GRACE</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{"citationID":"rtiYFTTb","properties":{"formattedCitation":"(TAPLEY\\uc0\\u160{}\\uc0\\u31561{}, 2004)","plainCitation":"(TAPLEY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2004)","noteIndex":0},"citationItems":[{"id":297,"uris":["http://zotero.org/users/6467040/items/X75YZFUI"],"uri":["http://zotero.org/users/6467040/items/X75YZFUI"],"itemData":{"id":297,"type":"article-journal","abstract":"The GRACE mission is designed to track changes in the Earth's gravity field for a period of five years. Launched in March 2002, the two GRACE satellites have collected nearly two years of data. A span of data available during the Commissioning Phase was used to obtain initial gravity models. The gravity models developed with this data are more than an order of magnitude better at the long and mid wavelengths than previous models. The error estimates indicate a 2-cm accuracy uniformly over the land and ocean regions, a consequence of the highly accurate, global and homogenous nature of the GRACE data. These early results are a strong affirmation of the GRACE mission concept.","container-title":"Geophysical Research Letters","DOI":"10.1029/2004GL019920","ISSN":"1944-8007","issue":"9","language":"en","note":"_eprint: https://onlinelibrary.wiley.com/doi/pdf/10.1029/2004GL019920","source":"Wiley Online Library","title":"The gravity recovery and climate experiment: Mission overview and early results","title-short":"The gravity recovery and climate experiment","URL":"https://onlinelibrary.wiley.com/doi/abs/10.1029/2004GL019920","volume":"31","author":[{"family":"Tapley","given":"B. D."},{"family":"Bettadpur","given":"S."},{"family":"Watkins","given":"M."},{"family":"Reigber","given":"C."}],"accessed":{"date-parts":[["2022",2,28]]},"issued":{"date-parts":[["2004"]]}}}],"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(TAPLEY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2004)</w:t>
      </w:r>
      <w:r w:rsidRPr="00765E21">
        <w:rPr>
          <w:rFonts w:ascii="Times New Roman" w:eastAsia="宋体" w:hAnsi="Times New Roman"/>
          <w:kern w:val="0"/>
        </w:rPr>
        <w:fldChar w:fldCharType="end"/>
      </w:r>
      <w:r w:rsidRPr="00765E21">
        <w:rPr>
          <w:rFonts w:ascii="Times New Roman" w:eastAsia="宋体" w:hAnsi="Times New Roman" w:hint="eastAsia"/>
          <w:kern w:val="0"/>
        </w:rPr>
        <w:t>和</w:t>
      </w:r>
      <w:r w:rsidRPr="00765E21">
        <w:rPr>
          <w:rFonts w:ascii="Times New Roman" w:eastAsia="宋体" w:hAnsi="Times New Roman"/>
          <w:kern w:val="0"/>
        </w:rPr>
        <w:t>GOCE</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{"citationID":"VRpwau5y","properties":{"formattedCitation":"(RUMMEL\\uc0\\u160{}\\uc0\\u31561{}, 2010)","plainCitation":"(RUMMEL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2010)","noteIndex":0},"citationItems":[{"id":299,"uris":["http://zotero.org/users/6467040/items/VHR8LMV7"],"uri":["http://zotero.org/users/6467040/items/VHR8LMV7"],"itemData":{"id":299,"type":"chapter","abstract":"GOCE has been launched on March 17, 2009. It is the first satellite of ESA’s Living Planet Programme. It is aiming at a better\nunderstanding of the Earth system. The mission objective of GOCE is the determination of the Earth’s gravity field and geoid\nwith high accuracy and maximum spatial resolution. The geoid, combined with the actual mean ocean surface as derived from\ntwenty years of satellite radar altimetry, will yield global dynamic ocean topography. It will serve ocean circulation and\nocean transport studies and sea level research. GOCE geoid heights will allow conversion of GPS heights to high precision\nheights above sea level. Gravity anomalies from GOCE will be used for gravity-to-density inversion and in particular for studies\nof the Earth’s lithosphere and upper mantle.\n\nGOCE is the first satellite carrying a gravitational gradiometer. In essence the spacecraft together with all its sensors\ncan be regarded as a satellite gravimeter. The mission is unique and novel in several ways. Precise GPS-tracking with a newly\ndeveloped European receiver is providing the orbit with cm-precision. Orbit analysis will give the long wavelength part of\nthe gravity field and be complementary to the high resolution gravimetric data of the gradiometer. The spacecraft, in an extremely\nlow orbit of only 255km, is kept free of drag influence by ion-thrusters and is guided smoothly around the Earth by magneto\ntorquers. The gradiometer and star sensors deliver the data necessary for drag-free and angular control. The high demand on\nthe purity of the gravimetric signal is achieved via extreme levels of thermal control and material stiffness.\n\nIn the context of the German Geotechnology-Programme methods have been developed for optimal sensor and data analysis, for\ncombination with complementary data sets and for calibration and validation.\n\nKeywordsGOCE-Gravitational gradiometry","ISBN":"978-3-642-10227-1","note":"DOI: 10.1007/978-3-642-10228-8_16","page":"203-212","source":"ResearchGate","title":"Gravity and Steady-State Ocean Circulation Explorer GOCE","author":[{"family":"Rummel","given":"R."},{"family":"Gruber","given":"Thomas"}],"issued":{"date-parts":[["2010",4,9]]}}}],"schema":"https://github.com/citation-style-language/schema/raw/master/csl-citation.json"}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(RUMMEL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2010)</w:t>
      </w:r>
      <w:r w:rsidRPr="00765E21">
        <w:rPr>
          <w:rFonts w:ascii="Times New Roman" w:eastAsia="宋体" w:hAnsi="Times New Roman"/>
          <w:kern w:val="0"/>
        </w:rPr>
        <w:fldChar w:fldCharType="end"/>
      </w:r>
      <w:r w:rsidRPr="00765E21">
        <w:rPr>
          <w:rFonts w:ascii="Times New Roman" w:eastAsia="宋体" w:hAnsi="Times New Roman" w:hint="eastAsia"/>
          <w:kern w:val="0"/>
        </w:rPr>
        <w:t>等基于不同测量原理的重力卫星，其中</w:t>
      </w:r>
      <w:r w:rsidRPr="00765E21">
        <w:rPr>
          <w:rFonts w:ascii="Times New Roman" w:eastAsia="宋体" w:hAnsi="Times New Roman"/>
          <w:kern w:val="0"/>
        </w:rPr>
        <w:t>GRACE</w:t>
      </w:r>
      <w:r w:rsidRPr="00765E21">
        <w:rPr>
          <w:rFonts w:ascii="Times New Roman" w:eastAsia="宋体" w:hAnsi="Times New Roman" w:hint="eastAsia"/>
          <w:kern w:val="0"/>
        </w:rPr>
        <w:t>卫星采用低低</w:t>
      </w:r>
      <w:r w:rsidRPr="00765E21">
        <w:rPr>
          <w:rFonts w:ascii="Times New Roman" w:eastAsia="宋体" w:hAnsi="Times New Roman" w:hint="eastAsia"/>
          <w:kern w:val="0"/>
        </w:rPr>
        <w:t>-</w:t>
      </w:r>
      <w:r w:rsidRPr="00765E21">
        <w:rPr>
          <w:rFonts w:ascii="Times New Roman" w:eastAsia="宋体" w:hAnsi="Times New Roman" w:hint="eastAsia"/>
          <w:kern w:val="0"/>
        </w:rPr>
        <w:t>卫</w:t>
      </w:r>
      <w:proofErr w:type="gramStart"/>
      <w:r w:rsidRPr="00765E21">
        <w:rPr>
          <w:rFonts w:ascii="Times New Roman" w:eastAsia="宋体" w:hAnsi="Times New Roman" w:hint="eastAsia"/>
          <w:kern w:val="0"/>
        </w:rPr>
        <w:t>卫</w:t>
      </w:r>
      <w:proofErr w:type="gramEnd"/>
      <w:r w:rsidRPr="00765E21">
        <w:rPr>
          <w:rFonts w:ascii="Times New Roman" w:eastAsia="宋体" w:hAnsi="Times New Roman" w:hint="eastAsia"/>
          <w:kern w:val="0"/>
        </w:rPr>
        <w:t>跟踪（</w:t>
      </w:r>
      <w:r w:rsidRPr="00765E21">
        <w:rPr>
          <w:rFonts w:ascii="Times New Roman" w:eastAsia="宋体" w:hAnsi="Times New Roman"/>
          <w:kern w:val="0"/>
        </w:rPr>
        <w:t>SST</w:t>
      </w:r>
      <w:r w:rsidRPr="00765E21">
        <w:rPr>
          <w:rFonts w:ascii="Times New Roman" w:eastAsia="宋体" w:hAnsi="Times New Roman" w:hint="eastAsia"/>
          <w:kern w:val="0"/>
        </w:rPr>
        <w:t>-LL</w:t>
      </w:r>
      <w:r w:rsidRPr="00765E21">
        <w:rPr>
          <w:rFonts w:ascii="Times New Roman" w:eastAsia="宋体" w:hAnsi="Times New Roman" w:hint="eastAsia"/>
          <w:kern w:val="0"/>
        </w:rPr>
        <w:t>）的测量方式，在反演地球时变重力场时展示出极大的优势。</w:t>
      </w:r>
      <w:r w:rsidRPr="00765E21">
        <w:rPr>
          <w:rFonts w:ascii="Times New Roman" w:eastAsia="宋体" w:hAnsi="Times New Roman"/>
          <w:kern w:val="0"/>
        </w:rPr>
        <w:t>GRACE</w:t>
      </w:r>
      <w:r w:rsidRPr="00765E21">
        <w:rPr>
          <w:rFonts w:ascii="Times New Roman" w:eastAsia="宋体" w:hAnsi="Times New Roman" w:hint="eastAsia"/>
          <w:kern w:val="0"/>
        </w:rPr>
        <w:t>卫星任务结束后，它的后续</w:t>
      </w:r>
      <w:proofErr w:type="gramStart"/>
      <w:r w:rsidRPr="00765E21">
        <w:rPr>
          <w:rFonts w:ascii="Times New Roman" w:eastAsia="宋体" w:hAnsi="Times New Roman" w:hint="eastAsia"/>
          <w:kern w:val="0"/>
        </w:rPr>
        <w:t>重飞型卫星</w:t>
      </w:r>
      <w:proofErr w:type="gramEnd"/>
      <w:r w:rsidRPr="00765E21">
        <w:rPr>
          <w:rFonts w:ascii="Times New Roman" w:eastAsia="宋体" w:hAnsi="Times New Roman"/>
          <w:kern w:val="0"/>
        </w:rPr>
        <w:t>GRACE-</w:t>
      </w:r>
      <w:r w:rsidRPr="00765E21">
        <w:rPr>
          <w:rFonts w:ascii="Times New Roman" w:eastAsia="宋体" w:hAnsi="Times New Roman" w:hint="eastAsia"/>
          <w:kern w:val="0"/>
        </w:rPr>
        <w:t>FO</w:t>
      </w:r>
      <w:r w:rsidRPr="00765E21">
        <w:rPr>
          <w:rFonts w:ascii="Times New Roman" w:eastAsia="宋体" w:hAnsi="Times New Roman" w:hint="eastAsia"/>
          <w:kern w:val="0"/>
        </w:rPr>
        <w:t>在沿用原有载荷配置和测量机制的基础上，新增了星间激光干涉测距系统，验证了利用激光干涉测量在下一代重力卫星任务中提升星间距离测量精度的可行性。</w:t>
      </w:r>
      <w:r w:rsidRPr="00765E21">
        <w:rPr>
          <w:rFonts w:ascii="Times New Roman" w:eastAsia="宋体" w:hAnsi="Times New Roman"/>
          <w:kern w:val="0"/>
        </w:rPr>
        <w:t>GRACE</w:t>
      </w:r>
      <w:r w:rsidRPr="00765E21">
        <w:rPr>
          <w:rFonts w:ascii="Times New Roman" w:eastAsia="宋体" w:hAnsi="Times New Roman" w:hint="eastAsia"/>
          <w:kern w:val="0"/>
        </w:rPr>
        <w:t>系列任务基于成熟的数据产品的管理经验和稳定的数据处理渠道，在过去的十几年里以固定的周期发布</w:t>
      </w:r>
      <w:r w:rsidRPr="00765E21">
        <w:rPr>
          <w:rFonts w:ascii="Times New Roman" w:eastAsia="宋体" w:hAnsi="Times New Roman"/>
          <w:kern w:val="0"/>
        </w:rPr>
        <w:t>GRACE</w:t>
      </w:r>
      <w:r w:rsidRPr="00765E21">
        <w:rPr>
          <w:rFonts w:ascii="Times New Roman" w:eastAsia="宋体" w:hAnsi="Times New Roman" w:hint="eastAsia"/>
          <w:kern w:val="0"/>
        </w:rPr>
        <w:t>/</w:t>
      </w:r>
      <w:r w:rsidRPr="00765E21">
        <w:rPr>
          <w:rFonts w:ascii="Times New Roman" w:eastAsia="宋体" w:hAnsi="Times New Roman"/>
          <w:kern w:val="0"/>
        </w:rPr>
        <w:t>GRACE</w:t>
      </w:r>
      <w:r w:rsidRPr="00765E21">
        <w:rPr>
          <w:rFonts w:ascii="Times New Roman" w:eastAsia="宋体" w:hAnsi="Times New Roman" w:hint="eastAsia"/>
          <w:kern w:val="0"/>
        </w:rPr>
        <w:t>-FO</w:t>
      </w:r>
      <w:r w:rsidRPr="00765E21">
        <w:rPr>
          <w:rFonts w:ascii="Times New Roman" w:eastAsia="宋体" w:hAnsi="Times New Roman" w:hint="eastAsia"/>
          <w:kern w:val="0"/>
        </w:rPr>
        <w:t>的科学数据产品，由此在地球科学、水文学、气候变迁、海洋科学、以及环境科学等研究领域催生了大量的科研成果</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{"citationID":"4vX0bx5F","properties":{"formattedCitation":"(\\uc0\\u24464{}\\uc0\\u40527{}\\uc0\\u39134{}\\uc0\\u160{}\\uc0\\u31561{}, 2021; \\uc0\\u26446{}\\uc0\\u22323{}\\uc0\\u160{}\\uc0\\u31561{}, 2019; \\uc0\\u24278{}\\uc0\\u28023{}\\uc0\\u21326{}\\uc0\\u160{}\\uc0\\u31561{}, 2010; \\uc0\\u26753{}\\uc0\\u26126{}\\uc0\\u160{}\\uc0\\u31561{}, 2018)","plainCitation":"(</w:instrText>
      </w:r>
      <w:r w:rsidRPr="00765E21">
        <w:rPr>
          <w:rFonts w:ascii="Times New Roman" w:eastAsia="宋体" w:hAnsi="Times New Roman"/>
          <w:kern w:val="0"/>
        </w:rPr>
        <w:instrText>徐鹏飞</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2021; </w:instrText>
      </w:r>
      <w:r w:rsidRPr="00765E21">
        <w:rPr>
          <w:rFonts w:ascii="Times New Roman" w:eastAsia="宋体" w:hAnsi="Times New Roman"/>
          <w:kern w:val="0"/>
        </w:rPr>
        <w:instrText>李圳</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2019; </w:instrText>
      </w:r>
      <w:r w:rsidRPr="00765E21">
        <w:rPr>
          <w:rFonts w:ascii="Times New Roman" w:eastAsia="宋体" w:hAnsi="Times New Roman"/>
          <w:kern w:val="0"/>
        </w:rPr>
        <w:instrText>廖海华</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2010; </w:instrText>
      </w:r>
      <w:r w:rsidRPr="00765E21">
        <w:rPr>
          <w:rFonts w:ascii="Times New Roman" w:eastAsia="宋体" w:hAnsi="Times New Roman"/>
          <w:kern w:val="0"/>
        </w:rPr>
        <w:instrText>梁明</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2018)","noteIndex":0},"citationItems":[{"id":308,"uris":["http://zotero.org/users/6467040/items/P2IDWPTQ"],"uri":["http://zotero.org/users/6467040/items/P2IDWPTQ"],"itemData":{"id":308,"type":"article-journal","abstract":"&lt;p&gt;</w:instrText>
      </w:r>
      <w:r w:rsidRPr="00765E21">
        <w:rPr>
          <w:rFonts w:ascii="Times New Roman" w:eastAsia="宋体" w:hAnsi="Times New Roman"/>
          <w:kern w:val="0"/>
        </w:rPr>
        <w:instrText>陆地水储量异常（</w:instrText>
      </w:r>
      <w:r w:rsidRPr="00765E21">
        <w:rPr>
          <w:rFonts w:ascii="Times New Roman" w:eastAsia="宋体" w:hAnsi="Times New Roman"/>
          <w:kern w:val="0"/>
        </w:rPr>
        <w:instrText>TWSA</w:instrText>
      </w:r>
      <w:r w:rsidRPr="00765E21">
        <w:rPr>
          <w:rFonts w:ascii="Times New Roman" w:eastAsia="宋体" w:hAnsi="Times New Roman"/>
          <w:kern w:val="0"/>
        </w:rPr>
        <w:instrText>）的长期可持续监测对研究水循环过程、合理配置水资源等具有重要的科学意义，针对</w:instrText>
      </w:r>
      <w:r w:rsidRPr="00765E21">
        <w:rPr>
          <w:rFonts w:ascii="Times New Roman" w:eastAsia="宋体" w:hAnsi="Times New Roman"/>
          <w:kern w:val="0"/>
        </w:rPr>
        <w:instrText>GRACE</w:instrText>
      </w:r>
      <w:r w:rsidRPr="00765E21">
        <w:rPr>
          <w:rFonts w:ascii="Times New Roman" w:eastAsia="宋体" w:hAnsi="Times New Roman"/>
          <w:kern w:val="0"/>
        </w:rPr>
        <w:instrText>与</w:instrText>
      </w:r>
      <w:r w:rsidRPr="00765E21">
        <w:rPr>
          <w:rFonts w:ascii="Times New Roman" w:eastAsia="宋体" w:hAnsi="Times New Roman"/>
          <w:kern w:val="0"/>
        </w:rPr>
        <w:instrText>GRACE-FO</w:instrText>
      </w:r>
      <w:r w:rsidRPr="00765E21">
        <w:rPr>
          <w:rFonts w:ascii="Times New Roman" w:eastAsia="宋体" w:hAnsi="Times New Roman"/>
          <w:kern w:val="0"/>
        </w:rPr>
        <w:instrText>数据之间存在空窗期问题，本文引入了奇异谱分析（</w:instrText>
      </w:r>
      <w:r w:rsidRPr="00765E21">
        <w:rPr>
          <w:rFonts w:ascii="Times New Roman" w:eastAsia="宋体" w:hAnsi="Times New Roman"/>
          <w:kern w:val="0"/>
        </w:rPr>
        <w:instrText>SSA</w:instrText>
      </w:r>
      <w:r w:rsidRPr="00765E21">
        <w:rPr>
          <w:rFonts w:ascii="Times New Roman" w:eastAsia="宋体" w:hAnsi="Times New Roman" w:hint="eastAsia"/>
          <w:kern w:val="0"/>
        </w:rPr>
        <w:instrText>）与</w:instrText>
      </w:r>
      <w:r w:rsidRPr="00765E21">
        <w:rPr>
          <w:rFonts w:ascii="Times New Roman" w:eastAsia="宋体" w:hAnsi="Times New Roman"/>
          <w:kern w:val="0"/>
        </w:rPr>
        <w:instrText>ARMA</w:instrText>
      </w:r>
      <w:r w:rsidRPr="00765E21">
        <w:rPr>
          <w:rFonts w:ascii="Times New Roman" w:eastAsia="宋体" w:hAnsi="Times New Roman"/>
          <w:kern w:val="0"/>
        </w:rPr>
        <w:instrText>模型的组合方法对</w:instrText>
      </w:r>
      <w:r w:rsidRPr="00765E21">
        <w:rPr>
          <w:rFonts w:ascii="Times New Roman" w:eastAsia="宋体" w:hAnsi="Times New Roman"/>
          <w:kern w:val="0"/>
        </w:rPr>
        <w:instrText>TWSA</w:instrText>
      </w:r>
      <w:r w:rsidRPr="00765E21">
        <w:rPr>
          <w:rFonts w:ascii="Times New Roman" w:eastAsia="宋体" w:hAnsi="Times New Roman"/>
          <w:kern w:val="0"/>
        </w:rPr>
        <w:instrText>的间断进行补偿</w:instrText>
      </w:r>
      <w:r w:rsidRPr="00765E21">
        <w:rPr>
          <w:rFonts w:ascii="Times New Roman" w:eastAsia="宋体" w:hAnsi="Times New Roman"/>
          <w:kern w:val="0"/>
        </w:rPr>
        <w:instrText>.</w:instrText>
      </w:r>
      <w:r w:rsidRPr="00765E21">
        <w:rPr>
          <w:rFonts w:ascii="Times New Roman" w:eastAsia="宋体" w:hAnsi="Times New Roman"/>
          <w:kern w:val="0"/>
        </w:rPr>
        <w:instrText>为比较</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方法在典型流域的适用性，将</w:instrText>
      </w:r>
      <w:r w:rsidRPr="00765E21">
        <w:rPr>
          <w:rFonts w:ascii="Times New Roman" w:eastAsia="宋体" w:hAnsi="Times New Roman"/>
          <w:kern w:val="0"/>
        </w:rPr>
        <w:instrText>GRACE</w:instrText>
      </w:r>
      <w:r w:rsidRPr="00765E21">
        <w:rPr>
          <w:rFonts w:ascii="Times New Roman" w:eastAsia="宋体" w:hAnsi="Times New Roman"/>
          <w:kern w:val="0"/>
        </w:rPr>
        <w:instrText>球谐系数（</w:instrText>
      </w:r>
      <w:r w:rsidRPr="00765E21">
        <w:rPr>
          <w:rFonts w:ascii="Times New Roman" w:eastAsia="宋体" w:hAnsi="Times New Roman"/>
          <w:kern w:val="0"/>
        </w:rPr>
        <w:instrText>SH</w:instrText>
      </w:r>
      <w:r w:rsidRPr="00765E21">
        <w:rPr>
          <w:rFonts w:ascii="Times New Roman" w:eastAsia="宋体" w:hAnsi="Times New Roman"/>
          <w:kern w:val="0"/>
        </w:rPr>
        <w:instrText>）反演的</w:instrText>
      </w:r>
      <w:r w:rsidRPr="00765E21">
        <w:rPr>
          <w:rFonts w:ascii="Times New Roman" w:eastAsia="宋体" w:hAnsi="Times New Roman"/>
          <w:kern w:val="0"/>
        </w:rPr>
        <w:instrText>2003</w:instrText>
      </w:r>
      <w:r w:rsidRPr="00765E21">
        <w:rPr>
          <w:rFonts w:ascii="Times New Roman" w:eastAsia="宋体" w:hAnsi="Times New Roman"/>
          <w:kern w:val="0"/>
        </w:rPr>
        <w:instrText>年</w:instrText>
      </w:r>
      <w:r w:rsidRPr="00765E21">
        <w:rPr>
          <w:rFonts w:ascii="Times New Roman" w:eastAsia="宋体" w:hAnsi="Times New Roman"/>
          <w:kern w:val="0"/>
        </w:rPr>
        <w:instrText>1</w:instrText>
      </w:r>
      <w:r w:rsidRPr="00765E21">
        <w:rPr>
          <w:rFonts w:ascii="Times New Roman" w:eastAsia="宋体" w:hAnsi="Times New Roman"/>
          <w:kern w:val="0"/>
        </w:rPr>
        <w:instrText>月至</w:instrText>
      </w:r>
      <w:r w:rsidRPr="00765E21">
        <w:rPr>
          <w:rFonts w:ascii="Times New Roman" w:eastAsia="宋体" w:hAnsi="Times New Roman"/>
          <w:kern w:val="0"/>
        </w:rPr>
        <w:instrText>2012</w:instrText>
      </w:r>
      <w:r w:rsidRPr="00765E21">
        <w:rPr>
          <w:rFonts w:ascii="Times New Roman" w:eastAsia="宋体" w:hAnsi="Times New Roman"/>
          <w:kern w:val="0"/>
        </w:rPr>
        <w:instrText>年</w:instrText>
      </w:r>
      <w:r w:rsidRPr="00765E21">
        <w:rPr>
          <w:rFonts w:ascii="Times New Roman" w:eastAsia="宋体" w:hAnsi="Times New Roman"/>
          <w:kern w:val="0"/>
        </w:rPr>
        <w:instrText>12</w:instrText>
      </w:r>
      <w:r w:rsidRPr="00765E21">
        <w:rPr>
          <w:rFonts w:ascii="Times New Roman" w:eastAsia="宋体" w:hAnsi="Times New Roman"/>
          <w:kern w:val="0"/>
        </w:rPr>
        <w:instrText>月的</w:instrText>
      </w:r>
      <w:r w:rsidRPr="00765E21">
        <w:rPr>
          <w:rFonts w:ascii="Times New Roman" w:eastAsia="宋体" w:hAnsi="Times New Roman"/>
          <w:kern w:val="0"/>
        </w:rPr>
        <w:instrText>TWSA</w:instrText>
      </w:r>
      <w:r w:rsidRPr="00765E21">
        <w:rPr>
          <w:rFonts w:ascii="Times New Roman" w:eastAsia="宋体" w:hAnsi="Times New Roman"/>
          <w:kern w:val="0"/>
        </w:rPr>
        <w:instrText>作为训练样本，</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1</w:instrText>
      </w:r>
      <w:r w:rsidRPr="00765E21">
        <w:rPr>
          <w:rFonts w:ascii="Times New Roman" w:eastAsia="宋体" w:hAnsi="Times New Roman"/>
          <w:kern w:val="0"/>
        </w:rPr>
        <w:instrText>月至</w:instrText>
      </w:r>
      <w:r w:rsidRPr="00765E21">
        <w:rPr>
          <w:rFonts w:ascii="Times New Roman" w:eastAsia="宋体" w:hAnsi="Times New Roman"/>
          <w:kern w:val="0"/>
        </w:rPr>
        <w:instrText>2016</w:instrText>
      </w:r>
      <w:r w:rsidRPr="00765E21">
        <w:rPr>
          <w:rFonts w:ascii="Times New Roman" w:eastAsia="宋体" w:hAnsi="Times New Roman"/>
          <w:kern w:val="0"/>
        </w:rPr>
        <w:instrText>年</w:instrText>
      </w:r>
      <w:r w:rsidRPr="00765E21">
        <w:rPr>
          <w:rFonts w:ascii="Times New Roman" w:eastAsia="宋体" w:hAnsi="Times New Roman"/>
          <w:kern w:val="0"/>
        </w:rPr>
        <w:instrText>8</w:instrText>
      </w:r>
      <w:r w:rsidRPr="00765E21">
        <w:rPr>
          <w:rFonts w:ascii="Times New Roman" w:eastAsia="宋体" w:hAnsi="Times New Roman"/>
          <w:kern w:val="0"/>
        </w:rPr>
        <w:instrText>月的</w:instrText>
      </w:r>
      <w:r w:rsidRPr="00765E21">
        <w:rPr>
          <w:rFonts w:ascii="Times New Roman" w:eastAsia="宋体" w:hAnsi="Times New Roman"/>
          <w:kern w:val="0"/>
        </w:rPr>
        <w:instrText>TWSA</w:instrText>
      </w:r>
      <w:r w:rsidRPr="00765E21">
        <w:rPr>
          <w:rFonts w:ascii="Times New Roman" w:eastAsia="宋体" w:hAnsi="Times New Roman"/>
          <w:kern w:val="0"/>
        </w:rPr>
        <w:instrText>作为真值，分别利用</w:instrText>
      </w:r>
      <w:r w:rsidRPr="00765E21">
        <w:rPr>
          <w:rFonts w:ascii="Times New Roman" w:eastAsia="宋体" w:hAnsi="Times New Roman"/>
          <w:kern w:val="0"/>
        </w:rPr>
        <w:instrText>ARMA</w:instrText>
      </w:r>
      <w:r w:rsidRPr="00765E21">
        <w:rPr>
          <w:rFonts w:ascii="Times New Roman" w:eastAsia="宋体" w:hAnsi="Times New Roman"/>
          <w:kern w:val="0"/>
        </w:rPr>
        <w:instrText>、小波神经网络（</w:instrText>
      </w:r>
      <w:r w:rsidRPr="00765E21">
        <w:rPr>
          <w:rFonts w:ascii="Times New Roman" w:eastAsia="宋体" w:hAnsi="Times New Roman"/>
          <w:kern w:val="0"/>
        </w:rPr>
        <w:instrText>WNN</w:instrText>
      </w:r>
      <w:r w:rsidRPr="00765E21">
        <w:rPr>
          <w:rFonts w:ascii="Times New Roman" w:eastAsia="宋体" w:hAnsi="Times New Roman"/>
          <w:kern w:val="0"/>
        </w:rPr>
        <w:instrText>）、</w:instrText>
      </w:r>
      <w:r w:rsidRPr="00765E21">
        <w:rPr>
          <w:rFonts w:ascii="Times New Roman" w:eastAsia="宋体" w:hAnsi="Times New Roman"/>
          <w:kern w:val="0"/>
        </w:rPr>
        <w:instrText>SSA</w:instrText>
      </w:r>
      <w:r w:rsidRPr="00765E21">
        <w:rPr>
          <w:rFonts w:ascii="Times New Roman" w:eastAsia="宋体" w:hAnsi="Times New Roman"/>
          <w:kern w:val="0"/>
        </w:rPr>
        <w:instrText>和</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方法，在亚马逊流域（</w:instrText>
      </w:r>
      <w:r w:rsidRPr="00765E21">
        <w:rPr>
          <w:rFonts w:ascii="Times New Roman" w:eastAsia="宋体" w:hAnsi="Times New Roman"/>
          <w:kern w:val="0"/>
        </w:rPr>
        <w:instrText>AZRB</w:instrText>
      </w:r>
      <w:r w:rsidRPr="00765E21">
        <w:rPr>
          <w:rFonts w:ascii="Times New Roman" w:eastAsia="宋体" w:hAnsi="Times New Roman"/>
          <w:kern w:val="0"/>
        </w:rPr>
        <w:instrText>）、多瑙河流域（</w:instrText>
      </w:r>
      <w:r w:rsidRPr="00765E21">
        <w:rPr>
          <w:rFonts w:ascii="Times New Roman" w:eastAsia="宋体" w:hAnsi="Times New Roman"/>
          <w:kern w:val="0"/>
        </w:rPr>
        <w:instrText>DNRB</w:instrText>
      </w:r>
      <w:r w:rsidRPr="00765E21">
        <w:rPr>
          <w:rFonts w:ascii="Times New Roman" w:eastAsia="宋体" w:hAnsi="Times New Roman"/>
          <w:kern w:val="0"/>
        </w:rPr>
        <w:instrText>）、恒河流域（</w:instrText>
      </w:r>
      <w:r w:rsidRPr="00765E21">
        <w:rPr>
          <w:rFonts w:ascii="Times New Roman" w:eastAsia="宋体" w:hAnsi="Times New Roman"/>
          <w:kern w:val="0"/>
        </w:rPr>
        <w:instrText>GNRB</w:instrText>
      </w:r>
      <w:r w:rsidRPr="00765E21">
        <w:rPr>
          <w:rFonts w:ascii="Times New Roman" w:eastAsia="宋体" w:hAnsi="Times New Roman"/>
          <w:kern w:val="0"/>
        </w:rPr>
        <w:instrText>）、密西西比河流域（</w:instrText>
      </w:r>
      <w:r w:rsidRPr="00765E21">
        <w:rPr>
          <w:rFonts w:ascii="Times New Roman" w:eastAsia="宋体" w:hAnsi="Times New Roman"/>
          <w:kern w:val="0"/>
        </w:rPr>
        <w:instrText>MSRB</w:instrText>
      </w:r>
      <w:r w:rsidRPr="00765E21">
        <w:rPr>
          <w:rFonts w:ascii="Times New Roman" w:eastAsia="宋体" w:hAnsi="Times New Roman"/>
          <w:kern w:val="0"/>
        </w:rPr>
        <w:instrText>）、尼日尔河流域（</w:instrText>
      </w:r>
      <w:r w:rsidRPr="00765E21">
        <w:rPr>
          <w:rFonts w:ascii="Times New Roman" w:eastAsia="宋体" w:hAnsi="Times New Roman"/>
          <w:kern w:val="0"/>
        </w:rPr>
        <w:instrText>NGRB</w:instrText>
      </w:r>
      <w:r w:rsidRPr="00765E21">
        <w:rPr>
          <w:rFonts w:ascii="Times New Roman" w:eastAsia="宋体" w:hAnsi="Times New Roman"/>
          <w:kern w:val="0"/>
        </w:rPr>
        <w:instrText>）、伏尔加河流域（</w:instrText>
      </w:r>
      <w:r w:rsidRPr="00765E21">
        <w:rPr>
          <w:rFonts w:ascii="Times New Roman" w:eastAsia="宋体" w:hAnsi="Times New Roman"/>
          <w:kern w:val="0"/>
        </w:rPr>
        <w:instrText>VGRB</w:instrText>
      </w:r>
      <w:r w:rsidRPr="00765E21">
        <w:rPr>
          <w:rFonts w:ascii="Times New Roman" w:eastAsia="宋体" w:hAnsi="Times New Roman"/>
          <w:kern w:val="0"/>
        </w:rPr>
        <w:instrText>）、叶尼塞河流域（</w:instrText>
      </w:r>
      <w:r w:rsidRPr="00765E21">
        <w:rPr>
          <w:rFonts w:ascii="Times New Roman" w:eastAsia="宋体" w:hAnsi="Times New Roman"/>
          <w:kern w:val="0"/>
        </w:rPr>
        <w:instrText>YNSRB</w:instrText>
      </w:r>
      <w:r w:rsidRPr="00765E21">
        <w:rPr>
          <w:rFonts w:ascii="Times New Roman" w:eastAsia="宋体" w:hAnsi="Times New Roman"/>
          <w:kern w:val="0"/>
        </w:rPr>
        <w:instrText>）、长江流域（</w:instrText>
      </w:r>
      <w:r w:rsidRPr="00765E21">
        <w:rPr>
          <w:rFonts w:ascii="Times New Roman" w:eastAsia="宋体" w:hAnsi="Times New Roman"/>
          <w:kern w:val="0"/>
        </w:rPr>
        <w:instrText>YZRB</w:instrText>
      </w:r>
      <w:r w:rsidRPr="00765E21">
        <w:rPr>
          <w:rFonts w:ascii="Times New Roman" w:eastAsia="宋体" w:hAnsi="Times New Roman"/>
          <w:kern w:val="0"/>
        </w:rPr>
        <w:instrText>）</w:instrText>
      </w:r>
      <w:r w:rsidRPr="00765E21">
        <w:rPr>
          <w:rFonts w:ascii="Times New Roman" w:eastAsia="宋体" w:hAnsi="Times New Roman" w:hint="eastAsia"/>
          <w:kern w:val="0"/>
        </w:rPr>
        <w:instrText>八个典型流域进行预测试验，并采用均方根误差（</w:instrText>
      </w:r>
      <w:r w:rsidRPr="00765E21">
        <w:rPr>
          <w:rFonts w:ascii="Times New Roman" w:eastAsia="宋体" w:hAnsi="Times New Roman"/>
          <w:kern w:val="0"/>
        </w:rPr>
        <w:instrText>RMSE</w:instrText>
      </w:r>
      <w:r w:rsidRPr="00765E21">
        <w:rPr>
          <w:rFonts w:ascii="Times New Roman" w:eastAsia="宋体" w:hAnsi="Times New Roman"/>
          <w:kern w:val="0"/>
        </w:rPr>
        <w:instrText>）、纳什效率系数（</w:instrText>
      </w:r>
      <w:r w:rsidRPr="00765E21">
        <w:rPr>
          <w:rFonts w:ascii="Times New Roman" w:eastAsia="宋体" w:hAnsi="Times New Roman"/>
          <w:kern w:val="0"/>
        </w:rPr>
        <w:instrText>NSE</w:instrText>
      </w:r>
      <w:r w:rsidRPr="00765E21">
        <w:rPr>
          <w:rFonts w:ascii="Times New Roman" w:eastAsia="宋体" w:hAnsi="Times New Roman"/>
          <w:kern w:val="0"/>
        </w:rPr>
        <w:instrText>）、相关系数（</w:instrText>
      </w:r>
      <w:r w:rsidRPr="00765E21">
        <w:rPr>
          <w:rFonts w:ascii="Times New Roman" w:eastAsia="宋体" w:hAnsi="Times New Roman"/>
          <w:kern w:val="0"/>
        </w:rPr>
        <w:instrText>&lt;i&gt;R&lt;/i&gt;</w:instrText>
      </w:r>
      <w:r w:rsidRPr="00765E21">
        <w:rPr>
          <w:rFonts w:ascii="Times New Roman" w:eastAsia="宋体" w:hAnsi="Times New Roman"/>
          <w:kern w:val="0"/>
        </w:rPr>
        <w:instrText>）技术指标评定不同方法的预测精度</w:instrText>
      </w:r>
      <w:r w:rsidRPr="00765E21">
        <w:rPr>
          <w:rFonts w:ascii="Times New Roman" w:eastAsia="宋体" w:hAnsi="Times New Roman"/>
          <w:kern w:val="0"/>
        </w:rPr>
        <w:instrText>.</w:instrText>
      </w:r>
      <w:r w:rsidRPr="00765E21">
        <w:rPr>
          <w:rFonts w:ascii="Times New Roman" w:eastAsia="宋体" w:hAnsi="Times New Roman"/>
          <w:kern w:val="0"/>
        </w:rPr>
        <w:instrText>预测试验结果表明，四种方法均在</w:instrText>
      </w:r>
      <w:r w:rsidRPr="00765E21">
        <w:rPr>
          <w:rFonts w:ascii="Times New Roman" w:eastAsia="宋体" w:hAnsi="Times New Roman"/>
          <w:kern w:val="0"/>
        </w:rPr>
        <w:instrText>NGRB</w:instrText>
      </w:r>
      <w:r w:rsidRPr="00765E21">
        <w:rPr>
          <w:rFonts w:ascii="Times New Roman" w:eastAsia="宋体" w:hAnsi="Times New Roman"/>
          <w:kern w:val="0"/>
        </w:rPr>
        <w:instrText>的预测效果最好，该流域</w:instrText>
      </w:r>
      <w:r w:rsidRPr="00765E21">
        <w:rPr>
          <w:rFonts w:ascii="Times New Roman" w:eastAsia="宋体" w:hAnsi="Times New Roman"/>
          <w:kern w:val="0"/>
        </w:rPr>
        <w:instrText>TWSA</w:instrText>
      </w:r>
      <w:r w:rsidRPr="00765E21">
        <w:rPr>
          <w:rFonts w:ascii="Times New Roman" w:eastAsia="宋体" w:hAnsi="Times New Roman"/>
          <w:kern w:val="0"/>
        </w:rPr>
        <w:instrText>序列周期特征最为明显；四种方法中，</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方法预测精度较高且相对稳定，多数流域的</w:instrText>
      </w:r>
      <w:r w:rsidRPr="00765E21">
        <w:rPr>
          <w:rFonts w:ascii="Times New Roman" w:eastAsia="宋体" w:hAnsi="Times New Roman"/>
          <w:kern w:val="0"/>
        </w:rPr>
        <w:instrText>RMSE</w:instrText>
      </w:r>
      <w:r w:rsidRPr="00765E21">
        <w:rPr>
          <w:rFonts w:ascii="Times New Roman" w:eastAsia="宋体" w:hAnsi="Times New Roman"/>
          <w:kern w:val="0"/>
        </w:rPr>
        <w:instrText>在</w:instrText>
      </w:r>
      <w:r w:rsidRPr="00765E21">
        <w:rPr>
          <w:rFonts w:ascii="Times New Roman" w:eastAsia="宋体" w:hAnsi="Times New Roman"/>
          <w:kern w:val="0"/>
        </w:rPr>
        <w:instrText>4 cm</w:instrText>
      </w:r>
      <w:r w:rsidRPr="00765E21">
        <w:rPr>
          <w:rFonts w:ascii="Times New Roman" w:eastAsia="宋体" w:hAnsi="Times New Roman"/>
          <w:kern w:val="0"/>
        </w:rPr>
        <w:instrText>以内，</w:instrText>
      </w:r>
      <w:r w:rsidRPr="00765E21">
        <w:rPr>
          <w:rFonts w:ascii="Times New Roman" w:eastAsia="宋体" w:hAnsi="Times New Roman"/>
          <w:kern w:val="0"/>
        </w:rPr>
        <w:instrText>NSE</w:instrText>
      </w:r>
      <w:r w:rsidRPr="00765E21">
        <w:rPr>
          <w:rFonts w:ascii="Times New Roman" w:eastAsia="宋体" w:hAnsi="Times New Roman"/>
          <w:kern w:val="0"/>
        </w:rPr>
        <w:instrText>值在</w:instrText>
      </w:r>
      <w:r w:rsidRPr="00765E21">
        <w:rPr>
          <w:rFonts w:ascii="Times New Roman" w:eastAsia="宋体" w:hAnsi="Times New Roman"/>
          <w:kern w:val="0"/>
        </w:rPr>
        <w:instrText>0.75</w:instrText>
      </w:r>
      <w:r w:rsidRPr="00765E21">
        <w:rPr>
          <w:rFonts w:ascii="Times New Roman" w:eastAsia="宋体" w:hAnsi="Times New Roman"/>
          <w:kern w:val="0"/>
        </w:rPr>
        <w:instrText>以上，</w:instrText>
      </w:r>
      <w:r w:rsidRPr="00765E21">
        <w:rPr>
          <w:rFonts w:ascii="Times New Roman" w:eastAsia="宋体" w:hAnsi="Times New Roman"/>
          <w:kern w:val="0"/>
        </w:rPr>
        <w:instrText>&lt;i&gt;R&lt;/i&gt;</w:instrText>
      </w:r>
      <w:r w:rsidRPr="00765E21">
        <w:rPr>
          <w:rFonts w:ascii="Times New Roman" w:eastAsia="宋体" w:hAnsi="Times New Roman"/>
          <w:kern w:val="0"/>
        </w:rPr>
        <w:instrText>值在</w:instrText>
      </w:r>
      <w:r w:rsidRPr="00765E21">
        <w:rPr>
          <w:rFonts w:ascii="Times New Roman" w:eastAsia="宋体" w:hAnsi="Times New Roman"/>
          <w:kern w:val="0"/>
        </w:rPr>
        <w:instrText>0.85</w:instrText>
      </w:r>
      <w:r w:rsidRPr="00765E21">
        <w:rPr>
          <w:rFonts w:ascii="Times New Roman" w:eastAsia="宋体" w:hAnsi="Times New Roman"/>
          <w:kern w:val="0"/>
        </w:rPr>
        <w:instrText>以上</w:instrText>
      </w:r>
      <w:r w:rsidRPr="00765E21">
        <w:rPr>
          <w:rFonts w:ascii="Times New Roman" w:eastAsia="宋体" w:hAnsi="Times New Roman"/>
          <w:kern w:val="0"/>
        </w:rPr>
        <w:instrText>.</w:instrText>
      </w:r>
      <w:r w:rsidRPr="00765E21">
        <w:rPr>
          <w:rFonts w:ascii="Times New Roman" w:eastAsia="宋体" w:hAnsi="Times New Roman"/>
          <w:kern w:val="0"/>
        </w:rPr>
        <w:instrText>后续以</w:instrText>
      </w:r>
      <w:r w:rsidRPr="00765E21">
        <w:rPr>
          <w:rFonts w:ascii="Times New Roman" w:eastAsia="宋体" w:hAnsi="Times New Roman"/>
          <w:kern w:val="0"/>
        </w:rPr>
        <w:instrText>2003</w:instrText>
      </w:r>
      <w:r w:rsidRPr="00765E21">
        <w:rPr>
          <w:rFonts w:ascii="Times New Roman" w:eastAsia="宋体" w:hAnsi="Times New Roman"/>
          <w:kern w:val="0"/>
        </w:rPr>
        <w:instrText>年</w:instrText>
      </w:r>
      <w:r w:rsidRPr="00765E21">
        <w:rPr>
          <w:rFonts w:ascii="Times New Roman" w:eastAsia="宋体" w:hAnsi="Times New Roman"/>
          <w:kern w:val="0"/>
        </w:rPr>
        <w:instrText>1</w:instrText>
      </w:r>
      <w:r w:rsidRPr="00765E21">
        <w:rPr>
          <w:rFonts w:ascii="Times New Roman" w:eastAsia="宋体" w:hAnsi="Times New Roman"/>
          <w:kern w:val="0"/>
        </w:rPr>
        <w:instrText>月至</w:instrText>
      </w:r>
      <w:r w:rsidRPr="00765E21">
        <w:rPr>
          <w:rFonts w:ascii="Times New Roman" w:eastAsia="宋体" w:hAnsi="Times New Roman"/>
          <w:kern w:val="0"/>
        </w:rPr>
        <w:instrText>2016</w:instrText>
      </w:r>
      <w:r w:rsidRPr="00765E21">
        <w:rPr>
          <w:rFonts w:ascii="Times New Roman" w:eastAsia="宋体" w:hAnsi="Times New Roman"/>
          <w:kern w:val="0"/>
        </w:rPr>
        <w:instrText>年</w:instrText>
      </w:r>
      <w:r w:rsidRPr="00765E21">
        <w:rPr>
          <w:rFonts w:ascii="Times New Roman" w:eastAsia="宋体" w:hAnsi="Times New Roman"/>
          <w:kern w:val="0"/>
        </w:rPr>
        <w:instrText>8</w:instrText>
      </w:r>
      <w:r w:rsidRPr="00765E21">
        <w:rPr>
          <w:rFonts w:ascii="Times New Roman" w:eastAsia="宋体" w:hAnsi="Times New Roman"/>
          <w:kern w:val="0"/>
        </w:rPr>
        <w:instrText>月</w:instrText>
      </w:r>
      <w:r w:rsidRPr="00765E21">
        <w:rPr>
          <w:rFonts w:ascii="Times New Roman" w:eastAsia="宋体" w:hAnsi="Times New Roman"/>
          <w:kern w:val="0"/>
        </w:rPr>
        <w:instrText>TWSA</w:instrText>
      </w:r>
      <w:r w:rsidRPr="00765E21">
        <w:rPr>
          <w:rFonts w:ascii="Times New Roman" w:eastAsia="宋体" w:hAnsi="Times New Roman"/>
          <w:kern w:val="0"/>
        </w:rPr>
        <w:instrText>作为样本，利用</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方法补偿</w:instrText>
      </w:r>
      <w:r w:rsidRPr="00765E21">
        <w:rPr>
          <w:rFonts w:ascii="Times New Roman" w:eastAsia="宋体" w:hAnsi="Times New Roman"/>
          <w:kern w:val="0"/>
        </w:rPr>
        <w:instrText>2016</w:instrText>
      </w:r>
      <w:r w:rsidRPr="00765E21">
        <w:rPr>
          <w:rFonts w:ascii="Times New Roman" w:eastAsia="宋体" w:hAnsi="Times New Roman"/>
          <w:kern w:val="0"/>
        </w:rPr>
        <w:instrText>年</w:instrText>
      </w:r>
      <w:r w:rsidRPr="00765E21">
        <w:rPr>
          <w:rFonts w:ascii="Times New Roman" w:eastAsia="宋体" w:hAnsi="Times New Roman"/>
          <w:kern w:val="0"/>
        </w:rPr>
        <w:instrText>9</w:instrText>
      </w:r>
      <w:r w:rsidRPr="00765E21">
        <w:rPr>
          <w:rFonts w:ascii="Times New Roman" w:eastAsia="宋体" w:hAnsi="Times New Roman"/>
          <w:kern w:val="0"/>
        </w:rPr>
        <w:instrText>月至</w:instrText>
      </w:r>
      <w:r w:rsidRPr="00765E21">
        <w:rPr>
          <w:rFonts w:ascii="Times New Roman" w:eastAsia="宋体" w:hAnsi="Times New Roman"/>
          <w:kern w:val="0"/>
        </w:rPr>
        <w:instrText>2020</w:instrText>
      </w:r>
      <w:r w:rsidRPr="00765E21">
        <w:rPr>
          <w:rFonts w:ascii="Times New Roman" w:eastAsia="宋体" w:hAnsi="Times New Roman"/>
          <w:kern w:val="0"/>
        </w:rPr>
        <w:instrText>年</w:instrText>
      </w:r>
      <w:r w:rsidRPr="00765E21">
        <w:rPr>
          <w:rFonts w:ascii="Times New Roman" w:eastAsia="宋体" w:hAnsi="Times New Roman"/>
          <w:kern w:val="0"/>
        </w:rPr>
        <w:instrText>2</w:instrText>
      </w:r>
      <w:r w:rsidRPr="00765E21">
        <w:rPr>
          <w:rFonts w:ascii="Times New Roman" w:eastAsia="宋体" w:hAnsi="Times New Roman"/>
          <w:kern w:val="0"/>
        </w:rPr>
        <w:instrText>月的</w:instrText>
      </w:r>
      <w:r w:rsidRPr="00765E21">
        <w:rPr>
          <w:rFonts w:ascii="Times New Roman" w:eastAsia="宋体" w:hAnsi="Times New Roman"/>
          <w:kern w:val="0"/>
        </w:rPr>
        <w:instrText>TWSA</w:instrText>
      </w:r>
      <w:r w:rsidRPr="00765E21">
        <w:rPr>
          <w:rFonts w:ascii="Times New Roman" w:eastAsia="宋体" w:hAnsi="Times New Roman"/>
          <w:kern w:val="0"/>
        </w:rPr>
        <w:instrText>间断结果，</w:instrText>
      </w:r>
      <w:r w:rsidRPr="00765E21">
        <w:rPr>
          <w:rFonts w:ascii="Times New Roman" w:eastAsia="宋体" w:hAnsi="Times New Roman" w:hint="eastAsia"/>
          <w:kern w:val="0"/>
        </w:rPr>
        <w:instrText>并结合</w:instrText>
      </w:r>
      <w:r w:rsidRPr="00765E21">
        <w:rPr>
          <w:rFonts w:ascii="Times New Roman" w:eastAsia="宋体" w:hAnsi="Times New Roman"/>
          <w:kern w:val="0"/>
        </w:rPr>
        <w:instrText>GRACE-FO SH</w:instrText>
      </w:r>
      <w:r w:rsidRPr="00765E21">
        <w:rPr>
          <w:rFonts w:ascii="Times New Roman" w:eastAsia="宋体" w:hAnsi="Times New Roman"/>
          <w:kern w:val="0"/>
        </w:rPr>
        <w:instrText>反演的</w:instrText>
      </w:r>
      <w:r w:rsidRPr="00765E21">
        <w:rPr>
          <w:rFonts w:ascii="Times New Roman" w:eastAsia="宋体" w:hAnsi="Times New Roman"/>
          <w:kern w:val="0"/>
        </w:rPr>
        <w:instrText>TWSA</w:instrText>
      </w:r>
      <w:r w:rsidRPr="00765E21">
        <w:rPr>
          <w:rFonts w:ascii="Times New Roman" w:eastAsia="宋体" w:hAnsi="Times New Roman"/>
          <w:kern w:val="0"/>
        </w:rPr>
        <w:instrText>结果、</w:instrText>
      </w:r>
      <w:r w:rsidRPr="00765E21">
        <w:rPr>
          <w:rFonts w:ascii="Times New Roman" w:eastAsia="宋体" w:hAnsi="Times New Roman"/>
          <w:kern w:val="0"/>
        </w:rPr>
        <w:instrText>Mascons</w:instrText>
      </w:r>
      <w:r w:rsidRPr="00765E21">
        <w:rPr>
          <w:rFonts w:ascii="Times New Roman" w:eastAsia="宋体" w:hAnsi="Times New Roman"/>
          <w:kern w:val="0"/>
        </w:rPr>
        <w:instrText>结果、</w:instrText>
      </w:r>
      <w:r w:rsidRPr="00765E21">
        <w:rPr>
          <w:rFonts w:ascii="Times New Roman" w:eastAsia="宋体" w:hAnsi="Times New Roman"/>
          <w:kern w:val="0"/>
        </w:rPr>
        <w:instrText>GLDAS</w:instrText>
      </w:r>
      <w:r w:rsidRPr="00765E21">
        <w:rPr>
          <w:rFonts w:ascii="Times New Roman" w:eastAsia="宋体" w:hAnsi="Times New Roman"/>
          <w:kern w:val="0"/>
        </w:rPr>
        <w:instrText>数据评定补偿结果的精度</w:instrText>
      </w:r>
      <w:r w:rsidRPr="00765E21">
        <w:rPr>
          <w:rFonts w:ascii="Times New Roman" w:eastAsia="宋体" w:hAnsi="Times New Roman"/>
          <w:kern w:val="0"/>
        </w:rPr>
        <w:instrText>.</w:instrText>
      </w:r>
      <w:r w:rsidRPr="00765E21">
        <w:rPr>
          <w:rFonts w:ascii="Times New Roman" w:eastAsia="宋体" w:hAnsi="Times New Roman"/>
          <w:kern w:val="0"/>
        </w:rPr>
        <w:instrText>结果表明，</w:instrText>
      </w:r>
      <w:r w:rsidRPr="00765E21">
        <w:rPr>
          <w:rFonts w:ascii="Times New Roman" w:eastAsia="宋体" w:hAnsi="Times New Roman"/>
          <w:kern w:val="0"/>
        </w:rPr>
        <w:instrText>TWSA</w:instrText>
      </w:r>
      <w:r w:rsidRPr="00765E21">
        <w:rPr>
          <w:rFonts w:ascii="Times New Roman" w:eastAsia="宋体" w:hAnsi="Times New Roman"/>
          <w:kern w:val="0"/>
        </w:rPr>
        <w:instrText>间断补偿结果有较高的精度，与后续</w:instrText>
      </w:r>
      <w:r w:rsidRPr="00765E21">
        <w:rPr>
          <w:rFonts w:ascii="Times New Roman" w:eastAsia="宋体" w:hAnsi="Times New Roman"/>
          <w:kern w:val="0"/>
        </w:rPr>
        <w:instrText>GRACE-FO SH</w:instrText>
      </w:r>
      <w:r w:rsidRPr="00765E21">
        <w:rPr>
          <w:rFonts w:ascii="Times New Roman" w:eastAsia="宋体" w:hAnsi="Times New Roman"/>
          <w:kern w:val="0"/>
        </w:rPr>
        <w:instrText>反演</w:instrText>
      </w:r>
      <w:r w:rsidRPr="00765E21">
        <w:rPr>
          <w:rFonts w:ascii="Times New Roman" w:eastAsia="宋体" w:hAnsi="Times New Roman"/>
          <w:kern w:val="0"/>
        </w:rPr>
        <w:instrText>TWSA</w:instrText>
      </w:r>
      <w:r w:rsidRPr="00765E21">
        <w:rPr>
          <w:rFonts w:ascii="Times New Roman" w:eastAsia="宋体" w:hAnsi="Times New Roman"/>
          <w:kern w:val="0"/>
        </w:rPr>
        <w:instrText>结果有很强的一致性，多数流域的</w:instrText>
      </w:r>
      <w:r w:rsidRPr="00765E21">
        <w:rPr>
          <w:rFonts w:ascii="Times New Roman" w:eastAsia="宋体" w:hAnsi="Times New Roman"/>
          <w:kern w:val="0"/>
        </w:rPr>
        <w:instrText>RMSE</w:instrText>
      </w:r>
      <w:r w:rsidRPr="00765E21">
        <w:rPr>
          <w:rFonts w:ascii="Times New Roman" w:eastAsia="宋体" w:hAnsi="Times New Roman"/>
          <w:kern w:val="0"/>
        </w:rPr>
        <w:instrText>在</w:instrText>
      </w:r>
      <w:r w:rsidRPr="00765E21">
        <w:rPr>
          <w:rFonts w:ascii="Times New Roman" w:eastAsia="宋体" w:hAnsi="Times New Roman"/>
          <w:kern w:val="0"/>
        </w:rPr>
        <w:instrText>4 cm</w:instrText>
      </w:r>
      <w:r w:rsidRPr="00765E21">
        <w:rPr>
          <w:rFonts w:ascii="Times New Roman" w:eastAsia="宋体" w:hAnsi="Times New Roman"/>
          <w:kern w:val="0"/>
        </w:rPr>
        <w:instrText>以内，</w:instrText>
      </w:r>
      <w:r w:rsidRPr="00765E21">
        <w:rPr>
          <w:rFonts w:ascii="Times New Roman" w:eastAsia="宋体" w:hAnsi="Times New Roman"/>
          <w:kern w:val="0"/>
        </w:rPr>
        <w:instrText>NSE</w:instrText>
      </w:r>
      <w:r w:rsidRPr="00765E21">
        <w:rPr>
          <w:rFonts w:ascii="Times New Roman" w:eastAsia="宋体" w:hAnsi="Times New Roman"/>
          <w:kern w:val="0"/>
        </w:rPr>
        <w:instrText>值在</w:instrText>
      </w:r>
      <w:r w:rsidRPr="00765E21">
        <w:rPr>
          <w:rFonts w:ascii="Times New Roman" w:eastAsia="宋体" w:hAnsi="Times New Roman"/>
          <w:kern w:val="0"/>
        </w:rPr>
        <w:instrText>0.8</w:instrText>
      </w:r>
      <w:r w:rsidRPr="00765E21">
        <w:rPr>
          <w:rFonts w:ascii="Times New Roman" w:eastAsia="宋体" w:hAnsi="Times New Roman"/>
          <w:kern w:val="0"/>
        </w:rPr>
        <w:instrText>以上，</w:instrText>
      </w:r>
      <w:r w:rsidRPr="00765E21">
        <w:rPr>
          <w:rFonts w:ascii="Times New Roman" w:eastAsia="宋体" w:hAnsi="Times New Roman"/>
          <w:kern w:val="0"/>
        </w:rPr>
        <w:instrText>&lt;i&gt;R&lt;/i&gt;</w:instrText>
      </w:r>
      <w:r w:rsidRPr="00765E21">
        <w:rPr>
          <w:rFonts w:ascii="Times New Roman" w:eastAsia="宋体" w:hAnsi="Times New Roman"/>
          <w:kern w:val="0"/>
        </w:rPr>
        <w:instrText>值在</w:instrText>
      </w:r>
      <w:r w:rsidRPr="00765E21">
        <w:rPr>
          <w:rFonts w:ascii="Times New Roman" w:eastAsia="宋体" w:hAnsi="Times New Roman"/>
          <w:kern w:val="0"/>
        </w:rPr>
        <w:instrText>0.9</w:instrText>
      </w:r>
      <w:r w:rsidRPr="00765E21">
        <w:rPr>
          <w:rFonts w:ascii="Times New Roman" w:eastAsia="宋体" w:hAnsi="Times New Roman"/>
          <w:kern w:val="0"/>
        </w:rPr>
        <w:instrText>以上</w:instrText>
      </w:r>
      <w:r w:rsidRPr="00765E21">
        <w:rPr>
          <w:rFonts w:ascii="Times New Roman" w:eastAsia="宋体" w:hAnsi="Times New Roman"/>
          <w:kern w:val="0"/>
        </w:rPr>
        <w:instrText>.</w:instrText>
      </w:r>
      <w:r w:rsidRPr="00765E21">
        <w:rPr>
          <w:rFonts w:ascii="Times New Roman" w:eastAsia="宋体" w:hAnsi="Times New Roman"/>
          <w:kern w:val="0"/>
        </w:rPr>
        <w:instrText>且与</w:instrText>
      </w:r>
      <w:r w:rsidRPr="00765E21">
        <w:rPr>
          <w:rFonts w:ascii="Times New Roman" w:eastAsia="宋体" w:hAnsi="Times New Roman"/>
          <w:kern w:val="0"/>
        </w:rPr>
        <w:instrText>Mascons</w:instrText>
      </w:r>
      <w:r w:rsidRPr="00765E21">
        <w:rPr>
          <w:rFonts w:ascii="Times New Roman" w:eastAsia="宋体" w:hAnsi="Times New Roman"/>
          <w:kern w:val="0"/>
        </w:rPr>
        <w:instrText>、</w:instrText>
      </w:r>
      <w:r w:rsidRPr="00765E21">
        <w:rPr>
          <w:rFonts w:ascii="Times New Roman" w:eastAsia="宋体" w:hAnsi="Times New Roman"/>
          <w:kern w:val="0"/>
        </w:rPr>
        <w:instrText>GLDAS</w:instrText>
      </w:r>
      <w:r w:rsidRPr="00765E21">
        <w:rPr>
          <w:rFonts w:ascii="Times New Roman" w:eastAsia="宋体" w:hAnsi="Times New Roman"/>
          <w:kern w:val="0"/>
        </w:rPr>
        <w:instrText>结果的符合精度亦能反映补偿结果的可靠性</w:instrText>
      </w:r>
      <w:r w:rsidRPr="00765E21">
        <w:rPr>
          <w:rFonts w:ascii="Times New Roman" w:eastAsia="宋体" w:hAnsi="Times New Roman"/>
          <w:kern w:val="0"/>
        </w:rPr>
        <w:instrText>.</w:instrText>
      </w:r>
      <w:r w:rsidRPr="00765E21">
        <w:rPr>
          <w:rFonts w:ascii="Times New Roman" w:eastAsia="宋体" w:hAnsi="Times New Roman"/>
          <w:kern w:val="0"/>
        </w:rPr>
        <w:instrText>上述研究表明，利用</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方法可以对</w:instrText>
      </w:r>
      <w:r w:rsidRPr="00765E21">
        <w:rPr>
          <w:rFonts w:ascii="Times New Roman" w:eastAsia="宋体" w:hAnsi="Times New Roman"/>
          <w:kern w:val="0"/>
        </w:rPr>
        <w:instrText>GRACE/GRACE-FO</w:instrText>
      </w:r>
      <w:r w:rsidRPr="00765E21">
        <w:rPr>
          <w:rFonts w:ascii="Times New Roman" w:eastAsia="宋体" w:hAnsi="Times New Roman"/>
          <w:kern w:val="0"/>
        </w:rPr>
        <w:instrText>空窗期的</w:instrText>
      </w:r>
      <w:r w:rsidRPr="00765E21">
        <w:rPr>
          <w:rFonts w:ascii="Times New Roman" w:eastAsia="宋体" w:hAnsi="Times New Roman"/>
          <w:kern w:val="0"/>
        </w:rPr>
        <w:instrText>TWSA</w:instrText>
      </w:r>
      <w:r w:rsidRPr="00765E21">
        <w:rPr>
          <w:rFonts w:ascii="Times New Roman" w:eastAsia="宋体" w:hAnsi="Times New Roman"/>
          <w:kern w:val="0"/>
        </w:rPr>
        <w:instrText>间断进行有效补偿</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","DOI":"10.6038/cjg2021O0283","ISSN":"0001-5733","issue":"9","language":"zh","note":"publisher: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","page":"3048-3067","source":"www.geophy.cn","title":"GRACE/GRACE-FO</w:instrText>
      </w:r>
      <w:r w:rsidRPr="00765E21">
        <w:rPr>
          <w:rFonts w:ascii="Times New Roman" w:eastAsia="宋体" w:hAnsi="Times New Roman"/>
          <w:kern w:val="0"/>
        </w:rPr>
        <w:instrText>空窗期的陆地水储量变化数据间断补偿</w:instrText>
      </w:r>
      <w:r w:rsidRPr="00765E21">
        <w:rPr>
          <w:rFonts w:ascii="Times New Roman" w:eastAsia="宋体" w:hAnsi="Times New Roman"/>
          <w:kern w:val="0"/>
        </w:rPr>
        <w:instrText xml:space="preserve">: </w:instrText>
      </w:r>
      <w:r w:rsidRPr="00765E21">
        <w:rPr>
          <w:rFonts w:ascii="Times New Roman" w:eastAsia="宋体" w:hAnsi="Times New Roman"/>
          <w:kern w:val="0"/>
        </w:rPr>
        <w:instrText>以全球典型流域为例</w:instrText>
      </w:r>
      <w:r w:rsidRPr="00765E21">
        <w:rPr>
          <w:rFonts w:ascii="Times New Roman" w:eastAsia="宋体" w:hAnsi="Times New Roman"/>
          <w:kern w:val="0"/>
        </w:rPr>
        <w:instrText>","title-short":"GRACE/GRACE-FO</w:instrText>
      </w:r>
      <w:r w:rsidRPr="00765E21">
        <w:rPr>
          <w:rFonts w:ascii="Times New Roman" w:eastAsia="宋体" w:hAnsi="Times New Roman"/>
          <w:kern w:val="0"/>
        </w:rPr>
        <w:instrText>空窗期的陆地水储量变化数据</w:instrText>
      </w:r>
      <w:r w:rsidRPr="00765E21">
        <w:rPr>
          <w:rFonts w:ascii="Times New Roman" w:eastAsia="宋体" w:hAnsi="Times New Roman" w:hint="eastAsia"/>
          <w:kern w:val="0"/>
        </w:rPr>
        <w:instrText>间断补偿</w:instrText>
      </w:r>
      <w:r w:rsidRPr="00765E21">
        <w:rPr>
          <w:rFonts w:ascii="Times New Roman" w:eastAsia="宋体" w:hAnsi="Times New Roman"/>
          <w:kern w:val="0"/>
        </w:rPr>
        <w:instrText>","URL":"http://www.geophy.cn//article/doi/10.6038/cjg2021O0283","volume":"64","author":[{"family":"</w:instrText>
      </w:r>
      <w:r w:rsidRPr="00765E21">
        <w:rPr>
          <w:rFonts w:ascii="Times New Roman" w:eastAsia="宋体" w:hAnsi="Times New Roman"/>
          <w:kern w:val="0"/>
        </w:rPr>
        <w:instrText>徐鹏飞</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蒋涛</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章传银</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芮明胜</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刘宇</w:instrText>
      </w:r>
      <w:r w:rsidRPr="00765E21">
        <w:rPr>
          <w:rFonts w:ascii="Times New Roman" w:eastAsia="宋体" w:hAnsi="Times New Roman"/>
          <w:kern w:val="0"/>
        </w:rPr>
        <w:instrText>","given":""}],"accessed":{"date-parts":[["2022",2,28]]},"issued":{"date-parts":[["2021",9,10]]}},"label":"page"},{"id":305,"uris":["http://zotero.org/users/6467040/items/LCZDSEXS"],"uri":["http://zotero.org/users/6467040/items/LCZDSEXS"],"itemData":{"id":305,"type":"article-journal","abstract":"&lt;p&gt;GRACE</w:instrText>
      </w:r>
      <w:r w:rsidRPr="00765E21">
        <w:rPr>
          <w:rFonts w:ascii="Times New Roman" w:eastAsia="宋体" w:hAnsi="Times New Roman"/>
          <w:kern w:val="0"/>
        </w:rPr>
        <w:instrText>卫星的成功发射为海底沉积物的监测提供了新的方法</w:instrText>
      </w:r>
      <w:r w:rsidRPr="00765E21">
        <w:rPr>
          <w:rFonts w:ascii="Times New Roman" w:eastAsia="宋体" w:hAnsi="Times New Roman"/>
          <w:kern w:val="0"/>
        </w:rPr>
        <w:instrText>.</w:instrText>
      </w:r>
      <w:r w:rsidRPr="00765E21">
        <w:rPr>
          <w:rFonts w:ascii="Times New Roman" w:eastAsia="宋体" w:hAnsi="Times New Roman"/>
          <w:kern w:val="0"/>
        </w:rPr>
        <w:instrText>利用</w:instrText>
      </w:r>
      <w:r w:rsidRPr="00765E21">
        <w:rPr>
          <w:rFonts w:ascii="Times New Roman" w:eastAsia="宋体" w:hAnsi="Times New Roman"/>
          <w:kern w:val="0"/>
        </w:rPr>
        <w:instrText>2003-2014</w:instrText>
      </w:r>
      <w:r w:rsidRPr="00765E21">
        <w:rPr>
          <w:rFonts w:ascii="Times New Roman" w:eastAsia="宋体" w:hAnsi="Times New Roman"/>
          <w:kern w:val="0"/>
        </w:rPr>
        <w:instrText>年间的</w:instrText>
      </w:r>
      <w:r w:rsidRPr="00765E21">
        <w:rPr>
          <w:rFonts w:ascii="Times New Roman" w:eastAsia="宋体" w:hAnsi="Times New Roman"/>
          <w:kern w:val="0"/>
        </w:rPr>
        <w:instrText>GRACE RL05</w:instrText>
      </w:r>
      <w:r w:rsidRPr="00765E21">
        <w:rPr>
          <w:rFonts w:ascii="Times New Roman" w:eastAsia="宋体" w:hAnsi="Times New Roman"/>
          <w:kern w:val="0"/>
        </w:rPr>
        <w:instrText>数据，采用同期的测高数据对海面高变化进行改正，使用水文模式数据和基于均一假设的尺度因子估计方法处理泄漏误差，反演了东海地区的沉积物变化情况，并对</w:instrText>
      </w:r>
      <w:r w:rsidRPr="00765E21">
        <w:rPr>
          <w:rFonts w:ascii="Times New Roman" w:eastAsia="宋体" w:hAnsi="Times New Roman"/>
          <w:kern w:val="0"/>
        </w:rPr>
        <w:instrText>GIA</w:instrText>
      </w:r>
      <w:r w:rsidRPr="00765E21">
        <w:rPr>
          <w:rFonts w:ascii="Times New Roman" w:eastAsia="宋体" w:hAnsi="Times New Roman"/>
          <w:kern w:val="0"/>
        </w:rPr>
        <w:instrText>效应进行了改正</w:instrText>
      </w:r>
      <w:r w:rsidRPr="00765E21">
        <w:rPr>
          <w:rFonts w:ascii="Times New Roman" w:eastAsia="宋体" w:hAnsi="Times New Roman"/>
          <w:kern w:val="0"/>
        </w:rPr>
        <w:instrText>.</w:instrText>
      </w:r>
      <w:r w:rsidRPr="00765E21">
        <w:rPr>
          <w:rFonts w:ascii="Times New Roman" w:eastAsia="宋体" w:hAnsi="Times New Roman"/>
          <w:kern w:val="0"/>
        </w:rPr>
        <w:instrText>结果表明：东海入海口处沉积物的平均变化速率为</w:instrText>
      </w:r>
      <w:r w:rsidRPr="00765E21">
        <w:rPr>
          <w:rFonts w:ascii="Times New Roman" w:eastAsia="宋体" w:hAnsi="Times New Roman"/>
          <w:kern w:val="0"/>
        </w:rPr>
        <w:instrText>5.44±0.88 mm·a&lt;sup&gt;-1&lt;/sup&gt;</w:instrText>
      </w:r>
      <w:r w:rsidRPr="00765E21">
        <w:rPr>
          <w:rFonts w:ascii="Times New Roman" w:eastAsia="宋体" w:hAnsi="Times New Roman"/>
          <w:kern w:val="0"/>
        </w:rPr>
        <w:instrText>，最大值出现在浙江沿海地区，变化速率为</w:instrText>
      </w:r>
      <w:r w:rsidRPr="00765E21">
        <w:rPr>
          <w:rFonts w:ascii="Times New Roman" w:eastAsia="宋体" w:hAnsi="Times New Roman"/>
          <w:kern w:val="0"/>
        </w:rPr>
        <w:instrText>6~7 mm·a&lt;sup&gt;-1&lt;/sup&gt;</w:instrText>
      </w:r>
      <w:r w:rsidRPr="00765E21">
        <w:rPr>
          <w:rFonts w:ascii="Times New Roman" w:eastAsia="宋体" w:hAnsi="Times New Roman"/>
          <w:kern w:val="0"/>
        </w:rPr>
        <w:instrText>；在空间分布上，呈现河口处沉积速率大，远离河口</w:instrText>
      </w:r>
      <w:r w:rsidRPr="00765E21">
        <w:rPr>
          <w:rFonts w:ascii="Times New Roman" w:eastAsia="宋体" w:hAnsi="Times New Roman" w:hint="eastAsia"/>
          <w:kern w:val="0"/>
        </w:rPr>
        <w:instrText>的大洋地区沉积速率小的特征</w:instrText>
      </w:r>
      <w:r w:rsidRPr="00765E21">
        <w:rPr>
          <w:rFonts w:ascii="Times New Roman" w:eastAsia="宋体" w:hAnsi="Times New Roman"/>
          <w:kern w:val="0"/>
        </w:rPr>
        <w:instrText>.</w:instrText>
      </w:r>
      <w:r w:rsidRPr="00765E21">
        <w:rPr>
          <w:rFonts w:ascii="Times New Roman" w:eastAsia="宋体" w:hAnsi="Times New Roman"/>
          <w:kern w:val="0"/>
        </w:rPr>
        <w:instrText>在时空分布上均与实测数据很好的吻合</w:instrText>
      </w:r>
      <w:r w:rsidRPr="00765E21">
        <w:rPr>
          <w:rFonts w:ascii="Times New Roman" w:eastAsia="宋体" w:hAnsi="Times New Roman"/>
          <w:kern w:val="0"/>
        </w:rPr>
        <w:instrText>.</w:instrText>
      </w:r>
      <w:r w:rsidRPr="00765E21">
        <w:rPr>
          <w:rFonts w:ascii="Times New Roman" w:eastAsia="宋体" w:hAnsi="Times New Roman"/>
          <w:kern w:val="0"/>
        </w:rPr>
        <w:instrText>沉积物变化时间序列的周年项振为</w:instrText>
      </w:r>
      <w:r w:rsidRPr="00765E21">
        <w:rPr>
          <w:rFonts w:ascii="Times New Roman" w:eastAsia="宋体" w:hAnsi="Times New Roman"/>
          <w:kern w:val="0"/>
        </w:rPr>
        <w:instrText>6.8 cm</w:instrText>
      </w:r>
      <w:r w:rsidRPr="00765E21">
        <w:rPr>
          <w:rFonts w:ascii="Times New Roman" w:eastAsia="宋体" w:hAnsi="Times New Roman"/>
          <w:kern w:val="0"/>
        </w:rPr>
        <w:instrText>，周年变化主要与东海泥沙扩散路径相关的海洋环流模式有关；半周年项和两周年项振幅分别为</w:instrText>
      </w:r>
      <w:r w:rsidRPr="00765E21">
        <w:rPr>
          <w:rFonts w:ascii="Times New Roman" w:eastAsia="宋体" w:hAnsi="Times New Roman"/>
          <w:kern w:val="0"/>
        </w:rPr>
        <w:instrText>0.6 cm</w:instrText>
      </w:r>
      <w:r w:rsidRPr="00765E21">
        <w:rPr>
          <w:rFonts w:ascii="Times New Roman" w:eastAsia="宋体" w:hAnsi="Times New Roman"/>
          <w:kern w:val="0"/>
        </w:rPr>
        <w:instrText>和</w:instrText>
      </w:r>
      <w:r w:rsidRPr="00765E21">
        <w:rPr>
          <w:rFonts w:ascii="Times New Roman" w:eastAsia="宋体" w:hAnsi="Times New Roman"/>
          <w:kern w:val="0"/>
        </w:rPr>
        <w:instrText>0.7 cm</w:instrText>
      </w:r>
      <w:r w:rsidRPr="00765E21">
        <w:rPr>
          <w:rFonts w:ascii="Times New Roman" w:eastAsia="宋体" w:hAnsi="Times New Roman"/>
          <w:kern w:val="0"/>
        </w:rPr>
        <w:instrText>，这两项变化主要与长江流域降水引起的土壤侵蚀变化有关</w:instrText>
      </w:r>
      <w:r w:rsidRPr="00765E21">
        <w:rPr>
          <w:rFonts w:ascii="Times New Roman" w:eastAsia="宋体" w:hAnsi="Times New Roman"/>
          <w:kern w:val="0"/>
        </w:rPr>
        <w:instrText>.</w:instrText>
      </w:r>
      <w:r w:rsidRPr="00765E21">
        <w:rPr>
          <w:rFonts w:ascii="Times New Roman" w:eastAsia="宋体" w:hAnsi="Times New Roman"/>
          <w:kern w:val="0"/>
        </w:rPr>
        <w:instrText>最后，分析讨论了本文沉积物监测方法推广到其他地区的适用性和局限性</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","DOI":"10.6038/cjg2019L0800","ISSN":"0001-5733","issue":"7","language":"zh","note":"publisher: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","page":"2429-2440","source":"www.geophy.cn","title":"</w:instrText>
      </w:r>
      <w:r w:rsidRPr="00765E21">
        <w:rPr>
          <w:rFonts w:ascii="Times New Roman" w:eastAsia="宋体" w:hAnsi="Times New Roman"/>
          <w:kern w:val="0"/>
        </w:rPr>
        <w:instrText>利用</w:instrText>
      </w:r>
      <w:r w:rsidRPr="00765E21">
        <w:rPr>
          <w:rFonts w:ascii="Times New Roman" w:eastAsia="宋体" w:hAnsi="Times New Roman"/>
          <w:kern w:val="0"/>
        </w:rPr>
        <w:instrText>GRACE</w:instrText>
      </w:r>
      <w:r w:rsidRPr="00765E21">
        <w:rPr>
          <w:rFonts w:ascii="Times New Roman" w:eastAsia="宋体" w:hAnsi="Times New Roman"/>
          <w:kern w:val="0"/>
        </w:rPr>
        <w:instrText>数据反演东海沉积物变化</w:instrText>
      </w:r>
      <w:r w:rsidRPr="00765E21">
        <w:rPr>
          <w:rFonts w:ascii="Times New Roman" w:eastAsia="宋体" w:hAnsi="Times New Roman"/>
          <w:kern w:val="0"/>
        </w:rPr>
        <w:instrText>","URL":"http://www.geophy.cn//article/doi/10.6038/cjg2019L0800","volume":"62","author":[{"family":"</w:instrText>
      </w:r>
      <w:r w:rsidRPr="00765E21">
        <w:rPr>
          <w:rFonts w:ascii="Times New Roman" w:eastAsia="宋体" w:hAnsi="Times New Roman"/>
          <w:kern w:val="0"/>
        </w:rPr>
        <w:instrText>李圳</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章传银</w:instrText>
      </w:r>
      <w:r w:rsidRPr="00765E21">
        <w:rPr>
          <w:rFonts w:ascii="Times New Roman" w:eastAsia="宋体" w:hAnsi="Times New Roman"/>
          <w:kern w:val="0"/>
        </w:rPr>
        <w:instrText>","given":""},{"family":"</w:instrText>
      </w:r>
      <w:r w:rsidRPr="00765E21">
        <w:rPr>
          <w:rFonts w:ascii="Times New Roman" w:eastAsia="宋体" w:hAnsi="Times New Roman"/>
          <w:kern w:val="0"/>
        </w:rPr>
        <w:instrText>柯宝贵</w:instrText>
      </w:r>
      <w:r w:rsidRPr="00765E21">
        <w:rPr>
          <w:rFonts w:ascii="Times New Roman" w:eastAsia="宋体" w:hAnsi="Times New Roman"/>
          <w:kern w:val="0"/>
        </w:rPr>
        <w:instrText>","given":""},{"family":"</w:instrText>
      </w:r>
      <w:r w:rsidRPr="00765E21">
        <w:rPr>
          <w:rFonts w:ascii="Times New Roman" w:eastAsia="宋体" w:hAnsi="Times New Roman"/>
          <w:kern w:val="0"/>
        </w:rPr>
        <w:instrText>乔灵娜</w:instrText>
      </w:r>
      <w:r w:rsidRPr="00765E21">
        <w:rPr>
          <w:rFonts w:ascii="Times New Roman" w:eastAsia="宋体" w:hAnsi="Times New Roman"/>
          <w:kern w:val="0"/>
        </w:rPr>
        <w:instrText>","given":""},{"family":"</w:instrText>
      </w:r>
      <w:r w:rsidRPr="00765E21">
        <w:rPr>
          <w:rFonts w:ascii="Times New Roman" w:eastAsia="宋体" w:hAnsi="Times New Roman"/>
          <w:kern w:val="0"/>
        </w:rPr>
        <w:instrText>李婉秋</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刘阳</w:instrText>
      </w:r>
      <w:r w:rsidRPr="00765E21">
        <w:rPr>
          <w:rFonts w:ascii="Times New Roman" w:eastAsia="宋体" w:hAnsi="Times New Roman"/>
          <w:kern w:val="0"/>
        </w:rPr>
        <w:instrText>","given":""}],"accessed":{"date-parts":[["2022",2,28]]},"issued":{"date-parts":[["2019",7,5]]}},"label":"page"},{"id":306,"uris":["http://zotero.org/users/6467040/items/JFUVYQXN"],"uri":["http://zotero.org/users/6467040/items/JFUVYQXN"],"itemData":{"id":306,"type":"article-journal","abstract":"</w:instrText>
      </w:r>
      <w:r w:rsidRPr="00765E21">
        <w:rPr>
          <w:rFonts w:ascii="Times New Roman" w:eastAsia="宋体" w:hAnsi="Times New Roman"/>
          <w:kern w:val="0"/>
        </w:rPr>
        <w:instrText>卫星重力和</w:instrText>
      </w:r>
      <w:r w:rsidRPr="00765E21">
        <w:rPr>
          <w:rFonts w:ascii="Times New Roman" w:eastAsia="宋体" w:hAnsi="Times New Roman"/>
          <w:kern w:val="0"/>
        </w:rPr>
        <w:instrText>GPS</w:instrText>
      </w:r>
      <w:r w:rsidRPr="00765E21">
        <w:rPr>
          <w:rFonts w:ascii="Times New Roman" w:eastAsia="宋体" w:hAnsi="Times New Roman"/>
          <w:kern w:val="0"/>
        </w:rPr>
        <w:instrText>测量技术可以监测地表流体</w:instrText>
      </w:r>
      <w:r w:rsidRPr="00765E21">
        <w:rPr>
          <w:rFonts w:ascii="Times New Roman" w:eastAsia="宋体" w:hAnsi="Times New Roman"/>
          <w:kern w:val="0"/>
        </w:rPr>
        <w:instrText>(</w:instrText>
      </w:r>
      <w:r w:rsidRPr="00765E21">
        <w:rPr>
          <w:rFonts w:ascii="Times New Roman" w:eastAsia="宋体" w:hAnsi="Times New Roman"/>
          <w:kern w:val="0"/>
        </w:rPr>
        <w:instrText>大气、海洋和陆地水</w:instrText>
      </w:r>
      <w:r w:rsidRPr="00765E21">
        <w:rPr>
          <w:rFonts w:ascii="Times New Roman" w:eastAsia="宋体" w:hAnsi="Times New Roman"/>
          <w:kern w:val="0"/>
        </w:rPr>
        <w:instrText>)</w:instrText>
      </w:r>
      <w:r w:rsidRPr="00765E21">
        <w:rPr>
          <w:rFonts w:ascii="Times New Roman" w:eastAsia="宋体" w:hAnsi="Times New Roman"/>
          <w:kern w:val="0"/>
        </w:rPr>
        <w:instrText>质量季节性迁移引起的地表周年形变；与陆地水等地表流体模型综合模拟的地表形变相比，卫星重力的形变监测结果避免了模型的精度不确定性带来的误差</w:instrText>
      </w:r>
      <w:r w:rsidRPr="00765E21">
        <w:rPr>
          <w:rFonts w:ascii="Times New Roman" w:eastAsia="宋体" w:hAnsi="Times New Roman"/>
          <w:kern w:val="0"/>
        </w:rPr>
        <w:instrText>.</w:instrText>
      </w:r>
      <w:r w:rsidRPr="00765E21">
        <w:rPr>
          <w:rFonts w:ascii="Times New Roman" w:eastAsia="宋体" w:hAnsi="Times New Roman"/>
          <w:kern w:val="0"/>
        </w:rPr>
        <w:instrText>本文利用前</w:instrText>
      </w:r>
      <w:r w:rsidRPr="00765E21">
        <w:rPr>
          <w:rFonts w:ascii="Times New Roman" w:eastAsia="宋体" w:hAnsi="Times New Roman"/>
          <w:kern w:val="0"/>
        </w:rPr>
        <w:instrText>60</w:instrText>
      </w:r>
      <w:r w:rsidRPr="00765E21">
        <w:rPr>
          <w:rFonts w:ascii="Times New Roman" w:eastAsia="宋体" w:hAnsi="Times New Roman"/>
          <w:kern w:val="0"/>
        </w:rPr>
        <w:instrText>阶</w:instrText>
      </w:r>
      <w:r w:rsidRPr="00765E21">
        <w:rPr>
          <w:rFonts w:ascii="Times New Roman" w:eastAsia="宋体" w:hAnsi="Times New Roman"/>
          <w:kern w:val="0"/>
        </w:rPr>
        <w:instrText>GRACE</w:instrText>
      </w:r>
      <w:r w:rsidRPr="00765E21">
        <w:rPr>
          <w:rFonts w:ascii="Times New Roman" w:eastAsia="宋体" w:hAnsi="Times New Roman"/>
          <w:kern w:val="0"/>
        </w:rPr>
        <w:instrText>卫星时变重力资料和</w:instrText>
      </w:r>
      <w:r w:rsidRPr="00765E21">
        <w:rPr>
          <w:rFonts w:ascii="Times New Roman" w:eastAsia="宋体" w:hAnsi="Times New Roman"/>
          <w:kern w:val="0"/>
        </w:rPr>
        <w:instrText>“</w:instrText>
      </w:r>
      <w:r w:rsidRPr="00765E21">
        <w:rPr>
          <w:rFonts w:ascii="Times New Roman" w:eastAsia="宋体" w:hAnsi="Times New Roman"/>
          <w:kern w:val="0"/>
        </w:rPr>
        <w:instrText>去相关</w:instrText>
      </w:r>
      <w:r w:rsidRPr="00765E21">
        <w:rPr>
          <w:rFonts w:ascii="Times New Roman" w:eastAsia="宋体" w:hAnsi="Times New Roman"/>
          <w:kern w:val="0"/>
        </w:rPr>
        <w:instrText>”</w:instrText>
      </w:r>
      <w:r w:rsidRPr="00765E21">
        <w:rPr>
          <w:rFonts w:ascii="Times New Roman" w:eastAsia="宋体" w:hAnsi="Times New Roman"/>
          <w:kern w:val="0"/>
        </w:rPr>
        <w:instrText>、组合滤波两类滤波方法分别解算了中国及邻区的地表季节性垂直形变，并与区内</w:instrText>
      </w:r>
      <w:r w:rsidRPr="00765E21">
        <w:rPr>
          <w:rFonts w:ascii="Times New Roman" w:eastAsia="宋体" w:hAnsi="Times New Roman"/>
          <w:kern w:val="0"/>
        </w:rPr>
        <w:instrText>42</w:instrText>
      </w:r>
      <w:r w:rsidRPr="00765E21">
        <w:rPr>
          <w:rFonts w:ascii="Times New Roman" w:eastAsia="宋体" w:hAnsi="Times New Roman"/>
          <w:kern w:val="0"/>
        </w:rPr>
        <w:instrText>个</w:instrText>
      </w:r>
      <w:r w:rsidRPr="00765E21">
        <w:rPr>
          <w:rFonts w:ascii="Times New Roman" w:eastAsia="宋体" w:hAnsi="Times New Roman"/>
          <w:kern w:val="0"/>
        </w:rPr>
        <w:instrText>GPS</w:instrText>
      </w:r>
      <w:r w:rsidRPr="00765E21">
        <w:rPr>
          <w:rFonts w:ascii="Times New Roman" w:eastAsia="宋体" w:hAnsi="Times New Roman"/>
          <w:kern w:val="0"/>
        </w:rPr>
        <w:instrText>台站上观测到的季节性信号进行了比较，发现采用</w:instrText>
      </w:r>
      <w:r w:rsidRPr="00765E21">
        <w:rPr>
          <w:rFonts w:ascii="Times New Roman" w:eastAsia="宋体" w:hAnsi="Times New Roman"/>
          <w:kern w:val="0"/>
        </w:rPr>
        <w:instrText>“</w:instrText>
      </w:r>
      <w:r w:rsidRPr="00765E21">
        <w:rPr>
          <w:rFonts w:ascii="Times New Roman" w:eastAsia="宋体" w:hAnsi="Times New Roman"/>
          <w:kern w:val="0"/>
        </w:rPr>
        <w:instrText>去相关</w:instrText>
      </w:r>
      <w:r w:rsidRPr="00765E21">
        <w:rPr>
          <w:rFonts w:ascii="Times New Roman" w:eastAsia="宋体" w:hAnsi="Times New Roman"/>
          <w:kern w:val="0"/>
        </w:rPr>
        <w:instrText>”</w:instrText>
      </w:r>
      <w:r w:rsidRPr="00765E21">
        <w:rPr>
          <w:rFonts w:ascii="Times New Roman" w:eastAsia="宋体" w:hAnsi="Times New Roman"/>
          <w:kern w:val="0"/>
        </w:rPr>
        <w:instrText>滤波方法处理后的结果优于采用组合滤波处理后的结果</w:instrText>
      </w:r>
      <w:r w:rsidRPr="00765E21">
        <w:rPr>
          <w:rFonts w:ascii="Times New Roman" w:eastAsia="宋体" w:hAnsi="Times New Roman"/>
          <w:kern w:val="0"/>
        </w:rPr>
        <w:instrText>.</w:instrText>
      </w:r>
      <w:r w:rsidRPr="00765E21">
        <w:rPr>
          <w:rFonts w:ascii="Times New Roman" w:eastAsia="宋体" w:hAnsi="Times New Roman"/>
          <w:kern w:val="0"/>
        </w:rPr>
        <w:instrText>文中采用</w:instrText>
      </w:r>
      <w:r w:rsidRPr="00765E21">
        <w:rPr>
          <w:rFonts w:ascii="Times New Roman" w:eastAsia="宋体" w:hAnsi="Times New Roman"/>
          <w:kern w:val="0"/>
        </w:rPr>
        <w:instrText>“</w:instrText>
      </w:r>
      <w:r w:rsidRPr="00765E21">
        <w:rPr>
          <w:rFonts w:ascii="Times New Roman" w:eastAsia="宋体" w:hAnsi="Times New Roman"/>
          <w:kern w:val="0"/>
        </w:rPr>
        <w:instrText>去相关</w:instrText>
      </w:r>
      <w:r w:rsidRPr="00765E21">
        <w:rPr>
          <w:rFonts w:ascii="Times New Roman" w:eastAsia="宋体" w:hAnsi="Times New Roman"/>
          <w:kern w:val="0"/>
        </w:rPr>
        <w:instrText>”</w:instrText>
      </w:r>
      <w:r w:rsidRPr="00765E21">
        <w:rPr>
          <w:rFonts w:ascii="Times New Roman" w:eastAsia="宋体" w:hAnsi="Times New Roman"/>
          <w:kern w:val="0"/>
        </w:rPr>
        <w:instrText>滤波方法，</w:instrText>
      </w:r>
      <w:r w:rsidRPr="00765E21">
        <w:rPr>
          <w:rFonts w:ascii="Times New Roman" w:eastAsia="宋体" w:hAnsi="Times New Roman"/>
          <w:kern w:val="0"/>
        </w:rPr>
        <w:instrText>GRACE</w:instrText>
      </w:r>
      <w:r w:rsidRPr="00765E21">
        <w:rPr>
          <w:rFonts w:ascii="Times New Roman" w:eastAsia="宋体" w:hAnsi="Times New Roman"/>
          <w:kern w:val="0"/>
        </w:rPr>
        <w:instrText>解算的周年垂直形变的振幅、相位和</w:instrText>
      </w:r>
      <w:r w:rsidRPr="00765E21">
        <w:rPr>
          <w:rFonts w:ascii="Times New Roman" w:eastAsia="宋体" w:hAnsi="Times New Roman"/>
          <w:kern w:val="0"/>
        </w:rPr>
        <w:instrText>GPS</w:instrText>
      </w:r>
      <w:r w:rsidRPr="00765E21">
        <w:rPr>
          <w:rFonts w:ascii="Times New Roman" w:eastAsia="宋体" w:hAnsi="Times New Roman"/>
          <w:kern w:val="0"/>
        </w:rPr>
        <w:instrText>结果总体上一致；少数站上</w:instrText>
      </w:r>
      <w:r w:rsidRPr="00765E21">
        <w:rPr>
          <w:rFonts w:ascii="Times New Roman" w:eastAsia="宋体" w:hAnsi="Times New Roman"/>
          <w:kern w:val="0"/>
        </w:rPr>
        <w:instrText>GRACE</w:instrText>
      </w:r>
      <w:r w:rsidRPr="00765E21">
        <w:rPr>
          <w:rFonts w:ascii="Times New Roman" w:eastAsia="宋体" w:hAnsi="Times New Roman"/>
          <w:kern w:val="0"/>
        </w:rPr>
        <w:instrText>和</w:instrText>
      </w:r>
      <w:r w:rsidRPr="00765E21">
        <w:rPr>
          <w:rFonts w:ascii="Times New Roman" w:eastAsia="宋体" w:hAnsi="Times New Roman"/>
          <w:kern w:val="0"/>
        </w:rPr>
        <w:instrText>GPS</w:instrText>
      </w:r>
      <w:r w:rsidRPr="00765E21">
        <w:rPr>
          <w:rFonts w:ascii="Times New Roman" w:eastAsia="宋体" w:hAnsi="Times New Roman"/>
          <w:kern w:val="0"/>
        </w:rPr>
        <w:instrText>得到的振幅或相位相差较大，主要因素可能与</w:instrText>
      </w:r>
      <w:r w:rsidRPr="00765E21">
        <w:rPr>
          <w:rFonts w:ascii="Times New Roman" w:eastAsia="宋体" w:hAnsi="Times New Roman"/>
          <w:kern w:val="0"/>
        </w:rPr>
        <w:instrText>GPS</w:instrText>
      </w:r>
      <w:r w:rsidRPr="00765E21">
        <w:rPr>
          <w:rFonts w:ascii="Times New Roman" w:eastAsia="宋体" w:hAnsi="Times New Roman"/>
          <w:kern w:val="0"/>
        </w:rPr>
        <w:instrText>解算策略、</w:instrText>
      </w:r>
      <w:r w:rsidRPr="00765E21">
        <w:rPr>
          <w:rFonts w:ascii="Times New Roman" w:eastAsia="宋体" w:hAnsi="Times New Roman"/>
          <w:kern w:val="0"/>
        </w:rPr>
        <w:instrText>GPS</w:instrText>
      </w:r>
      <w:r w:rsidRPr="00765E21">
        <w:rPr>
          <w:rFonts w:ascii="Times New Roman" w:eastAsia="宋体" w:hAnsi="Times New Roman"/>
          <w:kern w:val="0"/>
        </w:rPr>
        <w:instrText>观测资料的连续性或局部大气、水文过程等地球物理因素有关</w:instrText>
      </w:r>
      <w:r w:rsidRPr="00765E21">
        <w:rPr>
          <w:rFonts w:ascii="Times New Roman" w:eastAsia="宋体" w:hAnsi="Times New Roman"/>
          <w:kern w:val="0"/>
        </w:rPr>
        <w:instrText>.</w:instrText>
      </w:r>
      <w:r w:rsidRPr="00765E21">
        <w:rPr>
          <w:rFonts w:ascii="Times New Roman" w:eastAsia="宋体" w:hAnsi="Times New Roman"/>
          <w:kern w:val="0"/>
        </w:rPr>
        <w:instrText>在中国及邻区的陆地上</w:instrText>
      </w:r>
      <w:r w:rsidRPr="00765E21">
        <w:rPr>
          <w:rFonts w:ascii="Times New Roman" w:eastAsia="宋体" w:hAnsi="Times New Roman"/>
          <w:kern w:val="0"/>
        </w:rPr>
        <w:instrText>GRACE</w:instrText>
      </w:r>
      <w:r w:rsidRPr="00765E21">
        <w:rPr>
          <w:rFonts w:ascii="Times New Roman" w:eastAsia="宋体" w:hAnsi="Times New Roman"/>
          <w:kern w:val="0"/>
        </w:rPr>
        <w:instrText>解算的周年垂直形变</w:instrText>
      </w:r>
      <w:r w:rsidRPr="00765E21">
        <w:rPr>
          <w:rFonts w:ascii="Times New Roman" w:eastAsia="宋体" w:hAnsi="Times New Roman" w:hint="eastAsia"/>
          <w:kern w:val="0"/>
        </w:rPr>
        <w:instrText>的振幅最小值出现在</w:instrText>
      </w:r>
      <w:r w:rsidRPr="00765E21">
        <w:rPr>
          <w:rFonts w:ascii="Times New Roman" w:eastAsia="宋体" w:hAnsi="Times New Roman"/>
          <w:kern w:val="0"/>
        </w:rPr>
        <w:instrText>TASH</w:instrText>
      </w:r>
      <w:r w:rsidRPr="00765E21">
        <w:rPr>
          <w:rFonts w:ascii="Times New Roman" w:eastAsia="宋体" w:hAnsi="Times New Roman"/>
          <w:kern w:val="0"/>
        </w:rPr>
        <w:instrText>台站东南，约</w:instrText>
      </w:r>
      <w:r w:rsidRPr="00765E21">
        <w:rPr>
          <w:rFonts w:ascii="Times New Roman" w:eastAsia="宋体" w:hAnsi="Times New Roman"/>
          <w:kern w:val="0"/>
        </w:rPr>
        <w:instrText>1×10-3 m</w:instrText>
      </w:r>
      <w:r w:rsidRPr="00765E21">
        <w:rPr>
          <w:rFonts w:ascii="Times New Roman" w:eastAsia="宋体" w:hAnsi="Times New Roman"/>
          <w:kern w:val="0"/>
        </w:rPr>
        <w:instrText>；最大值出现在恒河</w:instrText>
      </w:r>
      <w:r w:rsidRPr="00765E21">
        <w:rPr>
          <w:rFonts w:ascii="Times New Roman" w:eastAsia="宋体" w:hAnsi="Times New Roman"/>
          <w:kern w:val="0"/>
        </w:rPr>
        <w:instrText>—</w:instrText>
      </w:r>
      <w:r w:rsidRPr="00765E21">
        <w:rPr>
          <w:rFonts w:ascii="Times New Roman" w:eastAsia="宋体" w:hAnsi="Times New Roman"/>
          <w:kern w:val="0"/>
        </w:rPr>
        <w:instrText>澜沧江流域，可达</w:instrText>
      </w:r>
      <w:r w:rsidRPr="00765E21">
        <w:rPr>
          <w:rFonts w:ascii="Times New Roman" w:eastAsia="宋体" w:hAnsi="Times New Roman"/>
          <w:kern w:val="0"/>
        </w:rPr>
        <w:instrText>10×10-3 m.</w:instrText>
      </w:r>
      <w:r w:rsidRPr="00765E21">
        <w:rPr>
          <w:rFonts w:ascii="Times New Roman" w:eastAsia="宋体" w:hAnsi="Times New Roman"/>
          <w:kern w:val="0"/>
        </w:rPr>
        <w:instrText>文中的结果证实了在中国及邻区可以用</w:instrText>
      </w:r>
      <w:r w:rsidRPr="00765E21">
        <w:rPr>
          <w:rFonts w:ascii="Times New Roman" w:eastAsia="宋体" w:hAnsi="Times New Roman"/>
          <w:kern w:val="0"/>
        </w:rPr>
        <w:instrText>GRACE</w:instrText>
      </w:r>
      <w:r w:rsidRPr="00765E21">
        <w:rPr>
          <w:rFonts w:ascii="Times New Roman" w:eastAsia="宋体" w:hAnsi="Times New Roman"/>
          <w:kern w:val="0"/>
        </w:rPr>
        <w:instrText>卫星重力这种新手段监测大尺度的地表周年垂直形变</w:instrText>
      </w:r>
      <w:r w:rsidRPr="00765E21">
        <w:rPr>
          <w:rFonts w:ascii="Times New Roman" w:eastAsia="宋体" w:hAnsi="Times New Roman"/>
          <w:kern w:val="0"/>
        </w:rPr>
        <w:instrTex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","DOI":"10.3969/j.issn.0001-5733.2010.05.009","ISSN":"0001-5733","issue":"5","language":"zh","note":"publisher: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","page":"1091-1098","source":"www.geophy.cn","title":"</w:instrText>
      </w:r>
      <w:r w:rsidRPr="00765E21">
        <w:rPr>
          <w:rFonts w:ascii="Times New Roman" w:eastAsia="宋体" w:hAnsi="Times New Roman"/>
          <w:kern w:val="0"/>
        </w:rPr>
        <w:instrText>利用</w:instrText>
      </w:r>
      <w:r w:rsidRPr="00765E21">
        <w:rPr>
          <w:rFonts w:ascii="Times New Roman" w:eastAsia="宋体" w:hAnsi="Times New Roman"/>
          <w:kern w:val="0"/>
        </w:rPr>
        <w:instrText>GRACE</w:instrText>
      </w:r>
      <w:r w:rsidRPr="00765E21">
        <w:rPr>
          <w:rFonts w:ascii="Times New Roman" w:eastAsia="宋体" w:hAnsi="Times New Roman"/>
          <w:kern w:val="0"/>
        </w:rPr>
        <w:instrText>卫星重力资料解算气候驱动的地表周年垂直形变</w:instrText>
      </w:r>
      <w:r w:rsidRPr="00765E21">
        <w:rPr>
          <w:rFonts w:ascii="Times New Roman" w:eastAsia="宋体" w:hAnsi="Times New Roman"/>
          <w:kern w:val="0"/>
        </w:rPr>
        <w:instrText>","URL":"http://www.geophy.cn//article/doi/10.3969/j.issn.0001-5733.2010.05.009","volume":"53","author":[{"family":"</w:instrText>
      </w:r>
      <w:r w:rsidRPr="00765E21">
        <w:rPr>
          <w:rFonts w:ascii="Times New Roman" w:eastAsia="宋体" w:hAnsi="Times New Roman"/>
          <w:kern w:val="0"/>
        </w:rPr>
        <w:instrText>廖海华</w:instrText>
      </w:r>
      <w:r w:rsidRPr="00765E21">
        <w:rPr>
          <w:rFonts w:ascii="Times New Roman" w:eastAsia="宋体" w:hAnsi="Times New Roman"/>
          <w:kern w:val="0"/>
        </w:rPr>
        <w:instrText>","given":""},{"family":"</w:instrText>
      </w:r>
      <w:r w:rsidRPr="00765E21">
        <w:rPr>
          <w:rFonts w:ascii="Times New Roman" w:eastAsia="宋体" w:hAnsi="Times New Roman"/>
          <w:kern w:val="0"/>
        </w:rPr>
        <w:instrText>钟敏</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周旭华</w:instrText>
      </w:r>
      <w:r w:rsidRPr="00765E21">
        <w:rPr>
          <w:rFonts w:ascii="Times New Roman" w:eastAsia="宋体" w:hAnsi="Times New Roman"/>
          <w:kern w:val="0"/>
        </w:rPr>
        <w:instrText>","given":""}],"accessed":{"date-parts":[["2022",2,28]]},"issued":{"date-parts":[["2010",5,20]]}},"label":"page"},{"id":307,"uris":["http://zotero.org/users/6467040/items/RVRZ4PHD"],"uri":["http://zotero.org/users/6467040/items/RVRZ4PHD"],"itemData":{"id":307,"type":"article-journal","abstract":"&lt;p&gt;</w:instrText>
      </w:r>
      <w:r w:rsidRPr="00765E21">
        <w:rPr>
          <w:rFonts w:ascii="Times New Roman" w:eastAsia="宋体" w:hAnsi="Times New Roman"/>
          <w:kern w:val="0"/>
        </w:rPr>
        <w:instrText>利用</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观测数据研究了日本</w:instrText>
      </w:r>
      <w:r w:rsidRPr="00765E21">
        <w:rPr>
          <w:rFonts w:ascii="Times New Roman" w:eastAsia="宋体" w:hAnsi="Times New Roman"/>
          <w:kern w:val="0"/>
        </w:rPr>
        <w:instrText>&lt;i&gt;M&lt;/i&gt;&lt;sub&gt;W&lt;/sub&gt;9.0</w:instrText>
      </w:r>
      <w:r w:rsidRPr="00765E21">
        <w:rPr>
          <w:rFonts w:ascii="Times New Roman" w:eastAsia="宋体" w:hAnsi="Times New Roman"/>
          <w:kern w:val="0"/>
        </w:rPr>
        <w:instrText>地震的震后变形特征</w:instrText>
      </w:r>
      <w:r w:rsidRPr="00765E21">
        <w:rPr>
          <w:rFonts w:ascii="Times New Roman" w:eastAsia="宋体" w:hAnsi="Times New Roman"/>
          <w:kern w:val="0"/>
        </w:rPr>
        <w:instrText>.GPS</w:instrText>
      </w:r>
      <w:r w:rsidRPr="00765E21">
        <w:rPr>
          <w:rFonts w:ascii="Times New Roman" w:eastAsia="宋体" w:hAnsi="Times New Roman"/>
          <w:kern w:val="0"/>
        </w:rPr>
        <w:instrText>观测显示，区域震后位移呈现随指数函数变化特征，变化速率符合大森公式的衰减特性；近五年的震后水平位移累积已达到东向</w:instrText>
      </w:r>
      <w:r w:rsidRPr="00765E21">
        <w:rPr>
          <w:rFonts w:ascii="Times New Roman" w:eastAsia="宋体" w:hAnsi="Times New Roman"/>
          <w:kern w:val="0"/>
        </w:rPr>
        <w:instrText>60~165 cm</w:instrText>
      </w:r>
      <w:r w:rsidRPr="00765E21">
        <w:rPr>
          <w:rFonts w:ascii="Times New Roman" w:eastAsia="宋体" w:hAnsi="Times New Roman"/>
          <w:kern w:val="0"/>
        </w:rPr>
        <w:instrText>，南向</w:instrText>
      </w:r>
      <w:r w:rsidRPr="00765E21">
        <w:rPr>
          <w:rFonts w:ascii="Times New Roman" w:eastAsia="宋体" w:hAnsi="Times New Roman"/>
          <w:kern w:val="0"/>
        </w:rPr>
        <w:instrText>20~65 cm</w:instrText>
      </w:r>
      <w:r w:rsidRPr="00765E21">
        <w:rPr>
          <w:rFonts w:ascii="Times New Roman" w:eastAsia="宋体" w:hAnsi="Times New Roman"/>
          <w:kern w:val="0"/>
        </w:rPr>
        <w:instrText>的量值，距震中较远站点已超过同震变化量，且震后变形仍然持续</w:instrText>
      </w:r>
      <w:r w:rsidRPr="00765E21">
        <w:rPr>
          <w:rFonts w:ascii="Times New Roman" w:eastAsia="宋体" w:hAnsi="Times New Roman"/>
          <w:kern w:val="0"/>
        </w:rPr>
        <w:instrText>.GRACE</w:instrText>
      </w:r>
      <w:r w:rsidRPr="00765E21">
        <w:rPr>
          <w:rFonts w:ascii="Times New Roman" w:eastAsia="宋体" w:hAnsi="Times New Roman"/>
          <w:kern w:val="0"/>
        </w:rPr>
        <w:instrText>观测到显著的震后重力变化，地震破裂两侧的重力变化总体均呈上升趋势，但海洋侧的变化速率较快</w:instrText>
      </w:r>
      <w:r w:rsidRPr="00765E21">
        <w:rPr>
          <w:rFonts w:ascii="Times New Roman" w:eastAsia="宋体" w:hAnsi="Times New Roman"/>
          <w:kern w:val="0"/>
        </w:rPr>
        <w:instrText>.</w:instrText>
      </w:r>
      <w:r w:rsidRPr="00765E21">
        <w:rPr>
          <w:rFonts w:ascii="Times New Roman" w:eastAsia="宋体" w:hAnsi="Times New Roman"/>
          <w:kern w:val="0"/>
        </w:rPr>
        <w:instrText>联合震后</w:instrText>
      </w:r>
      <w:r w:rsidRPr="00765E21">
        <w:rPr>
          <w:rFonts w:ascii="Times New Roman" w:eastAsia="宋体" w:hAnsi="Times New Roman" w:hint="eastAsia"/>
          <w:kern w:val="0"/>
        </w:rPr>
        <w:instrText>余滑和黏弹性位错理论对震后变形进行了模拟，探索了</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观测的综合应用方法</w:instrText>
      </w:r>
      <w:r w:rsidRPr="00765E21">
        <w:rPr>
          <w:rFonts w:ascii="Times New Roman" w:eastAsia="宋体" w:hAnsi="Times New Roman"/>
          <w:kern w:val="0"/>
        </w:rPr>
        <w:instrText>.</w:instrText>
      </w:r>
      <w:r w:rsidRPr="00765E21">
        <w:rPr>
          <w:rFonts w:ascii="Times New Roman" w:eastAsia="宋体" w:hAnsi="Times New Roman"/>
          <w:kern w:val="0"/>
        </w:rPr>
        <w:instrText>研究发现，综合考虑震后余滑和黏滞性松弛效应可以对日本地震的震后变形做出较合理的解释，震后初期余滑起主要作用，</w:instrText>
      </w:r>
      <w:r w:rsidRPr="00765E21">
        <w:rPr>
          <w:rFonts w:ascii="Times New Roman" w:eastAsia="宋体" w:hAnsi="Times New Roman"/>
          <w:kern w:val="0"/>
        </w:rPr>
        <w:instrText>1</w:instrText>
      </w:r>
      <w:r w:rsidRPr="00765E21">
        <w:rPr>
          <w:rFonts w:ascii="Times New Roman" w:eastAsia="宋体" w:hAnsi="Times New Roman"/>
          <w:kern w:val="0"/>
        </w:rPr>
        <w:instrText>至</w:instrText>
      </w:r>
      <w:r w:rsidRPr="00765E21">
        <w:rPr>
          <w:rFonts w:ascii="Times New Roman" w:eastAsia="宋体" w:hAnsi="Times New Roman"/>
          <w:kern w:val="0"/>
        </w:rPr>
        <w:instrText>2</w:instrText>
      </w:r>
      <w:r w:rsidRPr="00765E21">
        <w:rPr>
          <w:rFonts w:ascii="Times New Roman" w:eastAsia="宋体" w:hAnsi="Times New Roman"/>
          <w:kern w:val="0"/>
        </w:rPr>
        <w:instrText>年以后逐渐减弱，黏滞性松弛作用逐渐增强</w:instrText>
      </w:r>
      <w:r w:rsidRPr="00765E21">
        <w:rPr>
          <w:rFonts w:ascii="Times New Roman" w:eastAsia="宋体" w:hAnsi="Times New Roman"/>
          <w:kern w:val="0"/>
        </w:rPr>
        <w:instrText>.</w:instrText>
      </w:r>
      <w:r w:rsidRPr="00765E21">
        <w:rPr>
          <w:rFonts w:ascii="Times New Roman" w:eastAsia="宋体" w:hAnsi="Times New Roman"/>
          <w:kern w:val="0"/>
        </w:rPr>
        <w:instrText>在震后变形模拟和区域黏滞性结构反演中形成</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观测结合应用的方法，先基于震后</w:instrText>
      </w:r>
      <w:r w:rsidRPr="00765E21">
        <w:rPr>
          <w:rFonts w:ascii="Times New Roman" w:eastAsia="宋体" w:hAnsi="Times New Roman"/>
          <w:kern w:val="0"/>
        </w:rPr>
        <w:instrText>GPS</w:instrText>
      </w:r>
      <w:r w:rsidRPr="00765E21">
        <w:rPr>
          <w:rFonts w:ascii="Times New Roman" w:eastAsia="宋体" w:hAnsi="Times New Roman"/>
          <w:kern w:val="0"/>
        </w:rPr>
        <w:instrText>形变估算区域黏滞性结构，而后利用</w:instrText>
      </w:r>
      <w:r w:rsidRPr="00765E21">
        <w:rPr>
          <w:rFonts w:ascii="Times New Roman" w:eastAsia="宋体" w:hAnsi="Times New Roman"/>
          <w:kern w:val="0"/>
        </w:rPr>
        <w:instrText>GRACE</w:instrText>
      </w:r>
      <w:r w:rsidRPr="00765E21">
        <w:rPr>
          <w:rFonts w:ascii="Times New Roman" w:eastAsia="宋体" w:hAnsi="Times New Roman"/>
          <w:kern w:val="0"/>
        </w:rPr>
        <w:instrText>观测修正深部的黏滞系数，并综合利用这两种观测微调浅层黏滞系数，最终确定区域黏滞性结构</w:instrText>
      </w:r>
      <w:r w:rsidRPr="00765E21">
        <w:rPr>
          <w:rFonts w:ascii="Times New Roman" w:eastAsia="宋体" w:hAnsi="Times New Roman"/>
          <w:kern w:val="0"/>
        </w:rPr>
        <w:instrText>.</w:instrText>
      </w:r>
      <w:r w:rsidRPr="00765E21">
        <w:rPr>
          <w:rFonts w:ascii="Times New Roman" w:eastAsia="宋体" w:hAnsi="Times New Roman"/>
          <w:kern w:val="0"/>
        </w:rPr>
        <w:instrText>基于该方法反演了日本震源区的地幔黏滞性结构，地震</w:instrText>
      </w:r>
      <w:r w:rsidRPr="00765E21">
        <w:rPr>
          <w:rFonts w:ascii="Times New Roman" w:eastAsia="宋体" w:hAnsi="Times New Roman" w:hint="eastAsia"/>
          <w:kern w:val="0"/>
        </w:rPr>
        <w:instrText>断层破裂两侧的流变参数存在差异，大陆侧的地幔顶层黏滞系数在</w:instrText>
      </w:r>
      <w:r w:rsidRPr="00765E21">
        <w:rPr>
          <w:rFonts w:ascii="Times New Roman" w:eastAsia="宋体" w:hAnsi="Times New Roman"/>
          <w:kern w:val="0"/>
        </w:rPr>
        <w:instrText>1.0×10&lt;sup&gt;19&lt;/sup&gt; Pa·s</w:instrText>
      </w:r>
      <w:r w:rsidRPr="00765E21">
        <w:rPr>
          <w:rFonts w:ascii="Times New Roman" w:eastAsia="宋体" w:hAnsi="Times New Roman"/>
          <w:kern w:val="0"/>
        </w:rPr>
        <w:instrText>量级，而海洋侧的则略小于大陆的，在</w:instrText>
      </w:r>
      <w:r w:rsidRPr="00765E21">
        <w:rPr>
          <w:rFonts w:ascii="Times New Roman" w:eastAsia="宋体" w:hAnsi="Times New Roman"/>
          <w:kern w:val="0"/>
        </w:rPr>
        <w:instrText>6.0×10&lt;sup&gt;18&lt;/sup&gt; Pa·s</w:instrText>
      </w:r>
      <w:r w:rsidRPr="00765E21">
        <w:rPr>
          <w:rFonts w:ascii="Times New Roman" w:eastAsia="宋体" w:hAnsi="Times New Roman"/>
          <w:kern w:val="0"/>
        </w:rPr>
        <w:instrText>量级</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","DOI":"10.6038/cjg2018L0356","ISSN":"0001-5733","issue":"7","language":"zh","note":"publisher: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","page":"2691-2704","source":"www.geophy.cn","title":"</w:instrText>
      </w:r>
      <w:r w:rsidRPr="00765E21">
        <w:rPr>
          <w:rFonts w:ascii="Times New Roman" w:eastAsia="宋体" w:hAnsi="Times New Roman"/>
          <w:kern w:val="0"/>
        </w:rPr>
        <w:instrText>联合</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观测研究日本</w:instrText>
      </w:r>
      <w:r w:rsidRPr="00765E21">
        <w:rPr>
          <w:rFonts w:ascii="Times New Roman" w:eastAsia="宋体" w:hAnsi="Times New Roman"/>
          <w:kern w:val="0"/>
        </w:rPr>
        <w:instrText>&lt;i&gt;M&lt;/i&gt;&lt;sub&gt;W&lt;/sub&gt;9.0</w:instrText>
      </w:r>
      <w:r w:rsidRPr="00765E21">
        <w:rPr>
          <w:rFonts w:ascii="Times New Roman" w:eastAsia="宋体" w:hAnsi="Times New Roman"/>
          <w:kern w:val="0"/>
        </w:rPr>
        <w:instrText>地震震后变形机制</w:instrText>
      </w:r>
      <w:r w:rsidRPr="00765E21">
        <w:rPr>
          <w:rFonts w:ascii="Times New Roman" w:eastAsia="宋体" w:hAnsi="Times New Roman"/>
          <w:kern w:val="0"/>
        </w:rPr>
        <w:instrText>","URL":"http://www.geophy.cn//article/doi/10.6038/cjg2018L0356","volume":"61","author":[{"family":"</w:instrText>
      </w:r>
      <w:r w:rsidRPr="00765E21">
        <w:rPr>
          <w:rFonts w:ascii="Times New Roman" w:eastAsia="宋体" w:hAnsi="Times New Roman"/>
          <w:kern w:val="0"/>
        </w:rPr>
        <w:instrText>梁明</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王武星</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张晶</w:instrText>
      </w:r>
      <w:r w:rsidRPr="00765E21">
        <w:rPr>
          <w:rFonts w:ascii="Times New Roman" w:eastAsia="宋体" w:hAnsi="Times New Roman"/>
          <w:kern w:val="0"/>
        </w:rPr>
        <w:instrText xml:space="preserve">","given":""}],"accessed":{"date-parts":[["2022",2,28]]},"issued":{"date-parts":[["2018",7,5]]}},"label":"page"}],"schema":"https://github.com/citation-style-language/schema/raw/master/csl-citation.json"}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w:t>
      </w:r>
      <w:r w:rsidRPr="00765E21">
        <w:rPr>
          <w:rFonts w:ascii="Times New Roman" w:eastAsia="宋体" w:hAnsi="Times New Roman" w:cs="Times New Roman"/>
          <w:kern w:val="0"/>
          <w:szCs w:val="24"/>
        </w:rPr>
        <w:t>徐鹏飞</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2021; </w:t>
      </w:r>
      <w:r w:rsidRPr="00765E21">
        <w:rPr>
          <w:rFonts w:ascii="Times New Roman" w:eastAsia="宋体" w:hAnsi="Times New Roman" w:cs="Times New Roman"/>
          <w:kern w:val="0"/>
          <w:szCs w:val="24"/>
        </w:rPr>
        <w:t>李</w:t>
      </w:r>
      <w:proofErr w:type="gramStart"/>
      <w:r w:rsidRPr="00765E21">
        <w:rPr>
          <w:rFonts w:ascii="Times New Roman" w:eastAsia="宋体" w:hAnsi="Times New Roman" w:cs="Times New Roman"/>
          <w:kern w:val="0"/>
          <w:szCs w:val="24"/>
        </w:rPr>
        <w:t>圳</w:t>
      </w:r>
      <w:proofErr w:type="gramEnd"/>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2019; </w:t>
      </w:r>
      <w:r w:rsidRPr="00765E21">
        <w:rPr>
          <w:rFonts w:ascii="Times New Roman" w:eastAsia="宋体" w:hAnsi="Times New Roman" w:cs="Times New Roman"/>
          <w:kern w:val="0"/>
          <w:szCs w:val="24"/>
        </w:rPr>
        <w:t>廖海华</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2010; </w:t>
      </w:r>
      <w:r w:rsidRPr="00765E21">
        <w:rPr>
          <w:rFonts w:ascii="Times New Roman" w:eastAsia="宋体" w:hAnsi="Times New Roman" w:cs="Times New Roman"/>
          <w:kern w:val="0"/>
          <w:szCs w:val="24"/>
        </w:rPr>
        <w:t>梁明</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2018)</w:t>
      </w:r>
      <w:r w:rsidRPr="00765E21">
        <w:rPr>
          <w:rFonts w:ascii="Times New Roman" w:eastAsia="宋体" w:hAnsi="Times New Roman"/>
          <w:kern w:val="0"/>
        </w:rPr>
        <w:fldChar w:fldCharType="end"/>
      </w:r>
      <w:r w:rsidRPr="00765E21">
        <w:rPr>
          <w:rFonts w:ascii="Times New Roman" w:eastAsia="宋体" w:hAnsi="Times New Roman" w:hint="eastAsia"/>
          <w:kern w:val="0"/>
        </w:rPr>
        <w:t>。</w:t>
      </w:r>
      <w:r w:rsidRPr="00765E21">
        <w:rPr>
          <w:rFonts w:ascii="Times New Roman" w:eastAsia="宋体" w:hAnsi="Times New Roman" w:hint="eastAsia"/>
        </w:rPr>
        <w:t>为提升未来重力卫星任务的探测分辨率和精度，国际和国内研究团队积极合作，开展了下一代重力卫星任务的设计、优化与关键技术研发公关</w:t>
      </w:r>
      <w:r w:rsidRPr="00765E21">
        <w:rPr>
          <w:rFonts w:ascii="Times New Roman" w:eastAsia="宋体" w:hAnsi="Times New Roman"/>
        </w:rPr>
        <w:fldChar w:fldCharType="begin"/>
      </w:r>
      <w:r w:rsidRPr="00765E21">
        <w:rPr>
          <w:rFonts w:ascii="Times New Roman" w:eastAsia="宋体" w:hAnsi="Times New Roman"/>
        </w:rPr>
        <w:instrText xml:space="preserve"> ADDIN ZOTERO_ITEM CSL_CITATION {"citationID":"Ne3wrmON","properties":{"formattedCitation":"(\\uc0\\u37073{}\\uc0\\u20255{}\\uc0\\u160{}\\uc0\\u31561{}, 2017, 2013)","plainCitation":"(</w:instrText>
      </w:r>
      <w:r w:rsidRPr="00765E21">
        <w:rPr>
          <w:rFonts w:ascii="Times New Roman" w:eastAsia="宋体" w:hAnsi="Times New Roman"/>
        </w:rPr>
        <w:instrText>郑伟</w:instrText>
      </w:r>
      <w:r w:rsidRPr="00765E21">
        <w:rPr>
          <w:rFonts w:ascii="Times New Roman" w:eastAsia="宋体" w:hAnsi="Times New Roman"/>
        </w:rPr>
        <w:instrText> </w:instrText>
      </w:r>
      <w:r w:rsidRPr="00765E21">
        <w:rPr>
          <w:rFonts w:ascii="Times New Roman" w:eastAsia="宋体" w:hAnsi="Times New Roman"/>
        </w:rPr>
        <w:instrText>等</w:instrText>
      </w:r>
      <w:r w:rsidRPr="00765E21">
        <w:rPr>
          <w:rFonts w:ascii="Times New Roman" w:eastAsia="宋体" w:hAnsi="Times New Roman"/>
        </w:rPr>
        <w:instrText>, 2017, 2013)","noteIndex":0},"citationItems":[{"id":309,"uris":["http://zotero.org/users/6467040/items/HC2PFG34"],"uri":["http://zotero.org/users/6467040/items/HC2PFG34"],"itemData":{"id":309,"type":"article-journal","abstract":"&lt;p&gt;</w:instrText>
      </w:r>
      <w:r w:rsidRPr="00765E21">
        <w:rPr>
          <w:rFonts w:ascii="Times New Roman" w:eastAsia="宋体" w:hAnsi="Times New Roman"/>
        </w:rPr>
        <w:instrText>第一，基于扰动星间距离观测量对地球重力场反演精度的敏感性优于星间距离观测值的特性，本文构建了新型扰动星间距离法（</w:instrText>
      </w:r>
      <w:r w:rsidRPr="00765E21">
        <w:rPr>
          <w:rFonts w:ascii="Times New Roman" w:eastAsia="宋体" w:hAnsi="Times New Roman"/>
        </w:rPr>
        <w:instrText>DIRM</w:instrText>
      </w:r>
      <w:r w:rsidRPr="00765E21">
        <w:rPr>
          <w:rFonts w:ascii="Times New Roman" w:eastAsia="宋体" w:hAnsi="Times New Roman"/>
        </w:rPr>
        <w:instrText>）</w:instrText>
      </w:r>
      <w:r w:rsidRPr="00765E21">
        <w:rPr>
          <w:rFonts w:ascii="Times New Roman" w:eastAsia="宋体" w:hAnsi="Times New Roman"/>
        </w:rPr>
        <w:instrText>.</w:instrText>
      </w:r>
      <w:r w:rsidRPr="00765E21">
        <w:rPr>
          <w:rFonts w:ascii="Times New Roman" w:eastAsia="宋体" w:hAnsi="Times New Roman"/>
        </w:rPr>
        <w:instrText>第二，有效检验了下一代</w:instrText>
      </w:r>
      <w:r w:rsidRPr="00765E21">
        <w:rPr>
          <w:rFonts w:ascii="Times New Roman" w:eastAsia="宋体" w:hAnsi="Times New Roman"/>
        </w:rPr>
        <w:instrText>HIP-3S</w:instrText>
      </w:r>
      <w:r w:rsidRPr="00765E21">
        <w:rPr>
          <w:rFonts w:ascii="Times New Roman" w:eastAsia="宋体" w:hAnsi="Times New Roman"/>
        </w:rPr>
        <w:instrText>编队的轨道稳定性，结</w:instrText>
      </w:r>
      <w:r w:rsidRPr="00765E21">
        <w:rPr>
          <w:rFonts w:ascii="Times New Roman" w:eastAsia="宋体" w:hAnsi="Times New Roman" w:hint="eastAsia"/>
        </w:rPr>
        <w:instrText>果表明：</w:instrText>
      </w:r>
      <w:r w:rsidRPr="00765E21">
        <w:rPr>
          <w:rFonts w:ascii="Times New Roman" w:eastAsia="宋体" w:hAnsi="Times New Roman"/>
        </w:rPr>
        <w:instrText>HIP-3S</w:instrText>
      </w:r>
      <w:r w:rsidRPr="00765E21">
        <w:rPr>
          <w:rFonts w:ascii="Times New Roman" w:eastAsia="宋体" w:hAnsi="Times New Roman"/>
        </w:rPr>
        <w:instrText>编队较稳定，有利于提高地球重力场反演精度</w:instrText>
      </w:r>
      <w:r w:rsidRPr="00765E21">
        <w:rPr>
          <w:rFonts w:ascii="Times New Roman" w:eastAsia="宋体" w:hAnsi="Times New Roman"/>
        </w:rPr>
        <w:instrText>.</w:instrText>
      </w:r>
      <w:r w:rsidRPr="00765E21">
        <w:rPr>
          <w:rFonts w:ascii="Times New Roman" w:eastAsia="宋体" w:hAnsi="Times New Roman"/>
        </w:rPr>
        <w:instrText>第三，基于扰动星间距离法，分别利用当前</w:instrText>
      </w:r>
      <w:r w:rsidRPr="00765E21">
        <w:rPr>
          <w:rFonts w:ascii="Times New Roman" w:eastAsia="宋体" w:hAnsi="Times New Roman"/>
        </w:rPr>
        <w:instrText>GRACE-2S</w:instrText>
      </w:r>
      <w:r w:rsidRPr="00765E21">
        <w:rPr>
          <w:rFonts w:ascii="Times New Roman" w:eastAsia="宋体" w:hAnsi="Times New Roman"/>
        </w:rPr>
        <w:instrText>串行式双星编队和下一代</w:instrText>
      </w:r>
      <w:r w:rsidRPr="00765E21">
        <w:rPr>
          <w:rFonts w:ascii="Times New Roman" w:eastAsia="宋体" w:hAnsi="Times New Roman"/>
        </w:rPr>
        <w:instrText>HIP-3S</w:instrText>
      </w:r>
      <w:r w:rsidRPr="00765E21">
        <w:rPr>
          <w:rFonts w:ascii="Times New Roman" w:eastAsia="宋体" w:hAnsi="Times New Roman"/>
        </w:rPr>
        <w:instrText>复合式三星编队精确反演了</w:instrText>
      </w:r>
      <w:r w:rsidRPr="00765E21">
        <w:rPr>
          <w:rFonts w:ascii="Times New Roman" w:eastAsia="宋体" w:hAnsi="Times New Roman"/>
        </w:rPr>
        <w:instrText>120</w:instrText>
      </w:r>
      <w:r w:rsidRPr="00765E21">
        <w:rPr>
          <w:rFonts w:ascii="Times New Roman" w:eastAsia="宋体" w:hAnsi="Times New Roman"/>
        </w:rPr>
        <w:instrText>阶地球重力场，在</w:instrText>
      </w:r>
      <w:r w:rsidRPr="00765E21">
        <w:rPr>
          <w:rFonts w:ascii="Times New Roman" w:eastAsia="宋体" w:hAnsi="Times New Roman"/>
        </w:rPr>
        <w:instrText>120</w:instrText>
      </w:r>
      <w:r w:rsidRPr="00765E21">
        <w:rPr>
          <w:rFonts w:ascii="Times New Roman" w:eastAsia="宋体" w:hAnsi="Times New Roman"/>
        </w:rPr>
        <w:instrText>阶处累计大地水准面精度为</w:instrText>
      </w:r>
      <w:r w:rsidRPr="00765E21">
        <w:rPr>
          <w:rFonts w:ascii="Times New Roman" w:eastAsia="宋体" w:hAnsi="Times New Roman"/>
        </w:rPr>
        <w:instrText>2.271×10&lt;sup&gt;-1&lt;/sup&gt; m</w:instrText>
      </w:r>
      <w:r w:rsidRPr="00765E21">
        <w:rPr>
          <w:rFonts w:ascii="Times New Roman" w:eastAsia="宋体" w:hAnsi="Times New Roman"/>
        </w:rPr>
        <w:instrText>和</w:instrText>
      </w:r>
      <w:r w:rsidRPr="00765E21">
        <w:rPr>
          <w:rFonts w:ascii="Times New Roman" w:eastAsia="宋体" w:hAnsi="Times New Roman"/>
        </w:rPr>
        <w:instrText>1.923×10&lt;sup&gt;-3&lt;/sup&gt; m</w:instrText>
      </w:r>
      <w:r w:rsidRPr="00765E21">
        <w:rPr>
          <w:rFonts w:ascii="Times New Roman" w:eastAsia="宋体" w:hAnsi="Times New Roman"/>
        </w:rPr>
        <w:instrText>，结果表明：</w:instrText>
      </w:r>
      <w:r w:rsidRPr="00765E21">
        <w:rPr>
          <w:rFonts w:ascii="Times New Roman" w:eastAsia="宋体" w:hAnsi="Times New Roman"/>
        </w:rPr>
        <w:instrText>HIP-3S</w:instrText>
      </w:r>
      <w:r w:rsidRPr="00765E21">
        <w:rPr>
          <w:rFonts w:ascii="Times New Roman" w:eastAsia="宋体" w:hAnsi="Times New Roman"/>
        </w:rPr>
        <w:instrText>复合式三星编队有利于建立下一代高精度和高空间分辨率的地球重力场模型</w:instrText>
      </w:r>
      <w:r w:rsidRPr="00765E21">
        <w:rPr>
          <w:rFonts w:ascii="Times New Roman" w:eastAsia="宋体" w:hAnsi="Times New Roman"/>
        </w:rPr>
        <w:instrText>.&lt;/p&gt;","container-title":"</w:instrText>
      </w:r>
      <w:r w:rsidRPr="00765E21">
        <w:rPr>
          <w:rFonts w:ascii="Times New Roman" w:eastAsia="宋体" w:hAnsi="Times New Roman"/>
        </w:rPr>
        <w:instrText>地球物理学报</w:instrText>
      </w:r>
      <w:r w:rsidRPr="00765E21">
        <w:rPr>
          <w:rFonts w:ascii="Times New Roman" w:eastAsia="宋体" w:hAnsi="Times New Roman"/>
        </w:rPr>
        <w:instrText xml:space="preserve">","DOI":"10.6038/cjg20170813","ISSN":"0001-5733","issue":"8","language":"zh","note":"publisher: </w:instrText>
      </w:r>
      <w:r w:rsidRPr="00765E21">
        <w:rPr>
          <w:rFonts w:ascii="Times New Roman" w:eastAsia="宋体" w:hAnsi="Times New Roman"/>
        </w:rPr>
        <w:instrText>地球物理学报</w:instrText>
      </w:r>
      <w:r w:rsidRPr="00765E21">
        <w:rPr>
          <w:rFonts w:ascii="Times New Roman" w:eastAsia="宋体" w:hAnsi="Times New Roman"/>
        </w:rPr>
        <w:instrText>","page":"3051-3061","source":"www.geophy.cn","title":"</w:instrText>
      </w:r>
      <w:r w:rsidRPr="00765E21">
        <w:rPr>
          <w:rFonts w:ascii="Times New Roman" w:eastAsia="宋体" w:hAnsi="Times New Roman"/>
        </w:rPr>
        <w:instrText>联合串行式和钟摆式卫星编队精确建立下一代</w:instrText>
      </w:r>
      <w:r w:rsidRPr="00765E21">
        <w:rPr>
          <w:rFonts w:ascii="Times New Roman" w:eastAsia="宋体" w:hAnsi="Times New Roman"/>
        </w:rPr>
        <w:instrText>HIP-3S</w:instrText>
      </w:r>
      <w:r w:rsidRPr="00765E21">
        <w:rPr>
          <w:rFonts w:ascii="Times New Roman" w:eastAsia="宋体" w:hAnsi="Times New Roman"/>
        </w:rPr>
        <w:instrText>地球重力场模型</w:instrText>
      </w:r>
      <w:r w:rsidRPr="00765E21">
        <w:rPr>
          <w:rFonts w:ascii="Times New Roman" w:eastAsia="宋体" w:hAnsi="Times New Roman"/>
        </w:rPr>
        <w:instrText>","URL":"http://www.geophy.cn//article/doi/10.6038/cjg20170813","volume":"60","author":[{"family":"</w:instrText>
      </w:r>
      <w:r w:rsidRPr="00765E21">
        <w:rPr>
          <w:rFonts w:ascii="Times New Roman" w:eastAsia="宋体" w:hAnsi="Times New Roman"/>
        </w:rPr>
        <w:instrText>郑伟</w:instrText>
      </w:r>
      <w:r w:rsidRPr="00765E21">
        <w:rPr>
          <w:rFonts w:ascii="Times New Roman" w:eastAsia="宋体" w:hAnsi="Times New Roman"/>
        </w:rPr>
        <w:instrText>","given":""},{"family":"</w:instrText>
      </w:r>
      <w:r w:rsidRPr="00765E21">
        <w:rPr>
          <w:rFonts w:ascii="Times New Roman" w:eastAsia="宋体" w:hAnsi="Times New Roman"/>
        </w:rPr>
        <w:instrText>许厚泽</w:instrText>
      </w:r>
      <w:r w:rsidRPr="00765E21">
        <w:rPr>
          <w:rFonts w:ascii="Times New Roman" w:eastAsia="宋体" w:hAnsi="Times New Roman"/>
        </w:rPr>
        <w:instrText>","given":""},{"family":"</w:instrText>
      </w:r>
      <w:r w:rsidRPr="00765E21">
        <w:rPr>
          <w:rFonts w:ascii="Times New Roman" w:eastAsia="宋体" w:hAnsi="Times New Roman"/>
        </w:rPr>
        <w:instrText>李钊伟</w:instrText>
      </w:r>
      <w:r w:rsidRPr="00765E21">
        <w:rPr>
          <w:rFonts w:ascii="Times New Roman" w:eastAsia="宋体" w:hAnsi="Times New Roman"/>
        </w:rPr>
        <w:instrText>","given":""},{"family":"</w:instrText>
      </w:r>
      <w:r w:rsidRPr="00765E21">
        <w:rPr>
          <w:rFonts w:ascii="Times New Roman" w:eastAsia="宋体" w:hAnsi="Times New Roman"/>
        </w:rPr>
        <w:instrText>吴凡</w:instrText>
      </w:r>
      <w:r w:rsidRPr="00765E21">
        <w:rPr>
          <w:rFonts w:ascii="Times New Roman" w:eastAsia="宋体" w:hAnsi="Times New Roman"/>
        </w:rPr>
        <w:instrText>","given":""}],"accessed":{"date-parts":[["2022",2,28]]},"issued":{"date-parts":[["2017",8,5]]}},"label":"page"},{"id":310,"uris":["http://zotero.org/users/6467040/items/QE9FRI6W"],"uri":["http://zotero.org/users/6467040/items/QE9FRI6W"],"itemData":{"id":310,"type":"article-journal","abstract":"</w:instrText>
      </w:r>
      <w:r w:rsidRPr="00765E21">
        <w:rPr>
          <w:rFonts w:ascii="Times New Roman" w:eastAsia="宋体" w:hAnsi="Times New Roman"/>
        </w:rPr>
        <w:instrText>第一</w:instrText>
      </w:r>
      <w:r w:rsidRPr="00765E21">
        <w:rPr>
          <w:rFonts w:ascii="Times New Roman" w:eastAsia="宋体" w:hAnsi="Times New Roman"/>
        </w:rPr>
        <w:instrText>,</w:instrText>
      </w:r>
      <w:r w:rsidRPr="00765E21">
        <w:rPr>
          <w:rFonts w:ascii="Times New Roman" w:eastAsia="宋体" w:hAnsi="Times New Roman"/>
        </w:rPr>
        <w:instrText>由于重力卫星编队轨道的稳定性设计是建立下一代高精度和高空间分辨率地球重力场模型的关键</w:instrText>
      </w:r>
      <w:r w:rsidRPr="00765E21">
        <w:rPr>
          <w:rFonts w:ascii="Times New Roman" w:eastAsia="宋体" w:hAnsi="Times New Roman"/>
        </w:rPr>
        <w:instrText>,</w:instrText>
      </w:r>
      <w:r w:rsidRPr="00765E21">
        <w:rPr>
          <w:rFonts w:ascii="Times New Roman" w:eastAsia="宋体" w:hAnsi="Times New Roman"/>
        </w:rPr>
        <w:instrText>因此为保证下一代四星转轮式编队系统的稳定性</w:instrText>
      </w:r>
      <w:r w:rsidRPr="00765E21">
        <w:rPr>
          <w:rFonts w:ascii="Times New Roman" w:eastAsia="宋体" w:hAnsi="Times New Roman"/>
        </w:rPr>
        <w:instrText>,</w:instrText>
      </w:r>
      <w:r w:rsidRPr="00765E21">
        <w:rPr>
          <w:rFonts w:ascii="Times New Roman" w:eastAsia="宋体" w:hAnsi="Times New Roman"/>
        </w:rPr>
        <w:instrText>轨道根数的最优设计如下</w:instrText>
      </w:r>
      <w:r w:rsidRPr="00765E21">
        <w:rPr>
          <w:rFonts w:ascii="Times New Roman" w:eastAsia="宋体" w:hAnsi="Times New Roman"/>
        </w:rPr>
        <w:instrText>:(1)</w:instrText>
      </w:r>
      <w:r w:rsidRPr="00765E21">
        <w:rPr>
          <w:rFonts w:ascii="Times New Roman" w:eastAsia="宋体" w:hAnsi="Times New Roman"/>
        </w:rPr>
        <w:instrText>轨道半长轴</w:instrText>
      </w:r>
      <w:r w:rsidRPr="00765E21">
        <w:rPr>
          <w:rFonts w:ascii="Times New Roman" w:eastAsia="宋体" w:hAnsi="Times New Roman"/>
        </w:rPr>
        <w:instrText>a</w:instrText>
      </w:r>
      <w:r w:rsidRPr="00765E21">
        <w:rPr>
          <w:rFonts w:ascii="Times New Roman" w:eastAsia="宋体" w:hAnsi="Times New Roman"/>
        </w:rPr>
        <w:instrText>、轨道偏心率</w:instrText>
      </w:r>
      <w:r w:rsidRPr="00765E21">
        <w:rPr>
          <w:rFonts w:ascii="Times New Roman" w:eastAsia="宋体" w:hAnsi="Times New Roman"/>
        </w:rPr>
        <w:instrText>e</w:instrText>
      </w:r>
      <w:r w:rsidRPr="00765E21">
        <w:rPr>
          <w:rFonts w:ascii="Times New Roman" w:eastAsia="宋体" w:hAnsi="Times New Roman"/>
        </w:rPr>
        <w:instrText>、轨道倾角</w:instrText>
      </w:r>
      <w:r w:rsidRPr="00765E21">
        <w:rPr>
          <w:rFonts w:ascii="Times New Roman" w:eastAsia="宋体" w:hAnsi="Times New Roman"/>
        </w:rPr>
        <w:instrText>i</w:instrText>
      </w:r>
      <w:r w:rsidRPr="00765E21">
        <w:rPr>
          <w:rFonts w:ascii="Times New Roman" w:eastAsia="宋体" w:hAnsi="Times New Roman"/>
        </w:rPr>
        <w:instrText>和升交点赤经</w:instrText>
      </w:r>
      <w:r w:rsidRPr="00765E21">
        <w:rPr>
          <w:rFonts w:ascii="Times New Roman" w:eastAsia="宋体" w:hAnsi="Times New Roman"/>
        </w:rPr>
        <w:instrText>Ω</w:instrText>
      </w:r>
      <w:r w:rsidRPr="00765E21">
        <w:rPr>
          <w:rFonts w:ascii="Times New Roman" w:eastAsia="宋体" w:hAnsi="Times New Roman"/>
        </w:rPr>
        <w:instrText>保持不变</w:instrText>
      </w:r>
      <w:r w:rsidRPr="00765E21">
        <w:rPr>
          <w:rFonts w:ascii="Times New Roman" w:eastAsia="宋体" w:hAnsi="Times New Roman"/>
        </w:rPr>
        <w:instrText>;(2)</w:instrText>
      </w:r>
      <w:r w:rsidRPr="00765E21">
        <w:rPr>
          <w:rFonts w:ascii="Times New Roman" w:eastAsia="宋体" w:hAnsi="Times New Roman"/>
        </w:rPr>
        <w:instrText>每对卫星的近地点幅角</w:instrText>
      </w:r>
      <w:r w:rsidRPr="00765E21">
        <w:rPr>
          <w:rFonts w:ascii="Times New Roman" w:eastAsia="宋体" w:hAnsi="Times New Roman"/>
        </w:rPr>
        <w:instrText>ω</w:instrText>
      </w:r>
      <w:r w:rsidRPr="00765E21">
        <w:rPr>
          <w:rFonts w:ascii="Times New Roman" w:eastAsia="宋体" w:hAnsi="Times New Roman"/>
        </w:rPr>
        <w:instrText>和平近点角</w:instrText>
      </w:r>
      <w:r w:rsidRPr="00765E21">
        <w:rPr>
          <w:rFonts w:ascii="Times New Roman" w:eastAsia="宋体" w:hAnsi="Times New Roman"/>
        </w:rPr>
        <w:instrText>M</w:instrText>
      </w:r>
      <w:r w:rsidRPr="00765E21">
        <w:rPr>
          <w:rFonts w:ascii="Times New Roman" w:eastAsia="宋体" w:hAnsi="Times New Roman"/>
        </w:rPr>
        <w:instrText>分别相差</w:instrText>
      </w:r>
      <w:r w:rsidRPr="00765E21">
        <w:rPr>
          <w:rFonts w:ascii="Times New Roman" w:eastAsia="宋体" w:hAnsi="Times New Roman"/>
        </w:rPr>
        <w:instrText>180°;(3)</w:instrText>
      </w:r>
      <w:r w:rsidRPr="00765E21">
        <w:rPr>
          <w:rFonts w:ascii="Times New Roman" w:eastAsia="宋体" w:hAnsi="Times New Roman"/>
        </w:rPr>
        <w:instrText>初始近地点辐角</w:instrText>
      </w:r>
      <w:r w:rsidRPr="00765E21">
        <w:rPr>
          <w:rFonts w:ascii="Times New Roman" w:eastAsia="宋体" w:hAnsi="Times New Roman"/>
        </w:rPr>
        <w:instrText>ω</w:instrText>
      </w:r>
      <w:r w:rsidRPr="00765E21">
        <w:rPr>
          <w:rFonts w:ascii="Times New Roman" w:eastAsia="宋体" w:hAnsi="Times New Roman"/>
        </w:rPr>
        <w:instrText>设置于赤道处</w:instrText>
      </w:r>
      <w:r w:rsidRPr="00765E21">
        <w:rPr>
          <w:rFonts w:ascii="Times New Roman" w:eastAsia="宋体" w:hAnsi="Times New Roman"/>
        </w:rPr>
        <w:instrText>,</w:instrText>
      </w:r>
      <w:r w:rsidRPr="00765E21">
        <w:rPr>
          <w:rFonts w:ascii="Times New Roman" w:eastAsia="宋体" w:hAnsi="Times New Roman"/>
        </w:rPr>
        <w:instrText>初始平近点角</w:instrText>
      </w:r>
      <w:r w:rsidRPr="00765E21">
        <w:rPr>
          <w:rFonts w:ascii="Times New Roman" w:eastAsia="宋体" w:hAnsi="Times New Roman"/>
        </w:rPr>
        <w:instrText>M</w:instrText>
      </w:r>
      <w:r w:rsidRPr="00765E21">
        <w:rPr>
          <w:rFonts w:ascii="Times New Roman" w:eastAsia="宋体" w:hAnsi="Times New Roman"/>
        </w:rPr>
        <w:instrText>设计于极点处</w:instrText>
      </w:r>
      <w:r w:rsidRPr="00765E21">
        <w:rPr>
          <w:rFonts w:ascii="Times New Roman" w:eastAsia="宋体" w:hAnsi="Times New Roman"/>
        </w:rPr>
        <w:instrText>;(4)</w:instrText>
      </w:r>
      <w:r w:rsidRPr="00765E21">
        <w:rPr>
          <w:rFonts w:ascii="Times New Roman" w:eastAsia="宋体" w:hAnsi="Times New Roman"/>
        </w:rPr>
        <w:instrText>卫星编队系统椭圆轨道的半长轴和半短轴之比为</w:instrText>
      </w:r>
      <w:r w:rsidRPr="00765E21">
        <w:rPr>
          <w:rFonts w:ascii="Times New Roman" w:eastAsia="宋体" w:hAnsi="Times New Roman"/>
        </w:rPr>
        <w:instrText xml:space="preserve">2:1. </w:instrText>
      </w:r>
      <w:r w:rsidRPr="00765E21">
        <w:rPr>
          <w:rFonts w:ascii="Times New Roman" w:eastAsia="宋体" w:hAnsi="Times New Roman"/>
        </w:rPr>
        <w:instrText>第二</w:instrText>
      </w:r>
      <w:r w:rsidRPr="00765E21">
        <w:rPr>
          <w:rFonts w:ascii="Times New Roman" w:eastAsia="宋体" w:hAnsi="Times New Roman"/>
        </w:rPr>
        <w:instrText>,</w:instrText>
      </w:r>
      <w:r w:rsidRPr="00765E21">
        <w:rPr>
          <w:rFonts w:ascii="Times New Roman" w:eastAsia="宋体" w:hAnsi="Times New Roman"/>
        </w:rPr>
        <w:instrText>基于下一代四星转轮式编队系统</w:instrText>
      </w:r>
      <w:r w:rsidRPr="00765E21">
        <w:rPr>
          <w:rFonts w:ascii="Times New Roman" w:eastAsia="宋体" w:hAnsi="Times New Roman"/>
        </w:rPr>
        <w:instrText>,</w:instrText>
      </w:r>
      <w:r w:rsidRPr="00765E21">
        <w:rPr>
          <w:rFonts w:ascii="Times New Roman" w:eastAsia="宋体" w:hAnsi="Times New Roman"/>
        </w:rPr>
        <w:instrText>利用星间速度插值法</w:instrText>
      </w:r>
      <w:r w:rsidRPr="00765E21">
        <w:rPr>
          <w:rFonts w:ascii="Times New Roman" w:eastAsia="宋体" w:hAnsi="Times New Roman"/>
        </w:rPr>
        <w:instrText>,</w:instrText>
      </w:r>
      <w:r w:rsidRPr="00765E21">
        <w:rPr>
          <w:rFonts w:ascii="Times New Roman" w:eastAsia="宋体" w:hAnsi="Times New Roman"/>
        </w:rPr>
        <w:instrText>通过相关系数</w:instrText>
      </w:r>
      <w:r w:rsidRPr="00765E21">
        <w:rPr>
          <w:rFonts w:ascii="Times New Roman" w:eastAsia="宋体" w:hAnsi="Times New Roman"/>
        </w:rPr>
        <w:instrText>(</w:instrText>
      </w:r>
      <w:r w:rsidRPr="00765E21">
        <w:rPr>
          <w:rFonts w:ascii="Times New Roman" w:eastAsia="宋体" w:hAnsi="Times New Roman"/>
        </w:rPr>
        <w:instrText>激光干涉测量系统的星间速度</w:instrText>
      </w:r>
      <w:r w:rsidRPr="00765E21">
        <w:rPr>
          <w:rFonts w:ascii="Times New Roman" w:eastAsia="宋体" w:hAnsi="Times New Roman"/>
        </w:rPr>
        <w:instrText>0.85</w:instrText>
      </w:r>
      <w:r w:rsidRPr="00765E21">
        <w:rPr>
          <w:rFonts w:ascii="Times New Roman" w:eastAsia="宋体" w:hAnsi="Times New Roman"/>
        </w:rPr>
        <w:instrText>、</w:instrText>
      </w:r>
      <w:r w:rsidRPr="00765E21">
        <w:rPr>
          <w:rFonts w:ascii="Times New Roman" w:eastAsia="宋体" w:hAnsi="Times New Roman"/>
        </w:rPr>
        <w:instrText>GPS</w:instrText>
      </w:r>
      <w:r w:rsidRPr="00765E21">
        <w:rPr>
          <w:rFonts w:ascii="Times New Roman" w:eastAsia="宋体" w:hAnsi="Times New Roman"/>
        </w:rPr>
        <w:instrText>接收机的轨道位置和轨道速度</w:instrText>
      </w:r>
      <w:r w:rsidRPr="00765E21">
        <w:rPr>
          <w:rFonts w:ascii="Times New Roman" w:eastAsia="宋体" w:hAnsi="Times New Roman"/>
        </w:rPr>
        <w:instrText>0.95</w:instrText>
      </w:r>
      <w:r w:rsidRPr="00765E21">
        <w:rPr>
          <w:rFonts w:ascii="Times New Roman" w:eastAsia="宋体" w:hAnsi="Times New Roman"/>
        </w:rPr>
        <w:instrText>、星载加速度计的非保守力</w:instrText>
      </w:r>
      <w:r w:rsidRPr="00765E21">
        <w:rPr>
          <w:rFonts w:ascii="Times New Roman" w:eastAsia="宋体" w:hAnsi="Times New Roman"/>
        </w:rPr>
        <w:instrText>0.90)</w:instrText>
      </w:r>
      <w:r w:rsidRPr="00765E21">
        <w:rPr>
          <w:rFonts w:ascii="Times New Roman" w:eastAsia="宋体" w:hAnsi="Times New Roman"/>
        </w:rPr>
        <w:instrText>、观测时间</w:instrText>
      </w:r>
      <w:r w:rsidRPr="00765E21">
        <w:rPr>
          <w:rFonts w:ascii="Times New Roman" w:eastAsia="宋体" w:hAnsi="Times New Roman"/>
        </w:rPr>
        <w:instrText>30</w:instrText>
      </w:r>
      <w:r w:rsidRPr="00765E21">
        <w:rPr>
          <w:rFonts w:ascii="Times New Roman" w:eastAsia="宋体" w:hAnsi="Times New Roman"/>
        </w:rPr>
        <w:instrText>天和采样间隔</w:instrText>
      </w:r>
      <w:r w:rsidRPr="00765E21">
        <w:rPr>
          <w:rFonts w:ascii="Times New Roman" w:eastAsia="宋体" w:hAnsi="Times New Roman"/>
        </w:rPr>
        <w:instrText>10 s,</w:instrText>
      </w:r>
      <w:r w:rsidRPr="00765E21">
        <w:rPr>
          <w:rFonts w:ascii="Times New Roman" w:eastAsia="宋体" w:hAnsi="Times New Roman"/>
        </w:rPr>
        <w:instrText>反演了</w:instrText>
      </w:r>
      <w:r w:rsidRPr="00765E21">
        <w:rPr>
          <w:rFonts w:ascii="Times New Roman" w:eastAsia="宋体" w:hAnsi="Times New Roman"/>
        </w:rPr>
        <w:instrText>120</w:instrText>
      </w:r>
      <w:r w:rsidRPr="00765E21">
        <w:rPr>
          <w:rFonts w:ascii="Times New Roman" w:eastAsia="宋体" w:hAnsi="Times New Roman"/>
        </w:rPr>
        <w:instrText>阶</w:instrText>
      </w:r>
      <w:r w:rsidRPr="00765E21">
        <w:rPr>
          <w:rFonts w:ascii="Times New Roman" w:eastAsia="宋体" w:hAnsi="Times New Roman"/>
        </w:rPr>
        <w:instrText>FSCF-1/2/3/4(Four-Satellite Cartwheel Formation)</w:instrText>
      </w:r>
      <w:r w:rsidRPr="00765E21">
        <w:rPr>
          <w:rFonts w:ascii="Times New Roman" w:eastAsia="宋体" w:hAnsi="Times New Roman"/>
        </w:rPr>
        <w:instrText>地</w:instrText>
      </w:r>
      <w:r w:rsidRPr="00765E21">
        <w:rPr>
          <w:rFonts w:ascii="Times New Roman" w:eastAsia="宋体" w:hAnsi="Times New Roman" w:hint="eastAsia"/>
        </w:rPr>
        <w:instrText>球重力场</w:instrText>
      </w:r>
      <w:r w:rsidRPr="00765E21">
        <w:rPr>
          <w:rFonts w:ascii="Times New Roman" w:eastAsia="宋体" w:hAnsi="Times New Roman"/>
        </w:rPr>
        <w:instrText>,</w:instrText>
      </w:r>
      <w:r w:rsidRPr="00765E21">
        <w:rPr>
          <w:rFonts w:ascii="Times New Roman" w:eastAsia="宋体" w:hAnsi="Times New Roman"/>
        </w:rPr>
        <w:instrText>在</w:instrText>
      </w:r>
      <w:r w:rsidRPr="00765E21">
        <w:rPr>
          <w:rFonts w:ascii="Times New Roman" w:eastAsia="宋体" w:hAnsi="Times New Roman"/>
        </w:rPr>
        <w:instrText>120</w:instrText>
      </w:r>
      <w:r w:rsidRPr="00765E21">
        <w:rPr>
          <w:rFonts w:ascii="Times New Roman" w:eastAsia="宋体" w:hAnsi="Times New Roman"/>
        </w:rPr>
        <w:instrText>阶处累计大地水准面精度为</w:instrText>
      </w:r>
      <w:r w:rsidRPr="00765E21">
        <w:rPr>
          <w:rFonts w:ascii="Times New Roman" w:eastAsia="宋体" w:hAnsi="Times New Roman"/>
        </w:rPr>
        <w:instrText>1.162×10-4 m,</w:instrText>
      </w:r>
      <w:r w:rsidRPr="00765E21">
        <w:rPr>
          <w:rFonts w:ascii="Times New Roman" w:eastAsia="宋体" w:hAnsi="Times New Roman"/>
        </w:rPr>
        <w:instrText>较目前</w:instrText>
      </w:r>
      <w:r w:rsidRPr="00765E21">
        <w:rPr>
          <w:rFonts w:ascii="Times New Roman" w:eastAsia="宋体" w:hAnsi="Times New Roman"/>
        </w:rPr>
        <w:instrText>GRACE</w:instrText>
      </w:r>
      <w:r w:rsidRPr="00765E21">
        <w:rPr>
          <w:rFonts w:ascii="Times New Roman" w:eastAsia="宋体" w:hAnsi="Times New Roman"/>
        </w:rPr>
        <w:instrText>地球重力场精度至少提高一个数量级</w:instrText>
      </w:r>
      <w:r w:rsidRPr="00765E21">
        <w:rPr>
          <w:rFonts w:ascii="Times New Roman" w:eastAsia="宋体" w:hAnsi="Times New Roman"/>
        </w:rPr>
        <w:instrText xml:space="preserve">. </w:instrText>
      </w:r>
      <w:r w:rsidRPr="00765E21">
        <w:rPr>
          <w:rFonts w:ascii="Times New Roman" w:eastAsia="宋体" w:hAnsi="Times New Roman"/>
        </w:rPr>
        <w:instrText>第三</w:instrText>
      </w:r>
      <w:r w:rsidRPr="00765E21">
        <w:rPr>
          <w:rFonts w:ascii="Times New Roman" w:eastAsia="宋体" w:hAnsi="Times New Roman"/>
        </w:rPr>
        <w:instrText>,</w:instrText>
      </w:r>
      <w:r w:rsidRPr="00765E21">
        <w:rPr>
          <w:rFonts w:ascii="Times New Roman" w:eastAsia="宋体" w:hAnsi="Times New Roman"/>
        </w:rPr>
        <w:instrText>下一代四星转轮式编队系统具有低轨道高度、高精度测量、全张量观测、弱混频效应和强时变信号的优点</w:instrText>
      </w:r>
      <w:r w:rsidRPr="00765E21">
        <w:rPr>
          <w:rFonts w:ascii="Times New Roman" w:eastAsia="宋体" w:hAnsi="Times New Roman"/>
        </w:rPr>
        <w:instrText>.","container-title":"</w:instrText>
      </w:r>
      <w:r w:rsidRPr="00765E21">
        <w:rPr>
          <w:rFonts w:ascii="Times New Roman" w:eastAsia="宋体" w:hAnsi="Times New Roman"/>
        </w:rPr>
        <w:instrText>地球物理学报</w:instrText>
      </w:r>
      <w:r w:rsidRPr="00765E21">
        <w:rPr>
          <w:rFonts w:ascii="Times New Roman" w:eastAsia="宋体" w:hAnsi="Times New Roman"/>
        </w:rPr>
        <w:instrText xml:space="preserve">","DOI":"10.6038/cjg20130907","ISSN":"0001-5733","issue":"9","language":"zh","note":"publisher: </w:instrText>
      </w:r>
      <w:r w:rsidRPr="00765E21">
        <w:rPr>
          <w:rFonts w:ascii="Times New Roman" w:eastAsia="宋体" w:hAnsi="Times New Roman"/>
        </w:rPr>
        <w:instrText>地球物理学报</w:instrText>
      </w:r>
      <w:r w:rsidRPr="00765E21">
        <w:rPr>
          <w:rFonts w:ascii="Times New Roman" w:eastAsia="宋体" w:hAnsi="Times New Roman"/>
        </w:rPr>
        <w:instrText>","page":"2928-2935","source":"www.geophy.cn","title":"</w:instrText>
      </w:r>
      <w:r w:rsidRPr="00765E21">
        <w:rPr>
          <w:rFonts w:ascii="Times New Roman" w:eastAsia="宋体" w:hAnsi="Times New Roman"/>
        </w:rPr>
        <w:instrText>基于下一代四星转轮式编队系统精确和快速反演</w:instrText>
      </w:r>
      <w:r w:rsidRPr="00765E21">
        <w:rPr>
          <w:rFonts w:ascii="Times New Roman" w:eastAsia="宋体" w:hAnsi="Times New Roman"/>
        </w:rPr>
        <w:instrText>FSCF</w:instrText>
      </w:r>
      <w:r w:rsidRPr="00765E21">
        <w:rPr>
          <w:rFonts w:ascii="Times New Roman" w:eastAsia="宋体" w:hAnsi="Times New Roman"/>
        </w:rPr>
        <w:instrText>地球重力场</w:instrText>
      </w:r>
      <w:r w:rsidRPr="00765E21">
        <w:rPr>
          <w:rFonts w:ascii="Times New Roman" w:eastAsia="宋体" w:hAnsi="Times New Roman"/>
        </w:rPr>
        <w:instrText>","URL":"http://www.geophy.cn//article/doi/10.6038/cjg20130907","volume":"56","author":[{"family":"</w:instrText>
      </w:r>
      <w:r w:rsidRPr="00765E21">
        <w:rPr>
          <w:rFonts w:ascii="Times New Roman" w:eastAsia="宋体" w:hAnsi="Times New Roman"/>
        </w:rPr>
        <w:instrText>郑伟</w:instrText>
      </w:r>
      <w:r w:rsidRPr="00765E21">
        <w:rPr>
          <w:rFonts w:ascii="Times New Roman" w:eastAsia="宋体" w:hAnsi="Times New Roman"/>
        </w:rPr>
        <w:instrText>","given":""},{"family":"</w:instrText>
      </w:r>
      <w:r w:rsidRPr="00765E21">
        <w:rPr>
          <w:rFonts w:ascii="Times New Roman" w:eastAsia="宋体" w:hAnsi="Times New Roman"/>
        </w:rPr>
        <w:instrText>许厚泽</w:instrText>
      </w:r>
      <w:r w:rsidRPr="00765E21">
        <w:rPr>
          <w:rFonts w:ascii="Times New Roman" w:eastAsia="宋体" w:hAnsi="Times New Roman"/>
        </w:rPr>
        <w:instrText>","given":""},{"family":"</w:instrText>
      </w:r>
      <w:r w:rsidRPr="00765E21">
        <w:rPr>
          <w:rFonts w:ascii="Times New Roman" w:eastAsia="宋体" w:hAnsi="Times New Roman"/>
        </w:rPr>
        <w:instrText>钟敏</w:instrText>
      </w:r>
      <w:r w:rsidRPr="00765E21">
        <w:rPr>
          <w:rFonts w:ascii="Times New Roman" w:eastAsia="宋体" w:hAnsi="Times New Roman"/>
        </w:rPr>
        <w:instrText>","given":""},{"family":"</w:instrText>
      </w:r>
      <w:r w:rsidRPr="00765E21">
        <w:rPr>
          <w:rFonts w:ascii="Times New Roman" w:eastAsia="宋体" w:hAnsi="Times New Roman"/>
        </w:rPr>
        <w:instrText>刘成恕</w:instrText>
      </w:r>
      <w:r w:rsidRPr="00765E21">
        <w:rPr>
          <w:rFonts w:ascii="Times New Roman" w:eastAsia="宋体" w:hAnsi="Times New Roman"/>
        </w:rPr>
        <w:instrText>","given":""},{"family":"</w:instrText>
      </w:r>
      <w:r w:rsidRPr="00765E21">
        <w:rPr>
          <w:rFonts w:ascii="Times New Roman" w:eastAsia="宋体" w:hAnsi="Times New Roman"/>
        </w:rPr>
        <w:instrText>员美娟</w:instrText>
      </w:r>
      <w:r w:rsidRPr="00765E21">
        <w:rPr>
          <w:rFonts w:ascii="Times New Roman" w:eastAsia="宋体" w:hAnsi="Times New Roman"/>
        </w:rPr>
        <w:instrText xml:space="preserve">","given":""}],"accessed":{"date-parts":[["2022",2,28]]},"issued":{"date-parts":[["2013",9,20]]}},"label":"page"}],"schema":"https://github.com/citation-style-language/schema/raw/master/csl-citation.json"} </w:instrText>
      </w:r>
      <w:r w:rsidRPr="00765E21">
        <w:rPr>
          <w:rFonts w:ascii="Times New Roman" w:eastAsia="宋体" w:hAnsi="Times New Roman"/>
        </w:rPr>
        <w:fldChar w:fldCharType="separate"/>
      </w:r>
      <w:r w:rsidRPr="00765E21">
        <w:rPr>
          <w:rFonts w:ascii="Times New Roman" w:eastAsia="宋体" w:hAnsi="Times New Roman" w:cs="Times New Roman"/>
          <w:kern w:val="0"/>
          <w:szCs w:val="24"/>
        </w:rPr>
        <w:t>(</w:t>
      </w:r>
      <w:r w:rsidRPr="00765E21">
        <w:rPr>
          <w:rFonts w:ascii="Times New Roman" w:eastAsia="宋体" w:hAnsi="Times New Roman" w:cs="Times New Roman"/>
          <w:kern w:val="0"/>
          <w:szCs w:val="24"/>
        </w:rPr>
        <w:t>郑伟</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2017, 2013)</w:t>
      </w:r>
      <w:r w:rsidRPr="00765E21">
        <w:rPr>
          <w:rFonts w:ascii="Times New Roman" w:eastAsia="宋体" w:hAnsi="Times New Roman"/>
        </w:rPr>
        <w:fldChar w:fldCharType="end"/>
      </w:r>
      <w:r w:rsidRPr="00765E21">
        <w:rPr>
          <w:rFonts w:ascii="Times New Roman" w:eastAsia="宋体" w:hAnsi="Times New Roman" w:hint="eastAsia"/>
        </w:rPr>
        <w:t>。国际主流下一代重力卫星任务的初步概念设计仍拟采用低低跟踪测量模式近地轨道双星任务，通过采用无拖曳控制技术补偿卫星非保守力实现轨道编队飞行的进一步优化，同时利用星间高精度激光干涉测距技术提升星间距引力场信号的测量精度</w:t>
      </w:r>
      <w:r w:rsidRPr="00765E21">
        <w:rPr>
          <w:rFonts w:ascii="Times New Roman" w:eastAsia="宋体" w:hAnsi="Times New Roman"/>
        </w:rPr>
        <w:fldChar w:fldCharType="begin"/>
      </w:r>
      <w:r w:rsidRPr="00765E21">
        <w:rPr>
          <w:rFonts w:ascii="Times New Roman" w:eastAsia="宋体" w:hAnsi="Times New Roman"/>
        </w:rPr>
        <w:instrText xml:space="preserve"> ADDIN ZOTERO_ITEM CSL_CITATION {"citationID":"b0Xc9I1m","properties":{"formattedCitation":"(SHEARD\\uc0\\u160{}\\uc0\\u31561{}, 2012)","plainCitation":"(SHEARD </w:instrText>
      </w:r>
      <w:r w:rsidRPr="00765E21">
        <w:rPr>
          <w:rFonts w:ascii="Times New Roman" w:eastAsia="宋体" w:hAnsi="Times New Roman"/>
        </w:rPr>
        <w:instrText>等</w:instrText>
      </w:r>
      <w:r w:rsidRPr="00765E21">
        <w:rPr>
          <w:rFonts w:ascii="Times New Roman" w:eastAsia="宋体" w:hAnsi="Times New Roman"/>
        </w:rPr>
        <w:instrText xml:space="preserve">, 2012)","noteIndex":0},"citationItems":[{"id":240,"uris":["http://zotero.org/users/6467040/items/6PRTDR59"],"uri":["http://zotero.org/users/6467040/items/6PRTDR59"],"itemData":{"id":240,"type":"article-journal","container-title":"Journal of Geodesy","issue":"12","note":"publisher: Springer","page":"1083–1095","source":"Google Scholar","title":"Intersatellite laser ranging instrument for the GRACE follow-on mission","volume":"86","author":[{"family":"Sheard","given":"B. S."},{"family":"Heinzel","given":"Gerhard"},{"family":"Danzmann","given":"Karsten"},{"family":"Shaddock","given":"D. A."},{"family":"Klipstein","given":"W. M."},{"family":"Folkner","given":"W. M."}],"issued":{"date-parts":[["2012"]]}}}],"schema":"https://github.com/citation-style-language/schema/raw/master/csl-citation.json"} </w:instrText>
      </w:r>
      <w:r w:rsidRPr="00765E21">
        <w:rPr>
          <w:rFonts w:ascii="Times New Roman" w:eastAsia="宋体" w:hAnsi="Times New Roman"/>
        </w:rPr>
        <w:fldChar w:fldCharType="separate"/>
      </w:r>
      <w:r w:rsidRPr="00765E21">
        <w:rPr>
          <w:rFonts w:ascii="Times New Roman" w:eastAsia="宋体" w:hAnsi="Times New Roman" w:cs="Times New Roman"/>
          <w:kern w:val="0"/>
          <w:szCs w:val="24"/>
        </w:rPr>
        <w:t>(SHEARD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2012)</w:t>
      </w:r>
      <w:r w:rsidRPr="00765E21">
        <w:rPr>
          <w:rFonts w:ascii="Times New Roman" w:eastAsia="宋体" w:hAnsi="Times New Roman"/>
        </w:rPr>
        <w:fldChar w:fldCharType="end"/>
      </w:r>
      <w:r w:rsidRPr="00765E21">
        <w:rPr>
          <w:rFonts w:ascii="Times New Roman" w:eastAsia="宋体" w:hAnsi="Times New Roman" w:hint="eastAsia"/>
        </w:rPr>
        <w:t>。</w:t>
      </w:r>
    </w:p>
    <w:p w14:paraId="7E75057F" w14:textId="77777777" w:rsidR="00544E64" w:rsidRPr="00765E21" w:rsidRDefault="00544E64" w:rsidP="00544E64">
      <w:pPr>
        <w:autoSpaceDE w:val="0"/>
        <w:autoSpaceDN w:val="0"/>
        <w:adjustRightInd w:val="0"/>
        <w:snapToGrid w:val="0"/>
        <w:spacing w:line="360" w:lineRule="auto"/>
        <w:ind w:firstLineChars="200" w:firstLine="420"/>
        <w:jc w:val="left"/>
        <w:rPr>
          <w:rFonts w:ascii="Times New Roman" w:eastAsia="宋体" w:hAnsi="Times New Roman"/>
          <w:bCs/>
        </w:rPr>
      </w:pPr>
      <w:r w:rsidRPr="00765E21">
        <w:rPr>
          <w:rFonts w:ascii="Times New Roman" w:eastAsia="宋体" w:hAnsi="Times New Roman" w:hint="eastAsia"/>
        </w:rPr>
        <w:t>基于卫星重力测量的重要价值，我国目前正在开展低低卫</w:t>
      </w:r>
      <w:proofErr w:type="gramStart"/>
      <w:r w:rsidRPr="00765E21">
        <w:rPr>
          <w:rFonts w:ascii="Times New Roman" w:eastAsia="宋体" w:hAnsi="Times New Roman" w:hint="eastAsia"/>
        </w:rPr>
        <w:t>卫</w:t>
      </w:r>
      <w:proofErr w:type="gramEnd"/>
      <w:r w:rsidRPr="00765E21">
        <w:rPr>
          <w:rFonts w:ascii="Times New Roman" w:eastAsia="宋体" w:hAnsi="Times New Roman" w:hint="eastAsia"/>
        </w:rPr>
        <w:t>跟踪重力卫星任务的自主研制工作。</w:t>
      </w:r>
      <w:r w:rsidRPr="00765E21">
        <w:rPr>
          <w:rFonts w:ascii="Times New Roman" w:eastAsia="宋体" w:hAnsi="Times New Roman" w:hint="eastAsia"/>
          <w:kern w:val="0"/>
        </w:rPr>
        <w:t>参考国际成功科学卫星任务的经验，数据的管理、分析与处理是卫星任务的重要组成部分，原始数据的分析与处理的方法，将直接影响最终科学数据产品的结果、质量以及置信度。研究现有低低卫</w:t>
      </w:r>
      <w:proofErr w:type="gramStart"/>
      <w:r w:rsidRPr="00765E21">
        <w:rPr>
          <w:rFonts w:ascii="Times New Roman" w:eastAsia="宋体" w:hAnsi="Times New Roman" w:hint="eastAsia"/>
          <w:kern w:val="0"/>
        </w:rPr>
        <w:t>卫</w:t>
      </w:r>
      <w:proofErr w:type="gramEnd"/>
      <w:r w:rsidRPr="00765E21">
        <w:rPr>
          <w:rFonts w:ascii="Times New Roman" w:eastAsia="宋体" w:hAnsi="Times New Roman" w:hint="eastAsia"/>
          <w:kern w:val="0"/>
        </w:rPr>
        <w:t>跟踪重力卫星数据预处理过程，尤其由</w:t>
      </w:r>
      <w:r w:rsidRPr="00765E21">
        <w:rPr>
          <w:rFonts w:ascii="Times New Roman" w:eastAsia="宋体" w:hAnsi="Times New Roman"/>
          <w:kern w:val="0"/>
        </w:rPr>
        <w:t>1A</w:t>
      </w:r>
      <w:r w:rsidRPr="00765E21">
        <w:rPr>
          <w:rFonts w:ascii="Times New Roman" w:eastAsia="宋体" w:hAnsi="Times New Roman" w:hint="eastAsia"/>
          <w:kern w:val="0"/>
        </w:rPr>
        <w:t>数据至</w:t>
      </w:r>
      <w:r w:rsidRPr="00765E21">
        <w:rPr>
          <w:rFonts w:ascii="Times New Roman" w:eastAsia="宋体" w:hAnsi="Times New Roman"/>
          <w:kern w:val="0"/>
        </w:rPr>
        <w:t>1B</w:t>
      </w:r>
      <w:r w:rsidRPr="00765E21">
        <w:rPr>
          <w:rFonts w:ascii="Times New Roman" w:eastAsia="宋体" w:hAnsi="Times New Roman" w:hint="eastAsia"/>
          <w:kern w:val="0"/>
        </w:rPr>
        <w:t>数据的处理过程，将加深对低低跟踪卫星整体运作的认识，进一步理解卫星单独载荷之间的相互匹配、噪声的来源、传递、滤除、以及载荷各项技术指标对卫星测量范围、带宽和精度的制约。这将为我国正在开展的低低卫</w:t>
      </w:r>
      <w:proofErr w:type="gramStart"/>
      <w:r w:rsidRPr="00765E21">
        <w:rPr>
          <w:rFonts w:ascii="Times New Roman" w:eastAsia="宋体" w:hAnsi="Times New Roman" w:hint="eastAsia"/>
          <w:kern w:val="0"/>
        </w:rPr>
        <w:t>卫</w:t>
      </w:r>
      <w:proofErr w:type="gramEnd"/>
      <w:r w:rsidRPr="00765E21">
        <w:rPr>
          <w:rFonts w:ascii="Times New Roman" w:eastAsia="宋体" w:hAnsi="Times New Roman" w:hint="eastAsia"/>
          <w:kern w:val="0"/>
        </w:rPr>
        <w:t>跟踪重力卫星任务提供数据处理方面的技术储备以及总体设计上的相关技术支持。本文介绍低低卫</w:t>
      </w:r>
      <w:proofErr w:type="gramStart"/>
      <w:r w:rsidRPr="00765E21">
        <w:rPr>
          <w:rFonts w:ascii="Times New Roman" w:eastAsia="宋体" w:hAnsi="Times New Roman" w:hint="eastAsia"/>
          <w:kern w:val="0"/>
        </w:rPr>
        <w:t>卫</w:t>
      </w:r>
      <w:proofErr w:type="gramEnd"/>
      <w:r w:rsidRPr="00765E21">
        <w:rPr>
          <w:rFonts w:ascii="Times New Roman" w:eastAsia="宋体" w:hAnsi="Times New Roman" w:hint="eastAsia"/>
          <w:kern w:val="0"/>
        </w:rPr>
        <w:t>跟踪重力卫星任务核心测量数据的预处理过程，</w:t>
      </w:r>
      <w:r w:rsidRPr="00765E21">
        <w:rPr>
          <w:rFonts w:ascii="Times New Roman" w:eastAsia="宋体" w:hAnsi="Times New Roman" w:hint="eastAsia"/>
          <w:bCs/>
        </w:rPr>
        <w:t>系统阐述了双向单程测距模式压制载波不稳定性噪声的原理。同时，简述了高精度星间测距数据中电离层改正与飞行时间改正的原理。第二节详细描述了高精度星间测距数据的处理算法及流程，其中包括相位拼接、插值重构、时间标签标对、组合双星双频相</w:t>
      </w:r>
      <w:r w:rsidRPr="00765E21">
        <w:rPr>
          <w:rFonts w:ascii="Times New Roman" w:eastAsia="宋体" w:hAnsi="Times New Roman" w:hint="eastAsia"/>
          <w:bCs/>
        </w:rPr>
        <w:lastRenderedPageBreak/>
        <w:t>位数据与抗混叠滤波等步骤，并与国外机构发布数据进行了对比。在第三节中，通过</w:t>
      </w:r>
      <w:r w:rsidRPr="00765E21">
        <w:rPr>
          <w:rFonts w:ascii="Times New Roman" w:eastAsia="宋体" w:hAnsi="Times New Roman" w:hint="eastAsia"/>
          <w:bCs/>
        </w:rPr>
        <w:t>Ka</w:t>
      </w:r>
      <w:r w:rsidRPr="00765E21">
        <w:rPr>
          <w:rFonts w:ascii="Times New Roman" w:eastAsia="宋体" w:hAnsi="Times New Roman" w:hint="eastAsia"/>
          <w:bCs/>
        </w:rPr>
        <w:t>波段电离层改正数据，发现</w:t>
      </w:r>
      <w:r w:rsidRPr="00765E21">
        <w:rPr>
          <w:rFonts w:ascii="Times New Roman" w:eastAsia="宋体" w:hAnsi="Times New Roman" w:hint="eastAsia"/>
          <w:bCs/>
        </w:rPr>
        <w:t>0</w:t>
      </w:r>
      <w:r w:rsidRPr="00765E21">
        <w:rPr>
          <w:rFonts w:ascii="Times New Roman" w:eastAsia="宋体" w:hAnsi="Times New Roman"/>
          <w:bCs/>
        </w:rPr>
        <w:t>.04</w:t>
      </w:r>
      <w:r w:rsidRPr="00765E21">
        <w:rPr>
          <w:rFonts w:ascii="Times New Roman" w:eastAsia="宋体" w:hAnsi="Times New Roman" w:hint="eastAsia"/>
          <w:bCs/>
        </w:rPr>
        <w:t>-</w:t>
      </w:r>
      <w:r w:rsidRPr="00765E21">
        <w:rPr>
          <w:rFonts w:ascii="Times New Roman" w:eastAsia="宋体" w:hAnsi="Times New Roman"/>
          <w:bCs/>
        </w:rPr>
        <w:t>0.08H</w:t>
      </w:r>
      <w:r w:rsidRPr="00765E21">
        <w:rPr>
          <w:rFonts w:ascii="Times New Roman" w:eastAsia="宋体" w:hAnsi="Times New Roman" w:hint="eastAsia"/>
          <w:bCs/>
        </w:rPr>
        <w:t>z</w:t>
      </w:r>
      <w:r w:rsidRPr="00765E21">
        <w:rPr>
          <w:rFonts w:ascii="Times New Roman" w:eastAsia="宋体" w:hAnsi="Times New Roman" w:hint="eastAsia"/>
          <w:bCs/>
        </w:rPr>
        <w:t>水平电子数的地理分布特征，并判断了</w:t>
      </w:r>
      <w:r w:rsidRPr="00765E21">
        <w:rPr>
          <w:rFonts w:ascii="Times New Roman" w:eastAsia="宋体" w:hAnsi="Times New Roman" w:hint="eastAsia"/>
          <w:bCs/>
        </w:rPr>
        <w:t>G</w:t>
      </w:r>
      <w:r w:rsidRPr="00765E21">
        <w:rPr>
          <w:rFonts w:ascii="Times New Roman" w:eastAsia="宋体" w:hAnsi="Times New Roman"/>
          <w:bCs/>
        </w:rPr>
        <w:t>RACE-FO</w:t>
      </w:r>
      <w:r w:rsidRPr="00765E21">
        <w:rPr>
          <w:rFonts w:ascii="Times New Roman" w:eastAsia="宋体" w:hAnsi="Times New Roman" w:hint="eastAsia"/>
          <w:bCs/>
        </w:rPr>
        <w:t>卫星微波测距系统在轨运行是否达到其预设指标，最后分析了低通滤波器对高精度星间测距数据处理的影响。</w:t>
      </w:r>
    </w:p>
    <w:p w14:paraId="52E5CDF2" w14:textId="71CA6D42" w:rsidR="00100A50" w:rsidRPr="00765E21" w:rsidRDefault="003B2B01"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MACROBUTTON AMEditEquationSection2 </w:instrText>
      </w:r>
      <w:r w:rsidRPr="00765E21">
        <w:rPr>
          <w:rStyle w:val="AMEquationSection"/>
          <w:rFonts w:ascii="Times New Roman" w:hAnsi="Times New Roman" w:cs="Times New Roman"/>
        </w:rPr>
        <w:instrText>Equation Chapter 1 Section 1</w:instrText>
      </w: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SEQ AMEqn \r \h \* MERGEFORMAT </w:instrText>
      </w:r>
      <w:r w:rsidRPr="00765E21">
        <w:rPr>
          <w:rFonts w:ascii="Times New Roman" w:eastAsia="宋体" w:hAnsi="Times New Roman" w:cs="Times New Roman"/>
          <w:sz w:val="32"/>
          <w:szCs w:val="32"/>
        </w:rPr>
        <w:fldChar w:fldCharType="end"/>
      </w: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SEQ AMSec \r 1 \h \* MERGEFORMAT </w:instrText>
      </w:r>
      <w:r w:rsidRPr="00765E21">
        <w:rPr>
          <w:rFonts w:ascii="Times New Roman" w:eastAsia="宋体" w:hAnsi="Times New Roman" w:cs="Times New Roman"/>
          <w:sz w:val="32"/>
          <w:szCs w:val="32"/>
        </w:rPr>
        <w:fldChar w:fldCharType="end"/>
      </w: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SEQ AMChap \r 1 \h \* MERGEFORMAT </w:instrText>
      </w:r>
      <w:r w:rsidRPr="00765E21">
        <w:rPr>
          <w:rFonts w:ascii="Times New Roman" w:eastAsia="宋体" w:hAnsi="Times New Roman" w:cs="Times New Roman"/>
          <w:sz w:val="32"/>
          <w:szCs w:val="32"/>
        </w:rPr>
        <w:fldChar w:fldCharType="end"/>
      </w:r>
      <w:r w:rsidRPr="00765E21">
        <w:rPr>
          <w:rFonts w:ascii="Times New Roman" w:eastAsia="宋体" w:hAnsi="Times New Roman" w:cs="Times New Roman"/>
          <w:sz w:val="32"/>
          <w:szCs w:val="32"/>
        </w:rPr>
        <w:fldChar w:fldCharType="end"/>
      </w:r>
      <w:r w:rsidR="00100A50" w:rsidRPr="00765E21">
        <w:rPr>
          <w:rFonts w:ascii="Times New Roman" w:eastAsia="宋体" w:hAnsi="Times New Roman" w:cs="Times New Roman"/>
          <w:sz w:val="32"/>
          <w:szCs w:val="32"/>
        </w:rPr>
        <w:t xml:space="preserve">1 </w:t>
      </w:r>
      <w:r w:rsidR="00100A50" w:rsidRPr="00765E21">
        <w:rPr>
          <w:rFonts w:ascii="Times New Roman" w:eastAsia="宋体" w:hAnsi="Times New Roman" w:cs="Times New Roman"/>
          <w:sz w:val="32"/>
          <w:szCs w:val="32"/>
        </w:rPr>
        <w:t>星载双向单程测距系统</w:t>
      </w:r>
    </w:p>
    <w:p w14:paraId="5DC33FDA" w14:textId="00487EE9" w:rsidR="0093739B" w:rsidRPr="00765E21" w:rsidRDefault="00B96D60" w:rsidP="00544E64">
      <w:pPr>
        <w:adjustRightInd w:val="0"/>
        <w:snapToGrid w:val="0"/>
        <w:spacing w:line="360" w:lineRule="auto"/>
        <w:ind w:firstLineChars="200" w:firstLine="420"/>
        <w:rPr>
          <w:rFonts w:ascii="Times New Roman" w:eastAsia="宋体" w:hAnsi="Times New Roman" w:cs="Times New Roman"/>
          <w:kern w:val="0"/>
        </w:rPr>
      </w:pPr>
      <w:r w:rsidRPr="00765E21">
        <w:rPr>
          <w:rFonts w:ascii="Times New Roman" w:eastAsia="宋体" w:hAnsi="Times New Roman" w:cs="Times New Roman"/>
          <w:kern w:val="0"/>
        </w:rPr>
        <w:t>星载双向单程测距系统是低低卫</w:t>
      </w:r>
      <w:proofErr w:type="gramStart"/>
      <w:r w:rsidRPr="00765E21">
        <w:rPr>
          <w:rFonts w:ascii="Times New Roman" w:eastAsia="宋体" w:hAnsi="Times New Roman" w:cs="Times New Roman"/>
          <w:kern w:val="0"/>
        </w:rPr>
        <w:t>卫</w:t>
      </w:r>
      <w:proofErr w:type="gramEnd"/>
      <w:r w:rsidRPr="00765E21">
        <w:rPr>
          <w:rFonts w:ascii="Times New Roman" w:eastAsia="宋体" w:hAnsi="Times New Roman" w:cs="Times New Roman"/>
          <w:kern w:val="0"/>
        </w:rPr>
        <w:t>跟踪重力卫星的核心测量载荷，其</w:t>
      </w:r>
      <w:r w:rsidRPr="00765E21">
        <w:rPr>
          <w:rFonts w:ascii="Times New Roman" w:eastAsia="宋体" w:hAnsi="Times New Roman" w:cs="Times New Roman"/>
          <w:kern w:val="0"/>
        </w:rPr>
        <w:t>K/Ka</w:t>
      </w:r>
      <w:r w:rsidRPr="00765E21">
        <w:rPr>
          <w:rFonts w:ascii="Times New Roman" w:eastAsia="宋体" w:hAnsi="Times New Roman" w:cs="Times New Roman"/>
          <w:kern w:val="0"/>
        </w:rPr>
        <w:t>波段星间微波测距数据（</w:t>
      </w:r>
      <w:r w:rsidRPr="00765E21">
        <w:rPr>
          <w:rFonts w:ascii="Times New Roman" w:eastAsia="宋体" w:hAnsi="Times New Roman" w:cs="Times New Roman"/>
          <w:kern w:val="0"/>
        </w:rPr>
        <w:t>KBR</w:t>
      </w:r>
      <w:r w:rsidRPr="00765E21">
        <w:rPr>
          <w:rFonts w:ascii="Times New Roman" w:eastAsia="宋体" w:hAnsi="Times New Roman" w:cs="Times New Roman"/>
          <w:kern w:val="0"/>
        </w:rPr>
        <w:t>数据）是重力卫星任务的关键数据产品。</w:t>
      </w:r>
      <w:r w:rsidR="00743BE0" w:rsidRPr="00765E21">
        <w:rPr>
          <w:rFonts w:ascii="Times New Roman" w:eastAsia="宋体" w:hAnsi="Times New Roman" w:cs="Times New Roman"/>
          <w:kern w:val="0"/>
        </w:rPr>
        <w:t>KBR1</w:t>
      </w:r>
      <w:r w:rsidR="00544E64" w:rsidRPr="00765E21">
        <w:rPr>
          <w:rFonts w:ascii="Times New Roman" w:eastAsia="宋体" w:hAnsi="Times New Roman" w:cs="Times New Roman"/>
          <w:kern w:val="0"/>
        </w:rPr>
        <w:t>B</w:t>
      </w:r>
      <w:r w:rsidR="00743BE0" w:rsidRPr="00765E21">
        <w:rPr>
          <w:rFonts w:ascii="Times New Roman" w:eastAsia="宋体" w:hAnsi="Times New Roman" w:cs="Times New Roman"/>
          <w:kern w:val="0"/>
        </w:rPr>
        <w:t>数据</w:t>
      </w:r>
      <w:r w:rsidRPr="00765E21">
        <w:rPr>
          <w:rFonts w:ascii="Times New Roman" w:eastAsia="宋体" w:hAnsi="Times New Roman" w:cs="Times New Roman"/>
          <w:kern w:val="0"/>
        </w:rPr>
        <w:t>结合</w:t>
      </w:r>
      <w:r w:rsidRPr="00765E21">
        <w:rPr>
          <w:rFonts w:ascii="Times New Roman" w:eastAsia="宋体" w:hAnsi="Times New Roman" w:cs="Times New Roman"/>
          <w:kern w:val="0"/>
        </w:rPr>
        <w:t>GPS</w:t>
      </w:r>
      <w:r w:rsidRPr="00765E21">
        <w:rPr>
          <w:rFonts w:ascii="Times New Roman" w:eastAsia="宋体" w:hAnsi="Times New Roman" w:cs="Times New Roman"/>
          <w:kern w:val="0"/>
        </w:rPr>
        <w:t>精密定轨数据和加速度计数据可以反演地球静态和时变重力场模型，得到低低卫</w:t>
      </w:r>
      <w:proofErr w:type="gramStart"/>
      <w:r w:rsidRPr="00765E21">
        <w:rPr>
          <w:rFonts w:ascii="Times New Roman" w:eastAsia="宋体" w:hAnsi="Times New Roman" w:cs="Times New Roman"/>
          <w:kern w:val="0"/>
        </w:rPr>
        <w:t>卫</w:t>
      </w:r>
      <w:proofErr w:type="gramEnd"/>
      <w:r w:rsidRPr="00765E21">
        <w:rPr>
          <w:rFonts w:ascii="Times New Roman" w:eastAsia="宋体" w:hAnsi="Times New Roman" w:cs="Times New Roman"/>
          <w:kern w:val="0"/>
        </w:rPr>
        <w:t>跟踪重力卫星最终科学数据产品。</w:t>
      </w:r>
      <w:r w:rsidR="00743BE0" w:rsidRPr="00765E21">
        <w:rPr>
          <w:rFonts w:ascii="Times New Roman" w:eastAsia="宋体" w:hAnsi="Times New Roman" w:cs="Times New Roman"/>
          <w:kern w:val="0"/>
        </w:rPr>
        <w:t>为获得</w:t>
      </w:r>
      <w:r w:rsidRPr="00765E21">
        <w:rPr>
          <w:rFonts w:ascii="Times New Roman" w:eastAsia="宋体" w:hAnsi="Times New Roman" w:cs="Times New Roman"/>
          <w:kern w:val="0"/>
        </w:rPr>
        <w:t>KBR</w:t>
      </w:r>
      <w:r w:rsidR="00743BE0" w:rsidRPr="00765E21">
        <w:rPr>
          <w:rFonts w:ascii="Times New Roman" w:eastAsia="宋体" w:hAnsi="Times New Roman" w:cs="Times New Roman"/>
          <w:kern w:val="0"/>
        </w:rPr>
        <w:t>1</w:t>
      </w:r>
      <w:r w:rsidR="00544E64" w:rsidRPr="00765E21">
        <w:rPr>
          <w:rFonts w:ascii="Times New Roman" w:eastAsia="宋体" w:hAnsi="Times New Roman" w:cs="Times New Roman"/>
          <w:kern w:val="0"/>
        </w:rPr>
        <w:t>B</w:t>
      </w:r>
      <w:r w:rsidRPr="00765E21">
        <w:rPr>
          <w:rFonts w:ascii="Times New Roman" w:eastAsia="宋体" w:hAnsi="Times New Roman" w:cs="Times New Roman"/>
          <w:kern w:val="0"/>
        </w:rPr>
        <w:t>数据</w:t>
      </w:r>
      <w:r w:rsidR="00743BE0" w:rsidRPr="00765E21">
        <w:rPr>
          <w:rFonts w:ascii="Times New Roman" w:eastAsia="宋体" w:hAnsi="Times New Roman" w:cs="Times New Roman"/>
          <w:kern w:val="0"/>
        </w:rPr>
        <w:t>产品，</w:t>
      </w:r>
      <w:r w:rsidRPr="00765E21">
        <w:rPr>
          <w:rFonts w:ascii="Times New Roman" w:eastAsia="宋体" w:hAnsi="Times New Roman" w:cs="Times New Roman"/>
          <w:kern w:val="0"/>
        </w:rPr>
        <w:t>需</w:t>
      </w:r>
      <w:r w:rsidR="00743BE0" w:rsidRPr="00765E21">
        <w:rPr>
          <w:rFonts w:ascii="Times New Roman" w:eastAsia="宋体" w:hAnsi="Times New Roman" w:cs="Times New Roman"/>
          <w:kern w:val="0"/>
        </w:rPr>
        <w:t>对</w:t>
      </w:r>
      <w:r w:rsidR="00743BE0" w:rsidRPr="00765E21">
        <w:rPr>
          <w:rFonts w:ascii="Times New Roman" w:eastAsia="宋体" w:hAnsi="Times New Roman" w:cs="Times New Roman"/>
          <w:kern w:val="0"/>
        </w:rPr>
        <w:t>KBR</w:t>
      </w:r>
      <w:r w:rsidR="00743BE0" w:rsidRPr="00765E21">
        <w:rPr>
          <w:rFonts w:ascii="Times New Roman" w:eastAsia="宋体" w:hAnsi="Times New Roman" w:cs="Times New Roman"/>
          <w:kern w:val="0"/>
        </w:rPr>
        <w:t>原始数据（</w:t>
      </w:r>
      <w:r w:rsidR="00743BE0" w:rsidRPr="00765E21">
        <w:rPr>
          <w:rFonts w:ascii="Times New Roman" w:eastAsia="宋体" w:hAnsi="Times New Roman" w:cs="Times New Roman"/>
          <w:kern w:val="0"/>
        </w:rPr>
        <w:t>KBR1</w:t>
      </w:r>
      <w:r w:rsidR="00544E64" w:rsidRPr="00765E21">
        <w:rPr>
          <w:rFonts w:ascii="Times New Roman" w:eastAsia="宋体" w:hAnsi="Times New Roman" w:cs="Times New Roman"/>
          <w:kern w:val="0"/>
        </w:rPr>
        <w:t>A</w:t>
      </w:r>
      <w:r w:rsidR="00743BE0" w:rsidRPr="00765E21">
        <w:rPr>
          <w:rFonts w:ascii="Times New Roman" w:eastAsia="宋体" w:hAnsi="Times New Roman" w:cs="Times New Roman"/>
          <w:kern w:val="0"/>
        </w:rPr>
        <w:t>数据）进行复杂的</w:t>
      </w:r>
      <w:r w:rsidRPr="00765E21">
        <w:rPr>
          <w:rFonts w:ascii="Times New Roman" w:eastAsia="宋体" w:hAnsi="Times New Roman" w:cs="Times New Roman"/>
          <w:kern w:val="0"/>
        </w:rPr>
        <w:t>偏差矫正和噪声滤除。本节将</w:t>
      </w:r>
      <w:r w:rsidR="00743BE0" w:rsidRPr="00765E21">
        <w:rPr>
          <w:rFonts w:ascii="Times New Roman" w:eastAsia="宋体" w:hAnsi="Times New Roman" w:cs="Times New Roman"/>
          <w:kern w:val="0"/>
        </w:rPr>
        <w:t>从</w:t>
      </w:r>
      <w:r w:rsidRPr="00765E21">
        <w:rPr>
          <w:rFonts w:ascii="Times New Roman" w:eastAsia="宋体" w:hAnsi="Times New Roman" w:cs="Times New Roman"/>
          <w:kern w:val="0"/>
        </w:rPr>
        <w:t>星载双向单程测距系统的测量原理</w:t>
      </w:r>
      <w:r w:rsidR="00743BE0" w:rsidRPr="00765E21">
        <w:rPr>
          <w:rFonts w:ascii="Times New Roman" w:eastAsia="宋体" w:hAnsi="Times New Roman" w:cs="Times New Roman"/>
          <w:kern w:val="0"/>
        </w:rPr>
        <w:t>出发，通过系统</w:t>
      </w:r>
      <w:r w:rsidRPr="00765E21">
        <w:rPr>
          <w:rFonts w:ascii="Times New Roman" w:eastAsia="宋体" w:hAnsi="Times New Roman" w:cs="Times New Roman"/>
          <w:kern w:val="0"/>
        </w:rPr>
        <w:t>噪声模型</w:t>
      </w:r>
      <w:r w:rsidR="00743BE0" w:rsidRPr="00765E21">
        <w:rPr>
          <w:rFonts w:ascii="Times New Roman" w:eastAsia="宋体" w:hAnsi="Times New Roman" w:cs="Times New Roman"/>
          <w:kern w:val="0"/>
        </w:rPr>
        <w:t>分析，介绍</w:t>
      </w:r>
      <w:r w:rsidR="0093739B" w:rsidRPr="00765E21">
        <w:rPr>
          <w:rFonts w:ascii="Times New Roman" w:eastAsia="宋体" w:hAnsi="Times New Roman" w:cs="Times New Roman"/>
          <w:kern w:val="0"/>
        </w:rPr>
        <w:t>高精度星间测距数据三项重要改正。</w:t>
      </w:r>
    </w:p>
    <w:p w14:paraId="7481B8CD" w14:textId="77777777" w:rsidR="00100A50" w:rsidRPr="00765E21"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双向单程测距原理</w:t>
      </w:r>
    </w:p>
    <w:p w14:paraId="6689ECDA" w14:textId="185599B2" w:rsidR="0093739B" w:rsidRPr="00765E21" w:rsidRDefault="0093739B"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下面以</w:t>
      </w:r>
      <w:r w:rsidRPr="00765E21">
        <w:rPr>
          <w:rFonts w:ascii="Times New Roman" w:eastAsia="宋体" w:hAnsi="Times New Roman" w:cs="Times New Roman"/>
        </w:rPr>
        <w:t>GRACE-FO</w:t>
      </w:r>
      <w:r w:rsidRPr="00765E21">
        <w:rPr>
          <w:rFonts w:ascii="Times New Roman" w:eastAsia="宋体" w:hAnsi="Times New Roman" w:cs="Times New Roman"/>
        </w:rPr>
        <w:t>任务为例，介绍星载双向单程测距系统测距的基本原理。</w:t>
      </w:r>
      <w:r w:rsidRPr="00765E21">
        <w:rPr>
          <w:rFonts w:ascii="Times New Roman" w:eastAsia="宋体" w:hAnsi="Times New Roman" w:cs="Times New Roman"/>
        </w:rPr>
        <w:t xml:space="preserve"> </w:t>
      </w:r>
    </w:p>
    <w:p w14:paraId="5450453B" w14:textId="064A6F70" w:rsidR="0093739B" w:rsidRPr="00765E21" w:rsidRDefault="00544E64" w:rsidP="00544E64">
      <w:pPr>
        <w:adjustRightInd w:val="0"/>
        <w:snapToGrid w:val="0"/>
        <w:spacing w:line="360" w:lineRule="auto"/>
        <w:ind w:firstLineChars="200" w:firstLine="420"/>
        <w:rPr>
          <w:rFonts w:ascii="Times New Roman" w:eastAsia="宋体" w:hAnsi="Times New Roman" w:cs="Times New Roman"/>
        </w:rPr>
      </w:pPr>
      <w:r w:rsidRPr="00765E21">
        <w:rPr>
          <w:rFonts w:ascii="宋体" w:eastAsia="宋体" w:hAnsi="宋体" w:cs="Times New Roman"/>
        </w:rPr>
        <w:t>GRACE-FO</w:t>
      </w:r>
      <w:r w:rsidRPr="00765E21">
        <w:rPr>
          <w:rFonts w:ascii="宋体" w:eastAsia="宋体" w:hAnsi="宋体" w:hint="eastAsia"/>
        </w:rPr>
        <w:t>任务两颗卫星（C星和D星）上各载有一颗超稳振子（</w:t>
      </w:r>
      <w:r w:rsidRPr="00765E21">
        <w:rPr>
          <w:rFonts w:ascii="宋体" w:eastAsia="宋体" w:hAnsi="宋体"/>
        </w:rPr>
        <w:t>USO</w:t>
      </w:r>
      <w:r w:rsidRPr="00765E21">
        <w:rPr>
          <w:rFonts w:ascii="宋体" w:eastAsia="宋体" w:hAnsi="宋体" w:hint="eastAsia"/>
        </w:rPr>
        <w:t>），两颗USO相位精确同步，并通过微波信号在星间传递相位信息。</w:t>
      </w:r>
      <w:r w:rsidRPr="00765E21">
        <w:rPr>
          <w:rFonts w:ascii="Times New Roman" w:eastAsia="宋体" w:hAnsi="Times New Roman" w:hint="eastAsia"/>
        </w:rPr>
        <w:t>C/</w:t>
      </w:r>
      <w:r w:rsidRPr="00765E21">
        <w:rPr>
          <w:rFonts w:ascii="Times New Roman" w:eastAsia="宋体" w:hAnsi="Times New Roman"/>
        </w:rPr>
        <w:t>D</w:t>
      </w:r>
      <w:r w:rsidRPr="00765E21">
        <w:rPr>
          <w:rFonts w:ascii="Times New Roman" w:eastAsia="宋体" w:hAnsi="Times New Roman"/>
        </w:rPr>
        <w:t>星</w:t>
      </w:r>
      <w:r w:rsidRPr="00765E21">
        <w:rPr>
          <w:rFonts w:ascii="Times New Roman" w:eastAsia="宋体" w:hAnsi="Times New Roman" w:hint="eastAsia"/>
        </w:rPr>
        <w:t>的</w:t>
      </w:r>
      <w:r w:rsidRPr="00765E21">
        <w:rPr>
          <w:rFonts w:ascii="Times New Roman" w:eastAsia="宋体" w:hAnsi="Times New Roman" w:hint="eastAsia"/>
        </w:rPr>
        <w:t>USO</w:t>
      </w:r>
      <w:r w:rsidRPr="00765E21">
        <w:rPr>
          <w:rFonts w:ascii="Times New Roman" w:eastAsia="宋体" w:hAnsi="Times New Roman"/>
        </w:rPr>
        <w:t>相位信号经过星间距</w:t>
      </w:r>
      <w:r w:rsidRPr="00765E21">
        <w:rPr>
          <w:rFonts w:ascii="Times New Roman" w:eastAsia="宋体" w:hAnsi="Times New Roman"/>
          <w:position w:val="-10"/>
        </w:rPr>
        <w:object w:dxaOrig="594" w:dyaOrig="316" w14:anchorId="306E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6.2pt" o:ole="">
            <v:imagedata r:id="rId8" o:title=""/>
          </v:shape>
          <o:OLEObject Type="Embed" ProgID="Equation.AxMath" ShapeID="_x0000_i1025" DrawAspect="Content" ObjectID="_1707922873" r:id="rId9"/>
        </w:object>
      </w:r>
      <w:r w:rsidRPr="00765E21">
        <w:rPr>
          <w:rFonts w:ascii="Times New Roman" w:eastAsia="宋体" w:hAnsi="Times New Roman"/>
        </w:rPr>
        <w:t>到达</w:t>
      </w:r>
      <w:r w:rsidRPr="00765E21">
        <w:rPr>
          <w:rFonts w:ascii="Times New Roman" w:eastAsia="宋体" w:hAnsi="Times New Roman" w:hint="eastAsia"/>
        </w:rPr>
        <w:t>远端</w:t>
      </w:r>
      <w:r w:rsidRPr="00765E21">
        <w:rPr>
          <w:rFonts w:ascii="Times New Roman" w:eastAsia="宋体" w:hAnsi="Times New Roman" w:hint="eastAsia"/>
        </w:rPr>
        <w:t>D</w:t>
      </w:r>
      <w:r w:rsidRPr="00765E21">
        <w:rPr>
          <w:rFonts w:ascii="Times New Roman" w:eastAsia="宋体" w:hAnsi="Times New Roman"/>
        </w:rPr>
        <w:t>/C</w:t>
      </w:r>
      <w:r w:rsidRPr="00765E21">
        <w:rPr>
          <w:rFonts w:ascii="Times New Roman" w:eastAsia="宋体" w:hAnsi="Times New Roman"/>
        </w:rPr>
        <w:t>星后，与</w:t>
      </w:r>
      <w:r w:rsidRPr="00765E21">
        <w:rPr>
          <w:rFonts w:ascii="Times New Roman" w:eastAsia="宋体" w:hAnsi="Times New Roman"/>
        </w:rPr>
        <w:t>D/C</w:t>
      </w:r>
      <w:r w:rsidRPr="00765E21">
        <w:rPr>
          <w:rFonts w:ascii="Times New Roman" w:eastAsia="宋体" w:hAnsi="Times New Roman"/>
        </w:rPr>
        <w:t>星</w:t>
      </w:r>
      <w:r w:rsidRPr="00765E21">
        <w:rPr>
          <w:rFonts w:ascii="Times New Roman" w:eastAsia="宋体" w:hAnsi="Times New Roman" w:hint="eastAsia"/>
        </w:rPr>
        <w:t>本地</w:t>
      </w:r>
      <w:r w:rsidRPr="00765E21">
        <w:rPr>
          <w:rFonts w:ascii="Times New Roman" w:eastAsia="宋体" w:hAnsi="Times New Roman" w:hint="eastAsia"/>
        </w:rPr>
        <w:t>USO</w:t>
      </w:r>
      <w:r w:rsidRPr="00765E21">
        <w:rPr>
          <w:rFonts w:ascii="Times New Roman" w:eastAsia="宋体" w:hAnsi="Times New Roman"/>
        </w:rPr>
        <w:t>相位</w:t>
      </w:r>
      <w:r w:rsidRPr="00765E21">
        <w:rPr>
          <w:rFonts w:ascii="Times New Roman" w:eastAsia="宋体" w:hAnsi="Times New Roman" w:hint="eastAsia"/>
        </w:rPr>
        <w:t>信号进行差分</w:t>
      </w:r>
      <w:r w:rsidRPr="00765E21">
        <w:rPr>
          <w:rFonts w:ascii="Times New Roman" w:eastAsia="宋体" w:hAnsi="Times New Roman"/>
        </w:rPr>
        <w:t>，其相位差</w:t>
      </w:r>
      <w:r w:rsidRPr="00765E21">
        <w:rPr>
          <w:rFonts w:ascii="Times New Roman" w:eastAsia="宋体" w:hAnsi="Times New Roman" w:hint="eastAsia"/>
        </w:rPr>
        <w:t>的变化能够反应</w:t>
      </w:r>
      <w:r w:rsidRPr="00765E21">
        <w:rPr>
          <w:rFonts w:ascii="Times New Roman" w:eastAsia="宋体" w:hAnsi="Times New Roman" w:hint="eastAsia"/>
        </w:rPr>
        <w:t>C</w:t>
      </w:r>
      <w:r w:rsidRPr="00765E21">
        <w:rPr>
          <w:rFonts w:ascii="Times New Roman" w:eastAsia="宋体" w:hAnsi="Times New Roman" w:hint="eastAsia"/>
        </w:rPr>
        <w:t>、</w:t>
      </w:r>
      <w:r w:rsidRPr="00765E21">
        <w:rPr>
          <w:rFonts w:ascii="Times New Roman" w:eastAsia="宋体" w:hAnsi="Times New Roman" w:hint="eastAsia"/>
        </w:rPr>
        <w:t>D</w:t>
      </w:r>
      <w:r w:rsidRPr="00765E21">
        <w:rPr>
          <w:rFonts w:ascii="Times New Roman" w:eastAsia="宋体" w:hAnsi="Times New Roman" w:hint="eastAsia"/>
        </w:rPr>
        <w:t>两星</w:t>
      </w:r>
      <w:r w:rsidRPr="00765E21">
        <w:rPr>
          <w:rFonts w:ascii="Times New Roman" w:eastAsia="宋体" w:hAnsi="Times New Roman"/>
        </w:rPr>
        <w:t>星间距</w:t>
      </w:r>
      <w:r w:rsidRPr="00765E21">
        <w:rPr>
          <w:rFonts w:ascii="Times New Roman" w:eastAsia="宋体" w:hAnsi="Times New Roman"/>
          <w:position w:val="-10"/>
        </w:rPr>
        <w:object w:dxaOrig="594" w:dyaOrig="316" w14:anchorId="1133AB97">
          <v:shape id="_x0000_i1026" type="#_x0000_t75" style="width:29.4pt;height:16.2pt" o:ole="">
            <v:imagedata r:id="rId8" o:title=""/>
          </v:shape>
          <o:OLEObject Type="Embed" ProgID="Equation.AxMath" ShapeID="_x0000_i1026" DrawAspect="Content" ObjectID="_1707922874" r:id="rId10"/>
        </w:object>
      </w:r>
      <w:r w:rsidRPr="00765E21">
        <w:rPr>
          <w:rFonts w:ascii="Times New Roman" w:eastAsia="宋体" w:hAnsi="Times New Roman" w:hint="eastAsia"/>
        </w:rPr>
        <w:t>的变化</w:t>
      </w:r>
      <w:r w:rsidRPr="00765E21">
        <w:rPr>
          <w:rFonts w:ascii="Times New Roman" w:eastAsia="宋体" w:hAnsi="Times New Roman"/>
        </w:rPr>
        <w:t>信息。</w:t>
      </w:r>
      <w:r w:rsidRPr="00765E21">
        <w:rPr>
          <w:rFonts w:ascii="Times New Roman" w:eastAsia="宋体" w:hAnsi="Times New Roman" w:hint="eastAsia"/>
        </w:rPr>
        <w:t>由于相位差信号存在整数周期模糊度</w:t>
      </w:r>
      <w:r w:rsidRPr="00765E21">
        <w:rPr>
          <w:rFonts w:ascii="Times New Roman" w:eastAsia="宋体" w:hAnsi="Times New Roman"/>
        </w:rPr>
        <w:t>（</w:t>
      </w:r>
      <w:r w:rsidRPr="00765E21">
        <w:rPr>
          <w:rFonts w:ascii="Times New Roman" w:eastAsia="宋体" w:hAnsi="Times New Roman" w:hint="eastAsia"/>
        </w:rPr>
        <w:t>integer</w:t>
      </w:r>
      <w:r w:rsidRPr="00765E21">
        <w:rPr>
          <w:rFonts w:ascii="Times New Roman" w:eastAsia="宋体" w:hAnsi="Times New Roman"/>
        </w:rPr>
        <w:t xml:space="preserve"> ambiguity</w:t>
      </w:r>
      <w:r w:rsidRPr="00765E21">
        <w:rPr>
          <w:rFonts w:ascii="Times New Roman" w:eastAsia="宋体" w:hAnsi="Times New Roman"/>
        </w:rPr>
        <w:t>）</w:t>
      </w:r>
      <w:r w:rsidRPr="00765E21">
        <w:rPr>
          <w:rFonts w:ascii="Times New Roman" w:eastAsia="宋体" w:hAnsi="Times New Roman" w:hint="eastAsia"/>
        </w:rPr>
        <w:t>，</w:t>
      </w:r>
      <w:r w:rsidR="00406274" w:rsidRPr="00765E21">
        <w:rPr>
          <w:rFonts w:ascii="Times New Roman" w:eastAsia="宋体" w:hAnsi="Times New Roman" w:cs="Times New Roman"/>
        </w:rPr>
        <w:t>GRACE-FO</w:t>
      </w:r>
      <w:r w:rsidR="00406274" w:rsidRPr="00765E21">
        <w:rPr>
          <w:rFonts w:ascii="Times New Roman" w:eastAsia="宋体" w:hAnsi="Times New Roman" w:cs="Times New Roman"/>
        </w:rPr>
        <w:t>星间</w:t>
      </w:r>
      <w:r w:rsidR="008B3C80" w:rsidRPr="00765E21">
        <w:rPr>
          <w:rFonts w:ascii="Times New Roman" w:eastAsia="宋体" w:hAnsi="Times New Roman" w:cs="Times New Roman"/>
        </w:rPr>
        <w:t>测</w:t>
      </w:r>
      <w:r w:rsidR="00406274" w:rsidRPr="00765E21">
        <w:rPr>
          <w:rFonts w:ascii="Times New Roman" w:eastAsia="宋体" w:hAnsi="Times New Roman" w:cs="Times New Roman"/>
        </w:rPr>
        <w:t>距</w:t>
      </w:r>
      <w:r w:rsidR="008B3C80" w:rsidRPr="00765E21">
        <w:rPr>
          <w:rFonts w:ascii="Times New Roman" w:eastAsia="宋体" w:hAnsi="Times New Roman" w:cs="Times New Roman"/>
        </w:rPr>
        <w:t>结果</w:t>
      </w:r>
      <w:r w:rsidR="00406274" w:rsidRPr="00765E21">
        <w:rPr>
          <w:rFonts w:ascii="Times New Roman" w:eastAsia="宋体" w:hAnsi="Times New Roman" w:cs="Times New Roman"/>
        </w:rPr>
        <w:t>存在整数</w:t>
      </w:r>
      <w:proofErr w:type="gramStart"/>
      <w:r w:rsidR="00406274" w:rsidRPr="00765E21">
        <w:rPr>
          <w:rFonts w:ascii="Times New Roman" w:eastAsia="宋体" w:hAnsi="Times New Roman" w:cs="Times New Roman"/>
        </w:rPr>
        <w:t>倍</w:t>
      </w:r>
      <w:proofErr w:type="gramEnd"/>
      <w:r w:rsidR="008B3C80" w:rsidRPr="00765E21">
        <w:rPr>
          <w:rFonts w:ascii="Times New Roman" w:eastAsia="宋体" w:hAnsi="Times New Roman" w:cs="Times New Roman"/>
        </w:rPr>
        <w:t>微波波长</w:t>
      </w:r>
      <w:r w:rsidR="00406274" w:rsidRPr="00765E21">
        <w:rPr>
          <w:rFonts w:ascii="Times New Roman" w:eastAsia="宋体" w:hAnsi="Times New Roman" w:cs="Times New Roman"/>
        </w:rPr>
        <w:t>偏差，</w:t>
      </w:r>
      <w:r w:rsidR="008B3C80" w:rsidRPr="00765E21">
        <w:rPr>
          <w:rFonts w:ascii="Times New Roman" w:eastAsia="宋体" w:hAnsi="Times New Roman" w:cs="Times New Roman"/>
        </w:rPr>
        <w:t>因此</w:t>
      </w:r>
      <w:r w:rsidR="00406274" w:rsidRPr="00765E21">
        <w:rPr>
          <w:rFonts w:ascii="Times New Roman" w:eastAsia="宋体" w:hAnsi="Times New Roman" w:cs="Times New Roman"/>
        </w:rPr>
        <w:t>被称为</w:t>
      </w:r>
      <w:proofErr w:type="gramStart"/>
      <w:r w:rsidR="006C2458" w:rsidRPr="00765E21">
        <w:rPr>
          <w:rFonts w:ascii="Times New Roman" w:eastAsia="宋体" w:hAnsi="Times New Roman" w:cs="Times New Roman" w:hint="eastAsia"/>
        </w:rPr>
        <w:t>带</w:t>
      </w:r>
      <w:r w:rsidR="00406274" w:rsidRPr="00765E21">
        <w:rPr>
          <w:rFonts w:ascii="Times New Roman" w:eastAsia="宋体" w:hAnsi="Times New Roman" w:cs="Times New Roman"/>
        </w:rPr>
        <w:t>偏星间距</w:t>
      </w:r>
      <w:proofErr w:type="gramEnd"/>
      <w:r w:rsidR="00406274" w:rsidRPr="00765E21">
        <w:rPr>
          <w:rFonts w:ascii="Times New Roman" w:eastAsia="宋体" w:hAnsi="Times New Roman" w:cs="Times New Roman"/>
        </w:rPr>
        <w:t>（</w:t>
      </w:r>
      <w:r w:rsidR="00406274" w:rsidRPr="00765E21">
        <w:rPr>
          <w:rFonts w:ascii="Times New Roman" w:eastAsia="宋体" w:hAnsi="Times New Roman" w:cs="Times New Roman"/>
        </w:rPr>
        <w:t>biased range</w:t>
      </w:r>
      <w:r w:rsidR="00406274" w:rsidRPr="00765E21">
        <w:rPr>
          <w:rFonts w:ascii="Times New Roman" w:eastAsia="宋体" w:hAnsi="Times New Roman" w:cs="Times New Roman"/>
        </w:rPr>
        <w:t>）。</w:t>
      </w:r>
    </w:p>
    <w:p w14:paraId="267CC0B3" w14:textId="5F460D59" w:rsidR="0093739B" w:rsidRPr="00765E21" w:rsidRDefault="004013D5"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如</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_Ref61258011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w:t>
      </w:r>
      <w:r w:rsidRPr="00765E21">
        <w:rPr>
          <w:rFonts w:ascii="Times New Roman" w:eastAsia="宋体" w:hAnsi="Times New Roman" w:cs="Times New Roman"/>
        </w:rPr>
        <w:fldChar w:fldCharType="end"/>
      </w:r>
      <w:r w:rsidRPr="00765E21">
        <w:rPr>
          <w:rFonts w:ascii="Times New Roman" w:eastAsia="宋体" w:hAnsi="Times New Roman" w:cs="Times New Roman"/>
        </w:rPr>
        <w:t>所示，</w:t>
      </w:r>
      <w:r w:rsidR="0093739B" w:rsidRPr="00765E21">
        <w:rPr>
          <w:rFonts w:ascii="Times New Roman" w:eastAsia="宋体" w:hAnsi="Times New Roman" w:cs="Times New Roman"/>
        </w:rPr>
        <w:t>GRACE</w:t>
      </w:r>
      <w:r w:rsidR="00D63DC4" w:rsidRPr="00765E21">
        <w:rPr>
          <w:rFonts w:ascii="Times New Roman" w:eastAsia="宋体" w:hAnsi="Times New Roman" w:cs="Times New Roman"/>
        </w:rPr>
        <w:t>-</w:t>
      </w:r>
      <w:r w:rsidR="0093739B" w:rsidRPr="00765E21">
        <w:rPr>
          <w:rFonts w:ascii="Times New Roman" w:eastAsia="宋体" w:hAnsi="Times New Roman" w:cs="Times New Roman"/>
        </w:rPr>
        <w:t>FO</w:t>
      </w:r>
      <w:r w:rsidR="0093739B" w:rsidRPr="00765E21">
        <w:rPr>
          <w:rFonts w:ascii="Times New Roman" w:eastAsia="宋体" w:hAnsi="Times New Roman" w:cs="Times New Roman"/>
        </w:rPr>
        <w:t>卫星以星载</w:t>
      </w:r>
      <w:r w:rsidR="0093739B" w:rsidRPr="00765E21">
        <w:rPr>
          <w:rFonts w:ascii="Times New Roman" w:eastAsia="宋体" w:hAnsi="Times New Roman" w:cs="Times New Roman"/>
        </w:rPr>
        <w:t>USO</w:t>
      </w:r>
      <w:r w:rsidR="0093739B" w:rsidRPr="00765E21">
        <w:rPr>
          <w:rFonts w:ascii="Times New Roman" w:eastAsia="宋体" w:hAnsi="Times New Roman" w:cs="Times New Roman"/>
        </w:rPr>
        <w:t>作为基准驱动产生</w:t>
      </w:r>
      <w:r w:rsidR="008B3C80" w:rsidRPr="00765E21">
        <w:rPr>
          <w:rFonts w:ascii="Times New Roman" w:eastAsia="宋体" w:hAnsi="Times New Roman" w:cs="Times New Roman"/>
        </w:rPr>
        <w:t>K/Ka</w:t>
      </w:r>
      <w:r w:rsidR="008B3C80" w:rsidRPr="00765E21">
        <w:rPr>
          <w:rFonts w:ascii="Times New Roman" w:eastAsia="宋体" w:hAnsi="Times New Roman" w:cs="Times New Roman"/>
        </w:rPr>
        <w:t>波段</w:t>
      </w:r>
      <w:r w:rsidR="0093739B" w:rsidRPr="00765E21">
        <w:rPr>
          <w:rFonts w:ascii="Times New Roman" w:eastAsia="宋体" w:hAnsi="Times New Roman" w:cs="Times New Roman"/>
        </w:rPr>
        <w:t>正弦</w:t>
      </w:r>
      <w:r w:rsidR="00D63DC4" w:rsidRPr="00765E21">
        <w:rPr>
          <w:rFonts w:ascii="Times New Roman" w:eastAsia="宋体" w:hAnsi="Times New Roman" w:cs="Times New Roman"/>
        </w:rPr>
        <w:t>微波</w:t>
      </w:r>
      <w:r w:rsidR="0093739B" w:rsidRPr="00765E21">
        <w:rPr>
          <w:rFonts w:ascii="Times New Roman" w:eastAsia="宋体" w:hAnsi="Times New Roman" w:cs="Times New Roman"/>
        </w:rPr>
        <w:t>信号，</w:t>
      </w:r>
      <w:r w:rsidRPr="00765E21">
        <w:rPr>
          <w:rFonts w:ascii="Times New Roman" w:eastAsia="宋体" w:hAnsi="Times New Roman" w:cs="Times New Roman"/>
        </w:rPr>
        <w:t>即</w:t>
      </w:r>
      <w:r w:rsidR="0093739B" w:rsidRPr="00765E21">
        <w:rPr>
          <w:rFonts w:ascii="Times New Roman" w:eastAsia="宋体" w:hAnsi="Times New Roman" w:cs="Times New Roman"/>
        </w:rPr>
        <w:t>每颗卫星的本地参考</w:t>
      </w:r>
      <w:r w:rsidR="004B0338" w:rsidRPr="00765E21">
        <w:rPr>
          <w:rFonts w:ascii="Times New Roman" w:eastAsia="宋体" w:hAnsi="Times New Roman" w:cs="Times New Roman"/>
        </w:rPr>
        <w:t>振子（</w:t>
      </w:r>
      <w:r w:rsidR="004B0338" w:rsidRPr="00765E21">
        <w:rPr>
          <w:rFonts w:ascii="Times New Roman" w:eastAsia="宋体" w:hAnsi="Times New Roman" w:cs="Times New Roman"/>
        </w:rPr>
        <w:t>local oscillator</w:t>
      </w:r>
      <w:r w:rsidR="004B0338" w:rsidRPr="00765E21">
        <w:rPr>
          <w:rFonts w:ascii="Times New Roman" w:eastAsia="宋体" w:hAnsi="Times New Roman" w:cs="Times New Roman"/>
        </w:rPr>
        <w:t>）</w:t>
      </w:r>
      <w:r w:rsidR="00A4621B" w:rsidRPr="00765E21">
        <w:rPr>
          <w:rFonts w:ascii="Times New Roman" w:eastAsia="宋体" w:hAnsi="Times New Roman" w:cs="Times New Roman"/>
        </w:rPr>
        <w:t>信号</w:t>
      </w:r>
      <w:r w:rsidR="0093739B" w:rsidRPr="00765E21">
        <w:rPr>
          <w:rFonts w:ascii="Times New Roman" w:eastAsia="宋体" w:hAnsi="Times New Roman" w:cs="Times New Roman"/>
        </w:rPr>
        <w:t>。同时，每颗卫星通过星载天线向另一颗卫星发射</w:t>
      </w:r>
      <w:r w:rsidR="003568D6" w:rsidRPr="00765E21">
        <w:rPr>
          <w:rFonts w:ascii="Times New Roman" w:eastAsia="宋体" w:hAnsi="Times New Roman" w:cs="Times New Roman"/>
        </w:rPr>
        <w:t>并</w:t>
      </w:r>
      <w:r w:rsidR="0093739B" w:rsidRPr="00765E21">
        <w:rPr>
          <w:rFonts w:ascii="Times New Roman" w:eastAsia="宋体" w:hAnsi="Times New Roman" w:cs="Times New Roman"/>
        </w:rPr>
        <w:t>接收</w:t>
      </w:r>
      <w:r w:rsidR="0093739B" w:rsidRPr="00765E21">
        <w:rPr>
          <w:rFonts w:ascii="Times New Roman" w:eastAsia="宋体" w:hAnsi="Times New Roman" w:cs="Times New Roman"/>
        </w:rPr>
        <w:t>K/Ka</w:t>
      </w:r>
      <w:r w:rsidR="0093739B" w:rsidRPr="00765E21">
        <w:rPr>
          <w:rFonts w:ascii="Times New Roman" w:eastAsia="宋体" w:hAnsi="Times New Roman" w:cs="Times New Roman"/>
        </w:rPr>
        <w:t>波段信号。每颗卫星</w:t>
      </w:r>
      <w:r w:rsidRPr="00765E21">
        <w:rPr>
          <w:rFonts w:ascii="Times New Roman" w:eastAsia="宋体" w:hAnsi="Times New Roman" w:cs="Times New Roman"/>
        </w:rPr>
        <w:t>将</w:t>
      </w:r>
      <w:r w:rsidR="0093739B" w:rsidRPr="00765E21">
        <w:rPr>
          <w:rFonts w:ascii="Times New Roman" w:eastAsia="宋体" w:hAnsi="Times New Roman" w:cs="Times New Roman"/>
        </w:rPr>
        <w:t>接收到的来自</w:t>
      </w:r>
      <w:r w:rsidR="00A4621B" w:rsidRPr="00765E21">
        <w:rPr>
          <w:rFonts w:ascii="Times New Roman" w:eastAsia="宋体" w:hAnsi="Times New Roman" w:cs="Times New Roman"/>
        </w:rPr>
        <w:t>远端</w:t>
      </w:r>
      <w:r w:rsidR="0093739B" w:rsidRPr="00765E21">
        <w:rPr>
          <w:rFonts w:ascii="Times New Roman" w:eastAsia="宋体" w:hAnsi="Times New Roman" w:cs="Times New Roman"/>
        </w:rPr>
        <w:t>卫星的</w:t>
      </w:r>
      <w:r w:rsidR="0093739B" w:rsidRPr="00765E21">
        <w:rPr>
          <w:rFonts w:ascii="Times New Roman" w:eastAsia="宋体" w:hAnsi="Times New Roman" w:cs="Times New Roman"/>
        </w:rPr>
        <w:t>K/Ka</w:t>
      </w:r>
      <w:r w:rsidR="0093739B" w:rsidRPr="00765E21">
        <w:rPr>
          <w:rFonts w:ascii="Times New Roman" w:eastAsia="宋体" w:hAnsi="Times New Roman" w:cs="Times New Roman"/>
        </w:rPr>
        <w:t>微波信号将与本地参考</w:t>
      </w:r>
      <w:r w:rsidR="004B0338" w:rsidRPr="00765E21">
        <w:rPr>
          <w:rFonts w:ascii="Times New Roman" w:eastAsia="宋体" w:hAnsi="Times New Roman" w:cs="Times New Roman"/>
        </w:rPr>
        <w:t>振子</w:t>
      </w:r>
      <w:r w:rsidR="0093739B" w:rsidRPr="00765E21">
        <w:rPr>
          <w:rFonts w:ascii="Times New Roman" w:eastAsia="宋体" w:hAnsi="Times New Roman" w:cs="Times New Roman"/>
        </w:rPr>
        <w:t>信号进行</w:t>
      </w:r>
      <w:r w:rsidR="001A4491" w:rsidRPr="00765E21">
        <w:rPr>
          <w:rFonts w:ascii="Times New Roman" w:eastAsia="宋体" w:hAnsi="Times New Roman" w:cs="Times New Roman"/>
        </w:rPr>
        <w:t>外差干涉</w:t>
      </w:r>
      <w:r w:rsidR="0093739B" w:rsidRPr="00765E21">
        <w:rPr>
          <w:rFonts w:ascii="Times New Roman" w:eastAsia="宋体" w:hAnsi="Times New Roman" w:cs="Times New Roman"/>
        </w:rPr>
        <w:t>，生成</w:t>
      </w:r>
      <w:r w:rsidR="001A4491" w:rsidRPr="00765E21">
        <w:rPr>
          <w:rFonts w:ascii="Times New Roman" w:eastAsia="宋体" w:hAnsi="Times New Roman" w:cs="Times New Roman"/>
        </w:rPr>
        <w:t>下变频（</w:t>
      </w:r>
      <w:r w:rsidR="001A4491" w:rsidRPr="00765E21">
        <w:rPr>
          <w:rFonts w:ascii="Times New Roman" w:eastAsia="宋体" w:hAnsi="Times New Roman" w:cs="Times New Roman"/>
        </w:rPr>
        <w:t>down convert</w:t>
      </w:r>
      <w:r w:rsidR="001A4491" w:rsidRPr="00765E21">
        <w:rPr>
          <w:rFonts w:ascii="Times New Roman" w:eastAsia="宋体" w:hAnsi="Times New Roman" w:cs="Times New Roman"/>
        </w:rPr>
        <w:t>）</w:t>
      </w:r>
      <w:r w:rsidR="0093739B" w:rsidRPr="00765E21">
        <w:rPr>
          <w:rFonts w:ascii="Times New Roman" w:eastAsia="宋体" w:hAnsi="Times New Roman" w:cs="Times New Roman"/>
        </w:rPr>
        <w:t>差分信号，通过处理单元</w:t>
      </w:r>
      <w:proofErr w:type="spellStart"/>
      <w:r w:rsidR="0093739B" w:rsidRPr="00765E21">
        <w:rPr>
          <w:rFonts w:ascii="Times New Roman" w:eastAsia="宋体" w:hAnsi="Times New Roman" w:cs="Times New Roman"/>
        </w:rPr>
        <w:t>BlackJack</w:t>
      </w:r>
      <w:proofErr w:type="spellEnd"/>
      <w:r w:rsidR="0093739B" w:rsidRPr="00765E21">
        <w:rPr>
          <w:rFonts w:ascii="Times New Roman" w:eastAsia="宋体" w:hAnsi="Times New Roman" w:cs="Times New Roman"/>
        </w:rPr>
        <w:t>提取并输出采样率为</w:t>
      </w:r>
      <w:r w:rsidR="0093739B" w:rsidRPr="00765E21">
        <w:rPr>
          <w:rFonts w:ascii="Times New Roman" w:eastAsia="宋体" w:hAnsi="Times New Roman" w:cs="Times New Roman"/>
        </w:rPr>
        <w:t>10Hz</w:t>
      </w:r>
      <w:r w:rsidR="0093739B" w:rsidRPr="00765E21">
        <w:rPr>
          <w:rFonts w:ascii="Times New Roman" w:eastAsia="宋体" w:hAnsi="Times New Roman" w:cs="Times New Roman"/>
        </w:rPr>
        <w:t>的</w:t>
      </w:r>
      <w:r w:rsidR="0093739B" w:rsidRPr="00765E21">
        <w:rPr>
          <w:rFonts w:ascii="Times New Roman" w:eastAsia="宋体" w:hAnsi="Times New Roman" w:cs="Times New Roman"/>
        </w:rPr>
        <w:t>0</w:t>
      </w:r>
      <w:r w:rsidR="0093739B" w:rsidRPr="00765E21">
        <w:rPr>
          <w:rFonts w:ascii="Times New Roman" w:eastAsia="宋体" w:hAnsi="Times New Roman" w:cs="Times New Roman"/>
        </w:rPr>
        <w:t>级相位数据，并通过</w:t>
      </w:r>
      <w:proofErr w:type="gramStart"/>
      <w:r w:rsidR="0093739B" w:rsidRPr="00765E21">
        <w:rPr>
          <w:rFonts w:ascii="Times New Roman" w:eastAsia="宋体" w:hAnsi="Times New Roman" w:cs="Times New Roman"/>
        </w:rPr>
        <w:t>数传系统</w:t>
      </w:r>
      <w:proofErr w:type="gramEnd"/>
      <w:r w:rsidR="0093739B" w:rsidRPr="00765E21">
        <w:rPr>
          <w:rFonts w:ascii="Times New Roman" w:eastAsia="宋体" w:hAnsi="Times New Roman" w:cs="Times New Roman"/>
        </w:rPr>
        <w:t>传输到地面数据中心供进一步处理。</w:t>
      </w:r>
      <w:r w:rsidR="0093739B" w:rsidRPr="00765E21">
        <w:rPr>
          <w:rFonts w:ascii="Times New Roman" w:eastAsia="宋体" w:hAnsi="Times New Roman" w:cs="Times New Roman"/>
          <w:highlight w:val="yellow"/>
        </w:rPr>
        <w:t>此过程中单元采样时钟统一由</w:t>
      </w:r>
      <w:r w:rsidR="0093739B" w:rsidRPr="00765E21">
        <w:rPr>
          <w:rFonts w:ascii="Times New Roman" w:eastAsia="宋体" w:hAnsi="Times New Roman" w:cs="Times New Roman"/>
          <w:highlight w:val="yellow"/>
        </w:rPr>
        <w:t>USO</w:t>
      </w:r>
      <w:r w:rsidR="0093739B" w:rsidRPr="00765E21">
        <w:rPr>
          <w:rFonts w:ascii="Times New Roman" w:eastAsia="宋体" w:hAnsi="Times New Roman" w:cs="Times New Roman"/>
          <w:highlight w:val="yellow"/>
        </w:rPr>
        <w:t>生成</w:t>
      </w:r>
      <w:r w:rsidR="001A4491" w:rsidRPr="00765E21">
        <w:rPr>
          <w:rFonts w:ascii="Times New Roman" w:eastAsia="宋体" w:hAnsi="Times New Roman" w:cs="Times New Roman"/>
          <w:strike/>
          <w:color w:val="000000" w:themeColor="text1"/>
        </w:rPr>
        <w:fldChar w:fldCharType="begin"/>
      </w:r>
      <w:r w:rsidR="00B975F7" w:rsidRPr="00765E21">
        <w:rPr>
          <w:rFonts w:ascii="Times New Roman" w:eastAsia="宋体" w:hAnsi="Times New Roman" w:cs="Times New Roman"/>
          <w:strike/>
          <w:color w:val="000000" w:themeColor="text1"/>
        </w:rPr>
        <w:instrText xml:space="preserve"> ADDIN ZOTERO_ITEM CSL_CITATION {"citationID":"Z7htfwu2","properties":{"formattedCitation":"(FROMMKNECHT, 2007; THOMAS, 1999)","plainCitation":"(FROMMKNECHT, 2007; THOMAS, 1999)","noteIndex":0},"citationItems":[{"id":138,"uris":["http://zotero.org/users/6467040/items/5QUX3L9B"],"uri":["http://zotero.org/users/6467040/items/5QUX3L9B"],"itemData":{"id":138,"type":"article-journal","abstract":"The geodetic twin satellite mission GRACE delivers gravity ﬁeld models of the Earth of unprecedented accuracy. However, the originally deﬁned mission baseline is not (yet) reached. Among others, deﬁciencies in the gravity ﬁeld sensor system or the related signal processing could be responsible for the degraded performance.","language":"de","page":"210","title":"Integrated Sensor Analysis of the GRACE Mission","author":[{"family":"Frommknecht","given":"Bjorn"}],"issued":{"date-parts":[["2007"]]}},"label":"page"},{"id":131,"uris":["http://zotero.org/users/6467040/items/MSUDL95B"],"uri":["http://zotero.org/users/6467040/items/MSUDL95B"],"itemData":{"id":131,"type":"article-journal","page":"196","title":"An Analysis of Gravity-Field Estimation Based on Intersatellite Dual-1-Way Biased Ranging","author":[{"family":"Thomas","given":"J.B."}],"issued":{"date-parts":[["1999"]]}},"label":"page"}],"schema":"https://github.com/citation-style-language/schema/raw/master/csl-citation.json"} </w:instrText>
      </w:r>
      <w:r w:rsidR="001A4491" w:rsidRPr="00765E21">
        <w:rPr>
          <w:rFonts w:ascii="Times New Roman" w:eastAsia="宋体" w:hAnsi="Times New Roman" w:cs="Times New Roman"/>
          <w:strike/>
          <w:color w:val="000000" w:themeColor="text1"/>
        </w:rPr>
        <w:fldChar w:fldCharType="separate"/>
      </w:r>
      <w:r w:rsidR="00B975F7" w:rsidRPr="00765E21">
        <w:rPr>
          <w:rFonts w:ascii="Times New Roman" w:eastAsia="宋体" w:hAnsi="Times New Roman" w:cs="Times New Roman"/>
        </w:rPr>
        <w:t>(FROMMKNECHT, 2007; THOMAS, 1999)</w:t>
      </w:r>
      <w:r w:rsidR="001A4491" w:rsidRPr="00765E21">
        <w:rPr>
          <w:rFonts w:ascii="Times New Roman" w:eastAsia="宋体" w:hAnsi="Times New Roman" w:cs="Times New Roman"/>
          <w:strike/>
          <w:color w:val="000000" w:themeColor="text1"/>
        </w:rPr>
        <w:fldChar w:fldCharType="end"/>
      </w:r>
      <w:r w:rsidR="0093739B" w:rsidRPr="00765E21">
        <w:rPr>
          <w:rFonts w:ascii="Times New Roman" w:eastAsia="宋体" w:hAnsi="Times New Roman" w:cs="Times New Roman"/>
        </w:rPr>
        <w:t>。</w:t>
      </w:r>
    </w:p>
    <w:p w14:paraId="3767A98E" w14:textId="5B880457" w:rsidR="001A4491" w:rsidRPr="00765E21" w:rsidRDefault="00544E64" w:rsidP="00544E64">
      <w:pPr>
        <w:autoSpaceDE w:val="0"/>
        <w:autoSpaceDN w:val="0"/>
        <w:adjustRightInd w:val="0"/>
        <w:snapToGrid w:val="0"/>
        <w:spacing w:line="360" w:lineRule="auto"/>
        <w:ind w:right="210"/>
        <w:jc w:val="center"/>
        <w:rPr>
          <w:rFonts w:ascii="Times New Roman" w:eastAsia="宋体" w:hAnsi="Times New Roman" w:cs="Times New Roman"/>
          <w:color w:val="FF6600"/>
        </w:rPr>
      </w:pPr>
      <w:r w:rsidRPr="00765E21">
        <w:rPr>
          <w:rFonts w:ascii="Times New Roman" w:eastAsia="宋体" w:hAnsi="Times New Roman" w:cs="宋体"/>
          <w:noProof/>
          <w:color w:val="FF6600"/>
        </w:rPr>
        <w:lastRenderedPageBreak/>
        <w:drawing>
          <wp:inline distT="0" distB="0" distL="0" distR="0" wp14:anchorId="0C1B648F" wp14:editId="7AF48D68">
            <wp:extent cx="5274310" cy="2554605"/>
            <wp:effectExtent l="0" t="0" r="254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a:stretch>
                      <a:fillRect/>
                    </a:stretch>
                  </pic:blipFill>
                  <pic:spPr>
                    <a:xfrm>
                      <a:off x="0" y="0"/>
                      <a:ext cx="5274310" cy="2554605"/>
                    </a:xfrm>
                    <a:prstGeom prst="rect">
                      <a:avLst/>
                    </a:prstGeom>
                  </pic:spPr>
                </pic:pic>
              </a:graphicData>
            </a:graphic>
          </wp:inline>
        </w:drawing>
      </w:r>
    </w:p>
    <w:p w14:paraId="1EE06B4E" w14:textId="79AF6F51" w:rsidR="001A4491" w:rsidRPr="00765E21" w:rsidRDefault="001A4491" w:rsidP="00544E64">
      <w:pPr>
        <w:adjustRightInd w:val="0"/>
        <w:snapToGrid w:val="0"/>
        <w:spacing w:line="360" w:lineRule="auto"/>
        <w:jc w:val="center"/>
        <w:rPr>
          <w:rFonts w:ascii="Times New Roman" w:eastAsia="宋体" w:hAnsi="Times New Roman" w:cs="Times New Roman"/>
          <w:sz w:val="16"/>
          <w:szCs w:val="16"/>
        </w:rPr>
      </w:pPr>
      <w:bookmarkStart w:id="0" w:name="_Ref61258011"/>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w:t>
      </w:r>
      <w:r w:rsidRPr="00765E21">
        <w:rPr>
          <w:rFonts w:ascii="Times New Roman" w:eastAsia="宋体" w:hAnsi="Times New Roman" w:cs="Times New Roman"/>
          <w:sz w:val="16"/>
          <w:szCs w:val="16"/>
        </w:rPr>
        <w:fldChar w:fldCharType="end"/>
      </w:r>
      <w:bookmarkEnd w:id="0"/>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星载微波测距系统示意图（译自</w:t>
      </w:r>
      <w:r w:rsidRPr="00765E21">
        <w:rPr>
          <w:rFonts w:ascii="Times New Roman" w:eastAsia="宋体" w:hAnsi="Times New Roman" w:cs="Times New Roman"/>
          <w:sz w:val="16"/>
          <w:szCs w:val="16"/>
        </w:rPr>
        <w:fldChar w:fldCharType="begin"/>
      </w:r>
      <w:r w:rsidR="00B975F7" w:rsidRPr="00765E21">
        <w:rPr>
          <w:rFonts w:ascii="Times New Roman" w:eastAsia="宋体" w:hAnsi="Times New Roman" w:cs="Times New Roman"/>
          <w:sz w:val="16"/>
          <w:szCs w:val="16"/>
        </w:rPr>
        <w:instrText xml:space="preserve"> ADDIN ZOTERO_ITEM CSL_CITATION {"citationID":"66HjBeAd","properties":{"formattedCitation":"(THOMAS, 1999)","plainCitation":"(THOMAS, 1999)","noteIndex":0},"citationItems":[{"id":131,"uris":["http://zotero.org/users/6467040/items/MSUDL95B"],"uri":["http://zotero.org/users/6467040/items/MSUDL95B"],"itemData":{"id":131,"type":"article-journal","page":"196","title":"An Analysis of Gravity-Field Estimation Based on Intersatellite Dual-1-Way Biased Ranging","author":[{"family":"Thomas","given":"J.B."}],"issued":{"date-parts":[["1999"]]}}}],"schema":"https://github.com/citation-style-language/schema/raw/master/csl-citation.json"} </w:instrText>
      </w:r>
      <w:r w:rsidRPr="00765E21">
        <w:rPr>
          <w:rFonts w:ascii="Times New Roman" w:eastAsia="宋体" w:hAnsi="Times New Roman" w:cs="Times New Roman"/>
          <w:sz w:val="16"/>
          <w:szCs w:val="16"/>
        </w:rPr>
        <w:fldChar w:fldCharType="separate"/>
      </w:r>
      <w:r w:rsidR="00B975F7" w:rsidRPr="00765E21">
        <w:rPr>
          <w:rFonts w:ascii="Times New Roman" w:eastAsia="宋体" w:hAnsi="Times New Roman" w:cs="Times New Roman"/>
          <w:sz w:val="16"/>
          <w:szCs w:val="16"/>
        </w:rPr>
        <w:t>(THOMAS, 1999)</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w:t>
      </w:r>
    </w:p>
    <w:p w14:paraId="2C9DA8F6" w14:textId="5B53AB8F" w:rsidR="001A4491" w:rsidRPr="00765E21" w:rsidRDefault="001A4491"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Schematic diagram of GRACE-FO spaceborne microwave ranging system</w:t>
      </w:r>
    </w:p>
    <w:p w14:paraId="3AF25D4A" w14:textId="12E1BD4E" w:rsidR="0004245C" w:rsidRPr="00765E21" w:rsidRDefault="003339B3" w:rsidP="00544E64">
      <w:pPr>
        <w:autoSpaceDE w:val="0"/>
        <w:autoSpaceDN w:val="0"/>
        <w:adjustRightInd w:val="0"/>
        <w:snapToGrid w:val="0"/>
        <w:spacing w:line="360" w:lineRule="auto"/>
        <w:ind w:firstLineChars="200" w:firstLine="420"/>
        <w:jc w:val="left"/>
        <w:rPr>
          <w:rFonts w:ascii="Times New Roman" w:eastAsia="宋体" w:hAnsi="Times New Roman" w:cs="Times New Roman"/>
          <w:kern w:val="0"/>
        </w:rPr>
      </w:pPr>
      <w:r w:rsidRPr="00765E21">
        <w:rPr>
          <w:rFonts w:ascii="Times New Roman" w:eastAsia="宋体" w:hAnsi="Times New Roman" w:cs="Times New Roman"/>
          <w:kern w:val="0"/>
        </w:rPr>
        <w:t>一方面，</w:t>
      </w:r>
      <w:r w:rsidR="0004245C" w:rsidRPr="00765E21">
        <w:rPr>
          <w:rFonts w:ascii="Times New Roman" w:eastAsia="宋体" w:hAnsi="Times New Roman" w:cs="Times New Roman"/>
          <w:kern w:val="0"/>
        </w:rPr>
        <w:t>星载</w:t>
      </w:r>
      <w:r w:rsidR="0004245C" w:rsidRPr="00765E21">
        <w:rPr>
          <w:rFonts w:ascii="Times New Roman" w:eastAsia="宋体" w:hAnsi="Times New Roman" w:cs="Times New Roman"/>
          <w:kern w:val="0"/>
        </w:rPr>
        <w:t>USO</w:t>
      </w:r>
      <w:r w:rsidR="0004245C" w:rsidRPr="00765E21">
        <w:rPr>
          <w:rFonts w:ascii="Times New Roman" w:eastAsia="宋体" w:hAnsi="Times New Roman" w:cs="Times New Roman"/>
          <w:kern w:val="0"/>
        </w:rPr>
        <w:t>存在频率不稳定性，在</w:t>
      </w:r>
      <m:oMath>
        <m:r>
          <w:rPr>
            <w:rFonts w:ascii="Cambria Math" w:eastAsia="宋体" w:hAnsi="Cambria Math" w:cs="Times New Roman"/>
            <w:kern w:val="0"/>
          </w:rPr>
          <m:t>t</m:t>
        </m:r>
      </m:oMath>
      <w:r w:rsidR="0004245C" w:rsidRPr="00765E21">
        <w:rPr>
          <w:rFonts w:ascii="Times New Roman" w:eastAsia="宋体" w:hAnsi="Times New Roman" w:cs="Times New Roman"/>
          <w:kern w:val="0"/>
        </w:rPr>
        <w:t>时刻其驱动产生的相位信号</w:t>
      </w:r>
    </w:p>
    <w:p w14:paraId="7EF1AA5C" w14:textId="10B3AEF9" w:rsidR="0004245C" w:rsidRPr="00765E21" w:rsidRDefault="00544E64" w:rsidP="00544E64">
      <w:pPr>
        <w:pStyle w:val="AMDisplayEquation"/>
        <w:adjustRightInd w:val="0"/>
        <w:snapToGrid w:val="0"/>
        <w:rPr>
          <w:rFonts w:ascii="Times New Roman" w:hAnsi="Times New Roman" w:cs="Times New Roman"/>
          <w:i/>
          <w:kern w:val="0"/>
        </w:rPr>
      </w:pPr>
      <w:r w:rsidRPr="00765E21">
        <w:rPr>
          <w:rFonts w:ascii="Times New Roman" w:hAnsi="Times New Roman"/>
        </w:rPr>
        <w:tab/>
      </w:r>
      <w:r w:rsidRPr="00765E21">
        <w:rPr>
          <w:rFonts w:ascii="Times New Roman" w:hAnsi="Times New Roman"/>
          <w:position w:val="-12"/>
        </w:rPr>
        <w:object w:dxaOrig="3139" w:dyaOrig="388" w14:anchorId="0F445705">
          <v:shape id="_x0000_i1027" type="#_x0000_t75" style="width:157.2pt;height:19.2pt" o:ole="">
            <v:imagedata r:id="rId12" o:title=""/>
          </v:shape>
          <o:OLEObject Type="Embed" ProgID="Equation.AxMath" ShapeID="_x0000_i1027" DrawAspect="Content" ObjectID="_1707922875" r:id="rId13"/>
        </w:object>
      </w:r>
    </w:p>
    <w:p w14:paraId="5C036725" w14:textId="515A77F8" w:rsidR="003339B3" w:rsidRPr="00765E21" w:rsidRDefault="0004245C" w:rsidP="00544E64">
      <w:pPr>
        <w:autoSpaceDE w:val="0"/>
        <w:autoSpaceDN w:val="0"/>
        <w:adjustRightInd w:val="0"/>
        <w:snapToGrid w:val="0"/>
        <w:spacing w:line="360" w:lineRule="auto"/>
        <w:jc w:val="left"/>
        <w:rPr>
          <w:rFonts w:ascii="Times New Roman" w:eastAsia="宋体" w:hAnsi="Times New Roman" w:cs="Times New Roman"/>
          <w:kern w:val="0"/>
        </w:rPr>
      </w:pPr>
      <w:r w:rsidRPr="00765E21">
        <w:rPr>
          <w:rFonts w:ascii="Times New Roman" w:eastAsia="宋体" w:hAnsi="Times New Roman" w:cs="Times New Roman"/>
          <w:kern w:val="0"/>
        </w:rPr>
        <w:t>其中</w:t>
      </w:r>
      <w:r w:rsidR="00544E64" w:rsidRPr="00765E21">
        <w:rPr>
          <w:rFonts w:ascii="Times New Roman" w:eastAsia="宋体" w:hAnsi="Times New Roman"/>
          <w:kern w:val="0"/>
          <w:position w:val="-12"/>
        </w:rPr>
        <w:object w:dxaOrig="474" w:dyaOrig="388" w14:anchorId="1573C705">
          <v:shape id="_x0000_i1028" type="#_x0000_t75" style="width:24pt;height:19.2pt" o:ole="">
            <v:imagedata r:id="rId14" o:title=""/>
          </v:shape>
          <o:OLEObject Type="Embed" ProgID="Equation.AxMath" ShapeID="_x0000_i1028" DrawAspect="Content" ObjectID="_1707922876" r:id="rId15"/>
        </w:object>
      </w:r>
      <w:r w:rsidRPr="00765E21">
        <w:rPr>
          <w:rFonts w:ascii="Times New Roman" w:eastAsia="宋体" w:hAnsi="Times New Roman" w:cs="Times New Roman"/>
          <w:kern w:val="0"/>
        </w:rPr>
        <w:t>是参考相位，</w:t>
      </w:r>
      <w:r w:rsidR="00544E64" w:rsidRPr="00765E21">
        <w:rPr>
          <w:rFonts w:ascii="Times New Roman" w:eastAsia="宋体" w:hAnsi="Times New Roman"/>
          <w:kern w:val="0"/>
          <w:position w:val="-11"/>
        </w:rPr>
        <w:object w:dxaOrig="557" w:dyaOrig="324" w14:anchorId="0B073769">
          <v:shape id="_x0000_i1029" type="#_x0000_t75" style="width:28.2pt;height:16.2pt" o:ole="">
            <v:imagedata r:id="rId16" o:title=""/>
          </v:shape>
          <o:OLEObject Type="Embed" ProgID="Equation.AxMath" ShapeID="_x0000_i1029" DrawAspect="Content" ObjectID="_1707922877" r:id="rId17"/>
        </w:object>
      </w:r>
      <w:r w:rsidRPr="00765E21">
        <w:rPr>
          <w:rFonts w:ascii="Times New Roman" w:eastAsia="宋体" w:hAnsi="Times New Roman" w:cs="Times New Roman"/>
          <w:kern w:val="0"/>
        </w:rPr>
        <w:t>是</w:t>
      </w:r>
      <w:r w:rsidR="003C43C7" w:rsidRPr="00765E21">
        <w:rPr>
          <w:rFonts w:ascii="Times New Roman" w:eastAsia="宋体" w:hAnsi="Times New Roman" w:cs="Times New Roman"/>
          <w:kern w:val="0"/>
        </w:rPr>
        <w:t>USO</w:t>
      </w:r>
      <w:r w:rsidRPr="00765E21">
        <w:rPr>
          <w:rFonts w:ascii="Times New Roman" w:eastAsia="宋体" w:hAnsi="Times New Roman" w:cs="Times New Roman"/>
          <w:kern w:val="0"/>
        </w:rPr>
        <w:t>引起</w:t>
      </w:r>
      <w:r w:rsidR="003C43C7" w:rsidRPr="00765E21">
        <w:rPr>
          <w:rFonts w:ascii="Times New Roman" w:eastAsia="宋体" w:hAnsi="Times New Roman" w:cs="Times New Roman"/>
          <w:kern w:val="0"/>
        </w:rPr>
        <w:t>载波频率不稳定性</w:t>
      </w:r>
      <w:r w:rsidR="00283EE8" w:rsidRPr="00765E21">
        <w:rPr>
          <w:rFonts w:ascii="Times New Roman" w:eastAsia="宋体" w:hAnsi="Times New Roman" w:cs="Times New Roman"/>
          <w:kern w:val="0"/>
        </w:rPr>
        <w:t>相位</w:t>
      </w:r>
      <w:r w:rsidRPr="00765E21">
        <w:rPr>
          <w:rFonts w:ascii="Times New Roman" w:eastAsia="宋体" w:hAnsi="Times New Roman" w:cs="Times New Roman"/>
          <w:kern w:val="0"/>
        </w:rPr>
        <w:t>噪声。</w:t>
      </w:r>
    </w:p>
    <w:p w14:paraId="5761289E" w14:textId="01FCE176" w:rsidR="0004245C" w:rsidRPr="00765E21" w:rsidRDefault="0004245C" w:rsidP="00544E64">
      <w:pPr>
        <w:autoSpaceDE w:val="0"/>
        <w:autoSpaceDN w:val="0"/>
        <w:adjustRightInd w:val="0"/>
        <w:snapToGrid w:val="0"/>
        <w:spacing w:line="360" w:lineRule="auto"/>
        <w:ind w:firstLineChars="200" w:firstLine="420"/>
        <w:jc w:val="left"/>
        <w:rPr>
          <w:rFonts w:ascii="Times New Roman" w:eastAsia="宋体" w:hAnsi="Times New Roman" w:cs="Times New Roman"/>
          <w:kern w:val="0"/>
        </w:rPr>
      </w:pPr>
      <w:r w:rsidRPr="00765E21">
        <w:rPr>
          <w:rFonts w:ascii="Times New Roman" w:eastAsia="宋体" w:hAnsi="Times New Roman" w:cs="Times New Roman"/>
          <w:kern w:val="0"/>
        </w:rPr>
        <w:t>另一方面，</w:t>
      </w:r>
      <w:r w:rsidRPr="00765E21">
        <w:rPr>
          <w:rFonts w:ascii="Times New Roman" w:eastAsia="宋体" w:hAnsi="Times New Roman" w:cs="Times New Roman"/>
          <w:kern w:val="0"/>
        </w:rPr>
        <w:t>USO</w:t>
      </w:r>
      <w:r w:rsidRPr="00765E21">
        <w:rPr>
          <w:rFonts w:ascii="Times New Roman" w:eastAsia="宋体" w:hAnsi="Times New Roman" w:cs="Times New Roman"/>
          <w:kern w:val="0"/>
        </w:rPr>
        <w:t>的不稳定性</w:t>
      </w:r>
      <w:r w:rsidR="003C43C7" w:rsidRPr="00765E21">
        <w:rPr>
          <w:rFonts w:ascii="Times New Roman" w:eastAsia="宋体" w:hAnsi="Times New Roman" w:cs="Times New Roman"/>
          <w:kern w:val="0"/>
        </w:rPr>
        <w:t>同时</w:t>
      </w:r>
      <w:r w:rsidRPr="00765E21">
        <w:rPr>
          <w:rFonts w:ascii="Times New Roman" w:eastAsia="宋体" w:hAnsi="Times New Roman" w:cs="Times New Roman"/>
          <w:kern w:val="0"/>
        </w:rPr>
        <w:t>将会给数据的时钟标记带来偏差</w:t>
      </w:r>
      <w:r w:rsidR="00544E64" w:rsidRPr="00765E21">
        <w:rPr>
          <w:rFonts w:ascii="Times New Roman" w:eastAsia="宋体" w:hAnsi="Times New Roman"/>
          <w:kern w:val="0"/>
          <w:position w:val="-10"/>
        </w:rPr>
        <w:object w:dxaOrig="255" w:dyaOrig="311" w14:anchorId="109C3F3A">
          <v:shape id="_x0000_i1030" type="#_x0000_t75" style="width:12.6pt;height:15.6pt" o:ole="">
            <v:imagedata r:id="rId18" o:title=""/>
          </v:shape>
          <o:OLEObject Type="Embed" ProgID="Equation.AxMath" ShapeID="_x0000_i1030" DrawAspect="Content" ObjectID="_1707922878" r:id="rId19"/>
        </w:object>
      </w:r>
      <w:r w:rsidR="00DF6165" w:rsidRPr="00765E21">
        <w:rPr>
          <w:rFonts w:ascii="Times New Roman" w:eastAsia="宋体" w:hAnsi="Times New Roman" w:cs="Times New Roman"/>
          <w:kern w:val="0"/>
        </w:rPr>
        <w:t>。</w:t>
      </w:r>
      <w:r w:rsidRPr="00765E21">
        <w:rPr>
          <w:rFonts w:ascii="Times New Roman" w:eastAsia="宋体" w:hAnsi="Times New Roman" w:cs="Times New Roman"/>
          <w:kern w:val="0"/>
        </w:rPr>
        <w:t>在标称时间</w:t>
      </w:r>
      <w:r w:rsidR="00544E64" w:rsidRPr="00765E21">
        <w:rPr>
          <w:rFonts w:ascii="Times New Roman" w:eastAsia="宋体" w:hAnsi="Times New Roman"/>
          <w:kern w:val="0"/>
          <w:position w:val="-10"/>
        </w:rPr>
        <w:object w:dxaOrig="118" w:dyaOrig="311" w14:anchorId="6C7DD846">
          <v:shape id="_x0000_i1031" type="#_x0000_t75" style="width:6pt;height:15.6pt" o:ole="">
            <v:imagedata r:id="rId20" o:title=""/>
          </v:shape>
          <o:OLEObject Type="Embed" ProgID="Equation.AxMath" ShapeID="_x0000_i1031" DrawAspect="Content" ObjectID="_1707922879" r:id="rId21"/>
        </w:object>
      </w:r>
      <w:r w:rsidRPr="00765E21">
        <w:rPr>
          <w:rFonts w:ascii="Times New Roman" w:eastAsia="宋体" w:hAnsi="Times New Roman" w:cs="Times New Roman"/>
          <w:kern w:val="0"/>
        </w:rPr>
        <w:t>，第</w:t>
      </w:r>
      <w:proofErr w:type="spellStart"/>
      <w:r w:rsidR="00544E64" w:rsidRPr="00765E21">
        <w:rPr>
          <w:rFonts w:ascii="Times New Roman" w:eastAsia="宋体" w:hAnsi="Times New Roman" w:cs="Times New Roman" w:hint="eastAsia"/>
          <w:i/>
          <w:iCs/>
          <w:kern w:val="0"/>
        </w:rPr>
        <w:t>i</w:t>
      </w:r>
      <w:proofErr w:type="spellEnd"/>
      <w:r w:rsidRPr="00765E21">
        <w:rPr>
          <w:rFonts w:ascii="Times New Roman" w:eastAsia="宋体" w:hAnsi="Times New Roman" w:cs="Times New Roman"/>
          <w:kern w:val="0"/>
        </w:rPr>
        <w:t>颗卫星的时钟标签为</w:t>
      </w:r>
      <w:r w:rsidR="00544E64" w:rsidRPr="00765E21">
        <w:rPr>
          <w:rFonts w:ascii="Times New Roman" w:eastAsia="宋体" w:hAnsi="Times New Roman"/>
          <w:iCs/>
          <w:kern w:val="0"/>
          <w:position w:val="-10"/>
        </w:rPr>
        <w:object w:dxaOrig="997" w:dyaOrig="314" w14:anchorId="420CA417">
          <v:shape id="_x0000_i1032" type="#_x0000_t75" style="width:49.8pt;height:15.6pt" o:ole="">
            <v:imagedata r:id="rId22" o:title=""/>
          </v:shape>
          <o:OLEObject Type="Embed" ProgID="Equation.AxMath" ShapeID="_x0000_i1032" DrawAspect="Content" ObjectID="_1707922880" r:id="rId23"/>
        </w:object>
      </w:r>
      <w:r w:rsidR="00DF6165" w:rsidRPr="00765E21">
        <w:rPr>
          <w:rFonts w:ascii="Times New Roman" w:eastAsia="宋体" w:hAnsi="Times New Roman" w:cs="Times New Roman"/>
          <w:kern w:val="0"/>
        </w:rPr>
        <w:t>。</w:t>
      </w:r>
      <w:r w:rsidRPr="00765E21">
        <w:rPr>
          <w:rFonts w:ascii="Times New Roman" w:eastAsia="宋体" w:hAnsi="Times New Roman" w:cs="Times New Roman"/>
          <w:kern w:val="0"/>
        </w:rPr>
        <w:t>该时刻，</w:t>
      </w:r>
      <w:proofErr w:type="spellStart"/>
      <w:r w:rsidR="00544E64" w:rsidRPr="00765E21">
        <w:rPr>
          <w:rFonts w:ascii="Times New Roman" w:eastAsia="宋体" w:hAnsi="Times New Roman" w:cs="Times New Roman" w:hint="eastAsia"/>
          <w:i/>
          <w:iCs/>
          <w:kern w:val="0"/>
        </w:rPr>
        <w:t>i</w:t>
      </w:r>
      <w:proofErr w:type="spellEnd"/>
      <w:r w:rsidRPr="00765E21">
        <w:rPr>
          <w:rFonts w:ascii="Times New Roman" w:eastAsia="宋体" w:hAnsi="Times New Roman" w:cs="Times New Roman"/>
          <w:kern w:val="0"/>
        </w:rPr>
        <w:t>卫星接收到的来自</w:t>
      </w:r>
      <w:r w:rsidR="00544E64" w:rsidRPr="00765E21">
        <w:rPr>
          <w:rFonts w:ascii="Times New Roman" w:eastAsia="宋体" w:hAnsi="Times New Roman" w:cs="Times New Roman" w:hint="eastAsia"/>
          <w:i/>
          <w:iCs/>
          <w:kern w:val="0"/>
        </w:rPr>
        <w:t>j</w:t>
      </w:r>
      <w:r w:rsidRPr="00765E21">
        <w:rPr>
          <w:rFonts w:ascii="Times New Roman" w:eastAsia="宋体" w:hAnsi="Times New Roman" w:cs="Times New Roman"/>
          <w:kern w:val="0"/>
        </w:rPr>
        <w:t>星的微波信号可记为：</w:t>
      </w:r>
    </w:p>
    <w:p w14:paraId="45600A84" w14:textId="3969C93B" w:rsidR="0004245C" w:rsidRPr="00765E21" w:rsidRDefault="00544E64" w:rsidP="00544E64">
      <w:pPr>
        <w:pStyle w:val="AMDisplayEquation"/>
        <w:rPr>
          <w:rFonts w:ascii="Times New Roman" w:hAnsi="Times New Roman"/>
        </w:rPr>
      </w:pPr>
      <w:r w:rsidRPr="00765E21">
        <w:rPr>
          <w:rFonts w:ascii="Times New Roman" w:hAnsi="Times New Roman"/>
        </w:rPr>
        <w:tab/>
      </w:r>
      <w:r w:rsidRPr="00765E21">
        <w:rPr>
          <w:rFonts w:ascii="Times New Roman" w:hAnsi="Times New Roman"/>
          <w:position w:val="-29"/>
        </w:rPr>
        <w:object w:dxaOrig="7361" w:dyaOrig="696" w14:anchorId="4C5DED06">
          <v:shape id="_x0000_i1033" type="#_x0000_t75" style="width:367.8pt;height:34.8pt" o:ole="">
            <v:imagedata r:id="rId24" o:title=""/>
          </v:shape>
          <o:OLEObject Type="Embed" ProgID="Equation.AxMath" ShapeID="_x0000_i1033" DrawAspect="Content" ObjectID="_1707922881" r:id="rId25"/>
        </w:object>
      </w:r>
    </w:p>
    <w:p w14:paraId="108050FC" w14:textId="2B470965" w:rsidR="0004245C" w:rsidRPr="00765E21" w:rsidRDefault="0004245C" w:rsidP="00544E64">
      <w:pPr>
        <w:autoSpaceDE w:val="0"/>
        <w:autoSpaceDN w:val="0"/>
        <w:adjustRightInd w:val="0"/>
        <w:snapToGrid w:val="0"/>
        <w:spacing w:line="360" w:lineRule="auto"/>
        <w:jc w:val="left"/>
        <w:rPr>
          <w:rFonts w:ascii="Times New Roman" w:eastAsia="宋体" w:hAnsi="Times New Roman" w:cs="Times New Roman"/>
          <w:kern w:val="0"/>
        </w:rPr>
      </w:pPr>
      <w:r w:rsidRPr="00765E21">
        <w:rPr>
          <w:rFonts w:ascii="Times New Roman" w:eastAsia="宋体" w:hAnsi="Times New Roman" w:cs="Times New Roman"/>
          <w:kern w:val="0"/>
        </w:rPr>
        <w:t>式</w:t>
      </w:r>
      <w:r w:rsidR="00544E64" w:rsidRPr="00765E21">
        <w:rPr>
          <w:rFonts w:ascii="Times New Roman" w:eastAsia="宋体" w:hAnsi="Times New Roman" w:cs="Times New Roman" w:hint="eastAsia"/>
          <w:kern w:val="0"/>
        </w:rPr>
        <w:t>中</w:t>
      </w:r>
      <w:r w:rsidR="00544E64" w:rsidRPr="00765E21">
        <w:rPr>
          <w:rFonts w:ascii="Times New Roman" w:eastAsia="宋体" w:hAnsi="Times New Roman"/>
          <w:kern w:val="0"/>
          <w:position w:val="-11"/>
        </w:rPr>
        <w:object w:dxaOrig="1459" w:dyaOrig="328" w14:anchorId="4FCAF98B">
          <v:shape id="_x0000_i1034" type="#_x0000_t75" style="width:73.2pt;height:16.2pt" o:ole="">
            <v:imagedata r:id="rId26" o:title=""/>
          </v:shape>
          <o:OLEObject Type="Embed" ProgID="Equation.AxMath" ShapeID="_x0000_i1034" DrawAspect="Content" ObjectID="_1707922882" r:id="rId27"/>
        </w:object>
      </w:r>
      <w:r w:rsidRPr="00765E21">
        <w:rPr>
          <w:rFonts w:ascii="Times New Roman" w:eastAsia="宋体" w:hAnsi="Times New Roman" w:cs="Times New Roman"/>
          <w:kern w:val="0"/>
        </w:rPr>
        <w:t>代表第</w:t>
      </w:r>
      <w:r w:rsidR="00544E64" w:rsidRPr="00765E21">
        <w:rPr>
          <w:rFonts w:ascii="Times New Roman" w:eastAsia="宋体" w:hAnsi="Times New Roman" w:cs="Times New Roman" w:hint="eastAsia"/>
          <w:i/>
          <w:iCs/>
          <w:kern w:val="0"/>
        </w:rPr>
        <w:t>j</w:t>
      </w:r>
      <w:r w:rsidRPr="00765E21">
        <w:rPr>
          <w:rFonts w:ascii="Times New Roman" w:eastAsia="宋体" w:hAnsi="Times New Roman" w:cs="Times New Roman"/>
          <w:kern w:val="0"/>
        </w:rPr>
        <w:t>颗卫星在</w:t>
      </w:r>
      <w:r w:rsidR="00544E64" w:rsidRPr="00765E21">
        <w:rPr>
          <w:rFonts w:ascii="Times New Roman" w:eastAsia="宋体" w:hAnsi="Times New Roman"/>
          <w:kern w:val="0"/>
          <w:position w:val="-10"/>
        </w:rPr>
        <w:object w:dxaOrig="1072" w:dyaOrig="316" w14:anchorId="4AB675D4">
          <v:shape id="_x0000_i1035" type="#_x0000_t75" style="width:53.4pt;height:16.2pt" o:ole="">
            <v:imagedata r:id="rId28" o:title=""/>
          </v:shape>
          <o:OLEObject Type="Embed" ProgID="Equation.AxMath" ShapeID="_x0000_i1035" DrawAspect="Content" ObjectID="_1707922883" r:id="rId29"/>
        </w:object>
      </w:r>
      <w:r w:rsidRPr="00765E21">
        <w:rPr>
          <w:rFonts w:ascii="Times New Roman" w:eastAsia="宋体" w:hAnsi="Times New Roman" w:cs="Times New Roman"/>
          <w:kern w:val="0"/>
        </w:rPr>
        <w:t>时刻发出的微波信号</w:t>
      </w:r>
      <w:r w:rsidR="00DF6165" w:rsidRPr="00765E21">
        <w:rPr>
          <w:rFonts w:ascii="Times New Roman" w:eastAsia="宋体" w:hAnsi="Times New Roman" w:cs="Times New Roman"/>
          <w:kern w:val="0"/>
        </w:rPr>
        <w:t>，</w:t>
      </w:r>
      <w:r w:rsidR="00544E64" w:rsidRPr="00765E21">
        <w:rPr>
          <w:rFonts w:ascii="Times New Roman" w:eastAsia="宋体" w:hAnsi="Times New Roman"/>
          <w:kern w:val="0"/>
          <w:position w:val="-10"/>
        </w:rPr>
        <w:object w:dxaOrig="230" w:dyaOrig="316" w14:anchorId="426B2A10">
          <v:shape id="_x0000_i1036" type="#_x0000_t75" style="width:11.4pt;height:16.2pt" o:ole="">
            <v:imagedata r:id="rId30" o:title=""/>
          </v:shape>
          <o:OLEObject Type="Embed" ProgID="Equation.AxMath" ShapeID="_x0000_i1036" DrawAspect="Content" ObjectID="_1707922884" r:id="rId31"/>
        </w:object>
      </w:r>
      <w:r w:rsidRPr="00765E21">
        <w:rPr>
          <w:rFonts w:ascii="Times New Roman" w:eastAsia="宋体" w:hAnsi="Times New Roman" w:cs="Times New Roman"/>
          <w:kern w:val="0"/>
        </w:rPr>
        <w:t>表示微波由</w:t>
      </w:r>
      <m:oMath>
        <m:r>
          <w:rPr>
            <w:rFonts w:ascii="Cambria Math" w:eastAsia="宋体" w:hAnsi="Cambria Math" w:cs="Times New Roman"/>
            <w:kern w:val="0"/>
          </w:rPr>
          <m:t>i</m:t>
        </m:r>
      </m:oMath>
      <w:r w:rsidRPr="00765E21">
        <w:rPr>
          <w:rFonts w:ascii="Times New Roman" w:eastAsia="宋体" w:hAnsi="Times New Roman" w:cs="Times New Roman"/>
          <w:kern w:val="0"/>
        </w:rPr>
        <w:t>卫星到</w:t>
      </w:r>
      <w:r w:rsidR="00544E64" w:rsidRPr="00765E21">
        <w:rPr>
          <w:rFonts w:ascii="Times New Roman" w:eastAsia="宋体" w:hAnsi="Times New Roman" w:cs="Times New Roman" w:hint="eastAsia"/>
          <w:i/>
          <w:iCs/>
          <w:kern w:val="0"/>
        </w:rPr>
        <w:t>j</w:t>
      </w:r>
      <w:r w:rsidRPr="00765E21">
        <w:rPr>
          <w:rFonts w:ascii="Times New Roman" w:eastAsia="宋体" w:hAnsi="Times New Roman" w:cs="Times New Roman"/>
          <w:kern w:val="0"/>
        </w:rPr>
        <w:t>卫星飞行时间</w:t>
      </w:r>
      <w:r w:rsidRPr="00765E21">
        <w:rPr>
          <w:rFonts w:ascii="Times New Roman" w:eastAsia="宋体" w:hAnsi="Times New Roman" w:cs="Times New Roman"/>
        </w:rPr>
        <w:t>(time of flight, TOF)</w:t>
      </w:r>
      <w:r w:rsidRPr="00765E21">
        <w:rPr>
          <w:rFonts w:ascii="Times New Roman" w:eastAsia="宋体" w:hAnsi="Times New Roman" w:cs="Times New Roman"/>
          <w:kern w:val="0"/>
        </w:rPr>
        <w:t>，</w:t>
      </w:r>
      <w:r w:rsidR="00544E64" w:rsidRPr="00765E21">
        <w:rPr>
          <w:rFonts w:ascii="Times New Roman" w:eastAsia="宋体" w:hAnsi="Times New Roman"/>
          <w:kern w:val="0"/>
          <w:position w:val="-10"/>
        </w:rPr>
        <w:object w:dxaOrig="246" w:dyaOrig="316" w14:anchorId="23823771">
          <v:shape id="_x0000_i1037" type="#_x0000_t75" style="width:12pt;height:16.2pt" o:ole="">
            <v:imagedata r:id="rId32" o:title=""/>
          </v:shape>
          <o:OLEObject Type="Embed" ProgID="Equation.AxMath" ShapeID="_x0000_i1037" DrawAspect="Content" ObjectID="_1707922885" r:id="rId33"/>
        </w:object>
      </w:r>
      <w:r w:rsidRPr="00765E21">
        <w:rPr>
          <w:rFonts w:ascii="Times New Roman" w:eastAsia="宋体" w:hAnsi="Times New Roman" w:cs="Times New Roman"/>
          <w:kern w:val="0"/>
        </w:rPr>
        <w:t>代表微波信号穿过电离层产生的相位偏差，</w:t>
      </w:r>
      <w:r w:rsidR="00544E64" w:rsidRPr="00765E21">
        <w:rPr>
          <w:rFonts w:ascii="Times New Roman" w:eastAsia="宋体" w:hAnsi="Times New Roman"/>
          <w:kern w:val="0"/>
          <w:position w:val="-10"/>
          <w:lang w:val="en-GB"/>
        </w:rPr>
        <w:object w:dxaOrig="263" w:dyaOrig="316" w14:anchorId="39997F66">
          <v:shape id="_x0000_i1038" type="#_x0000_t75" style="width:13.2pt;height:16.2pt" o:ole="">
            <v:imagedata r:id="rId34" o:title=""/>
          </v:shape>
          <o:OLEObject Type="Embed" ProgID="Equation.AxMath" ShapeID="_x0000_i1038" DrawAspect="Content" ObjectID="_1707922886" r:id="rId35"/>
        </w:object>
      </w:r>
      <w:r w:rsidRPr="00765E21">
        <w:rPr>
          <w:rFonts w:ascii="Times New Roman" w:eastAsia="宋体" w:hAnsi="Times New Roman" w:cs="Times New Roman"/>
          <w:kern w:val="0"/>
        </w:rPr>
        <w:t>包含仪器、微波多路径反射以及中性大气造成的偏差，</w:t>
      </w:r>
      <w:r w:rsidR="00544E64" w:rsidRPr="00765E21">
        <w:rPr>
          <w:rFonts w:ascii="Times New Roman" w:eastAsia="宋体" w:hAnsi="Times New Roman"/>
          <w:kern w:val="0"/>
          <w:position w:val="-10"/>
        </w:rPr>
        <w:object w:dxaOrig="240" w:dyaOrig="316" w14:anchorId="07E9B164">
          <v:shape id="_x0000_i1039" type="#_x0000_t75" style="width:12pt;height:16.2pt" o:ole="">
            <v:imagedata r:id="rId36" o:title=""/>
          </v:shape>
          <o:OLEObject Type="Embed" ProgID="Equation.AxMath" ShapeID="_x0000_i1039" DrawAspect="Content" ObjectID="_1707922887" r:id="rId37"/>
        </w:object>
      </w:r>
      <w:r w:rsidRPr="00765E21">
        <w:rPr>
          <w:rFonts w:ascii="Times New Roman" w:eastAsia="宋体" w:hAnsi="Times New Roman" w:cs="Times New Roman"/>
          <w:iCs/>
          <w:kern w:val="0"/>
        </w:rPr>
        <w:t>代表系统随机噪声</w:t>
      </w:r>
      <w:r w:rsidRPr="00765E21">
        <w:rPr>
          <w:rFonts w:ascii="Times New Roman" w:eastAsia="宋体" w:hAnsi="Times New Roman" w:cs="Times New Roman"/>
          <w:kern w:val="0"/>
        </w:rPr>
        <w:t>。</w:t>
      </w:r>
    </w:p>
    <w:p w14:paraId="762CA056" w14:textId="222BC893" w:rsidR="00DF6165" w:rsidRPr="00765E21" w:rsidRDefault="00544E64" w:rsidP="00544E64">
      <w:pPr>
        <w:autoSpaceDE w:val="0"/>
        <w:autoSpaceDN w:val="0"/>
        <w:adjustRightInd w:val="0"/>
        <w:snapToGrid w:val="0"/>
        <w:spacing w:line="360" w:lineRule="auto"/>
        <w:ind w:firstLineChars="200" w:firstLine="420"/>
        <w:jc w:val="left"/>
        <w:rPr>
          <w:rFonts w:ascii="Times New Roman" w:eastAsia="宋体" w:hAnsi="Times New Roman" w:cs="Times New Roman"/>
          <w:kern w:val="0"/>
        </w:rPr>
      </w:pPr>
      <w:proofErr w:type="spellStart"/>
      <w:r w:rsidRPr="00765E21">
        <w:rPr>
          <w:rFonts w:ascii="Times New Roman" w:eastAsia="宋体" w:hAnsi="Times New Roman" w:cs="Times New Roman" w:hint="eastAsia"/>
          <w:i/>
          <w:iCs/>
          <w:kern w:val="0"/>
        </w:rPr>
        <w:t>i</w:t>
      </w:r>
      <w:proofErr w:type="spellEnd"/>
      <w:r w:rsidR="0004245C" w:rsidRPr="00765E21">
        <w:rPr>
          <w:rFonts w:ascii="Times New Roman" w:eastAsia="宋体" w:hAnsi="Times New Roman" w:cs="Times New Roman"/>
          <w:kern w:val="0"/>
        </w:rPr>
        <w:t>星本地参考相位信号与接收到的</w:t>
      </w:r>
      <w:r w:rsidR="003339B3" w:rsidRPr="00765E21">
        <w:rPr>
          <w:rFonts w:ascii="Times New Roman" w:eastAsia="宋体" w:hAnsi="Times New Roman" w:cs="Times New Roman" w:hint="eastAsia"/>
          <w:kern w:val="0"/>
        </w:rPr>
        <w:t>来自</w:t>
      </w:r>
      <w:r w:rsidRPr="00765E21">
        <w:rPr>
          <w:rFonts w:ascii="Times New Roman" w:eastAsia="宋体" w:hAnsi="Times New Roman" w:cs="Times New Roman" w:hint="eastAsia"/>
          <w:i/>
          <w:iCs/>
          <w:kern w:val="0"/>
        </w:rPr>
        <w:t>j</w:t>
      </w:r>
      <w:r w:rsidR="0004245C" w:rsidRPr="00765E21">
        <w:rPr>
          <w:rFonts w:ascii="Times New Roman" w:eastAsia="宋体" w:hAnsi="Times New Roman" w:cs="Times New Roman"/>
          <w:kern w:val="0"/>
        </w:rPr>
        <w:t>星的微波相位信号通过下转换可得到</w:t>
      </w:r>
      <w:proofErr w:type="spellStart"/>
      <w:r w:rsidRPr="00765E21">
        <w:rPr>
          <w:rFonts w:ascii="Times New Roman" w:eastAsia="宋体" w:hAnsi="Times New Roman" w:cs="Times New Roman" w:hint="eastAsia"/>
          <w:i/>
          <w:iCs/>
          <w:kern w:val="0"/>
        </w:rPr>
        <w:t>i</w:t>
      </w:r>
      <w:proofErr w:type="spellEnd"/>
      <w:r w:rsidR="0004245C" w:rsidRPr="00765E21">
        <w:rPr>
          <w:rFonts w:ascii="Times New Roman" w:eastAsia="宋体" w:hAnsi="Times New Roman" w:cs="Times New Roman"/>
          <w:kern w:val="0"/>
        </w:rPr>
        <w:t>星的差分相位</w:t>
      </w:r>
      <w:r w:rsidR="003339B3" w:rsidRPr="00765E21">
        <w:rPr>
          <w:rFonts w:ascii="Times New Roman" w:eastAsia="宋体" w:hAnsi="Times New Roman" w:cs="Times New Roman"/>
          <w:kern w:val="0"/>
        </w:rPr>
        <w:t>测量</w:t>
      </w:r>
      <w:r w:rsidR="0004245C" w:rsidRPr="00765E21">
        <w:rPr>
          <w:rFonts w:ascii="Times New Roman" w:eastAsia="宋体" w:hAnsi="Times New Roman" w:cs="Times New Roman"/>
          <w:kern w:val="0"/>
        </w:rPr>
        <w:t>信号</w:t>
      </w:r>
      <w:r w:rsidR="00DF6165" w:rsidRPr="00765E21">
        <w:rPr>
          <w:rFonts w:ascii="Times New Roman" w:eastAsia="宋体" w:hAnsi="Times New Roman" w:cs="Times New Roman"/>
          <w:kern w:val="0"/>
        </w:rPr>
        <w:fldChar w:fldCharType="begin"/>
      </w:r>
      <w:r w:rsidR="00B975F7" w:rsidRPr="00765E21">
        <w:rPr>
          <w:rFonts w:ascii="Times New Roman" w:eastAsia="宋体" w:hAnsi="Times New Roman" w:cs="Times New Roman"/>
          <w:kern w:val="0"/>
        </w:rPr>
        <w:instrText xml:space="preserve"> ADDIN ZOTERO_ITEM CSL_CITATION {"citationID":"1zW7w2iT","properties":{"formattedCitation":"(KIM, 2000)","plainCitation":"(KIM, 2000)","noteIndex":0},"citationItems":[{"id":149,"uris":["http://zotero.org/users/6467040/items/JYLRR7EE"],"uri":["http://zotero.org/users/6467040/items/JYLRR7EE"],"itemData":{"id":149,"type":"article-journal","language":"en","page":"289","title":"Simulation Study of A Low-Low Satellite-to-Satellite Tracking Mission","author":[{"family":"Kim","given":"Jeongrae"}],"issued":{"date-parts":[["2000"]]}}}],"schema":"https://github.com/citation-style-language/schema/raw/master/csl-citation.json"} </w:instrText>
      </w:r>
      <w:r w:rsidR="00DF6165" w:rsidRPr="00765E21">
        <w:rPr>
          <w:rFonts w:ascii="Times New Roman" w:eastAsia="宋体" w:hAnsi="Times New Roman" w:cs="Times New Roman"/>
          <w:kern w:val="0"/>
        </w:rPr>
        <w:fldChar w:fldCharType="separate"/>
      </w:r>
      <w:r w:rsidR="00B975F7" w:rsidRPr="00765E21">
        <w:rPr>
          <w:rFonts w:ascii="Times New Roman" w:eastAsia="宋体" w:hAnsi="Times New Roman" w:cs="Times New Roman"/>
        </w:rPr>
        <w:t>(KIM, 2000)</w:t>
      </w:r>
      <w:r w:rsidR="00DF6165" w:rsidRPr="00765E21">
        <w:rPr>
          <w:rFonts w:ascii="Times New Roman" w:eastAsia="宋体" w:hAnsi="Times New Roman" w:cs="Times New Roman"/>
          <w:kern w:val="0"/>
        </w:rPr>
        <w:fldChar w:fldCharType="end"/>
      </w:r>
    </w:p>
    <w:p w14:paraId="58747304" w14:textId="37764D4F" w:rsidR="0004245C" w:rsidRPr="00765E21" w:rsidRDefault="00544E64" w:rsidP="00544E64">
      <w:pPr>
        <w:pStyle w:val="AMDisplayEquation"/>
        <w:rPr>
          <w:rFonts w:ascii="Times New Roman" w:hAnsi="Times New Roman"/>
        </w:rPr>
      </w:pPr>
      <w:r w:rsidRPr="00765E21">
        <w:rPr>
          <w:rFonts w:ascii="Times New Roman" w:hAnsi="Times New Roman"/>
        </w:rPr>
        <w:tab/>
      </w:r>
      <w:r w:rsidRPr="00765E21">
        <w:rPr>
          <w:rFonts w:ascii="Times New Roman" w:hAnsi="Times New Roman"/>
          <w:position w:val="-44"/>
        </w:rPr>
        <w:object w:dxaOrig="7562" w:dyaOrig="992" w14:anchorId="38395A45">
          <v:shape id="_x0000_i1040" type="#_x0000_t75" style="width:378pt;height:49.8pt" o:ole="">
            <v:imagedata r:id="rId38" o:title=""/>
          </v:shape>
          <o:OLEObject Type="Embed" ProgID="Equation.AxMath" ShapeID="_x0000_i1040" DrawAspect="Content" ObjectID="_1707922888" r:id="rId39"/>
        </w:object>
      </w:r>
    </w:p>
    <w:p w14:paraId="01158A79" w14:textId="0EA9EB92" w:rsidR="0004245C" w:rsidRPr="00765E21" w:rsidRDefault="0004245C" w:rsidP="00544E64">
      <w:pPr>
        <w:autoSpaceDE w:val="0"/>
        <w:autoSpaceDN w:val="0"/>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kern w:val="0"/>
        </w:rPr>
        <w:t>上式单位为周</w:t>
      </w:r>
      <w:r w:rsidRPr="00765E21">
        <w:rPr>
          <w:rFonts w:ascii="Times New Roman" w:eastAsia="宋体" w:hAnsi="Times New Roman" w:cs="Times New Roman"/>
          <w:kern w:val="0"/>
        </w:rPr>
        <w:t>(cycle)</w:t>
      </w:r>
      <w:r w:rsidRPr="00765E21">
        <w:rPr>
          <w:rFonts w:ascii="Times New Roman" w:eastAsia="宋体" w:hAnsi="Times New Roman" w:cs="Times New Roman"/>
          <w:kern w:val="0"/>
        </w:rPr>
        <w:t>，其中</w:t>
      </w:r>
      <w:r w:rsidR="00544E64" w:rsidRPr="00765E21">
        <w:rPr>
          <w:rFonts w:ascii="Times New Roman" w:eastAsia="宋体" w:hAnsi="Times New Roman"/>
          <w:kern w:val="0"/>
          <w:position w:val="-10"/>
        </w:rPr>
        <w:object w:dxaOrig="321" w:dyaOrig="316" w14:anchorId="13E26DDF">
          <v:shape id="_x0000_i1041" type="#_x0000_t75" style="width:16.2pt;height:16.2pt" o:ole="">
            <v:imagedata r:id="rId40" o:title=""/>
          </v:shape>
          <o:OLEObject Type="Embed" ProgID="Equation.AxMath" ShapeID="_x0000_i1041" DrawAspect="Content" ObjectID="_1707922889" r:id="rId41"/>
        </w:object>
      </w:r>
      <w:r w:rsidRPr="00765E21">
        <w:rPr>
          <w:rFonts w:ascii="Times New Roman" w:eastAsia="宋体" w:hAnsi="Times New Roman" w:cs="Times New Roman"/>
          <w:kern w:val="0"/>
        </w:rPr>
        <w:t>为整数相位</w:t>
      </w:r>
      <w:r w:rsidR="00DF6165" w:rsidRPr="00765E21">
        <w:rPr>
          <w:rFonts w:ascii="Times New Roman" w:eastAsia="宋体" w:hAnsi="Times New Roman" w:cs="Times New Roman"/>
          <w:kern w:val="0"/>
        </w:rPr>
        <w:t>整数</w:t>
      </w:r>
      <w:r w:rsidRPr="00765E21">
        <w:rPr>
          <w:rFonts w:ascii="Times New Roman" w:eastAsia="宋体" w:hAnsi="Times New Roman" w:cs="Times New Roman"/>
          <w:kern w:val="0"/>
        </w:rPr>
        <w:t>模糊度</w:t>
      </w:r>
      <w:r w:rsidR="007261C0" w:rsidRPr="00765E21">
        <w:rPr>
          <w:rFonts w:ascii="Times New Roman" w:eastAsia="宋体" w:hAnsi="Times New Roman" w:cs="Times New Roman" w:hint="eastAsia"/>
          <w:kern w:val="0"/>
        </w:rPr>
        <w:t>。</w:t>
      </w:r>
      <w:r w:rsidR="00BD500C" w:rsidRPr="00765E21">
        <w:rPr>
          <w:rFonts w:ascii="Times New Roman" w:eastAsia="宋体" w:hAnsi="Times New Roman" w:cs="Times New Roman"/>
        </w:rPr>
        <w:t>参考相位</w:t>
      </w:r>
      <w:r w:rsidR="00544E64" w:rsidRPr="00765E21">
        <w:rPr>
          <w:rFonts w:ascii="Times New Roman" w:eastAsia="宋体" w:hAnsi="Times New Roman"/>
          <w:kern w:val="0"/>
          <w:position w:val="-12"/>
        </w:rPr>
        <w:object w:dxaOrig="474" w:dyaOrig="388" w14:anchorId="39982036">
          <v:shape id="_x0000_i1042" type="#_x0000_t75" style="width:24pt;height:19.2pt" o:ole="">
            <v:imagedata r:id="rId14" o:title=""/>
          </v:shape>
          <o:OLEObject Type="Embed" ProgID="Equation.AxMath" ShapeID="_x0000_i1042" DrawAspect="Content" ObjectID="_1707922890" r:id="rId42"/>
        </w:object>
      </w:r>
      <w:r w:rsidR="00A912E0" w:rsidRPr="00765E21">
        <w:rPr>
          <w:rFonts w:ascii="Times New Roman" w:eastAsia="宋体" w:hAnsi="Times New Roman" w:cs="Times New Roman"/>
        </w:rPr>
        <w:t>和相位噪声</w:t>
      </w:r>
      <w:r w:rsidR="00544E64" w:rsidRPr="00765E21">
        <w:rPr>
          <w:rFonts w:ascii="Times New Roman" w:eastAsia="宋体" w:hAnsi="Times New Roman"/>
          <w:kern w:val="0"/>
          <w:position w:val="-11"/>
        </w:rPr>
        <w:object w:dxaOrig="557" w:dyaOrig="324" w14:anchorId="084DF05A">
          <v:shape id="_x0000_i1043" type="#_x0000_t75" style="width:28.2pt;height:16.2pt" o:ole="">
            <v:imagedata r:id="rId16" o:title=""/>
          </v:shape>
          <o:OLEObject Type="Embed" ProgID="Equation.AxMath" ShapeID="_x0000_i1043" DrawAspect="Content" ObjectID="_1707922891" r:id="rId43"/>
        </w:object>
      </w:r>
      <w:r w:rsidR="00A912E0" w:rsidRPr="00765E21">
        <w:rPr>
          <w:rFonts w:ascii="Times New Roman" w:eastAsia="宋体" w:hAnsi="Times New Roman" w:cs="Times New Roman" w:hint="eastAsia"/>
          <w:iCs/>
          <w:kern w:val="0"/>
        </w:rPr>
        <w:t>随时间近似线性变化，</w:t>
      </w:r>
      <w:r w:rsidR="0049557E" w:rsidRPr="00765E21">
        <w:rPr>
          <w:rFonts w:ascii="Times New Roman" w:eastAsia="宋体" w:hAnsi="Times New Roman" w:cs="Times New Roman" w:hint="eastAsia"/>
        </w:rPr>
        <w:t>即</w:t>
      </w:r>
      <w:r w:rsidR="00AC32F2" w:rsidRPr="00765E21">
        <w:rPr>
          <w:rFonts w:ascii="Times New Roman" w:eastAsia="宋体" w:hAnsi="Times New Roman" w:cs="Times New Roman"/>
          <w:kern w:val="0"/>
          <w:position w:val="-13"/>
        </w:rPr>
        <w:object w:dxaOrig="2294" w:dyaOrig="389" w14:anchorId="0B9FD0B8">
          <v:shape id="_x0000_i1044" type="#_x0000_t75" style="width:114.6pt;height:19.2pt" o:ole="">
            <v:imagedata r:id="rId44" o:title=""/>
          </v:shape>
          <o:OLEObject Type="Embed" ProgID="Equation.AxMath" ShapeID="_x0000_i1044" DrawAspect="Content" ObjectID="_1707922892" r:id="rId45"/>
        </w:object>
      </w:r>
      <w:r w:rsidR="00AC32F2" w:rsidRPr="00765E21">
        <w:rPr>
          <w:rFonts w:ascii="Times New Roman" w:eastAsia="宋体" w:hAnsi="Times New Roman" w:cs="Times New Roman" w:hint="eastAsia"/>
          <w:kern w:val="0"/>
        </w:rPr>
        <w:t>，</w:t>
      </w:r>
      <w:r w:rsidR="00AC32F2" w:rsidRPr="00765E21">
        <w:rPr>
          <w:rFonts w:ascii="Times New Roman" w:eastAsia="宋体" w:hAnsi="Times New Roman" w:cs="Times New Roman"/>
          <w:kern w:val="0"/>
          <w:position w:val="-11"/>
        </w:rPr>
        <w:object w:dxaOrig="2265" w:dyaOrig="328" w14:anchorId="2F0007D1">
          <v:shape id="_x0000_i1045" type="#_x0000_t75" style="width:112.8pt;height:16.2pt" o:ole="">
            <v:imagedata r:id="rId46" o:title=""/>
          </v:shape>
          <o:OLEObject Type="Embed" ProgID="Equation.AxMath" ShapeID="_x0000_i1045" DrawAspect="Content" ObjectID="_1707922893" r:id="rId47"/>
        </w:object>
      </w:r>
      <w:r w:rsidR="00544E64" w:rsidRPr="00765E21">
        <w:rPr>
          <w:rFonts w:ascii="Times New Roman" w:eastAsia="宋体" w:hAnsi="Times New Roman" w:cs="Times New Roman" w:hint="eastAsia"/>
          <w:kern w:val="0"/>
        </w:rPr>
        <w:t>。</w:t>
      </w:r>
      <w:r w:rsidRPr="00765E21">
        <w:rPr>
          <w:rFonts w:ascii="Times New Roman" w:eastAsia="宋体" w:hAnsi="Times New Roman" w:cs="Times New Roman"/>
          <w:kern w:val="0"/>
        </w:rPr>
        <w:t>由于每颗卫星的本地</w:t>
      </w:r>
      <w:r w:rsidRPr="00765E21">
        <w:rPr>
          <w:rFonts w:ascii="Times New Roman" w:eastAsia="宋体" w:hAnsi="Times New Roman" w:cs="Times New Roman"/>
          <w:kern w:val="0"/>
        </w:rPr>
        <w:t>USO</w:t>
      </w:r>
      <w:r w:rsidR="00720140" w:rsidRPr="00765E21">
        <w:rPr>
          <w:rFonts w:ascii="Times New Roman" w:eastAsia="宋体" w:hAnsi="Times New Roman" w:cs="Times New Roman"/>
          <w:kern w:val="0"/>
        </w:rPr>
        <w:t>所</w:t>
      </w:r>
      <w:r w:rsidRPr="00765E21">
        <w:rPr>
          <w:rFonts w:ascii="Times New Roman" w:eastAsia="宋体" w:hAnsi="Times New Roman" w:cs="Times New Roman"/>
          <w:kern w:val="0"/>
        </w:rPr>
        <w:t>产生的相位</w:t>
      </w:r>
      <w:r w:rsidR="003028DE" w:rsidRPr="00765E21">
        <w:rPr>
          <w:rFonts w:ascii="Times New Roman" w:eastAsia="宋体" w:hAnsi="Times New Roman" w:cs="Times New Roman"/>
          <w:kern w:val="0"/>
        </w:rPr>
        <w:t>噪声</w:t>
      </w:r>
      <w:r w:rsidRPr="00765E21">
        <w:rPr>
          <w:rFonts w:ascii="Times New Roman" w:eastAsia="宋体" w:hAnsi="Times New Roman" w:cs="Times New Roman"/>
          <w:kern w:val="0"/>
        </w:rPr>
        <w:t>都会传递到</w:t>
      </w:r>
      <w:r w:rsidR="00720140" w:rsidRPr="00765E21">
        <w:rPr>
          <w:rFonts w:ascii="Times New Roman" w:eastAsia="宋体" w:hAnsi="Times New Roman" w:cs="Times New Roman"/>
          <w:kern w:val="0"/>
        </w:rPr>
        <w:t>双</w:t>
      </w:r>
      <w:r w:rsidRPr="00765E21">
        <w:rPr>
          <w:rFonts w:ascii="Times New Roman" w:eastAsia="宋体" w:hAnsi="Times New Roman" w:cs="Times New Roman"/>
          <w:kern w:val="0"/>
        </w:rPr>
        <w:t>星</w:t>
      </w:r>
      <w:r w:rsidRPr="00765E21">
        <w:rPr>
          <w:rFonts w:ascii="Times New Roman" w:eastAsia="宋体" w:hAnsi="Times New Roman" w:cs="Times New Roman"/>
          <w:kern w:val="0"/>
        </w:rPr>
        <w:t>KBR</w:t>
      </w:r>
      <w:r w:rsidRPr="00765E21">
        <w:rPr>
          <w:rFonts w:ascii="Times New Roman" w:eastAsia="宋体" w:hAnsi="Times New Roman" w:cs="Times New Roman"/>
          <w:kern w:val="0"/>
        </w:rPr>
        <w:t>差分相位数据中，因此在精确校准时间</w:t>
      </w:r>
      <w:r w:rsidR="004D4D57" w:rsidRPr="00765E21">
        <w:rPr>
          <w:rFonts w:ascii="Times New Roman" w:eastAsia="宋体" w:hAnsi="Times New Roman" w:cs="Times New Roman"/>
          <w:kern w:val="0"/>
        </w:rPr>
        <w:t>标签</w:t>
      </w:r>
      <w:r w:rsidRPr="00765E21">
        <w:rPr>
          <w:rFonts w:ascii="Times New Roman" w:eastAsia="宋体" w:hAnsi="Times New Roman" w:cs="Times New Roman"/>
          <w:kern w:val="0"/>
        </w:rPr>
        <w:t>之后，组合在同</w:t>
      </w:r>
      <w:r w:rsidR="00ED5E9D" w:rsidRPr="00765E21">
        <w:rPr>
          <w:rFonts w:ascii="Times New Roman" w:eastAsia="宋体" w:hAnsi="Times New Roman" w:cs="Times New Roman"/>
          <w:kern w:val="0"/>
        </w:rPr>
        <w:t>一时刻</w:t>
      </w:r>
      <w:r w:rsidRPr="00765E21">
        <w:rPr>
          <w:rFonts w:ascii="Times New Roman" w:eastAsia="宋体" w:hAnsi="Times New Roman" w:cs="Times New Roman"/>
          <w:kern w:val="0"/>
        </w:rPr>
        <w:t>的</w:t>
      </w:r>
      <w:r w:rsidR="00ED5E9D" w:rsidRPr="00765E21">
        <w:rPr>
          <w:rFonts w:ascii="Times New Roman" w:eastAsia="宋体" w:hAnsi="Times New Roman" w:cs="Times New Roman"/>
          <w:kern w:val="0"/>
        </w:rPr>
        <w:t>双星</w:t>
      </w:r>
      <w:r w:rsidRPr="00765E21">
        <w:rPr>
          <w:rFonts w:ascii="Times New Roman" w:eastAsia="宋体" w:hAnsi="Times New Roman" w:cs="Times New Roman"/>
          <w:kern w:val="0"/>
        </w:rPr>
        <w:t>KBR</w:t>
      </w:r>
      <w:r w:rsidRPr="00765E21">
        <w:rPr>
          <w:rFonts w:ascii="Times New Roman" w:eastAsia="宋体" w:hAnsi="Times New Roman" w:cs="Times New Roman"/>
          <w:kern w:val="0"/>
        </w:rPr>
        <w:t>差分相位数据可压制关联时间大于微波传播时间的相位误差。</w:t>
      </w:r>
      <w:r w:rsidR="00C10AE8" w:rsidRPr="00765E21">
        <w:rPr>
          <w:rFonts w:ascii="Times New Roman" w:eastAsia="宋体" w:hAnsi="Times New Roman" w:cs="Times New Roman"/>
          <w:kern w:val="0"/>
        </w:rPr>
        <w:t>由此，</w:t>
      </w:r>
      <w:r w:rsidRPr="00765E21">
        <w:rPr>
          <w:rFonts w:ascii="Times New Roman" w:eastAsia="宋体" w:hAnsi="Times New Roman" w:cs="Times New Roman"/>
          <w:kern w:val="0"/>
        </w:rPr>
        <w:t>组合</w:t>
      </w:r>
      <w:r w:rsidR="00B67374" w:rsidRPr="00765E21">
        <w:rPr>
          <w:rFonts w:ascii="Times New Roman" w:eastAsia="宋体" w:hAnsi="Times New Roman" w:cs="Times New Roman"/>
          <w:kern w:val="0"/>
        </w:rPr>
        <w:t>双</w:t>
      </w:r>
      <w:r w:rsidRPr="00765E21">
        <w:rPr>
          <w:rFonts w:ascii="Times New Roman" w:eastAsia="宋体" w:hAnsi="Times New Roman" w:cs="Times New Roman"/>
          <w:kern w:val="0"/>
        </w:rPr>
        <w:t>星</w:t>
      </w:r>
      <w:r w:rsidR="00C10AE8" w:rsidRPr="00765E21">
        <w:rPr>
          <w:rFonts w:ascii="Times New Roman" w:eastAsia="宋体" w:hAnsi="Times New Roman" w:cs="Times New Roman"/>
        </w:rPr>
        <w:t>KBR</w:t>
      </w:r>
      <w:r w:rsidRPr="00765E21">
        <w:rPr>
          <w:rFonts w:ascii="Times New Roman" w:eastAsia="宋体" w:hAnsi="Times New Roman" w:cs="Times New Roman"/>
        </w:rPr>
        <w:t>差分相位测量值数据</w:t>
      </w:r>
      <w:r w:rsidR="0049557E" w:rsidRPr="00765E21">
        <w:rPr>
          <w:rFonts w:ascii="Times New Roman" w:eastAsia="宋体" w:hAnsi="Times New Roman" w:cs="Times New Roman" w:hint="eastAsia"/>
        </w:rPr>
        <w:t>可</w:t>
      </w:r>
      <w:r w:rsidRPr="00765E21">
        <w:rPr>
          <w:rFonts w:ascii="Times New Roman" w:eastAsia="宋体" w:hAnsi="Times New Roman" w:cs="Times New Roman"/>
        </w:rPr>
        <w:t>得双向单程相位测量值：</w:t>
      </w:r>
    </w:p>
    <w:p w14:paraId="326DFB55" w14:textId="5E40F380" w:rsidR="0004245C" w:rsidRPr="00765E21" w:rsidRDefault="00AC32F2" w:rsidP="00AC32F2">
      <w:pPr>
        <w:pStyle w:val="AMDisplayEquation"/>
        <w:rPr>
          <w:rFonts w:ascii="Times New Roman" w:hAnsi="Times New Roman"/>
        </w:rPr>
      </w:pPr>
      <w:r w:rsidRPr="00765E21">
        <w:rPr>
          <w:rFonts w:ascii="Times New Roman" w:hAnsi="Times New Roman"/>
        </w:rPr>
        <w:lastRenderedPageBreak/>
        <w:tab/>
      </w:r>
      <w:r w:rsidRPr="00765E21">
        <w:rPr>
          <w:rFonts w:ascii="Times New Roman" w:hAnsi="Times New Roman"/>
          <w:position w:val="-11"/>
        </w:rPr>
        <w:object w:dxaOrig="3108" w:dyaOrig="328" w14:anchorId="55947ED8">
          <v:shape id="_x0000_i1046" type="#_x0000_t75" style="width:155.4pt;height:16.2pt" o:ole="">
            <v:imagedata r:id="rId48" o:title=""/>
          </v:shape>
          <o:OLEObject Type="Embed" ProgID="Equation.AxMath" ShapeID="_x0000_i1046" DrawAspect="Content" ObjectID="_1707922894" r:id="rId49"/>
        </w:object>
      </w:r>
      <w:r w:rsidRPr="00765E21">
        <w:rPr>
          <w:rFonts w:ascii="Times New Roman" w:hAnsi="Times New Roman"/>
        </w:rPr>
        <w:tab/>
      </w:r>
      <w:r w:rsidRPr="00765E21">
        <w:rPr>
          <w:rFonts w:ascii="Times New Roman" w:hAnsi="Times New Roman"/>
        </w:rPr>
        <w:fldChar w:fldCharType="begin"/>
      </w:r>
      <w:r w:rsidRPr="00765E21">
        <w:rPr>
          <w:rFonts w:ascii="Times New Roman" w:hAnsi="Times New Roman"/>
        </w:rPr>
        <w:instrText xml:space="preserve"> MACROBUTTON AMMPlaceRM \* MERGEFORMAT </w:instrText>
      </w:r>
      <w:r w:rsidRPr="00765E21">
        <w:rPr>
          <w:rFonts w:ascii="Times New Roman" w:hAnsi="Times New Roman"/>
        </w:rPr>
        <w:fldChar w:fldCharType="begin"/>
      </w:r>
      <w:r w:rsidRPr="00765E21">
        <w:rPr>
          <w:rFonts w:ascii="Times New Roman" w:hAnsi="Times New Roman"/>
        </w:rPr>
        <w:instrText xml:space="preserve"> SEQ AMEqn \h \* MERGEFORMAT </w:instrText>
      </w:r>
      <w:r w:rsidRPr="00765E21">
        <w:rPr>
          <w:rFonts w:ascii="Times New Roman" w:hAnsi="Times New Roman"/>
        </w:rPr>
        <w:fldChar w:fldCharType="end"/>
      </w:r>
      <w:r w:rsidRPr="00765E21">
        <w:rPr>
          <w:rFonts w:ascii="Times New Roman" w:hAnsi="Times New Roman"/>
        </w:rPr>
        <w:instrText>(</w:instrText>
      </w:r>
      <w:r w:rsidR="00301064" w:rsidRPr="00765E21">
        <w:rPr>
          <w:rFonts w:ascii="Times New Roman" w:hAnsi="Times New Roman"/>
        </w:rPr>
        <w:fldChar w:fldCharType="begin"/>
      </w:r>
      <w:r w:rsidR="00301064" w:rsidRPr="00765E21">
        <w:rPr>
          <w:rFonts w:ascii="Times New Roman" w:hAnsi="Times New Roman"/>
        </w:rPr>
        <w:instrText xml:space="preserve"> SEQ AMEqn \c \* Arabic \* MERGEFORMAT </w:instrText>
      </w:r>
      <w:r w:rsidR="00301064" w:rsidRPr="00765E21">
        <w:rPr>
          <w:rFonts w:ascii="Times New Roman" w:hAnsi="Times New Roman"/>
        </w:rPr>
        <w:fldChar w:fldCharType="separate"/>
      </w:r>
      <w:r w:rsidR="0020273B" w:rsidRPr="00765E21">
        <w:rPr>
          <w:rFonts w:ascii="Times New Roman" w:hAnsi="Times New Roman"/>
          <w:noProof/>
        </w:rPr>
        <w:instrText>1</w:instrText>
      </w:r>
      <w:r w:rsidR="00301064" w:rsidRPr="00765E21">
        <w:rPr>
          <w:rFonts w:ascii="Times New Roman" w:hAnsi="Times New Roman"/>
          <w:noProof/>
        </w:rPr>
        <w:fldChar w:fldCharType="end"/>
      </w:r>
      <w:r w:rsidRPr="00765E21">
        <w:rPr>
          <w:rFonts w:ascii="Times New Roman" w:hAnsi="Times New Roman"/>
        </w:rPr>
        <w:instrText>)</w:instrText>
      </w:r>
      <w:r w:rsidRPr="00765E21">
        <w:rPr>
          <w:rFonts w:ascii="Times New Roman" w:hAnsi="Times New Roman"/>
        </w:rPr>
        <w:fldChar w:fldCharType="end"/>
      </w:r>
    </w:p>
    <w:p w14:paraId="1C70C375" w14:textId="77777777" w:rsidR="00107885" w:rsidRPr="00765E21" w:rsidRDefault="0004245C" w:rsidP="00544E64">
      <w:pPr>
        <w:autoSpaceDE w:val="0"/>
        <w:autoSpaceDN w:val="0"/>
        <w:adjustRightInd w:val="0"/>
        <w:snapToGrid w:val="0"/>
        <w:spacing w:line="360" w:lineRule="auto"/>
        <w:jc w:val="left"/>
        <w:rPr>
          <w:rFonts w:ascii="Times New Roman" w:eastAsia="宋体" w:hAnsi="Times New Roman" w:cs="Times New Roman"/>
          <w:kern w:val="0"/>
        </w:rPr>
      </w:pPr>
      <w:r w:rsidRPr="00765E21">
        <w:rPr>
          <w:rFonts w:ascii="Times New Roman" w:eastAsia="宋体" w:hAnsi="Times New Roman" w:cs="Times New Roman"/>
        </w:rPr>
        <w:t>式</w:t>
      </w:r>
      <w:r w:rsidRPr="00765E21">
        <w:rPr>
          <w:rFonts w:ascii="Times New Roman" w:eastAsia="宋体" w:hAnsi="Times New Roman" w:cs="Times New Roman"/>
          <w:kern w:val="0"/>
        </w:rPr>
        <w:t>中第一项为标称测量相位，第二项</w:t>
      </w:r>
      <w:r w:rsidR="00107885" w:rsidRPr="00765E21">
        <w:rPr>
          <w:rFonts w:ascii="Times New Roman" w:eastAsia="宋体" w:hAnsi="Times New Roman" w:cs="Times New Roman" w:hint="eastAsia"/>
          <w:kern w:val="0"/>
        </w:rPr>
        <w:t>是</w:t>
      </w:r>
      <w:r w:rsidR="00283EE8" w:rsidRPr="00765E21">
        <w:rPr>
          <w:rFonts w:ascii="Times New Roman" w:eastAsia="宋体" w:hAnsi="Times New Roman" w:cs="Times New Roman"/>
          <w:kern w:val="0"/>
        </w:rPr>
        <w:t>载波频率不稳定性</w:t>
      </w:r>
      <w:r w:rsidRPr="00765E21">
        <w:rPr>
          <w:rFonts w:ascii="Times New Roman" w:eastAsia="宋体" w:hAnsi="Times New Roman" w:cs="Times New Roman"/>
          <w:kern w:val="0"/>
        </w:rPr>
        <w:t>相位噪声，第三项</w:t>
      </w:r>
      <w:r w:rsidR="00107885" w:rsidRPr="00765E21">
        <w:rPr>
          <w:rFonts w:ascii="Times New Roman" w:eastAsia="宋体" w:hAnsi="Times New Roman" w:cs="Times New Roman" w:hint="eastAsia"/>
          <w:kern w:val="0"/>
        </w:rPr>
        <w:t>是</w:t>
      </w:r>
      <w:r w:rsidRPr="00765E21">
        <w:rPr>
          <w:rFonts w:ascii="Times New Roman" w:eastAsia="宋体" w:hAnsi="Times New Roman" w:cs="Times New Roman"/>
          <w:kern w:val="0"/>
        </w:rPr>
        <w:t>时间</w:t>
      </w:r>
      <w:r w:rsidR="00EA486C" w:rsidRPr="00765E21">
        <w:rPr>
          <w:rFonts w:ascii="Times New Roman" w:eastAsia="宋体" w:hAnsi="Times New Roman" w:cs="Times New Roman"/>
          <w:kern w:val="0"/>
        </w:rPr>
        <w:t>标签</w:t>
      </w:r>
      <w:r w:rsidRPr="00765E21">
        <w:rPr>
          <w:rFonts w:ascii="Times New Roman" w:eastAsia="宋体" w:hAnsi="Times New Roman" w:cs="Times New Roman"/>
          <w:kern w:val="0"/>
        </w:rPr>
        <w:t>误差引起的相位测量噪声，经由</w:t>
      </w:r>
      <w:r w:rsidRPr="00765E21">
        <w:rPr>
          <w:rFonts w:ascii="Times New Roman" w:eastAsia="宋体" w:hAnsi="Times New Roman" w:cs="Times New Roman"/>
          <w:kern w:val="0"/>
        </w:rPr>
        <w:t>GPS</w:t>
      </w:r>
      <w:r w:rsidRPr="00765E21">
        <w:rPr>
          <w:rFonts w:ascii="Times New Roman" w:eastAsia="宋体" w:hAnsi="Times New Roman" w:cs="Times New Roman"/>
          <w:kern w:val="0"/>
        </w:rPr>
        <w:t>网络时间校准后误差远小于第二项的贡献，可忽略不计。第四项为频率噪声与时间</w:t>
      </w:r>
      <w:r w:rsidR="00EF6240" w:rsidRPr="00765E21">
        <w:rPr>
          <w:rFonts w:ascii="Times New Roman" w:eastAsia="宋体" w:hAnsi="Times New Roman" w:cs="Times New Roman"/>
          <w:kern w:val="0"/>
        </w:rPr>
        <w:t>标签</w:t>
      </w:r>
      <w:r w:rsidRPr="00765E21">
        <w:rPr>
          <w:rFonts w:ascii="Times New Roman" w:eastAsia="宋体" w:hAnsi="Times New Roman" w:cs="Times New Roman"/>
          <w:kern w:val="0"/>
        </w:rPr>
        <w:t>误差的耦合项，贡献</w:t>
      </w:r>
      <w:r w:rsidR="00107885" w:rsidRPr="00765E21">
        <w:rPr>
          <w:rFonts w:ascii="Times New Roman" w:eastAsia="宋体" w:hAnsi="Times New Roman" w:cs="Times New Roman" w:hint="eastAsia"/>
          <w:kern w:val="0"/>
        </w:rPr>
        <w:t>很</w:t>
      </w:r>
      <w:r w:rsidRPr="00765E21">
        <w:rPr>
          <w:rFonts w:ascii="Times New Roman" w:eastAsia="宋体" w:hAnsi="Times New Roman" w:cs="Times New Roman"/>
          <w:kern w:val="0"/>
        </w:rPr>
        <w:t>小，可忽略不计。</w:t>
      </w:r>
    </w:p>
    <w:p w14:paraId="404FA846" w14:textId="09949A3A" w:rsidR="0004245C" w:rsidRPr="00765E21" w:rsidRDefault="00395A23" w:rsidP="00544E64">
      <w:pPr>
        <w:autoSpaceDE w:val="0"/>
        <w:autoSpaceDN w:val="0"/>
        <w:adjustRightInd w:val="0"/>
        <w:snapToGrid w:val="0"/>
        <w:spacing w:line="360" w:lineRule="auto"/>
        <w:jc w:val="left"/>
        <w:rPr>
          <w:rFonts w:ascii="Times New Roman" w:eastAsia="宋体" w:hAnsi="Times New Roman" w:cs="Times New Roman"/>
          <w:kern w:val="0"/>
          <w:highlight w:val="yellow"/>
        </w:rPr>
      </w:pPr>
      <w:r w:rsidRPr="00765E21">
        <w:rPr>
          <w:rFonts w:ascii="Times New Roman" w:eastAsia="宋体" w:hAnsi="Times New Roman" w:cs="Times New Roman"/>
          <w:kern w:val="0"/>
          <w:highlight w:val="yellow"/>
        </w:rPr>
        <w:t>同时，</w:t>
      </w:r>
      <m:oMath>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D</m:t>
            </m:r>
          </m:sub>
          <m:sup>
            <m:r>
              <w:rPr>
                <w:rFonts w:ascii="Cambria Math" w:eastAsia="宋体" w:hAnsi="Cambria Math" w:cs="Times New Roman"/>
                <w:kern w:val="0"/>
                <w:highlight w:val="yellow"/>
              </w:rPr>
              <m:t>C</m:t>
            </m:r>
          </m:sup>
        </m:sSubSup>
      </m:oMath>
      <w:r w:rsidR="0004245C" w:rsidRPr="00765E21">
        <w:rPr>
          <w:rFonts w:ascii="Times New Roman" w:eastAsia="宋体" w:hAnsi="Times New Roman" w:cs="Times New Roman"/>
          <w:kern w:val="0"/>
          <w:highlight w:val="yellow"/>
        </w:rPr>
        <w:t>与</w:t>
      </w:r>
      <m:oMath>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C</m:t>
            </m:r>
          </m:sub>
          <m:sup>
            <m:r>
              <w:rPr>
                <w:rFonts w:ascii="Cambria Math" w:eastAsia="宋体" w:hAnsi="Cambria Math" w:cs="Times New Roman"/>
                <w:kern w:val="0"/>
                <w:highlight w:val="yellow"/>
              </w:rPr>
              <m:t>D</m:t>
            </m:r>
          </m:sup>
        </m:sSubSup>
      </m:oMath>
      <w:r w:rsidR="0004245C" w:rsidRPr="00765E21">
        <w:rPr>
          <w:rFonts w:ascii="Times New Roman" w:eastAsia="宋体" w:hAnsi="Times New Roman" w:cs="Times New Roman"/>
          <w:kern w:val="0"/>
          <w:highlight w:val="yellow"/>
        </w:rPr>
        <w:t>的差别仅约为</w:t>
      </w:r>
      <w:r w:rsidR="0004245C" w:rsidRPr="00765E21">
        <w:rPr>
          <w:rFonts w:ascii="Times New Roman" w:eastAsia="宋体" w:hAnsi="Times New Roman" w:cs="Times New Roman"/>
          <w:kern w:val="0"/>
          <w:highlight w:val="yellow"/>
        </w:rPr>
        <w:t>0</w:t>
      </w:r>
      <w:r w:rsidR="0004245C" w:rsidRPr="00765E21">
        <w:rPr>
          <w:rFonts w:ascii="Times New Roman" w:eastAsia="宋体" w:hAnsi="Times New Roman" w:cs="Times New Roman"/>
          <w:i/>
          <w:iCs/>
          <w:kern w:val="0"/>
          <w:highlight w:val="yellow"/>
        </w:rPr>
        <w:t>.</w:t>
      </w:r>
      <w:r w:rsidR="0004245C" w:rsidRPr="00765E21">
        <w:rPr>
          <w:rFonts w:ascii="Times New Roman" w:eastAsia="宋体" w:hAnsi="Times New Roman" w:cs="Times New Roman"/>
          <w:kern w:val="0"/>
          <w:highlight w:val="yellow"/>
        </w:rPr>
        <w:t>005</w:t>
      </w:r>
      <w:r w:rsidR="0004245C" w:rsidRPr="00765E21">
        <w:rPr>
          <w:rFonts w:ascii="Times New Roman" w:eastAsia="宋体" w:hAnsi="Times New Roman" w:cs="Times New Roman"/>
          <w:i/>
          <w:iCs/>
          <w:kern w:val="0"/>
          <w:highlight w:val="yellow"/>
        </w:rPr>
        <w:t>μs</w:t>
      </w:r>
      <w:r w:rsidR="0004245C" w:rsidRPr="00765E21">
        <w:rPr>
          <w:rFonts w:ascii="Times New Roman" w:eastAsia="宋体" w:hAnsi="Times New Roman" w:cs="Times New Roman"/>
          <w:kern w:val="0"/>
          <w:highlight w:val="yellow"/>
        </w:rPr>
        <w:t>，远小于微波飞行</w:t>
      </w:r>
      <w:r w:rsidRPr="00765E21">
        <w:rPr>
          <w:rFonts w:ascii="Times New Roman" w:eastAsia="宋体" w:hAnsi="Times New Roman" w:cs="Times New Roman"/>
          <w:kern w:val="0"/>
          <w:highlight w:val="yellow"/>
        </w:rPr>
        <w:t>时间</w:t>
      </w:r>
      <m:oMath>
        <m:r>
          <w:rPr>
            <w:rFonts w:ascii="Cambria Math" w:eastAsia="宋体" w:hAnsi="Cambria Math" w:cs="Times New Roman"/>
            <w:kern w:val="0"/>
            <w:highlight w:val="yellow"/>
          </w:rPr>
          <m:t>τ</m:t>
        </m:r>
        <m:r>
          <m:rPr>
            <m:sty m:val="p"/>
          </m:rPr>
          <w:rPr>
            <w:rFonts w:ascii="Cambria Math" w:eastAsia="宋体" w:hAnsi="Cambria Math" w:cs="Times New Roman"/>
            <w:kern w:val="0"/>
            <w:highlight w:val="yellow"/>
          </w:rPr>
          <m:t>≈</m:t>
        </m:r>
      </m:oMath>
      <w:r w:rsidR="0004245C" w:rsidRPr="00765E21">
        <w:rPr>
          <w:rFonts w:ascii="Times New Roman" w:eastAsia="宋体" w:hAnsi="Times New Roman" w:cs="Times New Roman"/>
          <w:kern w:val="0"/>
          <w:highlight w:val="yellow"/>
        </w:rPr>
        <w:t>1</w:t>
      </w:r>
      <w:proofErr w:type="spellStart"/>
      <w:r w:rsidR="0004245C" w:rsidRPr="00765E21">
        <w:rPr>
          <w:rFonts w:ascii="Times New Roman" w:eastAsia="宋体" w:hAnsi="Times New Roman" w:cs="Times New Roman"/>
          <w:i/>
          <w:iCs/>
          <w:kern w:val="0"/>
          <w:highlight w:val="yellow"/>
        </w:rPr>
        <w:t>ms</w:t>
      </w:r>
      <w:proofErr w:type="spellEnd"/>
      <w:r w:rsidR="0004245C" w:rsidRPr="00765E21">
        <w:rPr>
          <w:rFonts w:ascii="Times New Roman" w:eastAsia="宋体" w:hAnsi="Times New Roman" w:cs="Times New Roman"/>
          <w:kern w:val="0"/>
          <w:highlight w:val="yellow"/>
        </w:rPr>
        <w:t>，因此可以近似的认为</w:t>
      </w:r>
      <m:oMath>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D</m:t>
            </m:r>
          </m:sub>
          <m:sup>
            <m:r>
              <w:rPr>
                <w:rFonts w:ascii="Cambria Math" w:eastAsia="宋体" w:hAnsi="Cambria Math" w:cs="Times New Roman"/>
                <w:kern w:val="0"/>
                <w:highlight w:val="yellow"/>
              </w:rPr>
              <m:t>C</m:t>
            </m:r>
          </m:sup>
        </m:sSubSup>
        <m:r>
          <w:rPr>
            <w:rFonts w:ascii="Cambria Math" w:eastAsia="宋体" w:hAnsi="Cambria Math" w:cs="Times New Roman"/>
            <w:kern w:val="0"/>
            <w:highlight w:val="yellow"/>
          </w:rPr>
          <m:t>=</m:t>
        </m:r>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C</m:t>
            </m:r>
          </m:sub>
          <m:sup>
            <m:r>
              <w:rPr>
                <w:rFonts w:ascii="Cambria Math" w:eastAsia="宋体" w:hAnsi="Cambria Math" w:cs="Times New Roman"/>
                <w:kern w:val="0"/>
                <w:highlight w:val="yellow"/>
              </w:rPr>
              <m:t>D</m:t>
            </m:r>
          </m:sup>
        </m:sSubSup>
        <m:r>
          <w:rPr>
            <w:rFonts w:ascii="Cambria Math" w:eastAsia="宋体" w:hAnsi="Cambria Math" w:cs="Times New Roman"/>
            <w:kern w:val="0"/>
            <w:highlight w:val="yellow"/>
          </w:rPr>
          <m:t>=τ</m:t>
        </m:r>
      </m:oMath>
      <w:r w:rsidR="0004245C" w:rsidRPr="00765E21">
        <w:rPr>
          <w:rFonts w:ascii="Times New Roman" w:eastAsia="宋体" w:hAnsi="Times New Roman" w:cs="Times New Roman"/>
          <w:kern w:val="0"/>
          <w:highlight w:val="yellow"/>
        </w:rPr>
        <w:t>，</w:t>
      </w:r>
      <w:proofErr w:type="gramStart"/>
      <w:r w:rsidR="00FD0510" w:rsidRPr="00765E21">
        <w:rPr>
          <w:rFonts w:ascii="Times New Roman" w:eastAsia="宋体" w:hAnsi="Times New Roman" w:cs="Times New Roman"/>
          <w:kern w:val="0"/>
          <w:highlight w:val="yellow"/>
        </w:rPr>
        <w:t>则</w:t>
      </w:r>
      <w:r w:rsidR="0004245C" w:rsidRPr="00765E21">
        <w:rPr>
          <w:rFonts w:ascii="Times New Roman" w:eastAsia="宋体" w:hAnsi="Times New Roman" w:cs="Times New Roman"/>
          <w:highlight w:val="yellow"/>
        </w:rPr>
        <w:t>式</w:t>
      </w:r>
      <w:proofErr w:type="gramEnd"/>
      <w:r w:rsidR="004A6CE8" w:rsidRPr="00765E21">
        <w:rPr>
          <w:rFonts w:ascii="Times New Roman" w:eastAsia="宋体" w:hAnsi="Times New Roman" w:cs="Times New Roman"/>
          <w:highlight w:val="yellow"/>
        </w:rPr>
        <w:fldChar w:fldCharType="begin"/>
      </w:r>
      <w:r w:rsidR="004A6CE8" w:rsidRPr="00765E21">
        <w:rPr>
          <w:rFonts w:ascii="Times New Roman" w:eastAsia="宋体" w:hAnsi="Times New Roman" w:cs="Times New Roman"/>
          <w:highlight w:val="yellow"/>
        </w:rPr>
        <w:instrText xml:space="preserve"> GOTOBUTTON ZEqnNum607015  \* MERGEFORMAT </w:instrText>
      </w:r>
      <w:r w:rsidR="004A6CE8" w:rsidRPr="00765E21">
        <w:rPr>
          <w:rFonts w:ascii="Times New Roman" w:eastAsia="宋体" w:hAnsi="Times New Roman" w:cs="Times New Roman"/>
          <w:highlight w:val="yellow"/>
        </w:rPr>
        <w:fldChar w:fldCharType="begin"/>
      </w:r>
      <w:r w:rsidR="004A6CE8" w:rsidRPr="00765E21">
        <w:rPr>
          <w:rFonts w:ascii="Times New Roman" w:eastAsia="宋体" w:hAnsi="Times New Roman" w:cs="Times New Roman"/>
          <w:highlight w:val="yellow"/>
        </w:rPr>
        <w:instrText xml:space="preserve"> REF ZEqnNum607015 \* Charformat \! \* MERGEFORMAT </w:instrText>
      </w:r>
      <w:r w:rsidR="004A6CE8" w:rsidRPr="00765E21">
        <w:rPr>
          <w:rFonts w:ascii="Times New Roman" w:eastAsia="宋体" w:hAnsi="Times New Roman" w:cs="Times New Roman"/>
          <w:highlight w:val="yellow"/>
        </w:rPr>
        <w:fldChar w:fldCharType="separate"/>
      </w:r>
      <w:r w:rsidR="0020273B" w:rsidRPr="00765E21">
        <w:rPr>
          <w:rFonts w:ascii="Times New Roman" w:eastAsia="宋体" w:hAnsi="Times New Roman" w:cs="Times New Roman" w:hint="eastAsia"/>
          <w:b/>
          <w:bCs/>
          <w:highlight w:val="yellow"/>
        </w:rPr>
        <w:instrText>错误</w:instrText>
      </w:r>
      <w:r w:rsidR="0020273B" w:rsidRPr="00765E21">
        <w:rPr>
          <w:rFonts w:ascii="Times New Roman" w:eastAsia="宋体" w:hAnsi="Times New Roman" w:cs="Times New Roman" w:hint="eastAsia"/>
          <w:b/>
          <w:bCs/>
          <w:highlight w:val="yellow"/>
        </w:rPr>
        <w:instrText>!</w:instrText>
      </w:r>
      <w:r w:rsidR="0020273B" w:rsidRPr="00765E21">
        <w:rPr>
          <w:rFonts w:ascii="Times New Roman" w:eastAsia="宋体" w:hAnsi="Times New Roman" w:cs="Times New Roman" w:hint="eastAsia"/>
          <w:b/>
          <w:bCs/>
          <w:highlight w:val="yellow"/>
        </w:rPr>
        <w:instrText>未找到引用源。</w:instrText>
      </w:r>
      <w:r w:rsidR="004A6CE8" w:rsidRPr="00765E21">
        <w:rPr>
          <w:rFonts w:ascii="Times New Roman" w:eastAsia="宋体" w:hAnsi="Times New Roman" w:cs="Times New Roman"/>
          <w:highlight w:val="yellow"/>
        </w:rPr>
        <w:fldChar w:fldCharType="end"/>
      </w:r>
      <w:r w:rsidR="004A6CE8" w:rsidRPr="00765E21">
        <w:rPr>
          <w:rFonts w:ascii="Times New Roman" w:eastAsia="宋体" w:hAnsi="Times New Roman" w:cs="Times New Roman"/>
          <w:highlight w:val="yellow"/>
        </w:rPr>
        <w:fldChar w:fldCharType="end"/>
      </w:r>
      <w:r w:rsidR="0004245C" w:rsidRPr="00765E21">
        <w:rPr>
          <w:rFonts w:ascii="Times New Roman" w:eastAsia="宋体" w:hAnsi="Times New Roman" w:cs="Times New Roman"/>
          <w:highlight w:val="yellow"/>
        </w:rPr>
        <w:t>第一项可近似为：</w:t>
      </w:r>
    </w:p>
    <w:p w14:paraId="4AF753D8" w14:textId="41785957" w:rsidR="0004245C" w:rsidRPr="00765E21" w:rsidRDefault="0004245C" w:rsidP="00544E64">
      <w:pPr>
        <w:pStyle w:val="AMDisplayEquation"/>
        <w:adjustRightInd w:val="0"/>
        <w:snapToGrid w:val="0"/>
        <w:rPr>
          <w:rFonts w:ascii="Times New Roman" w:hAnsi="Times New Roman" w:cs="Times New Roman"/>
          <w:highlight w:val="yellow"/>
        </w:rPr>
      </w:pPr>
      <w:r w:rsidRPr="00765E21">
        <w:rPr>
          <w:rFonts w:ascii="Times New Roman" w:hAnsi="Times New Roman" w:cs="Times New Roman"/>
          <w:highlight w:val="yellow"/>
        </w:rPr>
        <w:tab/>
      </w:r>
      <w:r w:rsidRPr="00765E21">
        <w:rPr>
          <w:rFonts w:ascii="Times New Roman" w:hAnsi="Times New Roman" w:cs="Times New Roman"/>
          <w:position w:val="-11"/>
          <w:highlight w:val="yellow"/>
        </w:rPr>
        <w:object w:dxaOrig="3675" w:dyaOrig="330" w14:anchorId="010C0D59">
          <v:shape id="_x0000_i1047" type="#_x0000_t75" style="width:184.2pt;height:16.2pt" o:ole="">
            <v:imagedata r:id="rId50" o:title=""/>
          </v:shape>
          <o:OLEObject Type="Embed" ProgID="Equation.AxMath" ShapeID="_x0000_i1047" DrawAspect="Content" ObjectID="_1707922895" r:id="rId51"/>
        </w:object>
      </w:r>
      <w:r w:rsidRPr="00765E21">
        <w:rPr>
          <w:rFonts w:ascii="Times New Roman" w:hAnsi="Times New Roman" w:cs="Times New Roman"/>
          <w:highlight w:val="yellow"/>
        </w:rPr>
        <w:tab/>
      </w:r>
      <w:r w:rsidRPr="00765E21">
        <w:rPr>
          <w:rFonts w:ascii="Times New Roman" w:hAnsi="Times New Roman" w:cs="Times New Roman"/>
          <w:highlight w:val="yellow"/>
        </w:rPr>
        <w:fldChar w:fldCharType="begin"/>
      </w:r>
      <w:r w:rsidRPr="00765E21">
        <w:rPr>
          <w:rFonts w:ascii="Times New Roman" w:hAnsi="Times New Roman" w:cs="Times New Roman"/>
          <w:highlight w:val="yellow"/>
        </w:rPr>
        <w:instrText xml:space="preserve"> MACROBUTTON AMMPlaceRM \* MERGEFORMAT </w:instrText>
      </w:r>
      <w:r w:rsidRPr="00765E21">
        <w:rPr>
          <w:rFonts w:ascii="Times New Roman" w:hAnsi="Times New Roman" w:cs="Times New Roman"/>
          <w:highlight w:val="yellow"/>
        </w:rPr>
        <w:fldChar w:fldCharType="begin"/>
      </w:r>
      <w:r w:rsidRPr="00765E21">
        <w:rPr>
          <w:rFonts w:ascii="Times New Roman" w:hAnsi="Times New Roman" w:cs="Times New Roman"/>
          <w:highlight w:val="yellow"/>
        </w:rPr>
        <w:instrText xml:space="preserve"> SEQ AMEqn \h \* MERGEFORMAT </w:instrText>
      </w:r>
      <w:r w:rsidRPr="00765E21">
        <w:rPr>
          <w:rFonts w:ascii="Times New Roman" w:hAnsi="Times New Roman" w:cs="Times New Roman"/>
          <w:highlight w:val="yellow"/>
        </w:rPr>
        <w:fldChar w:fldCharType="end"/>
      </w:r>
      <w:r w:rsidRPr="00765E21">
        <w:rPr>
          <w:rFonts w:ascii="Times New Roman" w:hAnsi="Times New Roman" w:cs="Times New Roman"/>
          <w:highlight w:val="yellow"/>
        </w:rPr>
        <w:instrText>(</w:instrText>
      </w:r>
      <w:r w:rsidR="00E56F00" w:rsidRPr="00765E21">
        <w:rPr>
          <w:rFonts w:ascii="Times New Roman" w:hAnsi="Times New Roman" w:cs="Times New Roman"/>
          <w:highlight w:val="yellow"/>
        </w:rPr>
        <w:fldChar w:fldCharType="begin"/>
      </w:r>
      <w:r w:rsidR="00E56F00" w:rsidRPr="00765E21">
        <w:rPr>
          <w:rFonts w:ascii="Times New Roman" w:hAnsi="Times New Roman" w:cs="Times New Roman"/>
          <w:highlight w:val="yellow"/>
        </w:rPr>
        <w:instrText xml:space="preserve"> SEQ AMEqn \c \* Arabic \* MERGEFORMAT </w:instrText>
      </w:r>
      <w:r w:rsidR="00E56F00" w:rsidRPr="00765E21">
        <w:rPr>
          <w:rFonts w:ascii="Times New Roman" w:hAnsi="Times New Roman" w:cs="Times New Roman"/>
          <w:highlight w:val="yellow"/>
        </w:rPr>
        <w:fldChar w:fldCharType="separate"/>
      </w:r>
      <w:r w:rsidR="0020273B" w:rsidRPr="00765E21">
        <w:rPr>
          <w:rFonts w:ascii="Times New Roman" w:hAnsi="Times New Roman" w:cs="Times New Roman"/>
          <w:noProof/>
          <w:highlight w:val="yellow"/>
        </w:rPr>
        <w:instrText>2</w:instrText>
      </w:r>
      <w:r w:rsidR="00E56F00" w:rsidRPr="00765E21">
        <w:rPr>
          <w:rFonts w:ascii="Times New Roman" w:hAnsi="Times New Roman" w:cs="Times New Roman"/>
          <w:noProof/>
          <w:highlight w:val="yellow"/>
        </w:rPr>
        <w:fldChar w:fldCharType="end"/>
      </w:r>
      <w:r w:rsidRPr="00765E21">
        <w:rPr>
          <w:rFonts w:ascii="Times New Roman" w:hAnsi="Times New Roman" w:cs="Times New Roman"/>
          <w:highlight w:val="yellow"/>
        </w:rPr>
        <w:instrText>)</w:instrText>
      </w:r>
      <w:r w:rsidRPr="00765E21">
        <w:rPr>
          <w:rFonts w:ascii="Times New Roman" w:hAnsi="Times New Roman" w:cs="Times New Roman"/>
          <w:highlight w:val="yellow"/>
        </w:rPr>
        <w:fldChar w:fldCharType="end"/>
      </w:r>
    </w:p>
    <w:p w14:paraId="0D584F80" w14:textId="5E3311BF" w:rsidR="0004245C" w:rsidRPr="00765E21" w:rsidRDefault="00F705EC"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hint="eastAsia"/>
        </w:rPr>
        <w:t>由</w:t>
      </w:r>
      <w:r w:rsidR="0004245C" w:rsidRPr="00765E21">
        <w:rPr>
          <w:rFonts w:ascii="Times New Roman" w:eastAsia="宋体" w:hAnsi="Times New Roman" w:cs="Times New Roman"/>
        </w:rPr>
        <w:fldChar w:fldCharType="begin"/>
      </w:r>
      <w:r w:rsidR="0004245C" w:rsidRPr="00765E21">
        <w:rPr>
          <w:rFonts w:ascii="Times New Roman" w:eastAsia="宋体" w:hAnsi="Times New Roman" w:cs="Times New Roman"/>
        </w:rPr>
        <w:instrText xml:space="preserve"> GOTOBUTTON ZEqnNum607015  \* MERGEFORMAT </w:instrText>
      </w:r>
      <w:r w:rsidR="0004245C" w:rsidRPr="00765E21">
        <w:rPr>
          <w:rFonts w:ascii="Times New Roman" w:eastAsia="宋体" w:hAnsi="Times New Roman" w:cs="Times New Roman"/>
        </w:rPr>
        <w:fldChar w:fldCharType="begin"/>
      </w:r>
      <w:r w:rsidR="0004245C" w:rsidRPr="00765E21">
        <w:rPr>
          <w:rFonts w:ascii="Times New Roman" w:eastAsia="宋体" w:hAnsi="Times New Roman" w:cs="Times New Roman"/>
        </w:rPr>
        <w:instrText xml:space="preserve"> REF ZEqnNum607015 \* Charformat \! \* MERGEFORMAT </w:instrText>
      </w:r>
      <w:r w:rsidR="0004245C" w:rsidRPr="00765E21">
        <w:rPr>
          <w:rFonts w:ascii="Times New Roman" w:eastAsia="宋体" w:hAnsi="Times New Roman" w:cs="Times New Roman"/>
        </w:rPr>
        <w:fldChar w:fldCharType="separate"/>
      </w:r>
      <w:r w:rsidR="0020273B" w:rsidRPr="00765E21">
        <w:rPr>
          <w:rFonts w:ascii="Times New Roman" w:eastAsia="宋体" w:hAnsi="Times New Roman" w:cs="Times New Roman" w:hint="eastAsia"/>
          <w:b/>
          <w:bCs/>
        </w:rPr>
        <w:instrText>错误</w:instrText>
      </w:r>
      <w:r w:rsidR="0020273B" w:rsidRPr="00765E21">
        <w:rPr>
          <w:rFonts w:ascii="Times New Roman" w:eastAsia="宋体" w:hAnsi="Times New Roman" w:cs="Times New Roman" w:hint="eastAsia"/>
          <w:b/>
          <w:bCs/>
        </w:rPr>
        <w:instrText>!</w:instrText>
      </w:r>
      <w:r w:rsidR="0020273B" w:rsidRPr="00765E21">
        <w:rPr>
          <w:rFonts w:ascii="Times New Roman" w:eastAsia="宋体" w:hAnsi="Times New Roman" w:cs="Times New Roman" w:hint="eastAsia"/>
          <w:b/>
          <w:bCs/>
        </w:rPr>
        <w:instrText>未找到引用源。</w:instrText>
      </w:r>
      <w:r w:rsidR="0004245C" w:rsidRPr="00765E21">
        <w:rPr>
          <w:rFonts w:ascii="Times New Roman" w:eastAsia="宋体" w:hAnsi="Times New Roman" w:cs="Times New Roman"/>
        </w:rPr>
        <w:fldChar w:fldCharType="end"/>
      </w:r>
      <w:r w:rsidR="0004245C" w:rsidRPr="00765E21">
        <w:rPr>
          <w:rFonts w:ascii="Times New Roman" w:eastAsia="宋体" w:hAnsi="Times New Roman" w:cs="Times New Roman"/>
        </w:rPr>
        <w:fldChar w:fldCharType="end"/>
      </w:r>
      <w:r w:rsidRPr="00765E21">
        <w:rPr>
          <w:rFonts w:ascii="Times New Roman" w:eastAsia="宋体" w:hAnsi="Times New Roman" w:cs="Times New Roman" w:hint="eastAsia"/>
        </w:rPr>
        <w:t>式可得</w:t>
      </w:r>
      <w:r w:rsidR="0004245C" w:rsidRPr="00765E21">
        <w:rPr>
          <w:rFonts w:ascii="Times New Roman" w:eastAsia="宋体" w:hAnsi="Times New Roman" w:cs="Times New Roman"/>
        </w:rPr>
        <w:t>双向单程微波有偏星间距：</w:t>
      </w:r>
    </w:p>
    <w:p w14:paraId="095FF47C" w14:textId="53F4DFD2" w:rsidR="0004245C" w:rsidRPr="00765E21" w:rsidRDefault="0004245C"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00F130B9" w:rsidRPr="00765E21">
        <w:rPr>
          <w:rFonts w:ascii="Times New Roman" w:hAnsi="Times New Roman" w:cs="Times New Roman"/>
          <w:position w:val="-79"/>
        </w:rPr>
        <w:object w:dxaOrig="5302" w:dyaOrig="1708" w14:anchorId="4668BB9D">
          <v:shape id="_x0000_i1048" type="#_x0000_t75" style="width:264.6pt;height:85.8pt" o:ole="">
            <v:imagedata r:id="rId52" o:title=""/>
          </v:shape>
          <o:OLEObject Type="Embed" ProgID="Equation.AxMath" ShapeID="_x0000_i1048" DrawAspect="Content" ObjectID="_1707922896" r:id="rId53"/>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bookmarkStart w:id="1" w:name="ZEqnNum692966"/>
      <w:r w:rsidRPr="00765E21">
        <w:rPr>
          <w:rFonts w:ascii="Times New Roman" w:hAnsi="Times New Roman" w:cs="Times New Roman"/>
        </w:rPr>
        <w:instrText>(</w:instrText>
      </w:r>
      <w:r w:rsidR="00E56F00" w:rsidRPr="00765E21">
        <w:rPr>
          <w:rFonts w:ascii="Times New Roman" w:hAnsi="Times New Roman" w:cs="Times New Roman"/>
        </w:rPr>
        <w:fldChar w:fldCharType="begin"/>
      </w:r>
      <w:r w:rsidR="00E56F00" w:rsidRPr="00765E21">
        <w:rPr>
          <w:rFonts w:ascii="Times New Roman" w:hAnsi="Times New Roman" w:cs="Times New Roman"/>
        </w:rPr>
        <w:instrText xml:space="preserve"> SEQ AMEqn \c \* Arabic \* MERGEFORMAT </w:instrText>
      </w:r>
      <w:r w:rsidR="00E56F00" w:rsidRPr="00765E21">
        <w:rPr>
          <w:rFonts w:ascii="Times New Roman" w:hAnsi="Times New Roman" w:cs="Times New Roman"/>
        </w:rPr>
        <w:fldChar w:fldCharType="separate"/>
      </w:r>
      <w:r w:rsidR="0020273B" w:rsidRPr="00765E21">
        <w:rPr>
          <w:rFonts w:ascii="Times New Roman" w:hAnsi="Times New Roman" w:cs="Times New Roman"/>
          <w:noProof/>
        </w:rPr>
        <w:instrText>3</w:instrText>
      </w:r>
      <w:r w:rsidR="00E56F00" w:rsidRPr="00765E21">
        <w:rPr>
          <w:rFonts w:ascii="Times New Roman" w:hAnsi="Times New Roman" w:cs="Times New Roman"/>
          <w:noProof/>
        </w:rPr>
        <w:fldChar w:fldCharType="end"/>
      </w:r>
      <w:r w:rsidRPr="00765E21">
        <w:rPr>
          <w:rFonts w:ascii="Times New Roman" w:hAnsi="Times New Roman" w:cs="Times New Roman"/>
        </w:rPr>
        <w:instrText>)</w:instrText>
      </w:r>
      <w:bookmarkEnd w:id="1"/>
      <w:r w:rsidRPr="00765E21">
        <w:rPr>
          <w:rFonts w:ascii="Times New Roman" w:hAnsi="Times New Roman" w:cs="Times New Roman"/>
        </w:rPr>
        <w:fldChar w:fldCharType="end"/>
      </w:r>
    </w:p>
    <w:p w14:paraId="6CA88180" w14:textId="6BAB9EDE" w:rsidR="00100A50" w:rsidRPr="00765E21" w:rsidRDefault="00107885"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hint="eastAsia"/>
        </w:rPr>
        <w:t>式</w:t>
      </w:r>
      <w:r w:rsidR="00100A50" w:rsidRPr="00765E21">
        <w:rPr>
          <w:rFonts w:ascii="Times New Roman" w:eastAsia="宋体" w:hAnsi="Times New Roman" w:cs="Times New Roman"/>
        </w:rPr>
        <w:t>中第一项表示</w:t>
      </w:r>
      <w:r w:rsidR="00D55359" w:rsidRPr="00765E21">
        <w:rPr>
          <w:rFonts w:ascii="Times New Roman" w:eastAsia="宋体" w:hAnsi="Times New Roman" w:cs="Times New Roman"/>
          <w:position w:val="-10"/>
        </w:rPr>
        <w:object w:dxaOrig="118" w:dyaOrig="311" w14:anchorId="085F26CF">
          <v:shape id="_x0000_i5026" type="#_x0000_t75" style="width:6pt;height:15.6pt" o:ole="">
            <v:imagedata r:id="rId54" o:title=""/>
          </v:shape>
          <o:OLEObject Type="Embed" ProgID="Equation.AxMath" ShapeID="_x0000_i5026" DrawAspect="Content" ObjectID="_1707922897" r:id="rId55"/>
        </w:object>
      </w:r>
      <w:r w:rsidR="00100A50" w:rsidRPr="00765E21">
        <w:rPr>
          <w:rFonts w:ascii="Times New Roman" w:eastAsia="宋体" w:hAnsi="Times New Roman" w:cs="Times New Roman"/>
        </w:rPr>
        <w:t>时刻的瞬时真星间距，第二项表示飞行时间改正，第三项表示</w:t>
      </w:r>
      <w:r w:rsidR="00FD0510" w:rsidRPr="00765E21">
        <w:rPr>
          <w:rFonts w:ascii="Times New Roman" w:eastAsia="宋体" w:hAnsi="Times New Roman" w:cs="Times New Roman"/>
        </w:rPr>
        <w:t>高频载波频率噪声引起的星间距噪声，其周期小于飞行时间</w:t>
      </w:r>
      <w:r w:rsidR="00AC32F2" w:rsidRPr="00765E21">
        <w:rPr>
          <w:rFonts w:ascii="Times New Roman" w:eastAsia="宋体" w:hAnsi="Times New Roman" w:cs="Times New Roman"/>
          <w:position w:val="-10"/>
        </w:rPr>
        <w:object w:dxaOrig="141" w:dyaOrig="311" w14:anchorId="5B62B98A">
          <v:shape id="_x0000_i1049" type="#_x0000_t75" style="width:7.2pt;height:15.6pt" o:ole="">
            <v:imagedata r:id="rId56" o:title=""/>
          </v:shape>
          <o:OLEObject Type="Embed" ProgID="Equation.AxMath" ShapeID="_x0000_i1049" DrawAspect="Content" ObjectID="_1707922898" r:id="rId57"/>
        </w:object>
      </w:r>
      <w:r w:rsidR="00FD0510" w:rsidRPr="00765E21">
        <w:rPr>
          <w:rFonts w:ascii="Times New Roman" w:eastAsia="宋体" w:hAnsi="Times New Roman" w:cs="Times New Roman"/>
        </w:rPr>
        <w:t>。</w:t>
      </w:r>
      <w:r w:rsidR="00AC32F2" w:rsidRPr="00765E21">
        <w:rPr>
          <w:rFonts w:ascii="Times New Roman" w:eastAsia="宋体" w:hAnsi="Times New Roman" w:hint="eastAsia"/>
          <w:highlight w:val="green"/>
        </w:rPr>
        <w:t>记</w:t>
      </w:r>
      <w:r w:rsidR="00AC32F2" w:rsidRPr="00765E21">
        <w:rPr>
          <w:rFonts w:ascii="Times New Roman" w:eastAsia="宋体" w:hAnsi="Times New Roman" w:hint="eastAsia"/>
          <w:highlight w:val="green"/>
        </w:rPr>
        <w:t>K/</w:t>
      </w:r>
      <w:r w:rsidR="00AC32F2" w:rsidRPr="00765E21">
        <w:rPr>
          <w:rFonts w:ascii="Times New Roman" w:eastAsia="宋体" w:hAnsi="Times New Roman"/>
          <w:highlight w:val="green"/>
        </w:rPr>
        <w:t>K</w:t>
      </w:r>
      <w:r w:rsidR="00AC32F2" w:rsidRPr="00765E21">
        <w:rPr>
          <w:rFonts w:ascii="Times New Roman" w:eastAsia="宋体" w:hAnsi="Times New Roman" w:hint="eastAsia"/>
          <w:highlight w:val="green"/>
        </w:rPr>
        <w:t>a</w:t>
      </w:r>
      <w:r w:rsidR="00AC32F2" w:rsidRPr="00765E21">
        <w:rPr>
          <w:rFonts w:ascii="Times New Roman" w:eastAsia="宋体" w:hAnsi="Times New Roman" w:hint="eastAsia"/>
          <w:highlight w:val="green"/>
        </w:rPr>
        <w:t>频段双向单程微波有偏星间距为</w:t>
      </w:r>
      <w:r w:rsidR="00AC32F2" w:rsidRPr="00765E21">
        <w:rPr>
          <w:rFonts w:ascii="Times New Roman" w:eastAsia="宋体" w:hAnsi="Times New Roman"/>
          <w:position w:val="-10"/>
          <w:highlight w:val="green"/>
        </w:rPr>
        <w:object w:dxaOrig="635" w:dyaOrig="314" w14:anchorId="325E5CE6">
          <v:shape id="_x0000_i1050" type="#_x0000_t75" style="width:31.8pt;height:15.6pt" o:ole="">
            <v:imagedata r:id="rId58" o:title=""/>
          </v:shape>
          <o:OLEObject Type="Embed" ProgID="Equation.AxMath" ShapeID="_x0000_i1050" DrawAspect="Content" ObjectID="_1707922899" r:id="rId59"/>
        </w:object>
      </w:r>
      <w:r w:rsidR="00AC32F2" w:rsidRPr="00765E21">
        <w:rPr>
          <w:rFonts w:ascii="Times New Roman" w:eastAsia="宋体" w:hAnsi="Times New Roman" w:hint="eastAsia"/>
          <w:highlight w:val="green"/>
        </w:rPr>
        <w:t>。</w:t>
      </w:r>
      <w:r w:rsidRPr="00765E21">
        <w:rPr>
          <w:rFonts w:ascii="Times New Roman" w:eastAsia="宋体" w:hAnsi="Times New Roman" w:cs="Times New Roman"/>
          <w:color w:val="C00000"/>
        </w:rPr>
        <w:t>双向单程微波有偏星间距</w:t>
      </w:r>
      <w:r w:rsidRPr="00765E21">
        <w:rPr>
          <w:rFonts w:ascii="Times New Roman" w:eastAsia="宋体" w:hAnsi="Times New Roman" w:cs="Times New Roman" w:hint="eastAsia"/>
          <w:color w:val="C00000"/>
        </w:rPr>
        <w:t>经过</w:t>
      </w:r>
      <w:r w:rsidR="007B0BFD" w:rsidRPr="00765E21">
        <w:rPr>
          <w:rFonts w:ascii="Times New Roman" w:eastAsia="宋体" w:hAnsi="Times New Roman" w:cs="Times New Roman"/>
          <w:color w:val="C00000"/>
        </w:rPr>
        <w:t>飞行时间改正</w:t>
      </w:r>
      <w:r w:rsidRPr="00765E21">
        <w:rPr>
          <w:rFonts w:ascii="Times New Roman" w:eastAsia="宋体" w:hAnsi="Times New Roman" w:cs="Times New Roman" w:hint="eastAsia"/>
          <w:color w:val="C00000"/>
        </w:rPr>
        <w:t>、</w:t>
      </w:r>
      <w:r w:rsidR="007B0BFD" w:rsidRPr="00765E21">
        <w:rPr>
          <w:rFonts w:ascii="Times New Roman" w:eastAsia="宋体" w:hAnsi="Times New Roman" w:cs="Times New Roman"/>
          <w:color w:val="C00000"/>
        </w:rPr>
        <w:t>电离层改正</w:t>
      </w:r>
      <w:r w:rsidRPr="00765E21">
        <w:rPr>
          <w:rFonts w:ascii="Times New Roman" w:eastAsia="宋体" w:hAnsi="Times New Roman" w:cs="Times New Roman" w:hint="eastAsia"/>
          <w:color w:val="C00000"/>
        </w:rPr>
        <w:t>、</w:t>
      </w:r>
      <w:r w:rsidR="007B0BFD" w:rsidRPr="00765E21">
        <w:rPr>
          <w:rFonts w:ascii="Times New Roman" w:eastAsia="宋体" w:hAnsi="Times New Roman" w:cs="Times New Roman"/>
          <w:color w:val="C00000"/>
        </w:rPr>
        <w:t>相位中心改正</w:t>
      </w:r>
      <w:r w:rsidRPr="00765E21">
        <w:rPr>
          <w:rFonts w:ascii="Times New Roman" w:eastAsia="宋体" w:hAnsi="Times New Roman" w:cs="Times New Roman" w:hint="eastAsia"/>
          <w:color w:val="C00000"/>
        </w:rPr>
        <w:t>后，去除相关噪声后可得到</w:t>
      </w:r>
      <w:proofErr w:type="gramStart"/>
      <w:r w:rsidRPr="00765E21">
        <w:rPr>
          <w:rFonts w:ascii="Times New Roman" w:eastAsia="宋体" w:hAnsi="Times New Roman" w:cs="Times New Roman" w:hint="eastAsia"/>
          <w:color w:val="C00000"/>
        </w:rPr>
        <w:t>瞬时</w:t>
      </w:r>
      <w:r w:rsidR="00F705EC" w:rsidRPr="00765E21">
        <w:rPr>
          <w:rFonts w:ascii="Times New Roman" w:eastAsia="宋体" w:hAnsi="Times New Roman" w:cs="Times New Roman" w:hint="eastAsia"/>
          <w:color w:val="C00000"/>
        </w:rPr>
        <w:t>星</w:t>
      </w:r>
      <w:proofErr w:type="gramEnd"/>
      <w:r w:rsidRPr="00765E21">
        <w:rPr>
          <w:rFonts w:ascii="Times New Roman" w:eastAsia="宋体" w:hAnsi="Times New Roman" w:cs="Times New Roman" w:hint="eastAsia"/>
          <w:color w:val="C00000"/>
        </w:rPr>
        <w:t>间距</w:t>
      </w:r>
      <w:r w:rsidR="007B0BFD" w:rsidRPr="00765E21">
        <w:rPr>
          <w:rFonts w:ascii="Times New Roman" w:eastAsia="宋体" w:hAnsi="Times New Roman" w:cs="Times New Roman"/>
          <w:color w:val="C00000"/>
        </w:rPr>
        <w:t>。</w:t>
      </w:r>
    </w:p>
    <w:p w14:paraId="3126E801" w14:textId="7E367814" w:rsidR="003A1EBA" w:rsidRPr="00765E21" w:rsidRDefault="003A1EBA"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飞行时间改正</w:t>
      </w:r>
    </w:p>
    <w:p w14:paraId="2935908C" w14:textId="03A24181" w:rsidR="006964F3" w:rsidRPr="00765E21" w:rsidRDefault="001C0054" w:rsidP="00544E64">
      <w:pPr>
        <w:adjustRightInd w:val="0"/>
        <w:snapToGrid w:val="0"/>
        <w:spacing w:line="360" w:lineRule="auto"/>
        <w:jc w:val="center"/>
        <w:rPr>
          <w:rFonts w:ascii="Times New Roman" w:eastAsia="宋体" w:hAnsi="Times New Roman" w:cs="Times New Roman" w:hint="eastAsia"/>
        </w:rPr>
      </w:pPr>
      <w:r w:rsidRPr="00765E21">
        <w:rPr>
          <w:rFonts w:ascii="Times New Roman" w:eastAsia="宋体" w:hAnsi="Times New Roman"/>
          <w:noProof/>
        </w:rPr>
        <w:drawing>
          <wp:inline distT="0" distB="0" distL="0" distR="0" wp14:anchorId="07170E83" wp14:editId="0D295BA0">
            <wp:extent cx="4191000" cy="1481432"/>
            <wp:effectExtent l="0" t="0" r="0" b="508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1025" cy="1484975"/>
                    </a:xfrm>
                    <a:prstGeom prst="rect">
                      <a:avLst/>
                    </a:prstGeom>
                    <a:noFill/>
                    <a:ln>
                      <a:noFill/>
                    </a:ln>
                  </pic:spPr>
                </pic:pic>
              </a:graphicData>
            </a:graphic>
          </wp:inline>
        </w:drawing>
      </w:r>
    </w:p>
    <w:p w14:paraId="06F70DD9" w14:textId="65A9B4F1" w:rsidR="006964F3" w:rsidRPr="00765E21" w:rsidRDefault="006964F3" w:rsidP="00544E64">
      <w:pPr>
        <w:adjustRightInd w:val="0"/>
        <w:snapToGrid w:val="0"/>
        <w:spacing w:line="360" w:lineRule="auto"/>
        <w:jc w:val="center"/>
        <w:rPr>
          <w:rFonts w:ascii="Times New Roman" w:eastAsia="宋体" w:hAnsi="Times New Roman" w:cs="Times New Roman"/>
          <w:sz w:val="16"/>
          <w:szCs w:val="16"/>
        </w:rPr>
      </w:pPr>
      <w:bookmarkStart w:id="2" w:name="_Ref61290345"/>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2</w:t>
      </w:r>
      <w:r w:rsidRPr="00765E21">
        <w:rPr>
          <w:rFonts w:ascii="Times New Roman" w:eastAsia="宋体" w:hAnsi="Times New Roman" w:cs="Times New Roman"/>
          <w:sz w:val="16"/>
          <w:szCs w:val="16"/>
        </w:rPr>
        <w:fldChar w:fldCharType="end"/>
      </w:r>
      <w:bookmarkEnd w:id="2"/>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双星星间距</w:t>
      </w:r>
      <w:r w:rsidR="001C0054" w:rsidRPr="00765E21">
        <w:rPr>
          <w:rFonts w:ascii="Times New Roman" w:eastAsia="宋体" w:hAnsi="Times New Roman" w:cs="Times New Roman"/>
          <w:position w:val="-10"/>
          <w:sz w:val="16"/>
          <w:szCs w:val="16"/>
        </w:rPr>
        <w:object w:dxaOrig="154" w:dyaOrig="256" w14:anchorId="2FE17956">
          <v:shape id="_x0000_i5018" type="#_x0000_t75" style="width:7.8pt;height:12.6pt" o:ole="">
            <v:imagedata r:id="rId61" o:title=""/>
          </v:shape>
          <o:OLEObject Type="Embed" ProgID="Equation.AxMath" ShapeID="_x0000_i5018" DrawAspect="Content" ObjectID="_1707922900" r:id="rId62"/>
        </w:object>
      </w:r>
      <w:r w:rsidRPr="00765E21">
        <w:rPr>
          <w:rFonts w:ascii="Times New Roman" w:eastAsia="宋体" w:hAnsi="Times New Roman" w:cs="Times New Roman"/>
          <w:sz w:val="16"/>
          <w:szCs w:val="16"/>
        </w:rPr>
        <w:t>与</w:t>
      </w:r>
      <w:r w:rsidR="001C0054" w:rsidRPr="00765E21">
        <w:rPr>
          <w:rFonts w:ascii="Times New Roman" w:eastAsia="宋体" w:hAnsi="Times New Roman" w:cs="Times New Roman"/>
          <w:position w:val="-8"/>
          <w:sz w:val="16"/>
          <w:szCs w:val="16"/>
        </w:rPr>
        <w:object w:dxaOrig="522" w:dyaOrig="240" w14:anchorId="00053FA6">
          <v:shape id="_x0000_i5021" type="#_x0000_t75" style="width:26.4pt;height:12pt" o:ole="">
            <v:imagedata r:id="rId63" o:title=""/>
          </v:shape>
          <o:OLEObject Type="Embed" ProgID="Equation.AxMath" ShapeID="_x0000_i5021" DrawAspect="Content" ObjectID="_1707922901" r:id="rId64"/>
        </w:object>
      </w:r>
      <w:r w:rsidRPr="00765E21">
        <w:rPr>
          <w:rFonts w:ascii="Times New Roman" w:eastAsia="宋体" w:hAnsi="Times New Roman" w:cs="Times New Roman"/>
          <w:sz w:val="16"/>
          <w:szCs w:val="16"/>
        </w:rPr>
        <w:t>的关系</w:t>
      </w:r>
    </w:p>
    <w:p w14:paraId="0AA9A542" w14:textId="60143E2B" w:rsidR="006964F3" w:rsidRPr="00765E21" w:rsidRDefault="006964F3"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2</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The relationship between the instantaneous range </w:t>
      </w:r>
      <w:r w:rsidR="001C0054" w:rsidRPr="00765E21">
        <w:rPr>
          <w:rFonts w:ascii="Times New Roman" w:eastAsia="宋体" w:hAnsi="Times New Roman" w:cs="Times New Roman"/>
          <w:position w:val="-10"/>
          <w:sz w:val="16"/>
          <w:szCs w:val="16"/>
        </w:rPr>
        <w:object w:dxaOrig="154" w:dyaOrig="256" w14:anchorId="011D6765">
          <v:shape id="_x0000_i5023" type="#_x0000_t75" style="width:7.8pt;height:12.6pt" o:ole="">
            <v:imagedata r:id="rId61" o:title=""/>
          </v:shape>
          <o:OLEObject Type="Embed" ProgID="Equation.AxMath" ShapeID="_x0000_i5023" DrawAspect="Content" ObjectID="_1707922902" r:id="rId65"/>
        </w:object>
      </w:r>
      <w:r w:rsidRPr="00765E21">
        <w:rPr>
          <w:rFonts w:ascii="Times New Roman" w:eastAsia="宋体" w:hAnsi="Times New Roman" w:cs="Times New Roman"/>
          <w:sz w:val="16"/>
          <w:szCs w:val="16"/>
        </w:rPr>
        <w:t xml:space="preserve"> and the distance </w:t>
      </w:r>
      <w:r w:rsidR="001C0054" w:rsidRPr="00765E21">
        <w:rPr>
          <w:rFonts w:ascii="Times New Roman" w:eastAsia="宋体" w:hAnsi="Times New Roman" w:cs="Times New Roman"/>
          <w:position w:val="-8"/>
          <w:sz w:val="16"/>
          <w:szCs w:val="16"/>
        </w:rPr>
        <w:object w:dxaOrig="522" w:dyaOrig="240" w14:anchorId="2ECDE714">
          <v:shape id="_x0000_i5022" type="#_x0000_t75" style="width:26.4pt;height:12pt" o:ole="">
            <v:imagedata r:id="rId63" o:title=""/>
          </v:shape>
          <o:OLEObject Type="Embed" ProgID="Equation.AxMath" ShapeID="_x0000_i5022" DrawAspect="Content" ObjectID="_1707922903" r:id="rId66"/>
        </w:object>
      </w:r>
    </w:p>
    <w:p w14:paraId="30D39699" w14:textId="2B2E2D96" w:rsidR="00F705EC" w:rsidRPr="00765E21" w:rsidRDefault="0096084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如</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_Ref61290345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2</w:t>
      </w:r>
      <w:r w:rsidRPr="00765E21">
        <w:rPr>
          <w:rFonts w:ascii="Times New Roman" w:eastAsia="宋体" w:hAnsi="Times New Roman" w:cs="Times New Roman"/>
        </w:rPr>
        <w:fldChar w:fldCharType="end"/>
      </w:r>
      <w:r w:rsidRPr="00765E21">
        <w:rPr>
          <w:rFonts w:ascii="Times New Roman" w:eastAsia="宋体" w:hAnsi="Times New Roman" w:cs="Times New Roman"/>
        </w:rPr>
        <w:t>所示</w:t>
      </w:r>
      <w:r w:rsidR="00C96DEB" w:rsidRPr="00765E21">
        <w:rPr>
          <w:rFonts w:ascii="Times New Roman" w:eastAsia="宋体" w:hAnsi="Times New Roman" w:cs="Times New Roman" w:hint="eastAsia"/>
        </w:rPr>
        <w:t>，</w:t>
      </w:r>
      <w:r w:rsidR="00C96DEB" w:rsidRPr="00765E21">
        <w:rPr>
          <w:rFonts w:ascii="Times New Roman" w:eastAsia="宋体" w:hAnsi="Times New Roman"/>
          <w:position w:val="-10"/>
        </w:rPr>
        <w:object w:dxaOrig="261" w:dyaOrig="316" w14:anchorId="14B2B750">
          <v:shape id="_x0000_i1051" type="#_x0000_t75" style="width:13.2pt;height:16.2pt" o:ole="">
            <v:imagedata r:id="rId67" o:title=""/>
          </v:shape>
          <o:OLEObject Type="Embed" ProgID="Equation.AxMath" ShapeID="_x0000_i1051" DrawAspect="Content" ObjectID="_1707922904" r:id="rId68"/>
        </w:object>
      </w:r>
      <w:r w:rsidRPr="00765E21">
        <w:rPr>
          <w:rFonts w:ascii="Times New Roman" w:eastAsia="宋体" w:hAnsi="Times New Roman" w:cs="Times New Roman"/>
        </w:rPr>
        <w:t>表示</w:t>
      </w:r>
      <w:r w:rsidR="00C96DEB" w:rsidRPr="00765E21">
        <w:rPr>
          <w:rFonts w:ascii="Times New Roman" w:eastAsia="宋体" w:hAnsi="Times New Roman"/>
          <w:position w:val="-10"/>
        </w:rPr>
        <w:object w:dxaOrig="553" w:dyaOrig="316" w14:anchorId="51951350">
          <v:shape id="_x0000_i1052" type="#_x0000_t75" style="width:27.6pt;height:16.2pt" o:ole="">
            <v:imagedata r:id="rId69" o:title=""/>
          </v:shape>
          <o:OLEObject Type="Embed" ProgID="Equation.AxMath" ShapeID="_x0000_i1052" DrawAspect="Content" ObjectID="_1707922905" r:id="rId70"/>
        </w:object>
      </w:r>
      <w:r w:rsidRPr="00765E21">
        <w:rPr>
          <w:rFonts w:ascii="Times New Roman" w:eastAsia="宋体" w:hAnsi="Times New Roman" w:cs="Times New Roman"/>
        </w:rPr>
        <w:t>时刻</w:t>
      </w:r>
      <w:r w:rsidR="00C96DEB" w:rsidRPr="00765E21">
        <w:rPr>
          <w:rFonts w:ascii="Times New Roman" w:eastAsia="宋体" w:hAnsi="Times New Roman" w:cs="Times New Roman" w:hint="eastAsia"/>
          <w:i/>
        </w:rPr>
        <w:t>j</w:t>
      </w:r>
      <w:r w:rsidR="00F705EC" w:rsidRPr="00765E21">
        <w:rPr>
          <w:rFonts w:ascii="Times New Roman" w:eastAsia="宋体" w:hAnsi="Times New Roman" w:cs="Times New Roman"/>
        </w:rPr>
        <w:t>卫星</w:t>
      </w:r>
      <w:r w:rsidRPr="00765E21">
        <w:rPr>
          <w:rFonts w:ascii="Times New Roman" w:eastAsia="宋体" w:hAnsi="Times New Roman" w:cs="Times New Roman"/>
        </w:rPr>
        <w:t>发射的微波信号</w:t>
      </w:r>
      <w:r w:rsidR="00C96DEB" w:rsidRPr="00765E21">
        <w:rPr>
          <w:rFonts w:ascii="Times New Roman" w:eastAsia="宋体" w:hAnsi="Times New Roman" w:cs="Times New Roman" w:hint="eastAsia"/>
          <w:i/>
          <w:iCs/>
        </w:rPr>
        <w:t>t</w:t>
      </w:r>
      <w:r w:rsidR="00F705EC" w:rsidRPr="00765E21">
        <w:rPr>
          <w:rFonts w:ascii="Times New Roman" w:eastAsia="宋体" w:hAnsi="Times New Roman" w:cs="Times New Roman"/>
        </w:rPr>
        <w:t>时刻</w:t>
      </w:r>
      <w:r w:rsidR="00F705EC" w:rsidRPr="00765E21">
        <w:rPr>
          <w:rFonts w:ascii="Times New Roman" w:eastAsia="宋体" w:hAnsi="Times New Roman" w:cs="Times New Roman" w:hint="eastAsia"/>
        </w:rPr>
        <w:t>到达</w:t>
      </w:r>
      <w:proofErr w:type="spellStart"/>
      <w:r w:rsidR="00C96DEB" w:rsidRPr="00765E21">
        <w:rPr>
          <w:rFonts w:ascii="Times New Roman" w:eastAsia="宋体" w:hAnsi="Times New Roman" w:cs="Times New Roman" w:hint="eastAsia"/>
          <w:i/>
          <w:iCs/>
        </w:rPr>
        <w:t>i</w:t>
      </w:r>
      <w:proofErr w:type="spellEnd"/>
      <w:r w:rsidR="00F705EC" w:rsidRPr="00765E21">
        <w:rPr>
          <w:rFonts w:ascii="Times New Roman" w:eastAsia="宋体" w:hAnsi="Times New Roman" w:cs="Times New Roman"/>
        </w:rPr>
        <w:t>卫星</w:t>
      </w:r>
      <w:r w:rsidR="00F705EC" w:rsidRPr="00765E21">
        <w:rPr>
          <w:rFonts w:ascii="Times New Roman" w:eastAsia="宋体" w:hAnsi="Times New Roman" w:cs="Times New Roman" w:hint="eastAsia"/>
        </w:rPr>
        <w:t>的飞</w:t>
      </w:r>
      <w:r w:rsidRPr="00765E21">
        <w:rPr>
          <w:rFonts w:ascii="Times New Roman" w:eastAsia="宋体" w:hAnsi="Times New Roman" w:cs="Times New Roman"/>
        </w:rPr>
        <w:t>行距离。</w:t>
      </w:r>
      <w:r w:rsidR="00C96DEB" w:rsidRPr="00765E21">
        <w:rPr>
          <w:rFonts w:ascii="Times New Roman" w:eastAsia="宋体" w:hAnsi="Times New Roman"/>
          <w:position w:val="-10"/>
        </w:rPr>
        <w:object w:dxaOrig="341" w:dyaOrig="315" w14:anchorId="7875D52F">
          <v:shape id="_x0000_i1053" type="#_x0000_t75" style="width:17.4pt;height:15pt" o:ole="">
            <v:imagedata r:id="rId71" o:title=""/>
          </v:shape>
          <o:OLEObject Type="Embed" ProgID="Equation.AxMath" ShapeID="_x0000_i1053" DrawAspect="Content" ObjectID="_1707922906" r:id="rId72"/>
        </w:object>
      </w:r>
      <w:r w:rsidR="00637050" w:rsidRPr="00765E21">
        <w:rPr>
          <w:rFonts w:ascii="Times New Roman" w:eastAsia="宋体" w:hAnsi="Times New Roman" w:cs="Times New Roman"/>
        </w:rPr>
        <w:t>表示双星</w:t>
      </w:r>
      <w:r w:rsidR="00637050" w:rsidRPr="00765E21">
        <w:rPr>
          <w:rFonts w:ascii="Times New Roman" w:eastAsia="宋体" w:hAnsi="Times New Roman" w:cs="Times New Roman"/>
        </w:rPr>
        <w:t>t</w:t>
      </w:r>
      <w:r w:rsidR="00637050" w:rsidRPr="00765E21">
        <w:rPr>
          <w:rFonts w:ascii="Times New Roman" w:eastAsia="宋体" w:hAnsi="Times New Roman" w:cs="Times New Roman"/>
        </w:rPr>
        <w:t>时刻的星间连线单位矢量，位移矢量</w:t>
      </w:r>
      <w:r w:rsidR="00C96DEB" w:rsidRPr="00765E21">
        <w:rPr>
          <w:rFonts w:ascii="Times New Roman" w:eastAsia="宋体" w:hAnsi="Times New Roman"/>
          <w:position w:val="-10"/>
        </w:rPr>
        <w:object w:dxaOrig="300" w:dyaOrig="315" w14:anchorId="7427F631">
          <v:shape id="_x0000_i1054" type="#_x0000_t75" style="width:15pt;height:15.6pt" o:ole="">
            <v:imagedata r:id="rId73" o:title=""/>
          </v:shape>
          <o:OLEObject Type="Embed" ProgID="Equation.AxMath" ShapeID="_x0000_i1054" DrawAspect="Content" ObjectID="_1707922907" r:id="rId74"/>
        </w:object>
      </w:r>
      <w:r w:rsidR="00637050" w:rsidRPr="00765E21">
        <w:rPr>
          <w:rFonts w:ascii="Times New Roman" w:eastAsia="宋体" w:hAnsi="Times New Roman" w:cs="Times New Roman"/>
        </w:rPr>
        <w:t>表示</w:t>
      </w:r>
      <w:proofErr w:type="spellStart"/>
      <w:r w:rsidR="00C96DEB" w:rsidRPr="00765E21">
        <w:rPr>
          <w:rFonts w:ascii="Times New Roman" w:eastAsia="宋体" w:hAnsi="Times New Roman" w:cs="Times New Roman" w:hint="eastAsia"/>
          <w:i/>
          <w:iCs/>
        </w:rPr>
        <w:t>i</w:t>
      </w:r>
      <w:proofErr w:type="spellEnd"/>
      <w:r w:rsidR="00F705EC" w:rsidRPr="00765E21">
        <w:rPr>
          <w:rFonts w:ascii="Times New Roman" w:eastAsia="宋体" w:hAnsi="Times New Roman" w:cs="Times New Roman"/>
        </w:rPr>
        <w:t>卫星</w:t>
      </w:r>
      <w:r w:rsidR="00637050" w:rsidRPr="00765E21">
        <w:rPr>
          <w:rFonts w:ascii="Times New Roman" w:eastAsia="宋体" w:hAnsi="Times New Roman" w:cs="Times New Roman"/>
        </w:rPr>
        <w:t>经过微波飞行时间</w:t>
      </w:r>
      <w:r w:rsidR="00C96DEB" w:rsidRPr="00765E21">
        <w:rPr>
          <w:rFonts w:ascii="Times New Roman" w:eastAsia="宋体" w:hAnsi="Times New Roman"/>
          <w:position w:val="-10"/>
        </w:rPr>
        <w:object w:dxaOrig="230" w:dyaOrig="316" w14:anchorId="071B95B8">
          <v:shape id="_x0000_i1055" type="#_x0000_t75" style="width:11.4pt;height:16.2pt" o:ole="">
            <v:imagedata r:id="rId30" o:title=""/>
          </v:shape>
          <o:OLEObject Type="Embed" ProgID="Equation.AxMath" ShapeID="_x0000_i1055" DrawAspect="Content" ObjectID="_1707922908" r:id="rId75"/>
        </w:object>
      </w:r>
      <w:r w:rsidR="00637050" w:rsidRPr="00765E21">
        <w:rPr>
          <w:rFonts w:ascii="Times New Roman" w:eastAsia="宋体" w:hAnsi="Times New Roman" w:cs="Times New Roman"/>
        </w:rPr>
        <w:t>的位移。</w:t>
      </w:r>
      <w:r w:rsidRPr="00765E21">
        <w:rPr>
          <w:rFonts w:ascii="Times New Roman" w:eastAsia="宋体" w:hAnsi="Times New Roman" w:cs="Times New Roman"/>
        </w:rPr>
        <w:t>由于微波在双星间传播</w:t>
      </w:r>
      <w:r w:rsidR="00E1496F" w:rsidRPr="00765E21">
        <w:rPr>
          <w:rFonts w:ascii="Times New Roman" w:eastAsia="宋体" w:hAnsi="Times New Roman" w:cs="Times New Roman"/>
        </w:rPr>
        <w:t>过程中</w:t>
      </w:r>
      <w:r w:rsidRPr="00765E21">
        <w:rPr>
          <w:rFonts w:ascii="Times New Roman" w:eastAsia="宋体" w:hAnsi="Times New Roman" w:cs="Times New Roman"/>
        </w:rPr>
        <w:t>，</w:t>
      </w:r>
      <w:r w:rsidRPr="00765E21">
        <w:rPr>
          <w:rFonts w:ascii="Times New Roman" w:eastAsia="宋体" w:hAnsi="Times New Roman" w:cs="Times New Roman"/>
        </w:rPr>
        <w:t>C/D</w:t>
      </w:r>
      <w:r w:rsidRPr="00765E21">
        <w:rPr>
          <w:rFonts w:ascii="Times New Roman" w:eastAsia="宋体" w:hAnsi="Times New Roman" w:cs="Times New Roman"/>
        </w:rPr>
        <w:t>星沿着飞行方向运动，</w:t>
      </w:r>
      <w:r w:rsidR="00C12E9C" w:rsidRPr="00765E21">
        <w:rPr>
          <w:rFonts w:ascii="Times New Roman" w:eastAsia="宋体" w:hAnsi="Times New Roman" w:cs="Times New Roman" w:hint="eastAsia"/>
        </w:rPr>
        <w:t>因此，微波飞行距离</w:t>
      </w:r>
      <w:r w:rsidR="00C96DEB" w:rsidRPr="00765E21">
        <w:rPr>
          <w:rFonts w:ascii="Times New Roman" w:eastAsia="宋体" w:hAnsi="Times New Roman"/>
          <w:position w:val="-10"/>
        </w:rPr>
        <w:object w:dxaOrig="261" w:dyaOrig="316" w14:anchorId="13B0621C">
          <v:shape id="_x0000_i1056" type="#_x0000_t75" style="width:13.2pt;height:16.2pt" o:ole="">
            <v:imagedata r:id="rId67" o:title=""/>
          </v:shape>
          <o:OLEObject Type="Embed" ProgID="Equation.AxMath" ShapeID="_x0000_i1056" DrawAspect="Content" ObjectID="_1707922909" r:id="rId76"/>
        </w:object>
      </w:r>
      <w:r w:rsidR="00E1496F" w:rsidRPr="00765E21">
        <w:rPr>
          <w:rFonts w:ascii="Times New Roman" w:eastAsia="宋体" w:hAnsi="Times New Roman" w:cs="Times New Roman"/>
        </w:rPr>
        <w:t>与两颗卫星间的瞬时真星间距</w:t>
      </w:r>
      <w:r w:rsidR="00C96DEB" w:rsidRPr="00765E21">
        <w:rPr>
          <w:rFonts w:ascii="Times New Roman" w:eastAsia="宋体" w:hAnsi="Times New Roman"/>
          <w:position w:val="-12"/>
        </w:rPr>
        <w:object w:dxaOrig="201" w:dyaOrig="336" w14:anchorId="630D044E">
          <v:shape id="_x0000_i1057" type="#_x0000_t75" style="width:10.2pt;height:16.8pt" o:ole="">
            <v:imagedata r:id="rId77" o:title=""/>
          </v:shape>
          <o:OLEObject Type="Embed" ProgID="Equation.AxMath" ShapeID="_x0000_i1057" DrawAspect="Content" ObjectID="_1707922910" r:id="rId78"/>
        </w:object>
      </w:r>
      <w:r w:rsidR="00E1496F" w:rsidRPr="00765E21">
        <w:rPr>
          <w:rFonts w:ascii="Times New Roman" w:eastAsia="宋体" w:hAnsi="Times New Roman" w:cs="Times New Roman"/>
        </w:rPr>
        <w:t>存在偏差，</w:t>
      </w:r>
      <w:r w:rsidR="00C12E9C" w:rsidRPr="00765E21">
        <w:rPr>
          <w:rFonts w:ascii="Times New Roman" w:eastAsia="宋体" w:hAnsi="Times New Roman" w:cs="Times New Roman" w:hint="eastAsia"/>
        </w:rPr>
        <w:t>称为</w:t>
      </w:r>
      <w:r w:rsidR="00E1496F" w:rsidRPr="00765E21">
        <w:rPr>
          <w:rFonts w:ascii="Times New Roman" w:eastAsia="宋体" w:hAnsi="Times New Roman" w:cs="Times New Roman"/>
        </w:rPr>
        <w:t>微波星间测距数据的飞行时间改正</w:t>
      </w:r>
      <w:r w:rsidR="001C6387" w:rsidRPr="00765E21">
        <w:rPr>
          <w:rFonts w:ascii="Times New Roman" w:eastAsia="宋体" w:hAnsi="Times New Roman" w:cs="Times New Roman" w:hint="eastAsia"/>
        </w:rPr>
        <w:t>。</w:t>
      </w:r>
    </w:p>
    <w:p w14:paraId="108D23DA" w14:textId="5BA65846" w:rsidR="00E8387D" w:rsidRPr="00765E21" w:rsidRDefault="001C6387" w:rsidP="00544E64">
      <w:pPr>
        <w:adjustRightInd w:val="0"/>
        <w:snapToGrid w:val="0"/>
        <w:spacing w:line="360" w:lineRule="auto"/>
        <w:ind w:firstLineChars="200" w:firstLine="420"/>
        <w:rPr>
          <w:rFonts w:ascii="Times New Roman" w:eastAsia="宋体" w:hAnsi="Times New Roman" w:cs="Times New Roman"/>
        </w:rPr>
      </w:pPr>
      <w:bookmarkStart w:id="3" w:name="_Hlk83561661"/>
      <w:r w:rsidRPr="00765E21">
        <w:rPr>
          <w:rFonts w:ascii="Times New Roman" w:eastAsia="宋体" w:hAnsi="Times New Roman" w:cs="Times New Roman"/>
        </w:rPr>
        <w:t>卫星位移矢量</w:t>
      </w:r>
      <w:bookmarkStart w:id="4" w:name="_Hlk97113367"/>
      <w:r w:rsidR="00C96DEB" w:rsidRPr="00765E21">
        <w:rPr>
          <w:rFonts w:ascii="Times New Roman" w:eastAsia="宋体" w:hAnsi="Times New Roman"/>
          <w:position w:val="-10"/>
        </w:rPr>
        <w:object w:dxaOrig="300" w:dyaOrig="315" w14:anchorId="5F38E8FF">
          <v:shape id="_x0000_i1058" type="#_x0000_t75" style="width:15pt;height:15.6pt" o:ole="">
            <v:imagedata r:id="rId73" o:title=""/>
          </v:shape>
          <o:OLEObject Type="Embed" ProgID="Equation.AxMath" ShapeID="_x0000_i1058" DrawAspect="Content" ObjectID="_1707922911" r:id="rId79"/>
        </w:object>
      </w:r>
      <w:bookmarkEnd w:id="4"/>
      <w:r w:rsidRPr="00765E21">
        <w:rPr>
          <w:rFonts w:ascii="Times New Roman" w:eastAsia="宋体" w:hAnsi="Times New Roman" w:cs="Times New Roman"/>
        </w:rPr>
        <w:t>可近似表示为</w:t>
      </w:r>
      <w:r w:rsidR="00C96DEB" w:rsidRPr="00765E21">
        <w:rPr>
          <w:rFonts w:ascii="Times New Roman" w:eastAsia="宋体" w:hAnsi="Times New Roman"/>
          <w:position w:val="-10"/>
        </w:rPr>
        <w:object w:dxaOrig="1058" w:dyaOrig="319" w14:anchorId="1B404FF3">
          <v:shape id="_x0000_i1059" type="#_x0000_t75" style="width:52.2pt;height:15.6pt" o:ole="">
            <v:imagedata r:id="rId80" o:title=""/>
          </v:shape>
          <o:OLEObject Type="Embed" ProgID="Equation.AxMath" ShapeID="_x0000_i1059" DrawAspect="Content" ObjectID="_1707922912" r:id="rId81"/>
        </w:object>
      </w:r>
      <w:r w:rsidRPr="00765E21">
        <w:rPr>
          <w:rFonts w:ascii="Times New Roman" w:eastAsia="宋体" w:hAnsi="Times New Roman" w:cs="Times New Roman"/>
        </w:rPr>
        <w:t>，其中</w:t>
      </w:r>
      <w:r w:rsidR="00C96DEB" w:rsidRPr="00765E21">
        <w:rPr>
          <w:rFonts w:ascii="Times New Roman" w:eastAsia="宋体" w:hAnsi="Times New Roman" w:cs="Times New Roman"/>
          <w:position w:val="-10"/>
        </w:rPr>
        <w:object w:dxaOrig="173" w:dyaOrig="318" w14:anchorId="578A4B49">
          <v:shape id="_x0000_i1060" type="#_x0000_t75" style="width:9pt;height:16.2pt" o:ole="">
            <v:imagedata r:id="rId82" o:title=""/>
          </v:shape>
          <o:OLEObject Type="Embed" ProgID="Equation.AxMath" ShapeID="_x0000_i1060" DrawAspect="Content" ObjectID="_1707922913" r:id="rId83"/>
        </w:object>
      </w:r>
      <w:r w:rsidRPr="00765E21">
        <w:rPr>
          <w:rFonts w:ascii="Times New Roman" w:eastAsia="宋体" w:hAnsi="Times New Roman" w:cs="Times New Roman"/>
        </w:rPr>
        <w:t>表示</w:t>
      </w:r>
      <w:proofErr w:type="spellStart"/>
      <w:r w:rsidR="00C96DEB" w:rsidRPr="00765E21">
        <w:rPr>
          <w:rFonts w:ascii="Times New Roman" w:eastAsia="宋体" w:hAnsi="Times New Roman" w:cs="Times New Roman" w:hint="eastAsia"/>
          <w:i/>
          <w:iCs/>
        </w:rPr>
        <w:t>i</w:t>
      </w:r>
      <w:proofErr w:type="spellEnd"/>
      <w:r w:rsidRPr="00765E21">
        <w:rPr>
          <w:rFonts w:ascii="Times New Roman" w:eastAsia="宋体" w:hAnsi="Times New Roman" w:cs="Times New Roman"/>
        </w:rPr>
        <w:t>卫星速度，</w:t>
      </w:r>
      <w:r w:rsidR="001A4CBD" w:rsidRPr="00765E21">
        <w:rPr>
          <w:rFonts w:ascii="Times New Roman" w:eastAsia="宋体" w:hAnsi="Times New Roman" w:cs="Times New Roman"/>
        </w:rPr>
        <w:t>微波飞行</w:t>
      </w:r>
      <w:bookmarkEnd w:id="3"/>
      <w:r w:rsidR="001A4CBD" w:rsidRPr="00765E21">
        <w:rPr>
          <w:rFonts w:ascii="Times New Roman" w:eastAsia="宋体" w:hAnsi="Times New Roman" w:cs="Times New Roman"/>
        </w:rPr>
        <w:t>时间内</w:t>
      </w:r>
      <w:r w:rsidR="00C12E9C" w:rsidRPr="00765E21">
        <w:rPr>
          <w:rFonts w:ascii="Times New Roman" w:eastAsia="宋体" w:hAnsi="Times New Roman" w:cs="Times New Roman"/>
        </w:rPr>
        <w:t>卫星</w:t>
      </w:r>
      <w:r w:rsidR="001A4CBD" w:rsidRPr="00765E21">
        <w:rPr>
          <w:rFonts w:ascii="Times New Roman" w:eastAsia="宋体" w:hAnsi="Times New Roman" w:cs="Times New Roman"/>
        </w:rPr>
        <w:t>运动距离</w:t>
      </w:r>
      <w:r w:rsidR="00C96DEB" w:rsidRPr="00765E21">
        <w:rPr>
          <w:rFonts w:ascii="Times New Roman" w:eastAsia="宋体" w:hAnsi="Times New Roman" w:cs="Times New Roman"/>
          <w:position w:val="-10"/>
        </w:rPr>
        <w:object w:dxaOrig="1106" w:dyaOrig="315" w14:anchorId="0CB417D7">
          <v:shape id="_x0000_i1061" type="#_x0000_t75" style="width:55.8pt;height:15.6pt" o:ole="">
            <v:imagedata r:id="rId84" o:title=""/>
          </v:shape>
          <o:OLEObject Type="Embed" ProgID="Equation.AxMath" ShapeID="_x0000_i1061" DrawAspect="Content" ObjectID="_1707922914" r:id="rId85"/>
        </w:object>
      </w:r>
      <w:r w:rsidR="001A4CBD" w:rsidRPr="00765E21">
        <w:rPr>
          <w:rFonts w:ascii="Times New Roman" w:eastAsia="宋体" w:hAnsi="Times New Roman" w:cs="Times New Roman"/>
        </w:rPr>
        <w:t>，</w:t>
      </w:r>
      <w:r w:rsidR="00C96DEB" w:rsidRPr="00765E21">
        <w:rPr>
          <w:rFonts w:ascii="Times New Roman" w:eastAsia="宋体" w:hAnsi="Times New Roman" w:cs="Times New Roman"/>
          <w:position w:val="-10"/>
        </w:rPr>
        <w:object w:dxaOrig="892" w:dyaOrig="315" w14:anchorId="00D0D775">
          <v:shape id="_x0000_i1062" type="#_x0000_t75" style="width:45pt;height:15.6pt" o:ole="">
            <v:imagedata r:id="rId86" o:title=""/>
          </v:shape>
          <o:OLEObject Type="Embed" ProgID="Equation.AxMath" ShapeID="_x0000_i1062" DrawAspect="Content" ObjectID="_1707922915" r:id="rId87"/>
        </w:object>
      </w:r>
      <w:r w:rsidR="00C12E9C" w:rsidRPr="00765E21">
        <w:rPr>
          <w:rFonts w:ascii="Times New Roman" w:eastAsia="宋体" w:hAnsi="Times New Roman" w:cs="Times New Roman"/>
        </w:rPr>
        <w:t>，远小于双星星间距</w:t>
      </w:r>
      <w:r w:rsidR="003E2402" w:rsidRPr="00765E21">
        <w:rPr>
          <w:rFonts w:ascii="Times New Roman" w:eastAsia="宋体" w:hAnsi="Times New Roman" w:cs="Times New Roman" w:hint="eastAsia"/>
        </w:rPr>
        <w:t>，</w:t>
      </w:r>
      <w:r w:rsidR="00B32CD2" w:rsidRPr="00765E21">
        <w:rPr>
          <w:rFonts w:ascii="Times New Roman" w:eastAsia="宋体" w:hAnsi="Times New Roman" w:cs="Times New Roman" w:hint="eastAsia"/>
        </w:rPr>
        <w:t>可知</w:t>
      </w:r>
      <w:r w:rsidR="002864A2" w:rsidRPr="00765E21">
        <w:rPr>
          <w:rFonts w:ascii="Times New Roman" w:eastAsia="宋体" w:hAnsi="Times New Roman" w:cs="Times New Roman"/>
          <w:position w:val="-13"/>
        </w:rPr>
        <w:object w:dxaOrig="1650" w:dyaOrig="340" w14:anchorId="5FFD21B9">
          <v:shape id="_x0000_i1063" type="#_x0000_t75" style="width:82.8pt;height:16.8pt" o:ole="">
            <v:imagedata r:id="rId88" o:title=""/>
          </v:shape>
          <o:OLEObject Type="Embed" ProgID="Equation.AxMath" ShapeID="_x0000_i1063" DrawAspect="Content" ObjectID="_1707922916" r:id="rId89"/>
        </w:object>
      </w:r>
      <w:r w:rsidR="00D255D1" w:rsidRPr="00765E21">
        <w:rPr>
          <w:rFonts w:ascii="Times New Roman" w:eastAsia="宋体" w:hAnsi="Times New Roman" w:cs="Times New Roman" w:hint="eastAsia"/>
        </w:rPr>
        <w:t>,</w:t>
      </w:r>
      <w:r w:rsidR="00D255D1" w:rsidRPr="00765E21">
        <w:rPr>
          <w:rFonts w:ascii="Times New Roman" w:eastAsia="宋体" w:hAnsi="Times New Roman" w:cs="Times New Roman"/>
        </w:rPr>
        <w:t xml:space="preserve"> </w:t>
      </w:r>
      <w:r w:rsidR="00C451B2" w:rsidRPr="00765E21">
        <w:rPr>
          <w:rFonts w:ascii="Times New Roman" w:eastAsia="宋体" w:hAnsi="Times New Roman" w:cs="Times New Roman"/>
        </w:rPr>
        <w:t>因此，</w:t>
      </w:r>
      <w:r w:rsidRPr="00765E21">
        <w:rPr>
          <w:rFonts w:ascii="Times New Roman" w:eastAsia="宋体" w:hAnsi="Times New Roman" w:cs="Times New Roman"/>
          <w:color w:val="C00000"/>
        </w:rPr>
        <w:t>双向单程微波有偏星间距</w:t>
      </w:r>
      <w:r w:rsidR="00C451B2" w:rsidRPr="00765E21">
        <w:rPr>
          <w:rFonts w:ascii="Times New Roman" w:eastAsia="宋体" w:hAnsi="Times New Roman" w:cs="Times New Roman"/>
        </w:rPr>
        <w:t>飞行时间改正</w:t>
      </w:r>
      <w:r w:rsidR="00C451B2" w:rsidRPr="00765E21">
        <w:rPr>
          <w:rFonts w:ascii="Times New Roman" w:eastAsia="宋体" w:hAnsi="Times New Roman" w:cs="Times New Roman"/>
          <w:position w:val="-10"/>
        </w:rPr>
        <w:object w:dxaOrig="620" w:dyaOrig="315" w14:anchorId="115B87AC">
          <v:shape id="_x0000_i1064" type="#_x0000_t75" style="width:31.2pt;height:15.6pt" o:ole="">
            <v:imagedata r:id="rId90" o:title=""/>
          </v:shape>
          <o:OLEObject Type="Embed" ProgID="Equation.AxMath" ShapeID="_x0000_i1064" DrawAspect="Content" ObjectID="_1707922917" r:id="rId91"/>
        </w:object>
      </w:r>
      <w:r w:rsidR="00C451B2" w:rsidRPr="00765E21">
        <w:rPr>
          <w:rFonts w:ascii="Times New Roman" w:eastAsia="宋体" w:hAnsi="Times New Roman" w:cs="Times New Roman"/>
        </w:rPr>
        <w:t>可表示为</w:t>
      </w:r>
    </w:p>
    <w:p w14:paraId="6A801203" w14:textId="3FB664AC" w:rsidR="001A4CBD" w:rsidRPr="00765E21" w:rsidRDefault="00C451B2" w:rsidP="00544E64">
      <w:pPr>
        <w:pStyle w:val="AMDisplayEquation"/>
        <w:adjustRightInd w:val="0"/>
        <w:snapToGrid w:val="0"/>
        <w:rPr>
          <w:rFonts w:ascii="Times New Roman" w:hAnsi="Times New Roman" w:cs="Times New Roman"/>
        </w:rPr>
      </w:pPr>
      <w:r w:rsidRPr="00765E21">
        <w:rPr>
          <w:rFonts w:ascii="Times New Roman" w:hAnsi="Times New Roman" w:cs="Times New Roman"/>
        </w:rPr>
        <w:lastRenderedPageBreak/>
        <w:tab/>
      </w:r>
      <w:r w:rsidR="00026254" w:rsidRPr="00765E21">
        <w:rPr>
          <w:rFonts w:ascii="Times New Roman" w:hAnsi="Times New Roman"/>
          <w:position w:val="-23"/>
        </w:rPr>
        <w:object w:dxaOrig="4514" w:dyaOrig="595" w14:anchorId="502CCCEA">
          <v:shape id="_x0000_i1065" type="#_x0000_t75" style="width:225pt;height:30pt" o:ole="">
            <v:imagedata r:id="rId92" o:title=""/>
          </v:shape>
          <o:OLEObject Type="Embed" ProgID="Equation.AxMath" ShapeID="_x0000_i1065" DrawAspect="Content" ObjectID="_1707922918" r:id="rId93"/>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bookmarkStart w:id="5" w:name="ZEqnNum650955"/>
      <w:r w:rsidRPr="00765E21">
        <w:rPr>
          <w:rFonts w:ascii="Times New Roman" w:hAnsi="Times New Roman" w:cs="Times New Roman"/>
        </w:rPr>
        <w:instrText>(</w:instrText>
      </w:r>
      <w:r w:rsidR="00E56F00" w:rsidRPr="00765E21">
        <w:rPr>
          <w:rFonts w:ascii="Times New Roman" w:hAnsi="Times New Roman" w:cs="Times New Roman"/>
        </w:rPr>
        <w:fldChar w:fldCharType="begin"/>
      </w:r>
      <w:r w:rsidR="00E56F00" w:rsidRPr="00765E21">
        <w:rPr>
          <w:rFonts w:ascii="Times New Roman" w:hAnsi="Times New Roman" w:cs="Times New Roman"/>
        </w:rPr>
        <w:instrText xml:space="preserve"> SEQ AMEqn \c \* Arabic \* MERGEFORMAT </w:instrText>
      </w:r>
      <w:r w:rsidR="00E56F00" w:rsidRPr="00765E21">
        <w:rPr>
          <w:rFonts w:ascii="Times New Roman" w:hAnsi="Times New Roman" w:cs="Times New Roman"/>
        </w:rPr>
        <w:fldChar w:fldCharType="separate"/>
      </w:r>
      <w:r w:rsidR="0020273B" w:rsidRPr="00765E21">
        <w:rPr>
          <w:rFonts w:ascii="Times New Roman" w:hAnsi="Times New Roman" w:cs="Times New Roman"/>
          <w:noProof/>
        </w:rPr>
        <w:instrText>4</w:instrText>
      </w:r>
      <w:r w:rsidR="00E56F00" w:rsidRPr="00765E21">
        <w:rPr>
          <w:rFonts w:ascii="Times New Roman" w:hAnsi="Times New Roman" w:cs="Times New Roman"/>
          <w:noProof/>
        </w:rPr>
        <w:fldChar w:fldCharType="end"/>
      </w:r>
      <w:r w:rsidRPr="00765E21">
        <w:rPr>
          <w:rFonts w:ascii="Times New Roman" w:hAnsi="Times New Roman" w:cs="Times New Roman"/>
        </w:rPr>
        <w:instrText>)</w:instrText>
      </w:r>
      <w:bookmarkEnd w:id="5"/>
      <w:r w:rsidRPr="00765E21">
        <w:rPr>
          <w:rFonts w:ascii="Times New Roman" w:hAnsi="Times New Roman" w:cs="Times New Roman"/>
        </w:rPr>
        <w:fldChar w:fldCharType="end"/>
      </w:r>
    </w:p>
    <w:p w14:paraId="177CE9C3" w14:textId="77777777" w:rsidR="00100A50" w:rsidRPr="00765E21"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电离层改正</w:t>
      </w:r>
    </w:p>
    <w:p w14:paraId="355F0079" w14:textId="1EC7B19E" w:rsidR="00100A50" w:rsidRPr="00765E21" w:rsidRDefault="00C14BC2"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微波信号</w:t>
      </w:r>
      <w:r w:rsidR="00B32CD2" w:rsidRPr="00765E21">
        <w:rPr>
          <w:rFonts w:ascii="Times New Roman" w:eastAsia="宋体" w:hAnsi="Times New Roman" w:cs="Times New Roman" w:hint="eastAsia"/>
        </w:rPr>
        <w:t>在传播过程中</w:t>
      </w:r>
      <w:r w:rsidR="006B66F1" w:rsidRPr="00765E21">
        <w:rPr>
          <w:rFonts w:ascii="Times New Roman" w:eastAsia="宋体" w:hAnsi="Times New Roman" w:cs="Times New Roman"/>
        </w:rPr>
        <w:t>会</w:t>
      </w:r>
      <w:r w:rsidR="00C90CFF" w:rsidRPr="00765E21">
        <w:rPr>
          <w:rFonts w:ascii="Times New Roman" w:eastAsia="宋体" w:hAnsi="Times New Roman" w:cs="Times New Roman"/>
        </w:rPr>
        <w:t>受</w:t>
      </w:r>
      <w:r w:rsidR="006B66F1" w:rsidRPr="00765E21">
        <w:rPr>
          <w:rFonts w:ascii="Times New Roman" w:eastAsia="宋体" w:hAnsi="Times New Roman" w:cs="Times New Roman"/>
        </w:rPr>
        <w:t>电离层</w:t>
      </w:r>
      <w:r w:rsidR="00C90CFF" w:rsidRPr="00765E21">
        <w:rPr>
          <w:rFonts w:ascii="Times New Roman" w:eastAsia="宋体" w:hAnsi="Times New Roman" w:cs="Times New Roman"/>
        </w:rPr>
        <w:t>中自由电子</w:t>
      </w:r>
      <w:r w:rsidR="006B66F1" w:rsidRPr="00765E21">
        <w:rPr>
          <w:rFonts w:ascii="Times New Roman" w:eastAsia="宋体" w:hAnsi="Times New Roman" w:cs="Times New Roman"/>
        </w:rPr>
        <w:t>影响产生</w:t>
      </w:r>
      <w:r w:rsidR="00323CBD" w:rsidRPr="00765E21">
        <w:rPr>
          <w:rFonts w:ascii="Times New Roman" w:eastAsia="宋体" w:hAnsi="Times New Roman" w:cs="Times New Roman"/>
        </w:rPr>
        <w:t>相位</w:t>
      </w:r>
      <w:r w:rsidR="006B66F1" w:rsidRPr="00765E21">
        <w:rPr>
          <w:rFonts w:ascii="Times New Roman" w:eastAsia="宋体" w:hAnsi="Times New Roman" w:cs="Times New Roman"/>
        </w:rPr>
        <w:t>延迟。</w:t>
      </w:r>
      <w:r w:rsidR="005F5E6C" w:rsidRPr="00765E21">
        <w:rPr>
          <w:rFonts w:ascii="Times New Roman" w:eastAsia="宋体" w:hAnsi="Times New Roman" w:cs="Times New Roman"/>
        </w:rPr>
        <w:t>在自由电子密度极为稀薄时，</w:t>
      </w:r>
      <w:r w:rsidR="00B41F33" w:rsidRPr="00765E21">
        <w:rPr>
          <w:rFonts w:ascii="Times New Roman" w:eastAsia="宋体" w:hAnsi="Times New Roman" w:cs="Times New Roman"/>
        </w:rPr>
        <w:t>该</w:t>
      </w:r>
      <w:r w:rsidR="00100A50" w:rsidRPr="00765E21">
        <w:rPr>
          <w:rFonts w:ascii="Times New Roman" w:eastAsia="宋体" w:hAnsi="Times New Roman" w:cs="Times New Roman"/>
        </w:rPr>
        <w:t>相位</w:t>
      </w:r>
      <w:r w:rsidR="006B66F1" w:rsidRPr="00765E21">
        <w:rPr>
          <w:rFonts w:ascii="Times New Roman" w:eastAsia="宋体" w:hAnsi="Times New Roman" w:cs="Times New Roman"/>
        </w:rPr>
        <w:t>延迟</w:t>
      </w:r>
      <w:r w:rsidR="00910AE1" w:rsidRPr="00765E21">
        <w:rPr>
          <w:rFonts w:ascii="Times New Roman" w:eastAsia="宋体" w:hAnsi="Times New Roman"/>
          <w:position w:val="-10"/>
        </w:rPr>
        <w:object w:dxaOrig="246" w:dyaOrig="316" w14:anchorId="6BE3D74E">
          <v:shape id="_x0000_i1066" type="#_x0000_t75" style="width:12pt;height:16.2pt" o:ole="">
            <v:imagedata r:id="rId32" o:title=""/>
          </v:shape>
          <o:OLEObject Type="Embed" ProgID="Equation.AxMath" ShapeID="_x0000_i1066" DrawAspect="Content" ObjectID="_1707922919" r:id="rId94"/>
        </w:object>
      </w:r>
      <w:r w:rsidR="00100A50" w:rsidRPr="00765E21">
        <w:rPr>
          <w:rFonts w:ascii="Times New Roman" w:eastAsia="宋体" w:hAnsi="Times New Roman" w:cs="Times New Roman"/>
        </w:rPr>
        <w:t>可</w:t>
      </w:r>
      <w:r w:rsidR="006B66F1" w:rsidRPr="00765E21">
        <w:rPr>
          <w:rFonts w:ascii="Times New Roman" w:eastAsia="宋体" w:hAnsi="Times New Roman" w:cs="Times New Roman"/>
        </w:rPr>
        <w:t>表示为</w:t>
      </w:r>
      <w:r w:rsidR="00100A50" w:rsidRPr="00765E21">
        <w:rPr>
          <w:rFonts w:ascii="Times New Roman" w:eastAsia="宋体" w:hAnsi="Times New Roman" w:cs="Times New Roman"/>
        </w:rPr>
        <w:fldChar w:fldCharType="begin"/>
      </w:r>
      <w:r w:rsidR="00B975F7" w:rsidRPr="00765E21">
        <w:rPr>
          <w:rFonts w:ascii="Times New Roman" w:eastAsia="宋体" w:hAnsi="Times New Roman" w:cs="Times New Roman"/>
        </w:rPr>
        <w:instrText xml:space="preserve"> ADDIN ZOTERO_ITEM CSL_CITATION {"citationID":"QE18vCGG","properties":{"formattedCitation":"(LEICK, 1991; THOMAS, 1999)","plainCitation":"(LEICK, 1991; THOMAS, 1999)","noteIndex":0},"citationItems":[{"id":152,"uris":["http://zotero.org/users/6467040/items/6ZZ2Q6P3"],"uri":["http://zotero.org/users/6467040/items/6ZZ2Q6P3"],"itemData":{"id":152,"type":"article-journal","language":"en","page":"8","title":"GPS SATELLITE SURVEYING","author":[{"family":"Leick","given":"Alfred"}],"issued":{"date-parts":[["1991"]]}},"label":"page"},{"id":131,"uris":["http://zotero.org/users/6467040/items/MSUDL95B"],"uri":["http://zotero.org/users/6467040/items/MSUDL95B"],"itemData":{"id":131,"type":"article-journal","page":"196","title":"An Analysis of Gravity-Field Estimation Based on Intersatellite Dual-1-Way Biased Ranging","author":[{"family":"Thomas","given":"J.B."}],"issued":{"date-parts":[["1999"]]}},"label":"page"}],"schema":"https://github.com/citation-style-language/schema/raw/master/csl-citation.json"} </w:instrText>
      </w:r>
      <w:r w:rsidR="00100A50" w:rsidRPr="00765E21">
        <w:rPr>
          <w:rFonts w:ascii="Times New Roman" w:eastAsia="宋体" w:hAnsi="Times New Roman" w:cs="Times New Roman"/>
        </w:rPr>
        <w:fldChar w:fldCharType="separate"/>
      </w:r>
      <w:r w:rsidR="00B975F7" w:rsidRPr="00765E21">
        <w:rPr>
          <w:rFonts w:ascii="Times New Roman" w:eastAsia="宋体" w:hAnsi="Times New Roman" w:cs="Times New Roman"/>
        </w:rPr>
        <w:t>(LEICK, 1991; THOMAS, 1999)</w:t>
      </w:r>
      <w:r w:rsidR="00100A50" w:rsidRPr="00765E21">
        <w:rPr>
          <w:rFonts w:ascii="Times New Roman" w:eastAsia="宋体" w:hAnsi="Times New Roman" w:cs="Times New Roman"/>
        </w:rPr>
        <w:fldChar w:fldCharType="end"/>
      </w:r>
      <w:r w:rsidR="00100A50" w:rsidRPr="00765E21">
        <w:rPr>
          <w:rFonts w:ascii="Times New Roman" w:eastAsia="宋体" w:hAnsi="Times New Roman" w:cs="Times New Roman"/>
        </w:rPr>
        <w:t>。</w:t>
      </w:r>
    </w:p>
    <w:p w14:paraId="18A1FE0C" w14:textId="180980CA"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2A784C" w:rsidRPr="00765E21">
        <w:rPr>
          <w:rFonts w:ascii="Times New Roman" w:eastAsia="宋体" w:hAnsi="Times New Roman" w:cs="Times New Roman"/>
          <w:position w:val="-23"/>
        </w:rPr>
        <w:object w:dxaOrig="1095" w:dyaOrig="580" w14:anchorId="2C6E705F">
          <v:shape id="_x0000_i1067" type="#_x0000_t75" style="width:54pt;height:28.8pt" o:ole="">
            <v:imagedata r:id="rId95" o:title=""/>
          </v:shape>
          <o:OLEObject Type="Embed" ProgID="Equation.AxMath" ShapeID="_x0000_i1067" DrawAspect="Content" ObjectID="_1707922920" r:id="rId96"/>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6" w:name="ZEqnNum261797"/>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5</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6"/>
      <w:r w:rsidRPr="00765E21">
        <w:rPr>
          <w:rFonts w:ascii="Times New Roman" w:eastAsia="宋体" w:hAnsi="Times New Roman" w:cs="Times New Roman"/>
        </w:rPr>
        <w:fldChar w:fldCharType="end"/>
      </w:r>
    </w:p>
    <w:p w14:paraId="199BCEE7" w14:textId="3B49B436" w:rsidR="00100A50" w:rsidRPr="00765E21" w:rsidRDefault="00100A50" w:rsidP="00544E64">
      <w:pPr>
        <w:tabs>
          <w:tab w:val="center" w:pos="4160"/>
          <w:tab w:val="right" w:pos="8300"/>
        </w:tabs>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rPr>
        <w:t>其中，</w:t>
      </w:r>
      <w:r w:rsidR="00910AE1" w:rsidRPr="00765E21">
        <w:rPr>
          <w:rFonts w:ascii="Times New Roman" w:eastAsia="宋体" w:hAnsi="Times New Roman"/>
          <w:position w:val="-10"/>
        </w:rPr>
        <w:object w:dxaOrig="544" w:dyaOrig="316" w14:anchorId="391E9A0B">
          <v:shape id="_x0000_i1068" type="#_x0000_t75" style="width:27pt;height:16.2pt" o:ole="">
            <v:imagedata r:id="rId97" o:title=""/>
          </v:shape>
          <o:OLEObject Type="Embed" ProgID="Equation.AxMath" ShapeID="_x0000_i1068" DrawAspect="Content" ObjectID="_1707922921" r:id="rId98"/>
        </w:object>
      </w:r>
      <w:r w:rsidR="006C7E04" w:rsidRPr="00765E21">
        <w:rPr>
          <w:rFonts w:ascii="Times New Roman" w:eastAsia="宋体" w:hAnsi="Times New Roman" w:cs="Times New Roman"/>
        </w:rPr>
        <w:t>为</w:t>
      </w:r>
      <w:r w:rsidRPr="00765E21">
        <w:rPr>
          <w:rFonts w:ascii="Times New Roman" w:eastAsia="宋体" w:hAnsi="Times New Roman" w:cs="Times New Roman"/>
        </w:rPr>
        <w:t>沿微波传播路径方向</w:t>
      </w:r>
      <w:r w:rsidR="003871EC" w:rsidRPr="00765E21">
        <w:rPr>
          <w:rFonts w:ascii="Times New Roman" w:eastAsia="宋体" w:hAnsi="Times New Roman" w:cs="Times New Roman"/>
        </w:rPr>
        <w:t>的积分</w:t>
      </w:r>
      <w:r w:rsidRPr="00765E21">
        <w:rPr>
          <w:rFonts w:ascii="Times New Roman" w:eastAsia="宋体" w:hAnsi="Times New Roman" w:cs="Times New Roman"/>
        </w:rPr>
        <w:t>电子数量</w:t>
      </w:r>
      <w:r w:rsidR="009E4334" w:rsidRPr="00765E21">
        <w:rPr>
          <w:rFonts w:ascii="Times New Roman" w:eastAsia="宋体" w:hAnsi="Times New Roman" w:cs="Times New Roman"/>
        </w:rPr>
        <w:t>。</w:t>
      </w:r>
      <w:r w:rsidR="00933F9A" w:rsidRPr="00765E21">
        <w:rPr>
          <w:rFonts w:ascii="Times New Roman" w:eastAsia="宋体" w:hAnsi="Times New Roman" w:cs="Times New Roman"/>
        </w:rPr>
        <w:t>忽略</w:t>
      </w:r>
      <w:r w:rsidR="00933F9A" w:rsidRPr="00765E21">
        <w:rPr>
          <w:rFonts w:ascii="Times New Roman" w:eastAsia="宋体" w:hAnsi="Times New Roman" w:cs="Times New Roman"/>
        </w:rPr>
        <w:t>GRACE-FO</w:t>
      </w:r>
      <w:r w:rsidR="00933F9A" w:rsidRPr="00765E21">
        <w:rPr>
          <w:rFonts w:ascii="Times New Roman" w:eastAsia="宋体" w:hAnsi="Times New Roman" w:cs="Times New Roman"/>
        </w:rPr>
        <w:t>在轨运行时空间环境差异，</w:t>
      </w:r>
      <w:r w:rsidR="00B169FA" w:rsidRPr="00765E21">
        <w:rPr>
          <w:rFonts w:ascii="Times New Roman" w:eastAsia="宋体" w:hAnsi="Times New Roman" w:cs="Times New Roman"/>
        </w:rPr>
        <w:t>可</w:t>
      </w:r>
      <w:r w:rsidR="00EA5703" w:rsidRPr="00765E21">
        <w:rPr>
          <w:rFonts w:ascii="Times New Roman" w:eastAsia="宋体" w:hAnsi="Times New Roman" w:cs="Times New Roman"/>
        </w:rPr>
        <w:t>假设</w:t>
      </w:r>
      <w:r w:rsidR="00910AE1" w:rsidRPr="00765E21">
        <w:rPr>
          <w:rFonts w:ascii="Times New Roman" w:eastAsia="宋体" w:hAnsi="Times New Roman" w:cs="Times New Roman"/>
          <w:position w:val="-10"/>
        </w:rPr>
        <w:object w:dxaOrig="1363" w:dyaOrig="316" w14:anchorId="73BDB4A6">
          <v:shape id="_x0000_i1069" type="#_x0000_t75" style="width:68.4pt;height:16.2pt" o:ole="">
            <v:imagedata r:id="rId99" o:title=""/>
          </v:shape>
          <o:OLEObject Type="Embed" ProgID="Equation.AxMath" ShapeID="_x0000_i1069" DrawAspect="Content" ObjectID="_1707922922" r:id="rId100"/>
        </w:object>
      </w:r>
      <w:r w:rsidR="00933F9A" w:rsidRPr="00765E21">
        <w:rPr>
          <w:rFonts w:ascii="Times New Roman" w:eastAsia="宋体" w:hAnsi="Times New Roman" w:cs="Times New Roman"/>
        </w:rPr>
        <w:t>。</w:t>
      </w:r>
      <w:r w:rsidRPr="00765E21">
        <w:rPr>
          <w:rFonts w:ascii="Times New Roman" w:eastAsia="宋体" w:hAnsi="Times New Roman" w:cs="Times New Roman"/>
        </w:rPr>
        <w:t>由电离层引起的双向单程星间距改正可表示为：</w:t>
      </w:r>
    </w:p>
    <w:p w14:paraId="095D44C5" w14:textId="4C706248"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EA5703" w:rsidRPr="00765E21">
        <w:rPr>
          <w:rFonts w:ascii="Times New Roman" w:eastAsia="宋体" w:hAnsi="Times New Roman" w:cs="Times New Roman"/>
          <w:position w:val="-23"/>
        </w:rPr>
        <w:object w:dxaOrig="3122" w:dyaOrig="740" w14:anchorId="23D9C740">
          <v:shape id="_x0000_i1070" type="#_x0000_t75" style="width:156.6pt;height:36.6pt" o:ole="">
            <v:imagedata r:id="rId101" o:title=""/>
          </v:shape>
          <o:OLEObject Type="Embed" ProgID="Equation.AxMath" ShapeID="_x0000_i1070" DrawAspect="Content" ObjectID="_1707922923" r:id="rId102"/>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7" w:name="ZEqnNum629410"/>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6</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7"/>
      <w:r w:rsidRPr="00765E21">
        <w:rPr>
          <w:rFonts w:ascii="Times New Roman" w:eastAsia="宋体" w:hAnsi="Times New Roman" w:cs="Times New Roman"/>
        </w:rPr>
        <w:fldChar w:fldCharType="end"/>
      </w:r>
    </w:p>
    <w:p w14:paraId="0CDFB810" w14:textId="4594D249" w:rsidR="00100A50" w:rsidRPr="00765E21" w:rsidRDefault="00100A50"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rPr>
        <w:t>将式</w:t>
      </w:r>
      <w:r w:rsidR="00BC0FF1" w:rsidRPr="00765E21">
        <w:rPr>
          <w:rFonts w:ascii="Times New Roman" w:eastAsia="宋体" w:hAnsi="Times New Roman" w:cs="Times New Roman"/>
        </w:rPr>
        <w:fldChar w:fldCharType="begin"/>
      </w:r>
      <w:r w:rsidR="00BC0FF1" w:rsidRPr="00765E21">
        <w:rPr>
          <w:rFonts w:ascii="Times New Roman" w:eastAsia="宋体" w:hAnsi="Times New Roman" w:cs="Times New Roman"/>
        </w:rPr>
        <w:instrText xml:space="preserve"> GOTOBUTTON ZEqnNum629410  \* MERGEFORMAT </w:instrText>
      </w:r>
      <w:r w:rsidR="00BC0FF1" w:rsidRPr="00765E21">
        <w:rPr>
          <w:rFonts w:ascii="Times New Roman" w:eastAsia="宋体" w:hAnsi="Times New Roman" w:cs="Times New Roman"/>
        </w:rPr>
        <w:fldChar w:fldCharType="begin"/>
      </w:r>
      <w:r w:rsidR="00BC0FF1" w:rsidRPr="00765E21">
        <w:rPr>
          <w:rFonts w:ascii="Times New Roman" w:eastAsia="宋体" w:hAnsi="Times New Roman" w:cs="Times New Roman"/>
        </w:rPr>
        <w:instrText xml:space="preserve"> REF ZEqnNum629410 \* Charformat \! \* MERGEFORMAT </w:instrText>
      </w:r>
      <w:r w:rsidR="00BC0FF1"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(6)</w:instrText>
      </w:r>
      <w:r w:rsidR="00BC0FF1" w:rsidRPr="00765E21">
        <w:rPr>
          <w:rFonts w:ascii="Times New Roman" w:eastAsia="宋体" w:hAnsi="Times New Roman" w:cs="Times New Roman"/>
        </w:rPr>
        <w:fldChar w:fldCharType="end"/>
      </w:r>
      <w:r w:rsidR="00BC0FF1" w:rsidRPr="00765E21">
        <w:rPr>
          <w:rFonts w:ascii="Times New Roman" w:eastAsia="宋体" w:hAnsi="Times New Roman" w:cs="Times New Roman"/>
        </w:rPr>
        <w:fldChar w:fldCharType="end"/>
      </w:r>
      <w:r w:rsidRPr="00765E21">
        <w:rPr>
          <w:rFonts w:ascii="Times New Roman" w:eastAsia="宋体" w:hAnsi="Times New Roman" w:cs="Times New Roman"/>
        </w:rPr>
        <w:t>带入上式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ZEqnNum692966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ZEqnNum692966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(3)</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00672900" w:rsidRPr="00765E21">
        <w:rPr>
          <w:rFonts w:ascii="Times New Roman" w:eastAsia="宋体" w:hAnsi="Times New Roman" w:cs="Times New Roman"/>
        </w:rPr>
        <w:t>后</w:t>
      </w:r>
      <w:r w:rsidR="00A90EE7" w:rsidRPr="00765E21">
        <w:rPr>
          <w:rFonts w:ascii="Times New Roman" w:eastAsia="宋体" w:hAnsi="Times New Roman" w:cs="Times New Roman"/>
        </w:rPr>
        <w:t>，通过对</w:t>
      </w:r>
      <w:r w:rsidR="00910AE1" w:rsidRPr="00765E21">
        <w:rPr>
          <w:rFonts w:ascii="Times New Roman" w:eastAsia="宋体" w:hAnsi="Times New Roman"/>
          <w:position w:val="-10"/>
        </w:rPr>
        <w:object w:dxaOrig="635" w:dyaOrig="314" w14:anchorId="6A22FC55">
          <v:shape id="_x0000_i1071" type="#_x0000_t75" style="width:31.8pt;height:15.6pt" o:ole="">
            <v:imagedata r:id="rId58" o:title=""/>
          </v:shape>
          <o:OLEObject Type="Embed" ProgID="Equation.AxMath" ShapeID="_x0000_i1071" DrawAspect="Content" ObjectID="_1707922924" r:id="rId103"/>
        </w:object>
      </w:r>
      <w:r w:rsidR="00A90EE7" w:rsidRPr="00765E21">
        <w:rPr>
          <w:rFonts w:ascii="Times New Roman" w:eastAsia="宋体" w:hAnsi="Times New Roman" w:cs="Times New Roman"/>
        </w:rPr>
        <w:t>进行以下组合</w:t>
      </w:r>
      <w:r w:rsidRPr="00765E21">
        <w:rPr>
          <w:rFonts w:ascii="Times New Roman" w:eastAsia="宋体" w:hAnsi="Times New Roman" w:cs="Times New Roman"/>
        </w:rPr>
        <w:t>得到去除电离层改正的星间距</w:t>
      </w:r>
      <w:r w:rsidR="00910AE1" w:rsidRPr="00765E21">
        <w:rPr>
          <w:rFonts w:ascii="Times New Roman" w:eastAsia="宋体" w:hAnsi="Times New Roman"/>
          <w:position w:val="-10"/>
        </w:rPr>
        <w:object w:dxaOrig="676" w:dyaOrig="314" w14:anchorId="3DB51844">
          <v:shape id="_x0000_i1072" type="#_x0000_t75" style="width:33.6pt;height:15.6pt" o:ole="">
            <v:imagedata r:id="rId104" o:title=""/>
          </v:shape>
          <o:OLEObject Type="Embed" ProgID="Equation.AxMath" ShapeID="_x0000_i1072" DrawAspect="Content" ObjectID="_1707922925" r:id="rId105"/>
        </w:object>
      </w:r>
      <w:r w:rsidRPr="00765E21">
        <w:rPr>
          <w:rFonts w:ascii="Times New Roman" w:eastAsia="宋体" w:hAnsi="Times New Roman" w:cs="Times New Roman"/>
        </w:rPr>
        <w:t>：</w:t>
      </w:r>
    </w:p>
    <w:p w14:paraId="7DA4E3CC" w14:textId="102E09BF"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910AE1" w:rsidRPr="00765E21">
        <w:rPr>
          <w:rFonts w:ascii="Times New Roman" w:eastAsia="宋体" w:hAnsi="Times New Roman"/>
          <w:position w:val="-23"/>
        </w:rPr>
        <w:object w:dxaOrig="5500" w:dyaOrig="583" w14:anchorId="2174B7C6">
          <v:shape id="_x0000_i1073" type="#_x0000_t75" style="width:274.2pt;height:28.8pt" o:ole="">
            <v:imagedata r:id="rId106" o:title=""/>
          </v:shape>
          <o:OLEObject Type="Embed" ProgID="Equation.AxMath" ShapeID="_x0000_i1073" DrawAspect="Content" ObjectID="_1707922926" r:id="rId107"/>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8" w:name="ZEqnNum425998"/>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7</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8"/>
      <w:r w:rsidRPr="00765E21">
        <w:rPr>
          <w:rFonts w:ascii="Times New Roman" w:eastAsia="宋体" w:hAnsi="Times New Roman" w:cs="Times New Roman"/>
        </w:rPr>
        <w:fldChar w:fldCharType="end"/>
      </w:r>
    </w:p>
    <w:p w14:paraId="38F95375" w14:textId="77777777" w:rsidR="00910AE1" w:rsidRPr="00765E21" w:rsidRDefault="00910AE1" w:rsidP="00910AE1">
      <w:pPr>
        <w:adjustRightInd w:val="0"/>
        <w:snapToGrid w:val="0"/>
        <w:spacing w:line="360" w:lineRule="auto"/>
        <w:rPr>
          <w:rFonts w:ascii="Times New Roman" w:eastAsia="宋体" w:hAnsi="Times New Roman" w:cs="Times New Roman"/>
        </w:rPr>
      </w:pPr>
      <w:r w:rsidRPr="00765E21">
        <w:rPr>
          <w:rFonts w:ascii="Times New Roman" w:eastAsia="宋体" w:hAnsi="Times New Roman" w:hint="eastAsia"/>
        </w:rPr>
        <w:t>其中，</w:t>
      </w:r>
      <w:r w:rsidRPr="00765E21">
        <w:rPr>
          <w:rFonts w:ascii="Times New Roman" w:eastAsia="宋体" w:hAnsi="Times New Roman"/>
          <w:position w:val="-10"/>
        </w:rPr>
        <w:object w:dxaOrig="2332" w:dyaOrig="314" w14:anchorId="7E205211">
          <v:shape id="_x0000_i1074" type="#_x0000_t75" style="width:116.4pt;height:15.6pt" o:ole="">
            <v:imagedata r:id="rId108" o:title=""/>
          </v:shape>
          <o:OLEObject Type="Embed" ProgID="Equation.AxMath" ShapeID="_x0000_i1074" DrawAspect="Content" ObjectID="_1707922927" r:id="rId109"/>
        </w:object>
      </w:r>
      <w:r w:rsidRPr="00765E21">
        <w:rPr>
          <w:rFonts w:ascii="Times New Roman" w:eastAsia="宋体" w:hAnsi="Times New Roman" w:cs="Times New Roman" w:hint="eastAsia"/>
        </w:rPr>
        <w:t>。</w:t>
      </w:r>
    </w:p>
    <w:p w14:paraId="4769432C" w14:textId="77777777" w:rsidR="00100A50" w:rsidRPr="00765E21"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相位中心改正</w:t>
      </w:r>
    </w:p>
    <w:p w14:paraId="1E5CFBC5" w14:textId="23EC5AFD" w:rsidR="00A52AD9" w:rsidRPr="00765E21" w:rsidRDefault="00140F8F"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KBR</w:t>
      </w:r>
      <w:r w:rsidR="002F20F7" w:rsidRPr="00765E21">
        <w:rPr>
          <w:rFonts w:ascii="Times New Roman" w:eastAsia="宋体" w:hAnsi="Times New Roman" w:cs="Times New Roman"/>
        </w:rPr>
        <w:t>双星</w:t>
      </w:r>
      <w:proofErr w:type="gramStart"/>
      <w:r w:rsidR="002F20F7" w:rsidRPr="00765E21">
        <w:rPr>
          <w:rFonts w:ascii="Times New Roman" w:eastAsia="宋体" w:hAnsi="Times New Roman" w:cs="Times New Roman"/>
        </w:rPr>
        <w:t>瞬时星</w:t>
      </w:r>
      <w:proofErr w:type="gramEnd"/>
      <w:r w:rsidR="002F20F7" w:rsidRPr="00765E21">
        <w:rPr>
          <w:rFonts w:ascii="Times New Roman" w:eastAsia="宋体" w:hAnsi="Times New Roman" w:cs="Times New Roman"/>
        </w:rPr>
        <w:t>间距</w:t>
      </w:r>
      <w:r w:rsidR="00D255D1" w:rsidRPr="00765E21">
        <w:rPr>
          <w:rFonts w:ascii="Times New Roman" w:eastAsia="宋体" w:hAnsi="Times New Roman" w:cs="Times New Roman" w:hint="eastAsia"/>
        </w:rPr>
        <w:t>离</w:t>
      </w:r>
      <w:r w:rsidR="00D255D1" w:rsidRPr="00765E21">
        <w:rPr>
          <w:rFonts w:ascii="Times New Roman" w:eastAsia="宋体" w:hAnsi="Times New Roman" w:cs="Times New Roman"/>
        </w:rPr>
        <w:t>测量</w:t>
      </w:r>
      <w:r w:rsidR="00D255D1" w:rsidRPr="00765E21">
        <w:rPr>
          <w:rFonts w:ascii="Times New Roman" w:eastAsia="宋体" w:hAnsi="Times New Roman" w:cs="Times New Roman" w:hint="eastAsia"/>
        </w:rPr>
        <w:t>值</w:t>
      </w:r>
      <w:r w:rsidR="002F20F7" w:rsidRPr="00765E21">
        <w:rPr>
          <w:rFonts w:ascii="Times New Roman" w:eastAsia="宋体" w:hAnsi="Times New Roman" w:cs="Times New Roman"/>
          <w:position w:val="-10"/>
        </w:rPr>
        <w:object w:dxaOrig="166" w:dyaOrig="312" w14:anchorId="44350CF0">
          <v:shape id="_x0000_i1075" type="#_x0000_t75" style="width:8.4pt;height:15.6pt" o:ole="">
            <v:imagedata r:id="rId110" o:title=""/>
          </v:shape>
          <o:OLEObject Type="Embed" ProgID="Equation.AxMath" ShapeID="_x0000_i1075" DrawAspect="Content" ObjectID="_1707922928" r:id="rId111"/>
        </w:object>
      </w:r>
      <w:r w:rsidR="002B0DAD" w:rsidRPr="00765E21">
        <w:rPr>
          <w:rFonts w:ascii="Times New Roman" w:eastAsia="宋体" w:hAnsi="Times New Roman" w:cs="Times New Roman" w:hint="eastAsia"/>
        </w:rPr>
        <w:t>反应了</w:t>
      </w:r>
      <w:r w:rsidR="00100A50" w:rsidRPr="00765E21">
        <w:rPr>
          <w:rFonts w:ascii="Times New Roman" w:eastAsia="宋体" w:hAnsi="Times New Roman" w:cs="Times New Roman"/>
        </w:rPr>
        <w:t>双星</w:t>
      </w:r>
      <w:r w:rsidR="00D410F9" w:rsidRPr="00765E21">
        <w:rPr>
          <w:rFonts w:ascii="Times New Roman" w:eastAsia="宋体" w:hAnsi="Times New Roman" w:cs="Times New Roman"/>
        </w:rPr>
        <w:t>KBR</w:t>
      </w:r>
      <w:r w:rsidR="00100A50" w:rsidRPr="00765E21">
        <w:rPr>
          <w:rFonts w:ascii="Times New Roman" w:eastAsia="宋体" w:hAnsi="Times New Roman" w:cs="Times New Roman"/>
        </w:rPr>
        <w:t>天线相位中心</w:t>
      </w:r>
      <w:r w:rsidR="002F20F7" w:rsidRPr="00765E21">
        <w:rPr>
          <w:rFonts w:ascii="Times New Roman" w:eastAsia="宋体" w:hAnsi="Times New Roman" w:cs="Times New Roman"/>
        </w:rPr>
        <w:t>之间的距离。</w:t>
      </w:r>
      <w:r w:rsidR="002B0DAD" w:rsidRPr="00765E21">
        <w:rPr>
          <w:rFonts w:ascii="Times New Roman" w:eastAsia="宋体" w:hAnsi="Times New Roman" w:cs="Times New Roman" w:hint="eastAsia"/>
        </w:rPr>
        <w:t>要得到</w:t>
      </w:r>
      <w:r w:rsidR="004F33D5" w:rsidRPr="00765E21">
        <w:rPr>
          <w:rFonts w:ascii="Times New Roman" w:eastAsia="宋体" w:hAnsi="Times New Roman" w:cs="Times New Roman"/>
        </w:rPr>
        <w:t>重力场反演中所需的</w:t>
      </w:r>
      <w:r w:rsidR="00D255D1" w:rsidRPr="00765E21">
        <w:rPr>
          <w:rFonts w:ascii="Times New Roman" w:eastAsia="宋体" w:hAnsi="Times New Roman" w:cs="Times New Roman" w:hint="eastAsia"/>
        </w:rPr>
        <w:t>是</w:t>
      </w:r>
      <w:r w:rsidR="004F33D5" w:rsidRPr="00765E21">
        <w:rPr>
          <w:rFonts w:ascii="Times New Roman" w:eastAsia="宋体" w:hAnsi="Times New Roman" w:cs="Times New Roman"/>
        </w:rPr>
        <w:t>双星质心</w:t>
      </w:r>
      <w:r w:rsidR="002B0DAD" w:rsidRPr="00765E21">
        <w:rPr>
          <w:rFonts w:ascii="Times New Roman" w:eastAsia="宋体" w:hAnsi="Times New Roman" w:cs="Times New Roman" w:hint="eastAsia"/>
        </w:rPr>
        <w:t>星间</w:t>
      </w:r>
      <w:r w:rsidR="004F33D5" w:rsidRPr="00765E21">
        <w:rPr>
          <w:rFonts w:ascii="Times New Roman" w:eastAsia="宋体" w:hAnsi="Times New Roman" w:cs="Times New Roman"/>
        </w:rPr>
        <w:t>距离，</w:t>
      </w:r>
      <w:r w:rsidR="002B0DAD" w:rsidRPr="00765E21">
        <w:rPr>
          <w:rFonts w:ascii="Times New Roman" w:eastAsia="宋体" w:hAnsi="Times New Roman" w:cs="Times New Roman" w:hint="eastAsia"/>
        </w:rPr>
        <w:t>需</w:t>
      </w:r>
      <w:r w:rsidR="003278B2" w:rsidRPr="00765E21">
        <w:rPr>
          <w:rFonts w:ascii="Times New Roman" w:eastAsia="宋体" w:hAnsi="Times New Roman" w:cs="Times New Roman" w:hint="eastAsia"/>
        </w:rPr>
        <w:t>在</w:t>
      </w:r>
      <w:r w:rsidR="00946551" w:rsidRPr="00765E21">
        <w:rPr>
          <w:rFonts w:ascii="Times New Roman" w:eastAsia="宋体" w:hAnsi="Times New Roman" w:cs="Times New Roman"/>
        </w:rPr>
        <w:t>双星</w:t>
      </w:r>
      <w:proofErr w:type="gramStart"/>
      <w:r w:rsidR="00946551" w:rsidRPr="00765E21">
        <w:rPr>
          <w:rFonts w:ascii="Times New Roman" w:eastAsia="宋体" w:hAnsi="Times New Roman" w:cs="Times New Roman"/>
        </w:rPr>
        <w:t>瞬时</w:t>
      </w:r>
      <w:r w:rsidR="00100A50" w:rsidRPr="00765E21">
        <w:rPr>
          <w:rFonts w:ascii="Times New Roman" w:eastAsia="宋体" w:hAnsi="Times New Roman" w:cs="Times New Roman"/>
        </w:rPr>
        <w:t>星</w:t>
      </w:r>
      <w:proofErr w:type="gramEnd"/>
      <w:r w:rsidR="00100A50" w:rsidRPr="00765E21">
        <w:rPr>
          <w:rFonts w:ascii="Times New Roman" w:eastAsia="宋体" w:hAnsi="Times New Roman" w:cs="Times New Roman"/>
        </w:rPr>
        <w:t>间距</w:t>
      </w:r>
      <w:r w:rsidR="002B0DAD" w:rsidRPr="00765E21">
        <w:rPr>
          <w:rFonts w:ascii="Times New Roman" w:eastAsia="宋体" w:hAnsi="Times New Roman" w:cs="Times New Roman"/>
        </w:rPr>
        <w:t>测量</w:t>
      </w:r>
      <w:r w:rsidR="002B0DAD" w:rsidRPr="00765E21">
        <w:rPr>
          <w:rFonts w:ascii="Times New Roman" w:eastAsia="宋体" w:hAnsi="Times New Roman" w:cs="Times New Roman" w:hint="eastAsia"/>
        </w:rPr>
        <w:t>值</w:t>
      </w:r>
      <w:r w:rsidR="002B0DAD" w:rsidRPr="00765E21">
        <w:rPr>
          <w:rFonts w:ascii="Times New Roman" w:eastAsia="宋体" w:hAnsi="Times New Roman" w:cs="Times New Roman"/>
          <w:position w:val="-10"/>
        </w:rPr>
        <w:object w:dxaOrig="166" w:dyaOrig="312" w14:anchorId="216B7D33">
          <v:shape id="_x0000_i1076" type="#_x0000_t75" style="width:8.4pt;height:15.6pt" o:ole="">
            <v:imagedata r:id="rId110" o:title=""/>
          </v:shape>
          <o:OLEObject Type="Embed" ProgID="Equation.AxMath" ShapeID="_x0000_i1076" DrawAspect="Content" ObjectID="_1707922929" r:id="rId112"/>
        </w:object>
      </w:r>
      <w:r w:rsidR="003278B2" w:rsidRPr="00765E21">
        <w:rPr>
          <w:rFonts w:ascii="Times New Roman" w:eastAsia="宋体" w:hAnsi="Times New Roman" w:cs="Times New Roman" w:hint="eastAsia"/>
        </w:rPr>
        <w:t>加入</w:t>
      </w:r>
      <w:r w:rsidR="002B0DAD" w:rsidRPr="00765E21">
        <w:rPr>
          <w:rFonts w:ascii="Times New Roman" w:eastAsia="宋体" w:hAnsi="Times New Roman" w:cs="Times New Roman"/>
        </w:rPr>
        <w:t>相位中心改正</w:t>
      </w:r>
      <w:r w:rsidR="00A52AD9" w:rsidRPr="00765E21">
        <w:rPr>
          <w:rFonts w:ascii="Times New Roman" w:eastAsia="宋体" w:hAnsi="Times New Roman" w:cs="Times New Roman" w:hint="eastAsia"/>
        </w:rPr>
        <w:t>：</w:t>
      </w:r>
    </w:p>
    <w:p w14:paraId="09630A9E" w14:textId="51082986" w:rsidR="00A52AD9" w:rsidRPr="00765E21" w:rsidRDefault="009A2691" w:rsidP="00544E64">
      <w:pPr>
        <w:adjustRightInd w:val="0"/>
        <w:snapToGrid w:val="0"/>
        <w:spacing w:line="360" w:lineRule="auto"/>
        <w:ind w:firstLineChars="200" w:firstLine="420"/>
        <w:jc w:val="center"/>
        <w:rPr>
          <w:rFonts w:ascii="Times New Roman" w:eastAsia="宋体" w:hAnsi="Times New Roman" w:cs="Times New Roman"/>
        </w:rPr>
      </w:pPr>
      <w:r w:rsidRPr="00765E21">
        <w:rPr>
          <w:rFonts w:ascii="Times New Roman" w:eastAsia="宋体" w:hAnsi="Times New Roman"/>
          <w:position w:val="-25"/>
        </w:rPr>
        <w:object w:dxaOrig="4183" w:dyaOrig="612" w14:anchorId="7DDE379B">
          <v:shape id="_x0000_i1077" type="#_x0000_t75" style="width:208.8pt;height:29.4pt" o:ole="">
            <v:imagedata r:id="rId113" o:title=""/>
          </v:shape>
          <o:OLEObject Type="Embed" ProgID="Equation.AxMath" ShapeID="_x0000_i1077" DrawAspect="Content" ObjectID="_1707922930" r:id="rId114"/>
        </w:object>
      </w:r>
    </w:p>
    <w:p w14:paraId="2C42B81E" w14:textId="7ABF5950" w:rsidR="00100A50" w:rsidRPr="00765E21" w:rsidRDefault="009A2691"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olor w:val="000000" w:themeColor="text1"/>
          <w:position w:val="-10"/>
        </w:rPr>
        <w:object w:dxaOrig="251" w:dyaOrig="315" w14:anchorId="7258C20F">
          <v:shape id="_x0000_i1078" type="#_x0000_t75" style="width:13.2pt;height:16.2pt" o:ole="">
            <v:imagedata r:id="rId115" o:title=""/>
          </v:shape>
          <o:OLEObject Type="Embed" ProgID="Equation.AxMath" ShapeID="_x0000_i1078" DrawAspect="Content" ObjectID="_1707922931" r:id="rId116"/>
        </w:object>
      </w:r>
      <w:r w:rsidR="001C47DE" w:rsidRPr="00765E21">
        <w:rPr>
          <w:rFonts w:ascii="Times New Roman" w:eastAsia="宋体" w:hAnsi="Times New Roman" w:cs="Times New Roman"/>
          <w:color w:val="000000" w:themeColor="text1"/>
        </w:rPr>
        <w:t>为第</w:t>
      </w:r>
      <w:proofErr w:type="spellStart"/>
      <w:r w:rsidR="001C47DE" w:rsidRPr="00765E21">
        <w:rPr>
          <w:rFonts w:ascii="Times New Roman" w:eastAsia="宋体" w:hAnsi="Times New Roman" w:cs="Times New Roman"/>
          <w:color w:val="000000" w:themeColor="text1"/>
        </w:rPr>
        <w:t>i</w:t>
      </w:r>
      <w:proofErr w:type="spellEnd"/>
      <w:r w:rsidR="001C47DE" w:rsidRPr="00765E21">
        <w:rPr>
          <w:rFonts w:ascii="Times New Roman" w:eastAsia="宋体" w:hAnsi="Times New Roman" w:cs="Times New Roman"/>
          <w:color w:val="000000" w:themeColor="text1"/>
        </w:rPr>
        <w:t>颗卫星相位中心矢量。</w:t>
      </w:r>
      <w:r w:rsidR="003278B2" w:rsidRPr="00765E21">
        <w:rPr>
          <w:rFonts w:ascii="Times New Roman" w:eastAsia="宋体" w:hAnsi="Times New Roman" w:cs="Times New Roman"/>
          <w:color w:val="000000" w:themeColor="text1"/>
        </w:rPr>
        <w:fldChar w:fldCharType="begin"/>
      </w:r>
      <w:r w:rsidR="003278B2" w:rsidRPr="00765E21">
        <w:rPr>
          <w:rFonts w:ascii="Times New Roman" w:eastAsia="宋体" w:hAnsi="Times New Roman" w:cs="Times New Roman"/>
          <w:color w:val="000000" w:themeColor="text1"/>
        </w:rPr>
        <w:instrText xml:space="preserve"> REF _Ref62720294 \h  \* MERGEFORMAT </w:instrText>
      </w:r>
      <w:r w:rsidR="003278B2" w:rsidRPr="00765E21">
        <w:rPr>
          <w:rFonts w:ascii="Times New Roman" w:eastAsia="宋体" w:hAnsi="Times New Roman" w:cs="Times New Roman"/>
          <w:color w:val="000000" w:themeColor="text1"/>
        </w:rPr>
      </w:r>
      <w:r w:rsidR="003278B2"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3</w:t>
      </w:r>
      <w:r w:rsidR="003278B2" w:rsidRPr="00765E21">
        <w:rPr>
          <w:rFonts w:ascii="Times New Roman" w:eastAsia="宋体" w:hAnsi="Times New Roman" w:cs="Times New Roman"/>
          <w:color w:val="000000" w:themeColor="text1"/>
        </w:rPr>
        <w:fldChar w:fldCharType="end"/>
      </w:r>
      <w:r w:rsidR="003278B2" w:rsidRPr="00765E21">
        <w:rPr>
          <w:rFonts w:ascii="Times New Roman" w:eastAsia="宋体" w:hAnsi="Times New Roman" w:cs="Times New Roman"/>
          <w:color w:val="000000" w:themeColor="text1"/>
        </w:rPr>
        <w:t>中红色圆圈表示</w:t>
      </w:r>
      <w:r w:rsidR="003278B2" w:rsidRPr="00765E21">
        <w:rPr>
          <w:rFonts w:ascii="Times New Roman" w:eastAsia="宋体" w:hAnsi="Times New Roman" w:cs="Times New Roman"/>
          <w:color w:val="000000" w:themeColor="text1"/>
        </w:rPr>
        <w:t>KBR</w:t>
      </w:r>
      <w:r w:rsidR="003278B2" w:rsidRPr="00765E21">
        <w:rPr>
          <w:rFonts w:ascii="Times New Roman" w:eastAsia="宋体" w:hAnsi="Times New Roman" w:cs="Times New Roman"/>
          <w:color w:val="000000" w:themeColor="text1"/>
        </w:rPr>
        <w:t>微波相位中心，蓝色五角星表示卫星质量中心</w:t>
      </w:r>
      <w:r w:rsidR="003278B2" w:rsidRPr="00765E21">
        <w:rPr>
          <w:rFonts w:ascii="Times New Roman" w:eastAsia="宋体" w:hAnsi="Times New Roman" w:cs="Times New Roman" w:hint="eastAsia"/>
          <w:color w:val="000000" w:themeColor="text1"/>
        </w:rPr>
        <w:t>。</w:t>
      </w:r>
    </w:p>
    <w:p w14:paraId="169E152B" w14:textId="1965CE27"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8</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499EC3EC" w14:textId="0BC87374" w:rsidR="00100A50" w:rsidRPr="00765E21" w:rsidRDefault="00ED72B1"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35EE289F" wp14:editId="7D174CED">
            <wp:extent cx="3686649" cy="217932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698497" cy="2186324"/>
                    </a:xfrm>
                    <a:prstGeom prst="rect">
                      <a:avLst/>
                    </a:prstGeom>
                    <a:noFill/>
                    <a:ln>
                      <a:noFill/>
                    </a:ln>
                  </pic:spPr>
                </pic:pic>
              </a:graphicData>
            </a:graphic>
          </wp:inline>
        </w:drawing>
      </w:r>
    </w:p>
    <w:p w14:paraId="6ACF2281" w14:textId="45E20505"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9" w:name="_Ref6272029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3</w:t>
      </w:r>
      <w:r w:rsidRPr="00765E21">
        <w:rPr>
          <w:rFonts w:ascii="Times New Roman" w:eastAsia="宋体" w:hAnsi="Times New Roman" w:cs="Times New Roman"/>
          <w:sz w:val="16"/>
          <w:szCs w:val="16"/>
        </w:rPr>
        <w:fldChar w:fldCharType="end"/>
      </w:r>
      <w:bookmarkEnd w:id="9"/>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双星相位中心改正示意图</w:t>
      </w:r>
    </w:p>
    <w:p w14:paraId="276B8CAD" w14:textId="42D3D3D5"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3</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The schematic diagram of phase </w:t>
      </w:r>
      <w:proofErr w:type="spellStart"/>
      <w:r w:rsidRPr="00765E21">
        <w:rPr>
          <w:rFonts w:ascii="Times New Roman" w:eastAsia="宋体" w:hAnsi="Times New Roman" w:cs="Times New Roman"/>
          <w:sz w:val="16"/>
          <w:szCs w:val="16"/>
        </w:rPr>
        <w:t>centre</w:t>
      </w:r>
      <w:proofErr w:type="spellEnd"/>
      <w:r w:rsidRPr="00765E21">
        <w:rPr>
          <w:rFonts w:ascii="Times New Roman" w:eastAsia="宋体" w:hAnsi="Times New Roman" w:cs="Times New Roman"/>
          <w:sz w:val="16"/>
          <w:szCs w:val="16"/>
        </w:rPr>
        <w:t xml:space="preserve"> correction</w:t>
      </w:r>
    </w:p>
    <w:p w14:paraId="64008C35" w14:textId="29A0F731" w:rsidR="00100A50" w:rsidRPr="00765E21" w:rsidRDefault="00100A50" w:rsidP="00544E64">
      <w:pPr>
        <w:adjustRightInd w:val="0"/>
        <w:snapToGrid w:val="0"/>
        <w:spacing w:beforeLines="50" w:before="156" w:afterLines="50" w:after="156" w:line="360" w:lineRule="auto"/>
        <w:rPr>
          <w:rFonts w:ascii="Times New Roman" w:eastAsia="宋体" w:hAnsi="Times New Roman" w:cs="Times New Roman"/>
          <w:szCs w:val="21"/>
        </w:rPr>
      </w:pPr>
      <w:r w:rsidRPr="00765E21">
        <w:rPr>
          <w:rFonts w:ascii="Times New Roman" w:eastAsia="宋体" w:hAnsi="Times New Roman" w:cs="Times New Roman"/>
          <w:sz w:val="32"/>
          <w:szCs w:val="32"/>
        </w:rPr>
        <w:lastRenderedPageBreak/>
        <w:t xml:space="preserve">2 </w:t>
      </w:r>
      <w:r w:rsidRPr="00765E21">
        <w:rPr>
          <w:rFonts w:ascii="Times New Roman" w:eastAsia="宋体" w:hAnsi="Times New Roman" w:cs="Times New Roman"/>
          <w:sz w:val="32"/>
          <w:szCs w:val="32"/>
        </w:rPr>
        <w:t>微波</w:t>
      </w:r>
      <w:r w:rsidR="00384A24" w:rsidRPr="00765E21">
        <w:rPr>
          <w:rFonts w:ascii="Times New Roman" w:eastAsia="宋体" w:hAnsi="Times New Roman" w:cs="Times New Roman"/>
          <w:sz w:val="32"/>
          <w:szCs w:val="32"/>
        </w:rPr>
        <w:t>测距</w:t>
      </w:r>
      <w:r w:rsidRPr="00765E21">
        <w:rPr>
          <w:rFonts w:ascii="Times New Roman" w:eastAsia="宋体" w:hAnsi="Times New Roman" w:cs="Times New Roman"/>
          <w:sz w:val="32"/>
          <w:szCs w:val="32"/>
        </w:rPr>
        <w:t>数据处理流程</w:t>
      </w:r>
    </w:p>
    <w:p w14:paraId="11B46548" w14:textId="5ECA2727" w:rsidR="00FA785E" w:rsidRPr="00765E21" w:rsidRDefault="008E59CF"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根据上述微波测距系统的</w:t>
      </w:r>
      <w:r w:rsidR="00C62A57" w:rsidRPr="00765E21">
        <w:rPr>
          <w:rFonts w:ascii="Times New Roman" w:eastAsia="宋体" w:hAnsi="Times New Roman" w:cs="Times New Roman"/>
        </w:rPr>
        <w:t>噪声</w:t>
      </w:r>
      <w:r w:rsidRPr="00765E21">
        <w:rPr>
          <w:rFonts w:ascii="Times New Roman" w:eastAsia="宋体" w:hAnsi="Times New Roman" w:cs="Times New Roman"/>
        </w:rPr>
        <w:t>分析，低低卫</w:t>
      </w:r>
      <w:proofErr w:type="gramStart"/>
      <w:r w:rsidRPr="00765E21">
        <w:rPr>
          <w:rFonts w:ascii="Times New Roman" w:eastAsia="宋体" w:hAnsi="Times New Roman" w:cs="Times New Roman"/>
        </w:rPr>
        <w:t>卫</w:t>
      </w:r>
      <w:proofErr w:type="gramEnd"/>
      <w:r w:rsidRPr="00765E21">
        <w:rPr>
          <w:rFonts w:ascii="Times New Roman" w:eastAsia="宋体" w:hAnsi="Times New Roman" w:cs="Times New Roman"/>
        </w:rPr>
        <w:t>跟踪重力卫星高精度微波数据预处理</w:t>
      </w:r>
      <w:r w:rsidR="00C62A57" w:rsidRPr="00765E21">
        <w:rPr>
          <w:rFonts w:ascii="Times New Roman" w:eastAsia="宋体" w:hAnsi="Times New Roman" w:cs="Times New Roman"/>
        </w:rPr>
        <w:t>产品（</w:t>
      </w:r>
      <w:r w:rsidR="00C62A57" w:rsidRPr="00765E21">
        <w:rPr>
          <w:rFonts w:ascii="Times New Roman" w:eastAsia="宋体" w:hAnsi="Times New Roman" w:cs="Times New Roman"/>
        </w:rPr>
        <w:t>KBR1B</w:t>
      </w:r>
      <w:r w:rsidR="00C62A57" w:rsidRPr="00765E21">
        <w:rPr>
          <w:rFonts w:ascii="Times New Roman" w:eastAsia="宋体" w:hAnsi="Times New Roman" w:cs="Times New Roman"/>
        </w:rPr>
        <w:t>）主要包括去除电离层影响的</w:t>
      </w:r>
      <w:proofErr w:type="gramStart"/>
      <w:r w:rsidR="00C62A57" w:rsidRPr="00765E21">
        <w:rPr>
          <w:rFonts w:ascii="Times New Roman" w:eastAsia="宋体" w:hAnsi="Times New Roman" w:cs="Times New Roman"/>
        </w:rPr>
        <w:t>带偏星间距</w:t>
      </w:r>
      <w:proofErr w:type="gramEnd"/>
      <w:r w:rsidR="00C62A57" w:rsidRPr="00765E21">
        <w:rPr>
          <w:rFonts w:ascii="Times New Roman" w:eastAsia="宋体" w:hAnsi="Times New Roman" w:cs="Times New Roman"/>
        </w:rPr>
        <w:t>、星间变率、星间加速度以及相对应的飞行时间改正与</w:t>
      </w:r>
      <w:r w:rsidR="00E86E82" w:rsidRPr="00765E21">
        <w:rPr>
          <w:rFonts w:ascii="Times New Roman" w:eastAsia="宋体" w:hAnsi="Times New Roman" w:cs="Times New Roman"/>
        </w:rPr>
        <w:t>相位中心改正。</w:t>
      </w:r>
      <w:r w:rsidR="00B82AF5" w:rsidRPr="00765E21">
        <w:rPr>
          <w:rFonts w:ascii="Times New Roman" w:eastAsia="宋体" w:hAnsi="Times New Roman" w:cs="Times New Roman"/>
        </w:rPr>
        <w:t>同时，</w:t>
      </w:r>
      <w:r w:rsidR="00812708" w:rsidRPr="00765E21">
        <w:rPr>
          <w:rFonts w:ascii="Times New Roman" w:eastAsia="宋体" w:hAnsi="Times New Roman" w:cs="Times New Roman"/>
        </w:rPr>
        <w:t>为满足重力场反演精度要求，需将双星在轨微波实测数据时标统一到</w:t>
      </w:r>
      <w:r w:rsidR="00812708" w:rsidRPr="00765E21">
        <w:rPr>
          <w:rFonts w:ascii="Times New Roman" w:eastAsia="宋体" w:hAnsi="Times New Roman" w:cs="Times New Roman"/>
        </w:rPr>
        <w:t>GPS</w:t>
      </w:r>
      <w:r w:rsidR="00812708" w:rsidRPr="00765E21">
        <w:rPr>
          <w:rFonts w:ascii="Times New Roman" w:eastAsia="宋体" w:hAnsi="Times New Roman" w:cs="Times New Roman"/>
        </w:rPr>
        <w:t>时。因此，</w:t>
      </w:r>
      <w:r w:rsidR="00382870" w:rsidRPr="00765E21">
        <w:rPr>
          <w:rFonts w:ascii="Times New Roman" w:eastAsia="宋体" w:hAnsi="Times New Roman" w:cs="Times New Roman"/>
        </w:rPr>
        <w:t>1A</w:t>
      </w:r>
      <w:r w:rsidR="00382870" w:rsidRPr="00765E21">
        <w:rPr>
          <w:rFonts w:ascii="Times New Roman" w:eastAsia="宋体" w:hAnsi="Times New Roman" w:cs="Times New Roman"/>
        </w:rPr>
        <w:t>至</w:t>
      </w:r>
      <w:r w:rsidR="00382870" w:rsidRPr="00765E21">
        <w:rPr>
          <w:rFonts w:ascii="Times New Roman" w:eastAsia="宋体" w:hAnsi="Times New Roman" w:cs="Times New Roman"/>
        </w:rPr>
        <w:t>1B</w:t>
      </w:r>
      <w:r w:rsidR="00382870" w:rsidRPr="00765E21">
        <w:rPr>
          <w:rFonts w:ascii="Times New Roman" w:eastAsia="宋体" w:hAnsi="Times New Roman" w:cs="Times New Roman"/>
        </w:rPr>
        <w:t>级数据</w:t>
      </w:r>
      <w:r w:rsidR="00E6766A" w:rsidRPr="00765E21">
        <w:rPr>
          <w:rFonts w:ascii="Times New Roman" w:eastAsia="宋体" w:hAnsi="Times New Roman" w:cs="Times New Roman"/>
        </w:rPr>
        <w:t>预</w:t>
      </w:r>
      <w:r w:rsidR="00382870" w:rsidRPr="00765E21">
        <w:rPr>
          <w:rFonts w:ascii="Times New Roman" w:eastAsia="宋体" w:hAnsi="Times New Roman" w:cs="Times New Roman"/>
        </w:rPr>
        <w:t>处理</w:t>
      </w:r>
      <w:r w:rsidR="00450A73" w:rsidRPr="00765E21">
        <w:rPr>
          <w:rFonts w:ascii="Times New Roman" w:eastAsia="宋体" w:hAnsi="Times New Roman" w:cs="Times New Roman"/>
        </w:rPr>
        <w:t>所需输入数据</w:t>
      </w:r>
      <w:r w:rsidR="00382870" w:rsidRPr="00765E21">
        <w:rPr>
          <w:rFonts w:ascii="Times New Roman" w:eastAsia="宋体" w:hAnsi="Times New Roman" w:cs="Times New Roman"/>
        </w:rPr>
        <w:t>流程</w:t>
      </w:r>
      <w:r w:rsidR="00FA785E" w:rsidRPr="00765E21">
        <w:rPr>
          <w:rFonts w:ascii="Times New Roman" w:eastAsia="宋体" w:hAnsi="Times New Roman" w:cs="Times New Roman"/>
        </w:rPr>
        <w:t>如下</w:t>
      </w:r>
      <w:r w:rsidR="00FA785E" w:rsidRPr="00765E21">
        <w:rPr>
          <w:rFonts w:ascii="Times New Roman" w:eastAsia="宋体" w:hAnsi="Times New Roman" w:cs="Times New Roman"/>
        </w:rPr>
        <w:fldChar w:fldCharType="begin"/>
      </w:r>
      <w:r w:rsidR="00FA785E" w:rsidRPr="00765E21">
        <w:rPr>
          <w:rFonts w:ascii="Times New Roman" w:eastAsia="宋体" w:hAnsi="Times New Roman" w:cs="Times New Roman"/>
        </w:rPr>
        <w:instrText xml:space="preserve"> REF _Ref62662921 \h </w:instrText>
      </w:r>
      <w:r w:rsidR="003339B3" w:rsidRPr="00765E21">
        <w:rPr>
          <w:rFonts w:ascii="Times New Roman" w:eastAsia="宋体" w:hAnsi="Times New Roman" w:cs="Times New Roman"/>
        </w:rPr>
        <w:instrText xml:space="preserve"> \* MERGEFORMAT </w:instrText>
      </w:r>
      <w:r w:rsidR="00FA785E" w:rsidRPr="00765E21">
        <w:rPr>
          <w:rFonts w:ascii="Times New Roman" w:eastAsia="宋体" w:hAnsi="Times New Roman" w:cs="Times New Roman"/>
        </w:rPr>
      </w:r>
      <w:r w:rsidR="00FA785E"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4</w:t>
      </w:r>
      <w:r w:rsidR="00FA785E" w:rsidRPr="00765E21">
        <w:rPr>
          <w:rFonts w:ascii="Times New Roman" w:eastAsia="宋体" w:hAnsi="Times New Roman" w:cs="Times New Roman"/>
        </w:rPr>
        <w:fldChar w:fldCharType="end"/>
      </w:r>
      <w:r w:rsidR="00FA785E" w:rsidRPr="00765E21">
        <w:rPr>
          <w:rFonts w:ascii="Times New Roman" w:eastAsia="宋体" w:hAnsi="Times New Roman" w:cs="Times New Roman"/>
        </w:rPr>
        <w:t>所示</w:t>
      </w:r>
      <w:r w:rsidR="00391F0F" w:rsidRPr="00765E21">
        <w:rPr>
          <w:rFonts w:ascii="Times New Roman" w:eastAsia="宋体" w:hAnsi="Times New Roman" w:cs="Times New Roman"/>
        </w:rPr>
        <w:t>，主要</w:t>
      </w:r>
      <w:r w:rsidR="00504D74" w:rsidRPr="00765E21">
        <w:rPr>
          <w:rFonts w:ascii="Times New Roman" w:eastAsia="宋体" w:hAnsi="Times New Roman" w:cs="Times New Roman"/>
        </w:rPr>
        <w:t>包含</w:t>
      </w:r>
      <w:r w:rsidR="0076196A" w:rsidRPr="00765E21">
        <w:rPr>
          <w:rFonts w:ascii="Times New Roman" w:eastAsia="宋体" w:hAnsi="Times New Roman" w:cs="Times New Roman"/>
        </w:rPr>
        <w:t>以下步骤：</w:t>
      </w:r>
    </w:p>
    <w:p w14:paraId="65A830B7" w14:textId="70B947FD" w:rsidR="00086977"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Step-1</w:t>
      </w:r>
      <w:r w:rsidRPr="00765E21">
        <w:rPr>
          <w:rFonts w:ascii="Times New Roman" w:eastAsia="宋体" w:hAnsi="Times New Roman" w:cs="Times New Roman"/>
        </w:rPr>
        <w:t>：</w:t>
      </w:r>
      <w:r w:rsidR="00591361" w:rsidRPr="00765E21">
        <w:rPr>
          <w:rFonts w:ascii="Times New Roman" w:eastAsia="宋体" w:hAnsi="Times New Roman" w:cs="Times New Roman"/>
        </w:rPr>
        <w:t>相位拼接</w:t>
      </w:r>
      <w:r w:rsidR="001A3A76" w:rsidRPr="00765E21">
        <w:rPr>
          <w:rFonts w:ascii="Times New Roman" w:eastAsia="宋体" w:hAnsi="Times New Roman" w:cs="Times New Roman"/>
        </w:rPr>
        <w:t>与插值重构</w:t>
      </w:r>
      <w:r w:rsidRPr="00765E21">
        <w:rPr>
          <w:rFonts w:ascii="Times New Roman" w:eastAsia="宋体" w:hAnsi="Times New Roman" w:cs="Times New Roman"/>
        </w:rPr>
        <w:t>。</w:t>
      </w:r>
      <w:r w:rsidR="00591361" w:rsidRPr="00765E21">
        <w:rPr>
          <w:rFonts w:ascii="Times New Roman" w:eastAsia="宋体" w:hAnsi="Times New Roman" w:cs="Times New Roman"/>
        </w:rPr>
        <w:t>由于相位计位宽限制，</w:t>
      </w:r>
      <w:r w:rsidR="007F2E7B" w:rsidRPr="00765E21">
        <w:rPr>
          <w:rFonts w:ascii="Times New Roman" w:eastAsia="宋体" w:hAnsi="Times New Roman" w:cs="Times New Roman"/>
        </w:rPr>
        <w:t>实测微波相位</w:t>
      </w:r>
      <w:r w:rsidR="00C44B7B" w:rsidRPr="00765E21">
        <w:rPr>
          <w:rFonts w:ascii="Times New Roman" w:eastAsia="宋体" w:hAnsi="Times New Roman" w:cs="Times New Roman"/>
        </w:rPr>
        <w:t>每变化</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8</m:t>
            </m:r>
          </m:sup>
        </m:sSup>
      </m:oMath>
      <w:r w:rsidR="00C44B7B" w:rsidRPr="00765E21">
        <w:rPr>
          <w:rFonts w:ascii="Times New Roman" w:eastAsia="宋体" w:hAnsi="Times New Roman" w:cs="Times New Roman"/>
        </w:rPr>
        <w:t>周折叠一次，</w:t>
      </w:r>
      <w:r w:rsidR="00713762" w:rsidRPr="00765E21">
        <w:rPr>
          <w:rFonts w:ascii="Times New Roman" w:eastAsia="宋体" w:hAnsi="Times New Roman" w:cs="Times New Roman" w:hint="eastAsia"/>
        </w:rPr>
        <w:t>因此，</w:t>
      </w:r>
      <w:r w:rsidR="00C44B7B" w:rsidRPr="00765E21">
        <w:rPr>
          <w:rFonts w:ascii="Times New Roman" w:eastAsia="宋体" w:hAnsi="Times New Roman" w:cs="Times New Roman"/>
        </w:rPr>
        <w:t>需将折叠过的微波相位拼接成连续相位</w:t>
      </w:r>
      <w:r w:rsidR="00086977" w:rsidRPr="00765E21">
        <w:rPr>
          <w:rFonts w:ascii="Times New Roman" w:eastAsia="宋体" w:hAnsi="Times New Roman" w:cs="Times New Roman"/>
        </w:rPr>
        <w:t>。</w:t>
      </w:r>
      <w:r w:rsidR="006C2458" w:rsidRPr="00765E21">
        <w:rPr>
          <w:rFonts w:ascii="Times New Roman" w:eastAsia="宋体" w:hAnsi="Times New Roman" w:cs="Times New Roman" w:hint="eastAsia"/>
        </w:rPr>
        <w:t>针对</w:t>
      </w:r>
      <w:r w:rsidR="00BB45D0" w:rsidRPr="00765E21">
        <w:rPr>
          <w:rFonts w:ascii="Times New Roman" w:eastAsia="宋体" w:hAnsi="Times New Roman" w:cs="Times New Roman"/>
        </w:rPr>
        <w:t>KBR</w:t>
      </w:r>
      <w:r w:rsidR="00BB45D0" w:rsidRPr="00765E21">
        <w:rPr>
          <w:rFonts w:ascii="Times New Roman" w:eastAsia="宋体" w:hAnsi="Times New Roman" w:cs="Times New Roman"/>
        </w:rPr>
        <w:t>测距系统在轨运行实测数据出现相位异常与相位间断</w:t>
      </w:r>
      <w:r w:rsidR="006C2458" w:rsidRPr="00765E21">
        <w:rPr>
          <w:rFonts w:ascii="Times New Roman" w:eastAsia="宋体" w:hAnsi="Times New Roman" w:cs="Times New Roman" w:hint="eastAsia"/>
        </w:rPr>
        <w:t>，需</w:t>
      </w:r>
      <w:r w:rsidR="00BB45D0" w:rsidRPr="00765E21">
        <w:rPr>
          <w:rFonts w:ascii="Times New Roman" w:eastAsia="宋体" w:hAnsi="Times New Roman" w:cs="Times New Roman"/>
        </w:rPr>
        <w:t>通过</w:t>
      </w:r>
      <w:r w:rsidR="00BB45D0" w:rsidRPr="00765E21">
        <w:rPr>
          <w:rFonts w:ascii="Times New Roman" w:eastAsia="宋体" w:hAnsi="Times New Roman" w:cs="Times New Roman"/>
        </w:rPr>
        <w:t>1A</w:t>
      </w:r>
      <w:r w:rsidR="00BB45D0" w:rsidRPr="00765E21">
        <w:rPr>
          <w:rFonts w:ascii="Times New Roman" w:eastAsia="宋体" w:hAnsi="Times New Roman" w:cs="Times New Roman"/>
        </w:rPr>
        <w:t>级</w:t>
      </w:r>
      <w:r w:rsidR="00BB45D0" w:rsidRPr="00765E21">
        <w:rPr>
          <w:rFonts w:ascii="Times New Roman" w:eastAsia="宋体" w:hAnsi="Times New Roman" w:cs="Times New Roman"/>
        </w:rPr>
        <w:t>KBR</w:t>
      </w:r>
      <w:r w:rsidR="00BB45D0" w:rsidRPr="00765E21">
        <w:rPr>
          <w:rFonts w:ascii="Times New Roman" w:eastAsia="宋体" w:hAnsi="Times New Roman" w:cs="Times New Roman"/>
        </w:rPr>
        <w:t>相位数据的质量标签</w:t>
      </w:r>
      <w:r w:rsidR="006C2458" w:rsidRPr="00765E21">
        <w:rPr>
          <w:rFonts w:ascii="Times New Roman" w:eastAsia="宋体" w:hAnsi="Times New Roman" w:cs="Times New Roman"/>
        </w:rPr>
        <w:t>分析</w:t>
      </w:r>
      <w:r w:rsidR="00BB45D0" w:rsidRPr="00765E21">
        <w:rPr>
          <w:rFonts w:ascii="Times New Roman" w:eastAsia="宋体" w:hAnsi="Times New Roman" w:cs="Times New Roman"/>
        </w:rPr>
        <w:t>，对相位异常与相位间断进行插值重构</w:t>
      </w:r>
      <w:r w:rsidR="006C2458" w:rsidRPr="00765E21">
        <w:rPr>
          <w:rFonts w:ascii="Times New Roman" w:eastAsia="宋体" w:hAnsi="Times New Roman" w:cs="Times New Roman" w:hint="eastAsia"/>
        </w:rPr>
        <w:t>。</w:t>
      </w:r>
      <w:r w:rsidR="00BB45D0" w:rsidRPr="00765E21">
        <w:rPr>
          <w:rFonts w:ascii="Times New Roman" w:eastAsia="宋体" w:hAnsi="Times New Roman" w:cs="Times New Roman"/>
          <w:highlight w:val="yellow"/>
        </w:rPr>
        <w:t>其中，当相位间断时间超过</w:t>
      </w:r>
      <w:r w:rsidR="00BB45D0" w:rsidRPr="00765E21">
        <w:rPr>
          <w:rFonts w:ascii="Times New Roman" w:eastAsia="宋体" w:hAnsi="Times New Roman" w:cs="Times New Roman"/>
          <w:highlight w:val="yellow"/>
        </w:rPr>
        <w:t>21s</w:t>
      </w:r>
      <w:r w:rsidR="00BB45D0" w:rsidRPr="00765E21">
        <w:rPr>
          <w:rFonts w:ascii="Times New Roman" w:eastAsia="宋体" w:hAnsi="Times New Roman" w:cs="Times New Roman"/>
          <w:highlight w:val="yellow"/>
        </w:rPr>
        <w:t>时，则不进行处理。</w:t>
      </w:r>
    </w:p>
    <w:p w14:paraId="2CEE7889" w14:textId="09393F74" w:rsidR="00FA785E"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Step-2</w:t>
      </w:r>
      <w:r w:rsidRPr="00765E21">
        <w:rPr>
          <w:rFonts w:ascii="Times New Roman" w:eastAsia="宋体" w:hAnsi="Times New Roman" w:cs="Times New Roman"/>
        </w:rPr>
        <w:t>：</w:t>
      </w:r>
      <w:r w:rsidR="00504D74" w:rsidRPr="00765E21">
        <w:rPr>
          <w:rFonts w:ascii="Times New Roman" w:eastAsia="宋体" w:hAnsi="Times New Roman" w:cs="Times New Roman"/>
        </w:rPr>
        <w:t>时间标签</w:t>
      </w:r>
      <w:r w:rsidR="007538BC" w:rsidRPr="00765E21">
        <w:rPr>
          <w:rFonts w:ascii="Times New Roman" w:eastAsia="宋体" w:hAnsi="Times New Roman" w:cs="Times New Roman"/>
        </w:rPr>
        <w:t>标对</w:t>
      </w:r>
      <w:r w:rsidR="004554E7" w:rsidRPr="00765E21">
        <w:rPr>
          <w:rFonts w:ascii="Times New Roman" w:eastAsia="宋体" w:hAnsi="Times New Roman" w:cs="Times New Roman"/>
        </w:rPr>
        <w:t>。为满足重力场反演精度需求，</w:t>
      </w:r>
      <w:r w:rsidR="005D3A08" w:rsidRPr="00765E21">
        <w:rPr>
          <w:rFonts w:ascii="Times New Roman" w:eastAsia="宋体" w:hAnsi="Times New Roman" w:cs="Times New Roman"/>
        </w:rPr>
        <w:t>需将包括</w:t>
      </w:r>
      <w:r w:rsidR="005D3A08" w:rsidRPr="00765E21">
        <w:rPr>
          <w:rFonts w:ascii="Times New Roman" w:eastAsia="宋体" w:hAnsi="Times New Roman" w:cs="Times New Roman"/>
        </w:rPr>
        <w:t>KBR</w:t>
      </w:r>
      <w:r w:rsidR="005D3A08" w:rsidRPr="00765E21">
        <w:rPr>
          <w:rFonts w:ascii="Times New Roman" w:eastAsia="宋体" w:hAnsi="Times New Roman" w:cs="Times New Roman"/>
        </w:rPr>
        <w:t>测距数据在内的各载荷</w:t>
      </w:r>
      <w:r w:rsidR="005D3A08" w:rsidRPr="00765E21">
        <w:rPr>
          <w:rFonts w:ascii="Times New Roman" w:eastAsia="宋体" w:hAnsi="Times New Roman" w:cs="Times New Roman"/>
        </w:rPr>
        <w:t>1B</w:t>
      </w:r>
      <w:r w:rsidR="005D3A08" w:rsidRPr="00765E21">
        <w:rPr>
          <w:rFonts w:ascii="Times New Roman" w:eastAsia="宋体" w:hAnsi="Times New Roman" w:cs="Times New Roman"/>
        </w:rPr>
        <w:t>级数</w:t>
      </w:r>
      <w:proofErr w:type="gramStart"/>
      <w:r w:rsidR="005D3A08" w:rsidRPr="00765E21">
        <w:rPr>
          <w:rFonts w:ascii="Times New Roman" w:eastAsia="宋体" w:hAnsi="Times New Roman" w:cs="Times New Roman"/>
        </w:rPr>
        <w:t>据时间</w:t>
      </w:r>
      <w:proofErr w:type="gramEnd"/>
      <w:r w:rsidR="005D3A08" w:rsidRPr="00765E21">
        <w:rPr>
          <w:rFonts w:ascii="Times New Roman" w:eastAsia="宋体" w:hAnsi="Times New Roman" w:cs="Times New Roman"/>
        </w:rPr>
        <w:t>标签</w:t>
      </w:r>
      <w:r w:rsidR="005A24AD" w:rsidRPr="00765E21">
        <w:rPr>
          <w:rFonts w:ascii="Times New Roman" w:eastAsia="宋体" w:hAnsi="Times New Roman" w:cs="Times New Roman" w:hint="eastAsia"/>
        </w:rPr>
        <w:t>都</w:t>
      </w:r>
      <w:r w:rsidR="005D3A08" w:rsidRPr="00765E21">
        <w:rPr>
          <w:rFonts w:ascii="Times New Roman" w:eastAsia="宋体" w:hAnsi="Times New Roman" w:cs="Times New Roman"/>
        </w:rPr>
        <w:t>统一到</w:t>
      </w:r>
      <w:r w:rsidR="005D3A08" w:rsidRPr="00765E21">
        <w:rPr>
          <w:rFonts w:ascii="Times New Roman" w:eastAsia="宋体" w:hAnsi="Times New Roman" w:cs="Times New Roman"/>
        </w:rPr>
        <w:t>GPS</w:t>
      </w:r>
      <w:r w:rsidR="005D3A08" w:rsidRPr="00765E21">
        <w:rPr>
          <w:rFonts w:ascii="Times New Roman" w:eastAsia="宋体" w:hAnsi="Times New Roman" w:cs="Times New Roman"/>
        </w:rPr>
        <w:t>时。</w:t>
      </w:r>
      <w:r w:rsidR="00B16DAA" w:rsidRPr="00765E21">
        <w:rPr>
          <w:rFonts w:ascii="Times New Roman" w:eastAsia="宋体" w:hAnsi="Times New Roman" w:cs="Times New Roman"/>
        </w:rPr>
        <w:t>卫星的</w:t>
      </w:r>
      <w:r w:rsidR="00B16DAA" w:rsidRPr="00765E21">
        <w:rPr>
          <w:rFonts w:ascii="Times New Roman" w:eastAsia="宋体" w:hAnsi="Times New Roman" w:cs="Times New Roman"/>
        </w:rPr>
        <w:t>KBR</w:t>
      </w:r>
      <w:r w:rsidR="00B16DAA" w:rsidRPr="00765E21">
        <w:rPr>
          <w:rFonts w:ascii="Times New Roman" w:eastAsia="宋体" w:hAnsi="Times New Roman" w:cs="Times New Roman"/>
        </w:rPr>
        <w:t>微波测距系统在轨运行采样时间由该卫星超稳振子驱动提供。</w:t>
      </w:r>
      <w:r w:rsidR="00B16DAA" w:rsidRPr="00765E21">
        <w:rPr>
          <w:rFonts w:ascii="Times New Roman" w:eastAsia="宋体" w:hAnsi="Times New Roman" w:cs="Times New Roman" w:hint="eastAsia"/>
        </w:rPr>
        <w:t>KBR</w:t>
      </w:r>
      <w:r w:rsidR="00B16DAA" w:rsidRPr="00765E21">
        <w:rPr>
          <w:rFonts w:ascii="Times New Roman" w:eastAsia="宋体" w:hAnsi="Times New Roman" w:cs="Times New Roman" w:hint="eastAsia"/>
        </w:rPr>
        <w:t>数据时间标签标对过程中，</w:t>
      </w:r>
      <w:r w:rsidR="00B16DAA" w:rsidRPr="00765E21">
        <w:rPr>
          <w:rFonts w:ascii="Times New Roman" w:eastAsia="宋体" w:hAnsi="Times New Roman" w:cs="Times New Roman"/>
        </w:rPr>
        <w:t>为保证</w:t>
      </w:r>
      <w:r w:rsidR="000731F3" w:rsidRPr="00765E21">
        <w:rPr>
          <w:rFonts w:ascii="Times New Roman" w:eastAsia="宋体" w:hAnsi="Times New Roman" w:cs="Times New Roman"/>
        </w:rPr>
        <w:t>相位测量</w:t>
      </w:r>
      <w:r w:rsidR="00B16DAA" w:rsidRPr="00765E21">
        <w:rPr>
          <w:rFonts w:ascii="Times New Roman" w:eastAsia="宋体" w:hAnsi="Times New Roman" w:cs="Times New Roman" w:hint="eastAsia"/>
        </w:rPr>
        <w:t>数据</w:t>
      </w:r>
      <w:r w:rsidR="000731F3" w:rsidRPr="00765E21">
        <w:rPr>
          <w:rFonts w:ascii="Times New Roman" w:eastAsia="宋体" w:hAnsi="Times New Roman" w:cs="Times New Roman"/>
        </w:rPr>
        <w:t>精度不受插值影响，</w:t>
      </w:r>
      <w:r w:rsidR="00713762" w:rsidRPr="00765E21">
        <w:rPr>
          <w:rFonts w:ascii="Times New Roman" w:eastAsia="宋体" w:hAnsi="Times New Roman" w:cs="Times New Roman" w:hint="eastAsia"/>
        </w:rPr>
        <w:t>需</w:t>
      </w:r>
      <w:r w:rsidR="000731F3" w:rsidRPr="00765E21">
        <w:rPr>
          <w:rFonts w:ascii="Times New Roman" w:eastAsia="宋体" w:hAnsi="Times New Roman" w:cs="Times New Roman"/>
        </w:rPr>
        <w:t>先去除</w:t>
      </w:r>
      <w:r w:rsidR="000731F3" w:rsidRPr="00765E21">
        <w:rPr>
          <w:rFonts w:ascii="Times New Roman" w:eastAsia="宋体" w:hAnsi="Times New Roman" w:cs="Times New Roman"/>
        </w:rPr>
        <w:t>K/Ka</w:t>
      </w:r>
      <w:r w:rsidR="000731F3" w:rsidRPr="00765E21">
        <w:rPr>
          <w:rFonts w:ascii="Times New Roman" w:eastAsia="宋体" w:hAnsi="Times New Roman" w:cs="Times New Roman"/>
        </w:rPr>
        <w:t>实测相位中线性漂移，</w:t>
      </w:r>
      <w:r w:rsidR="00713762" w:rsidRPr="00765E21">
        <w:rPr>
          <w:rFonts w:ascii="Times New Roman" w:eastAsia="宋体" w:hAnsi="Times New Roman" w:cs="Times New Roman" w:hint="eastAsia"/>
        </w:rPr>
        <w:t>再</w:t>
      </w:r>
      <w:r w:rsidR="000731F3" w:rsidRPr="00765E21">
        <w:rPr>
          <w:rFonts w:ascii="Times New Roman" w:eastAsia="宋体" w:hAnsi="Times New Roman" w:cs="Times New Roman"/>
        </w:rPr>
        <w:t>通过</w:t>
      </w:r>
      <w:r w:rsidR="000731F3" w:rsidRPr="00765E21">
        <w:rPr>
          <w:rFonts w:ascii="Times New Roman" w:eastAsia="宋体" w:hAnsi="Times New Roman" w:cs="Times New Roman"/>
        </w:rPr>
        <w:t>CLK1B</w:t>
      </w:r>
      <w:r w:rsidR="000731F3" w:rsidRPr="00765E21">
        <w:rPr>
          <w:rFonts w:ascii="Times New Roman" w:eastAsia="宋体" w:hAnsi="Times New Roman" w:cs="Times New Roman"/>
        </w:rPr>
        <w:t>文件中时间标签改正量进行修正。</w:t>
      </w:r>
    </w:p>
    <w:p w14:paraId="7C94AF18" w14:textId="1515C7F2" w:rsidR="00FA785E"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Step-3</w:t>
      </w:r>
      <w:r w:rsidRPr="00765E21">
        <w:rPr>
          <w:rFonts w:ascii="Times New Roman" w:eastAsia="宋体" w:hAnsi="Times New Roman" w:cs="Times New Roman"/>
        </w:rPr>
        <w:t>：</w:t>
      </w:r>
      <w:r w:rsidR="00504D74" w:rsidRPr="00765E21">
        <w:rPr>
          <w:rFonts w:ascii="Times New Roman" w:eastAsia="宋体" w:hAnsi="Times New Roman" w:cs="Times New Roman"/>
        </w:rPr>
        <w:t>组合</w:t>
      </w:r>
      <w:r w:rsidR="00853B4E" w:rsidRPr="00765E21">
        <w:rPr>
          <w:rFonts w:ascii="Times New Roman" w:eastAsia="宋体" w:hAnsi="Times New Roman" w:cs="Times New Roman"/>
        </w:rPr>
        <w:t>双星</w:t>
      </w:r>
      <w:r w:rsidR="00EF69D5" w:rsidRPr="00765E21">
        <w:rPr>
          <w:rFonts w:ascii="Times New Roman" w:eastAsia="宋体" w:hAnsi="Times New Roman" w:cs="Times New Roman"/>
        </w:rPr>
        <w:t>双</w:t>
      </w:r>
      <w:r w:rsidR="00504D74" w:rsidRPr="00765E21">
        <w:rPr>
          <w:rFonts w:ascii="Times New Roman" w:eastAsia="宋体" w:hAnsi="Times New Roman" w:cs="Times New Roman"/>
        </w:rPr>
        <w:t>频星间测距数据</w:t>
      </w:r>
      <w:r w:rsidR="00853B4E" w:rsidRPr="00765E21">
        <w:rPr>
          <w:rFonts w:ascii="Times New Roman" w:eastAsia="宋体" w:hAnsi="Times New Roman" w:cs="Times New Roman"/>
        </w:rPr>
        <w:t>。</w:t>
      </w:r>
      <w:r w:rsidR="00EF69D5" w:rsidRPr="00765E21">
        <w:rPr>
          <w:rFonts w:ascii="Times New Roman" w:eastAsia="宋体" w:hAnsi="Times New Roman" w:cs="Times New Roman"/>
        </w:rPr>
        <w:t>首先，</w:t>
      </w:r>
      <w:r w:rsidR="00853B4E" w:rsidRPr="00765E21">
        <w:rPr>
          <w:rFonts w:ascii="Times New Roman" w:eastAsia="宋体" w:hAnsi="Times New Roman" w:cs="Times New Roman"/>
        </w:rPr>
        <w:t>根据上述双向单程测距机制，通过组合双星同频星间测距数据压制载波频率不稳定性噪声，通过式</w:t>
      </w:r>
      <w:r w:rsidR="008A18BE" w:rsidRPr="00765E21">
        <w:rPr>
          <w:rFonts w:ascii="Times New Roman" w:eastAsia="宋体" w:hAnsi="Times New Roman" w:cs="Times New Roman"/>
        </w:rPr>
        <w:fldChar w:fldCharType="begin"/>
      </w:r>
      <w:r w:rsidR="008A18BE" w:rsidRPr="00765E21">
        <w:rPr>
          <w:rFonts w:ascii="Times New Roman" w:eastAsia="宋体" w:hAnsi="Times New Roman" w:cs="Times New Roman"/>
        </w:rPr>
        <w:instrText xml:space="preserve"> GOTOBUTTON ZEqnNum692966  \* MERGEFORMAT </w:instrText>
      </w:r>
      <w:r w:rsidR="008A18BE" w:rsidRPr="00765E21">
        <w:rPr>
          <w:rFonts w:ascii="Times New Roman" w:eastAsia="宋体" w:hAnsi="Times New Roman" w:cs="Times New Roman"/>
        </w:rPr>
        <w:fldChar w:fldCharType="begin"/>
      </w:r>
      <w:r w:rsidR="008A18BE" w:rsidRPr="00765E21">
        <w:rPr>
          <w:rFonts w:ascii="Times New Roman" w:eastAsia="宋体" w:hAnsi="Times New Roman" w:cs="Times New Roman"/>
        </w:rPr>
        <w:instrText xml:space="preserve"> REF ZEqnNum692966 \* Charformat \! \* MERGEFORMAT </w:instrText>
      </w:r>
      <w:r w:rsidR="008A18BE"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(3)</w:instrText>
      </w:r>
      <w:r w:rsidR="008A18BE" w:rsidRPr="00765E21">
        <w:rPr>
          <w:rFonts w:ascii="Times New Roman" w:eastAsia="宋体" w:hAnsi="Times New Roman" w:cs="Times New Roman"/>
        </w:rPr>
        <w:fldChar w:fldCharType="end"/>
      </w:r>
      <w:r w:rsidR="008A18BE" w:rsidRPr="00765E21">
        <w:rPr>
          <w:rFonts w:ascii="Times New Roman" w:eastAsia="宋体" w:hAnsi="Times New Roman" w:cs="Times New Roman"/>
        </w:rPr>
        <w:fldChar w:fldCharType="end"/>
      </w:r>
      <w:r w:rsidR="008A18BE" w:rsidRPr="00765E21">
        <w:rPr>
          <w:rFonts w:ascii="Times New Roman" w:eastAsia="宋体" w:hAnsi="Times New Roman" w:cs="Times New Roman"/>
        </w:rPr>
        <w:t>得到</w:t>
      </w:r>
      <w:r w:rsidR="008A18BE" w:rsidRPr="00765E21">
        <w:rPr>
          <w:rFonts w:ascii="Times New Roman" w:eastAsia="宋体" w:hAnsi="Times New Roman" w:cs="Times New Roman"/>
        </w:rPr>
        <w:t>DOWR</w:t>
      </w:r>
      <w:r w:rsidR="008A18BE" w:rsidRPr="00765E21">
        <w:rPr>
          <w:rFonts w:ascii="Times New Roman" w:eastAsia="宋体" w:hAnsi="Times New Roman" w:cs="Times New Roman"/>
        </w:rPr>
        <w:t>测距数据。</w:t>
      </w:r>
      <w:r w:rsidR="00EF69D5" w:rsidRPr="00765E21">
        <w:rPr>
          <w:rFonts w:ascii="Times New Roman" w:eastAsia="宋体" w:hAnsi="Times New Roman" w:cs="Times New Roman"/>
        </w:rPr>
        <w:t>其次，为消除电离层对单频微波测距数据的延迟影响，通过式</w:t>
      </w:r>
      <w:r w:rsidR="00EF69D5" w:rsidRPr="00765E21">
        <w:rPr>
          <w:rFonts w:ascii="Times New Roman" w:eastAsia="宋体" w:hAnsi="Times New Roman" w:cs="Times New Roman"/>
        </w:rPr>
        <w:fldChar w:fldCharType="begin"/>
      </w:r>
      <w:r w:rsidR="00EF69D5" w:rsidRPr="00765E21">
        <w:rPr>
          <w:rFonts w:ascii="Times New Roman" w:eastAsia="宋体" w:hAnsi="Times New Roman" w:cs="Times New Roman"/>
        </w:rPr>
        <w:instrText xml:space="preserve"> GOTOBUTTON ZEqnNum425998  \* MERGEFORMAT </w:instrText>
      </w:r>
      <w:r w:rsidR="00EF69D5" w:rsidRPr="00765E21">
        <w:rPr>
          <w:rFonts w:ascii="Times New Roman" w:eastAsia="宋体" w:hAnsi="Times New Roman" w:cs="Times New Roman"/>
        </w:rPr>
        <w:fldChar w:fldCharType="begin"/>
      </w:r>
      <w:r w:rsidR="00EF69D5" w:rsidRPr="00765E21">
        <w:rPr>
          <w:rFonts w:ascii="Times New Roman" w:eastAsia="宋体" w:hAnsi="Times New Roman" w:cs="Times New Roman"/>
        </w:rPr>
        <w:instrText xml:space="preserve"> REF ZEqnNum425998 \* Charformat \! \* MERGEFORMAT </w:instrText>
      </w:r>
      <w:r w:rsidR="00EF69D5"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(7)</w:instrText>
      </w:r>
      <w:r w:rsidR="00EF69D5" w:rsidRPr="00765E21">
        <w:rPr>
          <w:rFonts w:ascii="Times New Roman" w:eastAsia="宋体" w:hAnsi="Times New Roman" w:cs="Times New Roman"/>
        </w:rPr>
        <w:fldChar w:fldCharType="end"/>
      </w:r>
      <w:r w:rsidR="00EF69D5" w:rsidRPr="00765E21">
        <w:rPr>
          <w:rFonts w:ascii="Times New Roman" w:eastAsia="宋体" w:hAnsi="Times New Roman" w:cs="Times New Roman"/>
        </w:rPr>
        <w:fldChar w:fldCharType="end"/>
      </w:r>
      <w:r w:rsidR="00EF69D5" w:rsidRPr="00765E21">
        <w:rPr>
          <w:rFonts w:ascii="Times New Roman" w:eastAsia="宋体" w:hAnsi="Times New Roman" w:cs="Times New Roman"/>
        </w:rPr>
        <w:t>组合</w:t>
      </w:r>
      <w:r w:rsidR="00EF69D5" w:rsidRPr="00765E21">
        <w:rPr>
          <w:rFonts w:ascii="Times New Roman" w:eastAsia="宋体" w:hAnsi="Times New Roman" w:cs="Times New Roman"/>
        </w:rPr>
        <w:t>K/Ka</w:t>
      </w:r>
      <w:r w:rsidR="00EF69D5" w:rsidRPr="00765E21">
        <w:rPr>
          <w:rFonts w:ascii="Times New Roman" w:eastAsia="宋体" w:hAnsi="Times New Roman" w:cs="Times New Roman"/>
        </w:rPr>
        <w:t>双频微波测距数据得到去除电离层影响的微波测距数据。</w:t>
      </w:r>
    </w:p>
    <w:p w14:paraId="4DD3477C" w14:textId="6B303A0E" w:rsidR="00EF69D5" w:rsidRPr="00765E21" w:rsidRDefault="00EF69D5"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Step-4</w:t>
      </w:r>
      <w:r w:rsidRPr="00765E21">
        <w:rPr>
          <w:rFonts w:ascii="Times New Roman" w:eastAsia="宋体" w:hAnsi="Times New Roman" w:cs="Times New Roman"/>
        </w:rPr>
        <w:t>：计算飞行时间改正。通过惯性系精密定轨数据与星间微波飞行时间数据，计算</w:t>
      </w:r>
      <w:proofErr w:type="gramStart"/>
      <w:r w:rsidR="00E70CD8" w:rsidRPr="00765E21">
        <w:rPr>
          <w:rFonts w:ascii="Times New Roman" w:eastAsia="宋体" w:hAnsi="Times New Roman" w:cs="Times New Roman"/>
        </w:rPr>
        <w:t>瞬时星</w:t>
      </w:r>
      <w:proofErr w:type="gramEnd"/>
      <w:r w:rsidR="00E70CD8" w:rsidRPr="00765E21">
        <w:rPr>
          <w:rFonts w:ascii="Times New Roman" w:eastAsia="宋体" w:hAnsi="Times New Roman" w:cs="Times New Roman"/>
        </w:rPr>
        <w:t>间距的飞行时间改正。</w:t>
      </w:r>
    </w:p>
    <w:p w14:paraId="6F67BD60" w14:textId="446BF96B" w:rsidR="00450A73" w:rsidRPr="00765E21" w:rsidRDefault="00FA785E" w:rsidP="00544E64">
      <w:pPr>
        <w:adjustRightInd w:val="0"/>
        <w:snapToGrid w:val="0"/>
        <w:spacing w:line="360" w:lineRule="auto"/>
        <w:ind w:firstLineChars="200" w:firstLine="420"/>
        <w:rPr>
          <w:rFonts w:ascii="Times New Roman" w:eastAsia="宋体" w:hAnsi="Times New Roman" w:cs="Times New Roman"/>
          <w:strike/>
          <w:color w:val="000000" w:themeColor="text1"/>
        </w:rPr>
      </w:pPr>
      <w:r w:rsidRPr="00765E21">
        <w:rPr>
          <w:rFonts w:ascii="Times New Roman" w:eastAsia="宋体" w:hAnsi="Times New Roman" w:cs="Times New Roman"/>
        </w:rPr>
        <w:t>Step-</w:t>
      </w:r>
      <w:r w:rsidR="00E70CD8" w:rsidRPr="00765E21">
        <w:rPr>
          <w:rFonts w:ascii="Times New Roman" w:eastAsia="宋体" w:hAnsi="Times New Roman" w:cs="Times New Roman"/>
        </w:rPr>
        <w:t>5</w:t>
      </w:r>
      <w:r w:rsidRPr="00765E21">
        <w:rPr>
          <w:rFonts w:ascii="Times New Roman" w:eastAsia="宋体" w:hAnsi="Times New Roman" w:cs="Times New Roman"/>
        </w:rPr>
        <w:t>：</w:t>
      </w:r>
      <w:r w:rsidR="00DD457B" w:rsidRPr="00765E21">
        <w:rPr>
          <w:rFonts w:ascii="Times New Roman" w:eastAsia="宋体" w:hAnsi="Times New Roman" w:hint="eastAsia"/>
        </w:rPr>
        <w:t>抗混叠滤波与重采样。</w:t>
      </w:r>
      <w:r w:rsidR="00DD457B" w:rsidRPr="00765E21">
        <w:rPr>
          <w:rFonts w:ascii="Times New Roman" w:eastAsia="宋体" w:hAnsi="Times New Roman" w:hint="eastAsia"/>
          <w:color w:val="000000" w:themeColor="text1"/>
        </w:rPr>
        <w:t>现阶段低低卫</w:t>
      </w:r>
      <w:proofErr w:type="gramStart"/>
      <w:r w:rsidR="00DD457B" w:rsidRPr="00765E21">
        <w:rPr>
          <w:rFonts w:ascii="Times New Roman" w:eastAsia="宋体" w:hAnsi="Times New Roman" w:hint="eastAsia"/>
          <w:color w:val="000000" w:themeColor="text1"/>
        </w:rPr>
        <w:t>卫</w:t>
      </w:r>
      <w:proofErr w:type="gramEnd"/>
      <w:r w:rsidR="00DD457B" w:rsidRPr="00765E21">
        <w:rPr>
          <w:rFonts w:ascii="Times New Roman" w:eastAsia="宋体" w:hAnsi="Times New Roman" w:hint="eastAsia"/>
          <w:color w:val="000000" w:themeColor="text1"/>
        </w:rPr>
        <w:t>跟踪重力卫星仪器采集的有效重力场信号未达</w:t>
      </w:r>
      <w:r w:rsidR="00DD457B" w:rsidRPr="00765E21">
        <w:rPr>
          <w:rFonts w:ascii="Times New Roman" w:eastAsia="宋体" w:hAnsi="Times New Roman"/>
          <w:color w:val="000000" w:themeColor="text1"/>
        </w:rPr>
        <w:t>10Hz</w:t>
      </w:r>
      <w:r w:rsidR="00DD457B" w:rsidRPr="00765E21">
        <w:rPr>
          <w:rFonts w:ascii="Times New Roman" w:eastAsia="宋体" w:hAnsi="Times New Roman" w:hint="eastAsia"/>
          <w:color w:val="000000" w:themeColor="text1"/>
        </w:rPr>
        <w:t>，因此，为减少运算量，在进行</w:t>
      </w:r>
      <w:r w:rsidR="00DD457B" w:rsidRPr="00765E21">
        <w:rPr>
          <w:rFonts w:ascii="Times New Roman" w:eastAsia="宋体" w:hAnsi="Times New Roman"/>
          <w:color w:val="000000" w:themeColor="text1"/>
        </w:rPr>
        <w:t>1B</w:t>
      </w:r>
      <w:r w:rsidR="00DD457B" w:rsidRPr="00765E21">
        <w:rPr>
          <w:rFonts w:ascii="Times New Roman" w:eastAsia="宋体" w:hAnsi="Times New Roman" w:hint="eastAsia"/>
          <w:color w:val="000000" w:themeColor="text1"/>
        </w:rPr>
        <w:t>至</w:t>
      </w:r>
      <w:r w:rsidR="00DD457B" w:rsidRPr="00765E21">
        <w:rPr>
          <w:rFonts w:ascii="Times New Roman" w:eastAsia="宋体" w:hAnsi="Times New Roman"/>
          <w:color w:val="000000" w:themeColor="text1"/>
        </w:rPr>
        <w:t>2</w:t>
      </w:r>
      <w:r w:rsidR="00DD457B" w:rsidRPr="00765E21">
        <w:rPr>
          <w:rFonts w:ascii="Times New Roman" w:eastAsia="宋体" w:hAnsi="Times New Roman" w:hint="eastAsia"/>
          <w:color w:val="000000" w:themeColor="text1"/>
        </w:rPr>
        <w:t>级数据的处理过程中应使用重采样后的低频星间距数据。为防止在重采样过程中出现混叠现象，需对</w:t>
      </w:r>
      <w:r w:rsidR="00DD457B" w:rsidRPr="00765E21">
        <w:rPr>
          <w:rFonts w:ascii="Times New Roman" w:eastAsia="宋体" w:hAnsi="Times New Roman" w:hint="eastAsia"/>
          <w:color w:val="000000" w:themeColor="text1"/>
        </w:rPr>
        <w:t>1</w:t>
      </w:r>
      <w:r w:rsidR="00DD457B" w:rsidRPr="00765E21">
        <w:rPr>
          <w:rFonts w:ascii="Times New Roman" w:eastAsia="宋体" w:hAnsi="Times New Roman"/>
          <w:color w:val="000000" w:themeColor="text1"/>
        </w:rPr>
        <w:t>0H</w:t>
      </w:r>
      <w:r w:rsidR="00DD457B" w:rsidRPr="00765E21">
        <w:rPr>
          <w:rFonts w:ascii="Times New Roman" w:eastAsia="宋体" w:hAnsi="Times New Roman" w:hint="eastAsia"/>
          <w:color w:val="000000" w:themeColor="text1"/>
        </w:rPr>
        <w:t>z</w:t>
      </w:r>
      <w:r w:rsidR="00DD457B" w:rsidRPr="00765E21">
        <w:rPr>
          <w:rFonts w:ascii="Times New Roman" w:eastAsia="宋体" w:hAnsi="Times New Roman" w:hint="eastAsia"/>
          <w:color w:val="000000" w:themeColor="text1"/>
        </w:rPr>
        <w:t>星间测距数据进行抗混叠滤波</w:t>
      </w:r>
      <w:r w:rsidR="00DD457B" w:rsidRPr="00765E21">
        <w:rPr>
          <w:rFonts w:ascii="Times New Roman" w:eastAsia="宋体" w:hAnsi="Times New Roman"/>
          <w:color w:val="000000" w:themeColor="text1"/>
        </w:rPr>
        <w:t>。</w:t>
      </w:r>
      <w:r w:rsidR="00DD457B" w:rsidRPr="00765E21">
        <w:rPr>
          <w:rFonts w:ascii="Times New Roman" w:eastAsia="宋体" w:hAnsi="Times New Roman"/>
          <w:color w:val="000000" w:themeColor="text1"/>
        </w:rPr>
        <w:t>GRACE-FO</w:t>
      </w:r>
      <w:r w:rsidR="00DD457B" w:rsidRPr="00765E21">
        <w:rPr>
          <w:rFonts w:ascii="Times New Roman" w:eastAsia="宋体" w:hAnsi="Times New Roman"/>
          <w:color w:val="000000" w:themeColor="text1"/>
        </w:rPr>
        <w:t>用户手册</w:t>
      </w:r>
      <w:r w:rsidR="00DD457B" w:rsidRPr="00765E21">
        <w:rPr>
          <w:rFonts w:ascii="Times New Roman" w:eastAsia="宋体" w:hAnsi="Times New Roman" w:hint="eastAsia"/>
          <w:color w:val="000000" w:themeColor="text1"/>
        </w:rPr>
        <w:t>指出</w:t>
      </w:r>
      <w:r w:rsidR="00DD457B" w:rsidRPr="00765E21">
        <w:rPr>
          <w:rFonts w:ascii="Times New Roman" w:eastAsia="宋体" w:hAnsi="Times New Roman"/>
          <w:color w:val="000000" w:themeColor="text1"/>
        </w:rPr>
        <w:t>JPL</w:t>
      </w:r>
      <w:r w:rsidR="00DD457B" w:rsidRPr="00765E21">
        <w:rPr>
          <w:rFonts w:ascii="Times New Roman" w:eastAsia="宋体" w:hAnsi="Times New Roman"/>
          <w:color w:val="000000" w:themeColor="text1"/>
        </w:rPr>
        <w:t>采用</w:t>
      </w:r>
      <w:r w:rsidR="00DD457B" w:rsidRPr="00765E21">
        <w:rPr>
          <w:rFonts w:ascii="Times New Roman" w:eastAsia="宋体" w:hAnsi="Times New Roman"/>
          <w:color w:val="000000" w:themeColor="text1"/>
        </w:rPr>
        <w:t>CRN</w:t>
      </w:r>
      <w:r w:rsidR="00DD457B" w:rsidRPr="00765E21">
        <w:rPr>
          <w:rFonts w:ascii="Times New Roman" w:eastAsia="宋体" w:hAnsi="Times New Roman"/>
          <w:color w:val="000000" w:themeColor="text1"/>
        </w:rPr>
        <w:t>滤波器作为</w:t>
      </w:r>
      <w:r w:rsidR="00DD457B" w:rsidRPr="00765E21">
        <w:rPr>
          <w:rFonts w:ascii="Times New Roman" w:eastAsia="宋体" w:hAnsi="Times New Roman" w:hint="eastAsia"/>
          <w:color w:val="000000" w:themeColor="text1"/>
        </w:rPr>
        <w:t>抗混叠</w:t>
      </w:r>
      <w:r w:rsidR="00DD457B" w:rsidRPr="00765E21">
        <w:rPr>
          <w:rFonts w:ascii="Times New Roman" w:eastAsia="宋体" w:hAnsi="Times New Roman"/>
          <w:color w:val="000000" w:themeColor="text1"/>
        </w:rPr>
        <w:t>滤波器</w:t>
      </w:r>
      <w:r w:rsidR="00DD457B" w:rsidRPr="00765E21">
        <w:rPr>
          <w:rFonts w:ascii="Times New Roman" w:eastAsia="宋体" w:hAnsi="Times New Roman"/>
          <w:color w:val="000000" w:themeColor="text1"/>
        </w:rPr>
        <w:fldChar w:fldCharType="begin"/>
      </w:r>
      <w:r w:rsidR="00DD457B" w:rsidRPr="00765E21">
        <w:rPr>
          <w:rFonts w:ascii="Times New Roman" w:eastAsia="宋体" w:hAnsi="Times New Roman" w:hint="eastAsia"/>
          <w:color w:val="000000" w:themeColor="text1"/>
        </w:rPr>
        <w:instrText xml:space="preserve"> ADDIN ZOTERO_ITEM CSL_CITATION {"citationID":"9aiplO7e","properties":{"formattedCitation":"(THOMAS, 1999; WEN\\uc0\\u160{}\\uc0\\u31561{}, 2019)","plainCitation":"(THOMAS, 1999; WEN </w:instrText>
      </w:r>
      <w:r w:rsidR="00DD457B" w:rsidRPr="00765E21">
        <w:rPr>
          <w:rFonts w:ascii="Times New Roman" w:eastAsia="宋体" w:hAnsi="Times New Roman" w:hint="eastAsia"/>
          <w:color w:val="000000" w:themeColor="text1"/>
        </w:rPr>
        <w:instrText>等</w:instrText>
      </w:r>
      <w:r w:rsidR="00DD457B" w:rsidRPr="00765E21">
        <w:rPr>
          <w:rFonts w:ascii="Times New Roman" w:eastAsia="宋体" w:hAnsi="Times New Roman" w:hint="eastAsia"/>
          <w:color w:val="000000" w:themeColor="text1"/>
        </w:rPr>
        <w:instrText>, 2019)","noteIndex":0},"citationItems":[{"id":131,"uris":["http://zote</w:instrText>
      </w:r>
      <w:r w:rsidR="00DD457B" w:rsidRPr="00765E21">
        <w:rPr>
          <w:rFonts w:ascii="Times New Roman" w:eastAsia="宋体" w:hAnsi="Times New Roman"/>
          <w:color w:val="000000" w:themeColor="text1"/>
        </w:rPr>
        <w:instrText xml:space="preserve">ro.org/users/6467040/items/MSUDL95B"],"uri":["http://zotero.org/users/6467040/items/MSUDL95B"],"itemData":{"id":131,"type":"article-journal","page":"196","title":"An Analysis of Gravity-Field Estimation Based on Intersatellite Dual-1-Way Biased Ranging","author":[{"family":"Thomas","given":"J.B."}],"issued":{"date-parts":[["1999"]]}},"label":"page"},{"id":142,"uris":["http://zotero.org/users/6467040/items/U3PKELQN"],"uri":["http://zotero.org/users/6467040/items/U3PKELQN"],"itemData":{"id":142,"type":"article-journal","language":"en","page":"60","title":"Gravity Recovery and Climate Experiment Follow-On (GRACE-FO) Level-1 Data Product User Handbook","author":[{"family":"Wen","given":"Hui Ying"},{"family":"Kruizinga","given":"Gerhard"},{"family":"Paik","given":"Meegyeong"},{"family":"Landerer","given":"Felix"},{"family":"Bertiger","given":"William"},{"family":"Sakumura","given":"Carly"},{"family":"Bandikova","given":"Tamara"},{"family":"Mccullough","given":"Christopher"}],"issued":{"date-parts":[["2019"]]}},"label":"page"}],"schema":"https://github.com/citation-style-language/schema/raw/master/csl-citation.json"} </w:instrText>
      </w:r>
      <w:r w:rsidR="00DD457B" w:rsidRPr="00765E21">
        <w:rPr>
          <w:rFonts w:ascii="Times New Roman" w:eastAsia="宋体" w:hAnsi="Times New Roman"/>
          <w:color w:val="000000" w:themeColor="text1"/>
        </w:rPr>
        <w:fldChar w:fldCharType="separate"/>
      </w:r>
      <w:r w:rsidR="00DD457B" w:rsidRPr="00765E21">
        <w:rPr>
          <w:rFonts w:ascii="Times New Roman" w:eastAsia="宋体" w:hAnsi="Times New Roman" w:cs="Times New Roman"/>
          <w:kern w:val="0"/>
          <w:szCs w:val="24"/>
        </w:rPr>
        <w:t>(THOMAS, 1999; WEN </w:t>
      </w:r>
      <w:r w:rsidR="00DD457B" w:rsidRPr="00765E21">
        <w:rPr>
          <w:rFonts w:ascii="Times New Roman" w:eastAsia="宋体" w:hAnsi="Times New Roman" w:cs="Times New Roman"/>
          <w:kern w:val="0"/>
          <w:szCs w:val="24"/>
        </w:rPr>
        <w:t>等</w:t>
      </w:r>
      <w:r w:rsidR="00DD457B" w:rsidRPr="00765E21">
        <w:rPr>
          <w:rFonts w:ascii="Times New Roman" w:eastAsia="宋体" w:hAnsi="Times New Roman" w:cs="Times New Roman"/>
          <w:kern w:val="0"/>
          <w:szCs w:val="24"/>
        </w:rPr>
        <w:t>, 2019)</w:t>
      </w:r>
      <w:r w:rsidR="00DD457B" w:rsidRPr="00765E21">
        <w:rPr>
          <w:rFonts w:ascii="Times New Roman" w:eastAsia="宋体" w:hAnsi="Times New Roman"/>
          <w:color w:val="000000" w:themeColor="text1"/>
        </w:rPr>
        <w:fldChar w:fldCharType="end"/>
      </w:r>
      <w:r w:rsidR="00DD457B" w:rsidRPr="00765E21">
        <w:rPr>
          <w:rFonts w:ascii="Times New Roman" w:eastAsia="宋体" w:hAnsi="Times New Roman" w:hint="eastAsia"/>
          <w:color w:val="000000" w:themeColor="text1"/>
        </w:rPr>
        <w:t>。</w:t>
      </w:r>
      <w:r w:rsidR="00DD457B" w:rsidRPr="00765E21">
        <w:rPr>
          <w:rFonts w:ascii="Times New Roman" w:eastAsia="宋体" w:hAnsi="Times New Roman"/>
        </w:rPr>
        <w:t>CRN</w:t>
      </w:r>
      <w:r w:rsidR="00DD457B" w:rsidRPr="00765E21">
        <w:rPr>
          <w:rFonts w:ascii="Times New Roman" w:eastAsia="宋体" w:hAnsi="Times New Roman"/>
        </w:rPr>
        <w:t>滤波器是</w:t>
      </w:r>
      <w:r w:rsidR="00DD457B" w:rsidRPr="00765E21">
        <w:rPr>
          <w:rFonts w:ascii="Times New Roman" w:eastAsia="宋体" w:hAnsi="Times New Roman"/>
        </w:rPr>
        <w:t>N</w:t>
      </w:r>
      <w:r w:rsidR="00DD457B" w:rsidRPr="00765E21">
        <w:rPr>
          <w:rFonts w:ascii="Times New Roman" w:eastAsia="宋体" w:hAnsi="Times New Roman"/>
        </w:rPr>
        <w:t>次自卷积</w:t>
      </w:r>
      <w:r w:rsidR="00DD457B" w:rsidRPr="00765E21">
        <w:rPr>
          <w:rFonts w:ascii="Times New Roman" w:eastAsia="宋体" w:hAnsi="Times New Roman" w:hint="eastAsia"/>
        </w:rPr>
        <w:t>（</w:t>
      </w:r>
      <w:r w:rsidR="00DD457B" w:rsidRPr="00765E21">
        <w:rPr>
          <w:rFonts w:ascii="Times New Roman" w:eastAsia="宋体" w:hAnsi="Times New Roman"/>
        </w:rPr>
        <w:t>N self-convolution</w:t>
      </w:r>
      <w:r w:rsidR="00DD457B" w:rsidRPr="00765E21">
        <w:rPr>
          <w:rFonts w:ascii="Times New Roman" w:eastAsia="宋体" w:hAnsi="Times New Roman" w:hint="eastAsia"/>
        </w:rPr>
        <w:t>）</w:t>
      </w:r>
      <w:r w:rsidR="00DD457B" w:rsidRPr="00765E21">
        <w:rPr>
          <w:rFonts w:ascii="Times New Roman" w:eastAsia="宋体" w:hAnsi="Times New Roman"/>
        </w:rPr>
        <w:t>滤波器简称，将时间域的矩形窗函数的</w:t>
      </w:r>
      <w:r w:rsidR="00DD457B" w:rsidRPr="00765E21">
        <w:rPr>
          <w:rFonts w:ascii="Times New Roman" w:eastAsia="宋体" w:hAnsi="Times New Roman" w:hint="eastAsia"/>
        </w:rPr>
        <w:t>N</w:t>
      </w:r>
      <w:r w:rsidR="00DD457B" w:rsidRPr="00765E21">
        <w:rPr>
          <w:rFonts w:ascii="Times New Roman" w:eastAsia="宋体" w:hAnsi="Times New Roman"/>
        </w:rPr>
        <w:t>次自卷积设计为低通滤波器</w:t>
      </w:r>
      <w:r w:rsidR="00DD457B" w:rsidRPr="00765E21">
        <w:rPr>
          <w:rFonts w:ascii="Times New Roman" w:eastAsia="宋体" w:hAnsi="Times New Roman" w:hint="eastAsia"/>
        </w:rPr>
        <w:t>，该矩形窗函数的</w:t>
      </w:r>
      <w:r w:rsidR="00DD457B" w:rsidRPr="00765E21">
        <w:rPr>
          <w:rFonts w:ascii="Times New Roman" w:eastAsia="宋体" w:hAnsi="Times New Roman"/>
        </w:rPr>
        <w:t>单边带宽为</w:t>
      </w:r>
      <w:r w:rsidR="00DD457B" w:rsidRPr="00765E21">
        <w:rPr>
          <w:rFonts w:ascii="Times New Roman" w:eastAsia="宋体" w:hAnsi="Times New Roman"/>
          <w:position w:val="-10"/>
        </w:rPr>
        <w:object w:dxaOrig="620" w:dyaOrig="314" w14:anchorId="5ECEF3CD">
          <v:shape id="_x0000_i1079" type="#_x0000_t75" style="width:31.2pt;height:15.6pt" o:ole="">
            <v:imagedata r:id="rId118" o:title=""/>
          </v:shape>
          <o:OLEObject Type="Embed" ProgID="Equation.AxMath" ShapeID="_x0000_i1079" DrawAspect="Content" ObjectID="_1707922932" r:id="rId119"/>
        </w:object>
      </w:r>
      <w:r w:rsidR="00DD457B" w:rsidRPr="00765E21">
        <w:rPr>
          <w:rFonts w:ascii="Times New Roman" w:eastAsia="宋体" w:hAnsi="Times New Roman" w:hint="eastAsia"/>
        </w:rPr>
        <w:t>且</w:t>
      </w:r>
      <w:r w:rsidR="00DD457B" w:rsidRPr="00765E21">
        <w:rPr>
          <w:rFonts w:ascii="Times New Roman" w:eastAsia="宋体" w:hAnsi="Times New Roman"/>
        </w:rPr>
        <w:t>振幅为</w:t>
      </w:r>
      <w:r w:rsidR="00DD457B" w:rsidRPr="00765E21">
        <w:rPr>
          <w:rFonts w:ascii="Times New Roman" w:eastAsia="宋体" w:hAnsi="Times New Roman"/>
        </w:rPr>
        <w:t>1</w:t>
      </w:r>
      <w:r w:rsidR="00DD457B" w:rsidRPr="00765E21">
        <w:rPr>
          <w:rFonts w:ascii="Times New Roman" w:eastAsia="宋体" w:hAnsi="Times New Roman"/>
        </w:rPr>
        <w:t>。参考</w:t>
      </w:r>
      <w:r w:rsidR="00DD457B" w:rsidRPr="00765E21">
        <w:rPr>
          <w:rFonts w:ascii="Times New Roman" w:eastAsia="宋体" w:hAnsi="Times New Roman"/>
        </w:rPr>
        <w:t>GRACE</w:t>
      </w:r>
      <w:r w:rsidR="00DD457B" w:rsidRPr="00765E21">
        <w:rPr>
          <w:rFonts w:ascii="Times New Roman" w:eastAsia="宋体" w:hAnsi="Times New Roman"/>
        </w:rPr>
        <w:t>卫星数据处理</w:t>
      </w:r>
      <w:r w:rsidR="00DD457B" w:rsidRPr="00765E21">
        <w:rPr>
          <w:rFonts w:ascii="Times New Roman" w:eastAsia="宋体" w:hAnsi="Times New Roman" w:hint="eastAsia"/>
        </w:rPr>
        <w:t>手册</w:t>
      </w:r>
      <w:r w:rsidR="00DD457B" w:rsidRPr="00765E21">
        <w:rPr>
          <w:rFonts w:ascii="Times New Roman" w:eastAsia="宋体" w:hAnsi="Times New Roman"/>
        </w:rPr>
        <w:fldChar w:fldCharType="begin"/>
      </w:r>
      <w:r w:rsidR="00DD457B" w:rsidRPr="00765E21">
        <w:rPr>
          <w:rFonts w:ascii="Times New Roman" w:eastAsia="宋体" w:hAnsi="Times New Roman" w:hint="eastAsia"/>
        </w:rPr>
        <w:instrText xml:space="preserve"> ADDIN ZOTERO_ITEM CSL_CITATION {"citationID":"9j2nZ1lH","properties":{"formattedCitation":"(WU\\uc0\\u160{}\\uc0\\u31561{}, 2006)","plainCitation":"(WU </w:instrText>
      </w:r>
      <w:r w:rsidR="00DD457B" w:rsidRPr="00765E21">
        <w:rPr>
          <w:rFonts w:ascii="Times New Roman" w:eastAsia="宋体" w:hAnsi="Times New Roman" w:hint="eastAsia"/>
        </w:rPr>
        <w:instrText>等</w:instrText>
      </w:r>
      <w:r w:rsidR="00DD457B" w:rsidRPr="00765E21">
        <w:rPr>
          <w:rFonts w:ascii="Times New Roman" w:eastAsia="宋体" w:hAnsi="Times New Roman" w:hint="eastAsia"/>
        </w:rPr>
        <w:instrText>, 2006)","noteIndex":0},"citationItems":[{"id":141,"uris":["http://zotero.org/users/6467040/items/M6R</w:instrText>
      </w:r>
      <w:r w:rsidR="00DD457B" w:rsidRPr="00765E21">
        <w:rPr>
          <w:rFonts w:ascii="Times New Roman" w:eastAsia="宋体" w:hAnsi="Times New Roman"/>
        </w:rPr>
        <w:instrText xml:space="preserve">4TMGX"],"uri":["http://zotero.org/users/6467040/items/M6R4TMGX"],"itemData":{"id":141,"type":"article-journal","language":"en","page":"54","title":"Algorithm Theoretical Basis Document for GRACE Level-1B Data Processing V1.2","author":[{"family":"Wu","given":"Sien-Chong"},{"family":"Kruizinga","given":"Gerhard"},{"family":"Bertiger","given":"Willy"}],"issued":{"date-parts":[["2006"]]}}}],"schema":"https://github.com/citation-style-language/schema/raw/master/csl-citation.json"} </w:instrText>
      </w:r>
      <w:r w:rsidR="00DD457B" w:rsidRPr="00765E21">
        <w:rPr>
          <w:rFonts w:ascii="Times New Roman" w:eastAsia="宋体" w:hAnsi="Times New Roman"/>
        </w:rPr>
        <w:fldChar w:fldCharType="separate"/>
      </w:r>
      <w:r w:rsidR="00DD457B" w:rsidRPr="00765E21">
        <w:rPr>
          <w:rFonts w:ascii="Times New Roman" w:eastAsia="宋体" w:hAnsi="Times New Roman" w:cs="Times New Roman"/>
          <w:kern w:val="0"/>
          <w:szCs w:val="24"/>
        </w:rPr>
        <w:t>(WU </w:t>
      </w:r>
      <w:r w:rsidR="00DD457B" w:rsidRPr="00765E21">
        <w:rPr>
          <w:rFonts w:ascii="Times New Roman" w:eastAsia="宋体" w:hAnsi="Times New Roman" w:cs="Times New Roman"/>
          <w:kern w:val="0"/>
          <w:szCs w:val="24"/>
        </w:rPr>
        <w:t>等</w:t>
      </w:r>
      <w:r w:rsidR="00DD457B" w:rsidRPr="00765E21">
        <w:rPr>
          <w:rFonts w:ascii="Times New Roman" w:eastAsia="宋体" w:hAnsi="Times New Roman" w:cs="Times New Roman"/>
          <w:kern w:val="0"/>
          <w:szCs w:val="24"/>
        </w:rPr>
        <w:t>, 2006)</w:t>
      </w:r>
      <w:r w:rsidR="00DD457B" w:rsidRPr="00765E21">
        <w:rPr>
          <w:rFonts w:ascii="Times New Roman" w:eastAsia="宋体" w:hAnsi="Times New Roman"/>
        </w:rPr>
        <w:fldChar w:fldCharType="end"/>
      </w:r>
      <w:r w:rsidR="00DD457B" w:rsidRPr="00765E21">
        <w:rPr>
          <w:rFonts w:ascii="Times New Roman" w:eastAsia="宋体" w:hAnsi="Times New Roman"/>
        </w:rPr>
        <w:t>，以下为</w:t>
      </w:r>
      <w:r w:rsidR="00DD457B" w:rsidRPr="00765E21">
        <w:rPr>
          <w:rFonts w:ascii="Times New Roman" w:eastAsia="宋体" w:hAnsi="Times New Roman"/>
        </w:rPr>
        <w:t>CRN</w:t>
      </w:r>
      <w:r w:rsidR="00DD457B" w:rsidRPr="00765E21">
        <w:rPr>
          <w:rFonts w:ascii="Times New Roman" w:eastAsia="宋体" w:hAnsi="Times New Roman"/>
        </w:rPr>
        <w:t>滤波器参数列表：</w:t>
      </w:r>
    </w:p>
    <w:p w14:paraId="0F71B8F0" w14:textId="47553264" w:rsidR="00DD457B" w:rsidRPr="00765E21" w:rsidRDefault="00DD457B" w:rsidP="00DD457B">
      <w:pPr>
        <w:adjustRightInd w:val="0"/>
        <w:snapToGrid w:val="0"/>
        <w:spacing w:line="360" w:lineRule="auto"/>
        <w:jc w:val="center"/>
        <w:rPr>
          <w:rFonts w:ascii="Times New Roman" w:eastAsia="宋体" w:hAnsi="Times New Roman"/>
        </w:rPr>
      </w:pPr>
      <w:r w:rsidRPr="00765E21">
        <w:rPr>
          <w:rFonts w:ascii="Times New Roman" w:eastAsia="宋体" w:hAnsi="Times New Roman"/>
        </w:rPr>
        <w:t>表</w:t>
      </w:r>
      <w:r w:rsidRPr="00765E21">
        <w:rPr>
          <w:rFonts w:ascii="Times New Roman" w:eastAsia="宋体" w:hAnsi="Times New Roman"/>
        </w:rPr>
        <w:t xml:space="preserve"> </w:t>
      </w:r>
      <w:r w:rsidRPr="00765E21">
        <w:rPr>
          <w:rFonts w:ascii="Times New Roman" w:eastAsia="宋体" w:hAnsi="Times New Roman"/>
        </w:rPr>
        <w:fldChar w:fldCharType="begin"/>
      </w:r>
      <w:r w:rsidRPr="00765E21">
        <w:rPr>
          <w:rFonts w:ascii="Times New Roman" w:eastAsia="宋体" w:hAnsi="Times New Roman"/>
        </w:rPr>
        <w:instrText xml:space="preserve"> SEQ </w:instrText>
      </w:r>
      <w:r w:rsidRPr="00765E21">
        <w:rPr>
          <w:rFonts w:ascii="Times New Roman" w:eastAsia="宋体" w:hAnsi="Times New Roman"/>
        </w:rPr>
        <w:instrText>表</w:instrText>
      </w:r>
      <w:r w:rsidRPr="00765E21">
        <w:rPr>
          <w:rFonts w:ascii="Times New Roman" w:eastAsia="宋体" w:hAnsi="Times New Roman"/>
        </w:rPr>
        <w:instrText xml:space="preserve"> \* ARABIC </w:instrText>
      </w:r>
      <w:r w:rsidRPr="00765E21">
        <w:rPr>
          <w:rFonts w:ascii="Times New Roman" w:eastAsia="宋体" w:hAnsi="Times New Roman"/>
        </w:rPr>
        <w:fldChar w:fldCharType="separate"/>
      </w:r>
      <w:r w:rsidR="0020273B" w:rsidRPr="00765E21">
        <w:rPr>
          <w:rFonts w:ascii="Times New Roman" w:eastAsia="宋体" w:hAnsi="Times New Roman"/>
          <w:noProof/>
        </w:rPr>
        <w:t>1</w:t>
      </w:r>
      <w:r w:rsidRPr="00765E21">
        <w:rPr>
          <w:rFonts w:ascii="Times New Roman" w:eastAsia="宋体" w:hAnsi="Times New Roman"/>
        </w:rPr>
        <w:fldChar w:fldCharType="end"/>
      </w:r>
      <w:r w:rsidRPr="00765E21">
        <w:rPr>
          <w:rFonts w:ascii="Times New Roman" w:eastAsia="宋体" w:hAnsi="Times New Roman"/>
        </w:rPr>
        <w:t xml:space="preserve"> CRN</w:t>
      </w:r>
      <w:r w:rsidRPr="00765E21">
        <w:rPr>
          <w:rFonts w:ascii="Times New Roman" w:eastAsia="宋体" w:hAnsi="Times New Roman" w:hint="eastAsia"/>
        </w:rPr>
        <w:t>滤波器参数列表</w:t>
      </w:r>
    </w:p>
    <w:p w14:paraId="18D094A6" w14:textId="0071954B" w:rsidR="00DD457B" w:rsidRPr="00765E21" w:rsidRDefault="00DD457B" w:rsidP="00DD457B">
      <w:pPr>
        <w:adjustRightInd w:val="0"/>
        <w:snapToGrid w:val="0"/>
        <w:spacing w:line="360" w:lineRule="auto"/>
        <w:jc w:val="center"/>
        <w:rPr>
          <w:rFonts w:ascii="Times New Roman" w:eastAsia="宋体" w:hAnsi="Times New Roman"/>
        </w:rPr>
      </w:pPr>
      <w:r w:rsidRPr="00765E21">
        <w:rPr>
          <w:rFonts w:ascii="Times New Roman" w:eastAsia="宋体" w:hAnsi="Times New Roman"/>
        </w:rPr>
        <w:t xml:space="preserve">Table </w:t>
      </w:r>
      <w:r w:rsidRPr="00765E21">
        <w:rPr>
          <w:rFonts w:ascii="Times New Roman" w:eastAsia="宋体" w:hAnsi="Times New Roman"/>
          <w:noProof/>
        </w:rPr>
        <w:fldChar w:fldCharType="begin"/>
      </w:r>
      <w:r w:rsidRPr="00765E21">
        <w:rPr>
          <w:rFonts w:ascii="Times New Roman" w:eastAsia="宋体" w:hAnsi="Times New Roman"/>
          <w:noProof/>
        </w:rPr>
        <w:instrText xml:space="preserve"> SEQ Table \* ARABIC </w:instrText>
      </w:r>
      <w:r w:rsidRPr="00765E21">
        <w:rPr>
          <w:rFonts w:ascii="Times New Roman" w:eastAsia="宋体" w:hAnsi="Times New Roman"/>
          <w:noProof/>
        </w:rPr>
        <w:fldChar w:fldCharType="separate"/>
      </w:r>
      <w:r w:rsidR="0020273B" w:rsidRPr="00765E21">
        <w:rPr>
          <w:rFonts w:ascii="Times New Roman" w:eastAsia="宋体" w:hAnsi="Times New Roman"/>
          <w:noProof/>
        </w:rPr>
        <w:t>1</w:t>
      </w:r>
      <w:r w:rsidRPr="00765E21">
        <w:rPr>
          <w:rFonts w:ascii="Times New Roman" w:eastAsia="宋体" w:hAnsi="Times New Roman"/>
          <w:noProof/>
        </w:rPr>
        <w:fldChar w:fldCharType="end"/>
      </w:r>
      <w:r w:rsidRPr="00765E21">
        <w:rPr>
          <w:rFonts w:ascii="Times New Roman" w:eastAsia="宋体" w:hAnsi="Times New Roman"/>
        </w:rPr>
        <w:t xml:space="preserve"> The list of </w:t>
      </w:r>
      <w:r w:rsidRPr="00765E21">
        <w:rPr>
          <w:rFonts w:ascii="Times New Roman" w:eastAsia="宋体" w:hAnsi="Times New Roman" w:hint="eastAsia"/>
        </w:rPr>
        <w:t>coe</w:t>
      </w:r>
      <w:r w:rsidRPr="00765E21">
        <w:rPr>
          <w:rFonts w:ascii="Times New Roman" w:eastAsia="宋体" w:hAnsi="Times New Roman"/>
        </w:rPr>
        <w:t>fficients of CRN filter</w:t>
      </w:r>
    </w:p>
    <w:tbl>
      <w:tblPr>
        <w:tblW w:w="0" w:type="auto"/>
        <w:tblCellMar>
          <w:left w:w="0" w:type="dxa"/>
          <w:right w:w="0" w:type="dxa"/>
        </w:tblCellMar>
        <w:tblLook w:val="04A0" w:firstRow="1" w:lastRow="0" w:firstColumn="1" w:lastColumn="0" w:noHBand="0" w:noVBand="1"/>
      </w:tblPr>
      <w:tblGrid>
        <w:gridCol w:w="4208"/>
        <w:gridCol w:w="4098"/>
      </w:tblGrid>
      <w:tr w:rsidR="00DD457B" w:rsidRPr="00765E21" w14:paraId="79FDC995" w14:textId="77777777" w:rsidTr="009E05DD">
        <w:tc>
          <w:tcPr>
            <w:tcW w:w="4208" w:type="dxa"/>
            <w:tcBorders>
              <w:top w:val="single" w:sz="12" w:space="0" w:color="008000"/>
              <w:left w:val="nil"/>
              <w:bottom w:val="single" w:sz="8" w:space="0" w:color="008000"/>
              <w:right w:val="nil"/>
            </w:tcBorders>
            <w:shd w:val="clear" w:color="auto" w:fill="auto"/>
            <w:tcMar>
              <w:top w:w="0" w:type="dxa"/>
              <w:left w:w="108" w:type="dxa"/>
              <w:bottom w:w="0" w:type="dxa"/>
              <w:right w:w="108" w:type="dxa"/>
            </w:tcMar>
            <w:hideMark/>
          </w:tcPr>
          <w:p w14:paraId="14E36665" w14:textId="77777777" w:rsidR="00DD457B" w:rsidRPr="00765E21" w:rsidRDefault="00DD457B" w:rsidP="009E05DD">
            <w:pPr>
              <w:widowControl/>
              <w:adjustRightInd w:val="0"/>
              <w:snapToGrid w:val="0"/>
              <w:spacing w:line="270" w:lineRule="atLeast"/>
              <w:ind w:left="210" w:right="210" w:firstLineChars="200" w:firstLine="361"/>
              <w:jc w:val="center"/>
              <w:rPr>
                <w:rFonts w:ascii="Times New Roman" w:eastAsia="宋体" w:hAnsi="Times New Roman" w:cs="宋体"/>
                <w:b/>
                <w:bCs/>
                <w:kern w:val="0"/>
                <w:sz w:val="18"/>
                <w:szCs w:val="18"/>
              </w:rPr>
            </w:pPr>
            <w:r w:rsidRPr="00765E21">
              <w:rPr>
                <w:rFonts w:ascii="Times New Roman" w:eastAsia="宋体" w:hAnsi="Times New Roman" w:cs="宋体" w:hint="eastAsia"/>
                <w:b/>
                <w:bCs/>
                <w:kern w:val="0"/>
                <w:sz w:val="18"/>
                <w:szCs w:val="18"/>
              </w:rPr>
              <w:t>滤波器参数</w:t>
            </w:r>
          </w:p>
        </w:tc>
        <w:tc>
          <w:tcPr>
            <w:tcW w:w="4098" w:type="dxa"/>
            <w:tcBorders>
              <w:top w:val="single" w:sz="12" w:space="0" w:color="008000"/>
              <w:left w:val="nil"/>
              <w:bottom w:val="single" w:sz="8" w:space="0" w:color="008000"/>
              <w:right w:val="nil"/>
            </w:tcBorders>
          </w:tcPr>
          <w:p w14:paraId="72DBEC1B" w14:textId="77777777" w:rsidR="00DD457B" w:rsidRPr="00765E21" w:rsidRDefault="00DD457B" w:rsidP="009E05DD">
            <w:pPr>
              <w:widowControl/>
              <w:adjustRightInd w:val="0"/>
              <w:snapToGrid w:val="0"/>
              <w:spacing w:line="270" w:lineRule="atLeast"/>
              <w:ind w:left="210" w:right="210" w:firstLineChars="200" w:firstLine="361"/>
              <w:jc w:val="center"/>
              <w:rPr>
                <w:rFonts w:ascii="Times New Roman" w:eastAsia="宋体" w:hAnsi="Times New Roman" w:cs="宋体"/>
                <w:b/>
                <w:bCs/>
                <w:kern w:val="0"/>
                <w:sz w:val="18"/>
                <w:szCs w:val="18"/>
              </w:rPr>
            </w:pPr>
            <w:r w:rsidRPr="00765E21">
              <w:rPr>
                <w:rFonts w:ascii="Times New Roman" w:eastAsia="宋体" w:hAnsi="Times New Roman" w:cs="宋体" w:hint="eastAsia"/>
                <w:b/>
                <w:bCs/>
                <w:kern w:val="0"/>
                <w:sz w:val="18"/>
                <w:szCs w:val="18"/>
              </w:rPr>
              <w:t>参数数值</w:t>
            </w:r>
          </w:p>
        </w:tc>
      </w:tr>
      <w:tr w:rsidR="00DD457B" w:rsidRPr="00765E21" w14:paraId="4022EFCA" w14:textId="77777777" w:rsidTr="009E05DD">
        <w:tc>
          <w:tcPr>
            <w:tcW w:w="4208" w:type="dxa"/>
            <w:tcBorders>
              <w:top w:val="nil"/>
              <w:left w:val="nil"/>
              <w:bottom w:val="nil"/>
              <w:right w:val="nil"/>
            </w:tcBorders>
            <w:shd w:val="clear" w:color="auto" w:fill="auto"/>
            <w:tcMar>
              <w:top w:w="0" w:type="dxa"/>
              <w:left w:w="108" w:type="dxa"/>
              <w:bottom w:w="0" w:type="dxa"/>
              <w:right w:w="108" w:type="dxa"/>
            </w:tcMar>
            <w:hideMark/>
          </w:tcPr>
          <w:p w14:paraId="182B4A0C"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765E21">
              <w:rPr>
                <w:rFonts w:ascii="Times New Roman" w:eastAsia="宋体" w:hAnsi="Times New Roman" w:cs="宋体" w:hint="eastAsia"/>
                <w:kern w:val="0"/>
                <w:sz w:val="18"/>
                <w:szCs w:val="18"/>
              </w:rPr>
              <w:t>原始数据采样频率</w:t>
            </w:r>
            <w:r w:rsidRPr="00765E21">
              <w:rPr>
                <w:rFonts w:ascii="Times New Roman" w:eastAsia="宋体" w:hAnsi="Times New Roman" w:cs="宋体"/>
                <w:kern w:val="0"/>
                <w:position w:val="-9"/>
                <w:sz w:val="18"/>
                <w:szCs w:val="18"/>
              </w:rPr>
              <w:object w:dxaOrig="207" w:dyaOrig="269" w14:anchorId="5BFC1F52">
                <v:shape id="_x0000_i1080" type="#_x0000_t75" style="width:10.2pt;height:13.8pt" o:ole="">
                  <v:imagedata r:id="rId120" o:title=""/>
                </v:shape>
                <o:OLEObject Type="Embed" ProgID="Equation.AxMath" ShapeID="_x0000_i1080" DrawAspect="Content" ObjectID="_1707922933" r:id="rId121"/>
              </w:object>
            </w:r>
          </w:p>
        </w:tc>
        <w:tc>
          <w:tcPr>
            <w:tcW w:w="4098" w:type="dxa"/>
            <w:tcBorders>
              <w:top w:val="nil"/>
              <w:left w:val="nil"/>
              <w:bottom w:val="nil"/>
              <w:right w:val="nil"/>
            </w:tcBorders>
          </w:tcPr>
          <w:p w14:paraId="4FC47E02"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
                <w:kern w:val="0"/>
                <w:sz w:val="18"/>
                <w:szCs w:val="18"/>
              </w:rPr>
            </w:pPr>
            <w:r w:rsidRPr="00765E21">
              <w:rPr>
                <w:rFonts w:ascii="Times New Roman" w:eastAsia="宋体" w:hAnsi="Times New Roman" w:cs="Times New Roman"/>
                <w:kern w:val="0"/>
                <w:sz w:val="18"/>
                <w:szCs w:val="18"/>
              </w:rPr>
              <w:t>10Hz</w:t>
            </w:r>
          </w:p>
        </w:tc>
      </w:tr>
      <w:tr w:rsidR="00DD457B" w:rsidRPr="00765E21" w14:paraId="35019B27"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1755E2CA"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i/>
                <w:kern w:val="0"/>
                <w:sz w:val="18"/>
                <w:szCs w:val="18"/>
              </w:rPr>
            </w:pPr>
            <w:r w:rsidRPr="00765E21">
              <w:rPr>
                <w:rFonts w:ascii="Times New Roman" w:eastAsia="宋体" w:hAnsi="Times New Roman" w:cs="宋体" w:hint="eastAsia"/>
                <w:kern w:val="0"/>
                <w:sz w:val="18"/>
                <w:szCs w:val="18"/>
              </w:rPr>
              <w:t>自卷积次数</w:t>
            </w:r>
            <w:r w:rsidRPr="00765E21">
              <w:rPr>
                <w:rFonts w:ascii="Times New Roman" w:eastAsia="宋体" w:hAnsi="Times New Roman" w:cs="宋体"/>
                <w:kern w:val="0"/>
                <w:position w:val="-9"/>
                <w:sz w:val="18"/>
                <w:szCs w:val="18"/>
              </w:rPr>
              <w:object w:dxaOrig="243" w:dyaOrig="269" w14:anchorId="724A8126">
                <v:shape id="_x0000_i1081" type="#_x0000_t75" style="width:12pt;height:13.8pt" o:ole="">
                  <v:imagedata r:id="rId122" o:title=""/>
                </v:shape>
                <o:OLEObject Type="Embed" ProgID="Equation.AxMath" ShapeID="_x0000_i1081" DrawAspect="Content" ObjectID="_1707922934" r:id="rId123"/>
              </w:object>
            </w:r>
          </w:p>
        </w:tc>
        <w:tc>
          <w:tcPr>
            <w:tcW w:w="4098" w:type="dxa"/>
            <w:tcBorders>
              <w:top w:val="nil"/>
              <w:left w:val="nil"/>
              <w:bottom w:val="nil"/>
              <w:right w:val="nil"/>
            </w:tcBorders>
          </w:tcPr>
          <w:p w14:paraId="54EA2105"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kern w:val="0"/>
                <w:sz w:val="18"/>
                <w:szCs w:val="18"/>
              </w:rPr>
            </w:pPr>
            <w:r w:rsidRPr="00765E21">
              <w:rPr>
                <w:rFonts w:ascii="Times New Roman" w:eastAsia="宋体" w:hAnsi="Times New Roman" w:cs="Times New Roman"/>
                <w:kern w:val="0"/>
                <w:sz w:val="18"/>
                <w:szCs w:val="18"/>
              </w:rPr>
              <w:t>7</w:t>
            </w:r>
          </w:p>
        </w:tc>
      </w:tr>
      <w:tr w:rsidR="00DD457B" w:rsidRPr="00765E21" w14:paraId="6F43390B"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19A9F4F2"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i/>
                <w:caps/>
                <w:kern w:val="0"/>
                <w:sz w:val="18"/>
                <w:szCs w:val="18"/>
              </w:rPr>
            </w:pPr>
            <w:r w:rsidRPr="00765E21">
              <w:rPr>
                <w:rFonts w:ascii="Times New Roman" w:eastAsia="宋体" w:hAnsi="Times New Roman" w:cs="宋体" w:hint="eastAsia"/>
                <w:kern w:val="0"/>
                <w:sz w:val="18"/>
                <w:szCs w:val="18"/>
              </w:rPr>
              <w:t>滤波器抽头长度</w:t>
            </w:r>
            <w:r w:rsidRPr="00765E21">
              <w:rPr>
                <w:rFonts w:ascii="Times New Roman" w:eastAsia="宋体" w:hAnsi="Times New Roman" w:cs="宋体"/>
                <w:caps/>
                <w:kern w:val="0"/>
                <w:position w:val="-9"/>
                <w:sz w:val="18"/>
                <w:szCs w:val="18"/>
              </w:rPr>
              <w:object w:dxaOrig="271" w:dyaOrig="269" w14:anchorId="2F499261">
                <v:shape id="_x0000_i1082" type="#_x0000_t75" style="width:13.8pt;height:13.8pt" o:ole="">
                  <v:imagedata r:id="rId124" o:title=""/>
                </v:shape>
                <o:OLEObject Type="Embed" ProgID="Equation.AxMath" ShapeID="_x0000_i1082" DrawAspect="Content" ObjectID="_1707922935" r:id="rId125"/>
              </w:object>
            </w:r>
          </w:p>
        </w:tc>
        <w:tc>
          <w:tcPr>
            <w:tcW w:w="4098" w:type="dxa"/>
            <w:tcBorders>
              <w:top w:val="nil"/>
              <w:left w:val="nil"/>
              <w:bottom w:val="nil"/>
              <w:right w:val="nil"/>
            </w:tcBorders>
          </w:tcPr>
          <w:p w14:paraId="2826B039"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707</w:t>
            </w:r>
          </w:p>
        </w:tc>
      </w:tr>
      <w:tr w:rsidR="00DD457B" w:rsidRPr="00765E21" w14:paraId="218B27CB"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00F05FFF"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765E21">
              <w:rPr>
                <w:rFonts w:ascii="Times New Roman" w:eastAsia="宋体" w:hAnsi="Times New Roman" w:cs="宋体" w:hint="eastAsia"/>
                <w:kern w:val="0"/>
                <w:sz w:val="18"/>
                <w:szCs w:val="18"/>
              </w:rPr>
              <w:lastRenderedPageBreak/>
              <w:t>通带中频率点数</w:t>
            </w:r>
            <w:r w:rsidRPr="00765E21">
              <w:rPr>
                <w:rFonts w:ascii="Times New Roman" w:eastAsia="宋体" w:hAnsi="Times New Roman" w:cs="宋体"/>
                <w:kern w:val="0"/>
                <w:position w:val="-9"/>
                <w:sz w:val="18"/>
                <w:szCs w:val="18"/>
              </w:rPr>
              <w:object w:dxaOrig="268" w:dyaOrig="269" w14:anchorId="34816B94">
                <v:shape id="_x0000_i1083" type="#_x0000_t75" style="width:13.8pt;height:13.8pt" o:ole="">
                  <v:imagedata r:id="rId126" o:title=""/>
                </v:shape>
                <o:OLEObject Type="Embed" ProgID="Equation.AxMath" ShapeID="_x0000_i1083" DrawAspect="Content" ObjectID="_1707922936" r:id="rId127"/>
              </w:object>
            </w:r>
          </w:p>
        </w:tc>
        <w:tc>
          <w:tcPr>
            <w:tcW w:w="4098" w:type="dxa"/>
            <w:tcBorders>
              <w:top w:val="nil"/>
              <w:left w:val="nil"/>
              <w:bottom w:val="nil"/>
              <w:right w:val="nil"/>
            </w:tcBorders>
          </w:tcPr>
          <w:p w14:paraId="209F7D00"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7</w:t>
            </w:r>
          </w:p>
        </w:tc>
      </w:tr>
      <w:tr w:rsidR="00DD457B" w:rsidRPr="00765E21" w14:paraId="6DEDE6DA"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72825DF6"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765E21">
              <w:rPr>
                <w:rFonts w:ascii="Times New Roman" w:eastAsia="宋体" w:hAnsi="Times New Roman" w:cs="宋体" w:hint="eastAsia"/>
                <w:kern w:val="0"/>
                <w:sz w:val="18"/>
                <w:szCs w:val="18"/>
              </w:rPr>
              <w:t>低通滤波器截止频率</w:t>
            </w:r>
            <w:r w:rsidRPr="00765E21">
              <w:rPr>
                <w:rFonts w:ascii="Times New Roman" w:eastAsia="宋体" w:hAnsi="Times New Roman" w:cs="宋体"/>
                <w:kern w:val="0"/>
                <w:position w:val="-9"/>
                <w:sz w:val="18"/>
                <w:szCs w:val="18"/>
              </w:rPr>
              <w:object w:dxaOrig="167" w:dyaOrig="267" w14:anchorId="6408EC86">
                <v:shape id="_x0000_i1084" type="#_x0000_t75" style="width:8.4pt;height:13.8pt" o:ole="">
                  <v:imagedata r:id="rId128" o:title=""/>
                </v:shape>
                <o:OLEObject Type="Embed" ProgID="Equation.AxMath" ShapeID="_x0000_i1084" DrawAspect="Content" ObjectID="_1707922937" r:id="rId129"/>
              </w:object>
            </w:r>
          </w:p>
        </w:tc>
        <w:tc>
          <w:tcPr>
            <w:tcW w:w="4098" w:type="dxa"/>
            <w:tcBorders>
              <w:top w:val="nil"/>
              <w:left w:val="nil"/>
              <w:bottom w:val="nil"/>
              <w:right w:val="nil"/>
            </w:tcBorders>
          </w:tcPr>
          <w:p w14:paraId="0E5BAC4E"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0.1Hz</w:t>
            </w:r>
          </w:p>
        </w:tc>
      </w:tr>
      <w:tr w:rsidR="00DD457B" w:rsidRPr="00765E21" w14:paraId="41228DB9" w14:textId="77777777" w:rsidTr="009E05DD">
        <w:tc>
          <w:tcPr>
            <w:tcW w:w="4208" w:type="dxa"/>
            <w:tcBorders>
              <w:top w:val="nil"/>
              <w:left w:val="nil"/>
              <w:bottom w:val="single" w:sz="12" w:space="0" w:color="008000"/>
              <w:right w:val="nil"/>
            </w:tcBorders>
            <w:shd w:val="clear" w:color="auto" w:fill="auto"/>
            <w:tcMar>
              <w:top w:w="0" w:type="dxa"/>
              <w:left w:w="108" w:type="dxa"/>
              <w:bottom w:w="0" w:type="dxa"/>
              <w:right w:w="108" w:type="dxa"/>
            </w:tcMar>
          </w:tcPr>
          <w:p w14:paraId="5ABE3414"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i/>
                <w:kern w:val="0"/>
                <w:sz w:val="18"/>
                <w:szCs w:val="18"/>
              </w:rPr>
            </w:pPr>
            <w:r w:rsidRPr="00765E21">
              <w:rPr>
                <w:rFonts w:ascii="Times New Roman" w:eastAsia="宋体" w:hAnsi="Times New Roman" w:cs="宋体" w:hint="eastAsia"/>
                <w:kern w:val="0"/>
                <w:sz w:val="18"/>
                <w:szCs w:val="18"/>
              </w:rPr>
              <w:t>滤波器时间长度</w:t>
            </w:r>
            <w:r w:rsidRPr="00765E21">
              <w:rPr>
                <w:rFonts w:ascii="Times New Roman" w:eastAsia="宋体" w:hAnsi="Times New Roman" w:cs="宋体"/>
                <w:kern w:val="0"/>
                <w:position w:val="-9"/>
                <w:sz w:val="18"/>
                <w:szCs w:val="18"/>
              </w:rPr>
              <w:object w:dxaOrig="220" w:dyaOrig="269" w14:anchorId="4566AFC4">
                <v:shape id="_x0000_i1085" type="#_x0000_t75" style="width:10.8pt;height:13.8pt" o:ole="">
                  <v:imagedata r:id="rId130" o:title=""/>
                </v:shape>
                <o:OLEObject Type="Embed" ProgID="Equation.AxMath" ShapeID="_x0000_i1085" DrawAspect="Content" ObjectID="_1707922938" r:id="rId131"/>
              </w:object>
            </w:r>
          </w:p>
        </w:tc>
        <w:tc>
          <w:tcPr>
            <w:tcW w:w="4098" w:type="dxa"/>
            <w:tcBorders>
              <w:top w:val="nil"/>
              <w:left w:val="nil"/>
              <w:bottom w:val="single" w:sz="12" w:space="0" w:color="008000"/>
              <w:right w:val="nil"/>
            </w:tcBorders>
          </w:tcPr>
          <w:p w14:paraId="4DE0B8E8"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70.1s</w:t>
            </w:r>
          </w:p>
        </w:tc>
      </w:tr>
    </w:tbl>
    <w:p w14:paraId="19850D4B" w14:textId="77777777" w:rsidR="00450A73" w:rsidRPr="00765E21" w:rsidRDefault="00450A73" w:rsidP="00544E64">
      <w:pPr>
        <w:adjustRightInd w:val="0"/>
        <w:snapToGrid w:val="0"/>
        <w:spacing w:line="360" w:lineRule="auto"/>
        <w:rPr>
          <w:rFonts w:ascii="Times New Roman" w:eastAsia="宋体" w:hAnsi="Times New Roman" w:cs="Times New Roman"/>
        </w:rPr>
      </w:pPr>
    </w:p>
    <w:p w14:paraId="205BBE7B" w14:textId="77777777"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时间域矩形窗函数的离散傅里叶变换（</w:t>
      </w:r>
      <w:r w:rsidRPr="00765E21">
        <w:rPr>
          <w:rFonts w:ascii="Times New Roman" w:eastAsia="宋体" w:hAnsi="Times New Roman" w:cs="Times New Roman"/>
        </w:rPr>
        <w:t>DFT</w:t>
      </w:r>
      <w:r w:rsidRPr="00765E21">
        <w:rPr>
          <w:rFonts w:ascii="Times New Roman" w:eastAsia="宋体" w:hAnsi="Times New Roman" w:cs="Times New Roman"/>
        </w:rPr>
        <w:t>）对应着频率域的</w:t>
      </w:r>
      <m:oMath>
        <m:r>
          <w:rPr>
            <w:rFonts w:ascii="Cambria Math" w:eastAsia="宋体" w:hAnsi="Cambria Math" w:cs="Times New Roman"/>
          </w:rPr>
          <m:t>sinx</m:t>
        </m:r>
        <m:r>
          <m:rPr>
            <m:lit/>
          </m:rPr>
          <w:rPr>
            <w:rFonts w:ascii="Cambria Math" w:eastAsia="宋体" w:hAnsi="Cambria Math" w:cs="Times New Roman"/>
          </w:rPr>
          <m:t>/</m:t>
        </m:r>
        <m:r>
          <w:rPr>
            <w:rFonts w:ascii="Cambria Math" w:eastAsia="宋体" w:hAnsi="Cambria Math" w:cs="Times New Roman"/>
          </w:rPr>
          <m:t>siny</m:t>
        </m:r>
      </m:oMath>
      <w:r w:rsidRPr="00765E21">
        <w:rPr>
          <w:rFonts w:ascii="Times New Roman" w:eastAsia="宋体" w:hAnsi="Times New Roman" w:cs="Times New Roman"/>
        </w:rPr>
        <w:t>形式函数，因此</w:t>
      </w:r>
      <w:r w:rsidRPr="00765E21">
        <w:rPr>
          <w:rFonts w:ascii="Times New Roman" w:eastAsia="宋体" w:hAnsi="Times New Roman" w:cs="Times New Roman"/>
        </w:rPr>
        <w:t>CRN</w:t>
      </w:r>
      <w:r w:rsidRPr="00765E21">
        <w:rPr>
          <w:rFonts w:ascii="Times New Roman" w:eastAsia="宋体" w:hAnsi="Times New Roman" w:cs="Times New Roman"/>
        </w:rPr>
        <w:t>滤波器的频率响应为</w:t>
      </w:r>
    </w:p>
    <w:p w14:paraId="7AA72C0D" w14:textId="4BE26280"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4061" w:dyaOrig="679" w14:anchorId="482F4FED">
          <v:shape id="_x0000_i1086" type="#_x0000_t75" style="width:202.8pt;height:34.8pt" o:ole="">
            <v:imagedata r:id="rId132" o:title=""/>
          </v:shape>
          <o:OLEObject Type="Embed" ProgID="Equation.AxMath" ShapeID="_x0000_i1086" DrawAspect="Content" ObjectID="_1707922939" r:id="rId133"/>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10" w:name="ZEqnNum599045"/>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9</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10"/>
      <w:r w:rsidRPr="00765E21">
        <w:rPr>
          <w:rFonts w:ascii="Times New Roman" w:eastAsia="宋体" w:hAnsi="Times New Roman" w:cs="Times New Roman"/>
        </w:rPr>
        <w:fldChar w:fldCharType="end"/>
      </w:r>
    </w:p>
    <w:p w14:paraId="7A51F7D7" w14:textId="45D8F4D8"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将上式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ZEqnNum599045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ZEqnNum599045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(9)</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进行离散反傅里叶变换得到</w:t>
      </w:r>
      <w:r w:rsidRPr="00765E21">
        <w:rPr>
          <w:rFonts w:ascii="Times New Roman" w:eastAsia="宋体" w:hAnsi="Times New Roman" w:cs="Times New Roman"/>
        </w:rPr>
        <w:t>CRN</w:t>
      </w:r>
      <w:r w:rsidRPr="00765E21">
        <w:rPr>
          <w:rFonts w:ascii="Times New Roman" w:eastAsia="宋体" w:hAnsi="Times New Roman" w:cs="Times New Roman"/>
        </w:rPr>
        <w:t>低通滤波器抽头系数。由于</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k</m:t>
            </m:r>
          </m:sub>
        </m:sSub>
      </m:oMath>
      <w:r w:rsidRPr="00765E21">
        <w:rPr>
          <w:rFonts w:ascii="Times New Roman" w:eastAsia="宋体" w:hAnsi="Times New Roman" w:cs="Times New Roman"/>
        </w:rPr>
        <w:t>是偶函数，则：</w:t>
      </w:r>
    </w:p>
    <w:p w14:paraId="359DDC88" w14:textId="53E016B7"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8"/>
        </w:rPr>
        <w:object w:dxaOrig="3522" w:dyaOrig="679" w14:anchorId="456F32EA">
          <v:shape id="_x0000_i1087" type="#_x0000_t75" style="width:176.4pt;height:34.8pt" o:ole="">
            <v:imagedata r:id="rId134" o:title=""/>
          </v:shape>
          <o:OLEObject Type="Embed" ProgID="Equation.AxMath" ShapeID="_x0000_i1087" DrawAspect="Content" ObjectID="_1707922940" r:id="rId135"/>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10</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042216C4" w14:textId="77777777"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又根据</w:t>
      </w:r>
      <w:r w:rsidRPr="00765E21">
        <w:rPr>
          <w:rFonts w:ascii="Times New Roman" w:eastAsia="宋体" w:hAnsi="Times New Roman" w:cs="Times New Roman"/>
        </w:rPr>
        <w:t>DFT</w:t>
      </w:r>
      <w:r w:rsidRPr="00765E21">
        <w:rPr>
          <w:rFonts w:ascii="Times New Roman" w:eastAsia="宋体" w:hAnsi="Times New Roman" w:cs="Times New Roman"/>
        </w:rPr>
        <w:t>导数性质，可得</w:t>
      </w:r>
      <w:r w:rsidRPr="00765E21">
        <w:rPr>
          <w:rFonts w:ascii="Times New Roman" w:eastAsia="宋体" w:hAnsi="Times New Roman" w:cs="Times New Roman"/>
        </w:rPr>
        <w:t>CRN</w:t>
      </w:r>
      <w:r w:rsidRPr="00765E21">
        <w:rPr>
          <w:rFonts w:ascii="Times New Roman" w:eastAsia="宋体" w:hAnsi="Times New Roman" w:cs="Times New Roman"/>
        </w:rPr>
        <w:t>一阶微分器与二阶微分器为：</w:t>
      </w:r>
    </w:p>
    <w:p w14:paraId="2AD00A03" w14:textId="26F9842C"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8"/>
        </w:rPr>
        <w:object w:dxaOrig="4072" w:dyaOrig="679" w14:anchorId="560127BA">
          <v:shape id="_x0000_i1088" type="#_x0000_t75" style="width:203.4pt;height:34.8pt" o:ole="">
            <v:imagedata r:id="rId136" o:title=""/>
          </v:shape>
          <o:OLEObject Type="Embed" ProgID="Equation.AxMath" ShapeID="_x0000_i1088" DrawAspect="Content" ObjectID="_1707922941" r:id="rId137"/>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11</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0A1CE065" w14:textId="1CE633BE"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8"/>
        </w:rPr>
        <w:object w:dxaOrig="4404" w:dyaOrig="679" w14:anchorId="055DF9EB">
          <v:shape id="_x0000_i1089" type="#_x0000_t75" style="width:219.6pt;height:34.8pt" o:ole="">
            <v:imagedata r:id="rId138" o:title=""/>
          </v:shape>
          <o:OLEObject Type="Embed" ProgID="Equation.AxMath" ShapeID="_x0000_i1089" DrawAspect="Content" ObjectID="_1707922942" r:id="rId139"/>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12</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10D94B3A" w14:textId="77777777"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FIR</w:t>
      </w:r>
      <w:r w:rsidRPr="00765E21">
        <w:rPr>
          <w:rFonts w:ascii="Times New Roman" w:eastAsia="宋体" w:hAnsi="Times New Roman" w:cs="Times New Roman"/>
        </w:rPr>
        <w:t>低通滤波表示为以下卷积形式：</w:t>
      </w:r>
    </w:p>
    <w:p w14:paraId="7B279CF3" w14:textId="675344AE"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1636" w:dyaOrig="679" w14:anchorId="0DCFC0A5">
          <v:shape id="_x0000_i1090" type="#_x0000_t75" style="width:82.2pt;height:34.8pt" o:ole="">
            <v:imagedata r:id="rId140" o:title=""/>
          </v:shape>
          <o:OLEObject Type="Embed" ProgID="Equation.AxMath" ShapeID="_x0000_i1090" DrawAspect="Content" ObjectID="_1707922943" r:id="rId141"/>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13</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39BD0EEA" w14:textId="4AEDFEB3"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1542" w:dyaOrig="679" w14:anchorId="7425A19C">
          <v:shape id="_x0000_i1091" type="#_x0000_t75" style="width:76.8pt;height:34.8pt" o:ole="">
            <v:imagedata r:id="rId142" o:title=""/>
          </v:shape>
          <o:OLEObject Type="Embed" ProgID="Equation.AxMath" ShapeID="_x0000_i1091" DrawAspect="Content" ObjectID="_1707922944" r:id="rId143"/>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14</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24F1EB92" w14:textId="096B11FA"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1633" w:dyaOrig="679" w14:anchorId="68F4BE77">
          <v:shape id="_x0000_i1092" type="#_x0000_t75" style="width:82.2pt;height:34.8pt" o:ole="">
            <v:imagedata r:id="rId144" o:title=""/>
          </v:shape>
          <o:OLEObject Type="Embed" ProgID="Equation.AxMath" ShapeID="_x0000_i1092" DrawAspect="Content" ObjectID="_1707922945" r:id="rId145"/>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15</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227DCD71" w14:textId="77777777" w:rsidR="00DD457B" w:rsidRPr="00765E21" w:rsidRDefault="00DD457B" w:rsidP="00DD457B">
      <w:pPr>
        <w:adjustRightInd w:val="0"/>
        <w:snapToGrid w:val="0"/>
        <w:spacing w:line="360" w:lineRule="auto"/>
        <w:ind w:firstLineChars="200" w:firstLine="420"/>
        <w:rPr>
          <w:rFonts w:ascii="Times New Roman" w:eastAsia="宋体" w:hAnsi="Times New Roman"/>
        </w:rPr>
      </w:pPr>
      <w:bookmarkStart w:id="11" w:name="_Hlk97113907"/>
      <w:r w:rsidRPr="00765E21">
        <w:rPr>
          <w:rFonts w:ascii="Times New Roman" w:eastAsia="宋体" w:hAnsi="Times New Roman" w:hint="eastAsia"/>
        </w:rPr>
        <w:t>其中，</w:t>
      </w:r>
      <w:r w:rsidRPr="00765E21">
        <w:rPr>
          <w:rFonts w:ascii="Times New Roman" w:eastAsia="宋体" w:hAnsi="Times New Roman"/>
          <w:position w:val="-11"/>
        </w:rPr>
        <w:object w:dxaOrig="1494" w:dyaOrig="328" w14:anchorId="41B063ED">
          <v:shape id="_x0000_i1093" type="#_x0000_t75" style="width:75pt;height:16.2pt" o:ole="">
            <v:imagedata r:id="rId146" o:title=""/>
          </v:shape>
          <o:OLEObject Type="Embed" ProgID="Equation.AxMath" ShapeID="_x0000_i1093" DrawAspect="Content" ObjectID="_1707922946" r:id="rId147"/>
        </w:object>
      </w:r>
      <w:r w:rsidRPr="00765E21">
        <w:rPr>
          <w:rFonts w:ascii="Times New Roman" w:eastAsia="宋体" w:hAnsi="Times New Roman"/>
        </w:rPr>
        <w:t>，</w:t>
      </w:r>
      <w:r w:rsidRPr="00765E21">
        <w:rPr>
          <w:rFonts w:ascii="Times New Roman" w:eastAsia="宋体" w:hAnsi="Times New Roman"/>
          <w:position w:val="-10"/>
        </w:rPr>
        <w:object w:dxaOrig="112" w:dyaOrig="311" w14:anchorId="26F65DA1">
          <v:shape id="_x0000_i1094" type="#_x0000_t75" style="width:6pt;height:15.6pt" o:ole="">
            <v:imagedata r:id="rId148" o:title=""/>
          </v:shape>
          <o:OLEObject Type="Embed" ProgID="Equation.AxMath" ShapeID="_x0000_i1094" DrawAspect="Content" ObjectID="_1707922947" r:id="rId149"/>
        </w:object>
      </w:r>
      <w:r w:rsidRPr="00765E21">
        <w:rPr>
          <w:rFonts w:ascii="Times New Roman" w:eastAsia="宋体" w:hAnsi="Times New Roman"/>
        </w:rPr>
        <w:t>表示滤波器抽头与原始星间距卷积后的输出索引</w:t>
      </w:r>
      <w:r w:rsidRPr="00765E21">
        <w:rPr>
          <w:rFonts w:ascii="Times New Roman" w:eastAsia="宋体" w:hAnsi="Times New Roman" w:hint="eastAsia"/>
        </w:rPr>
        <w:t>，</w:t>
      </w:r>
      <w:r w:rsidRPr="00765E21">
        <w:rPr>
          <w:rFonts w:ascii="Times New Roman" w:eastAsia="宋体" w:hAnsi="Times New Roman"/>
          <w:position w:val="-10"/>
        </w:rPr>
        <w:object w:dxaOrig="1380" w:dyaOrig="314" w14:anchorId="5472BDDB">
          <v:shape id="_x0000_i1095" type="#_x0000_t75" style="width:69pt;height:15.6pt" o:ole="">
            <v:imagedata r:id="rId150" o:title=""/>
          </v:shape>
          <o:OLEObject Type="Embed" ProgID="Equation.AxMath" ShapeID="_x0000_i1095" DrawAspect="Content" ObjectID="_1707922948" r:id="rId151"/>
        </w:object>
      </w:r>
      <w:r w:rsidRPr="00765E21">
        <w:rPr>
          <w:rFonts w:ascii="Times New Roman" w:eastAsia="宋体" w:hAnsi="Times New Roman"/>
        </w:rPr>
        <w:t>，</w:t>
      </w:r>
      <w:r w:rsidRPr="00765E21">
        <w:rPr>
          <w:rFonts w:ascii="Times New Roman" w:eastAsia="宋体" w:hAnsi="Times New Roman"/>
          <w:position w:val="-10"/>
        </w:rPr>
        <w:object w:dxaOrig="298" w:dyaOrig="314" w14:anchorId="50EA68A1">
          <v:shape id="_x0000_i1096" type="#_x0000_t75" style="width:15pt;height:15.6pt" o:ole="">
            <v:imagedata r:id="rId152" o:title=""/>
          </v:shape>
          <o:OLEObject Type="Embed" ProgID="Equation.AxMath" ShapeID="_x0000_i1096" DrawAspect="Content" ObjectID="_1707922949" r:id="rId153"/>
        </w:object>
      </w:r>
      <w:r w:rsidRPr="00765E21">
        <w:rPr>
          <w:rFonts w:ascii="Times New Roman" w:eastAsia="宋体" w:hAnsi="Times New Roman"/>
        </w:rPr>
        <w:t>为原始信号长度</w:t>
      </w:r>
      <w:r w:rsidRPr="00765E21">
        <w:rPr>
          <w:rFonts w:ascii="Times New Roman" w:eastAsia="宋体" w:hAnsi="Times New Roman" w:hint="eastAsia"/>
        </w:rPr>
        <w:t>，</w:t>
      </w:r>
      <w:r w:rsidRPr="00765E21">
        <w:rPr>
          <w:rFonts w:ascii="Times New Roman" w:eastAsia="宋体" w:hAnsi="Times New Roman"/>
          <w:position w:val="-12"/>
        </w:rPr>
        <w:object w:dxaOrig="850" w:dyaOrig="336" w14:anchorId="4BBCBBCF">
          <v:shape id="_x0000_i1097" type="#_x0000_t75" style="width:42.6pt;height:16.8pt" o:ole="">
            <v:imagedata r:id="rId154" o:title=""/>
          </v:shape>
          <o:OLEObject Type="Embed" ProgID="Equation.AxMath" ShapeID="_x0000_i1097" DrawAspect="Content" ObjectID="_1707922950" r:id="rId155"/>
        </w:object>
      </w:r>
      <w:r w:rsidRPr="00765E21">
        <w:rPr>
          <w:rFonts w:ascii="Times New Roman" w:eastAsia="宋体" w:hAnsi="Times New Roman"/>
        </w:rPr>
        <w:t>表示滤波后的星间距、星间变率与星间加速度。</w:t>
      </w:r>
    </w:p>
    <w:bookmarkEnd w:id="11"/>
    <w:p w14:paraId="693C21DC" w14:textId="4AA5D742" w:rsidR="00100A50"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w:t>
      </w:r>
      <w:r w:rsidR="00E70CD8" w:rsidRPr="00765E21">
        <w:rPr>
          <w:rFonts w:ascii="Times New Roman" w:eastAsia="宋体" w:hAnsi="Times New Roman" w:cs="Times New Roman"/>
        </w:rPr>
        <w:t>6</w:t>
      </w:r>
      <w:r w:rsidRPr="00765E21">
        <w:rPr>
          <w:rFonts w:ascii="Times New Roman" w:eastAsia="宋体" w:hAnsi="Times New Roman" w:cs="Times New Roman"/>
        </w:rPr>
        <w:t>：</w:t>
      </w:r>
      <w:r w:rsidR="00504D74" w:rsidRPr="00765E21">
        <w:rPr>
          <w:rFonts w:ascii="Times New Roman" w:eastAsia="宋体" w:hAnsi="Times New Roman" w:cs="Times New Roman"/>
        </w:rPr>
        <w:t>计算相位中心改正。</w:t>
      </w:r>
      <w:r w:rsidR="00CD1987" w:rsidRPr="00765E21">
        <w:rPr>
          <w:rFonts w:ascii="Times New Roman" w:eastAsia="宋体" w:hAnsi="Times New Roman" w:cs="Times New Roman"/>
        </w:rPr>
        <w:t>通过在轨标定的</w:t>
      </w:r>
      <w:r w:rsidR="00CD1987" w:rsidRPr="00765E21">
        <w:rPr>
          <w:rFonts w:ascii="Times New Roman" w:eastAsia="宋体" w:hAnsi="Times New Roman" w:cs="Times New Roman"/>
        </w:rPr>
        <w:t>KBR</w:t>
      </w:r>
      <w:r w:rsidR="00CD1987" w:rsidRPr="00765E21">
        <w:rPr>
          <w:rFonts w:ascii="Times New Roman" w:eastAsia="宋体" w:hAnsi="Times New Roman" w:cs="Times New Roman"/>
        </w:rPr>
        <w:t>天线相位中心矢量与实测双星姿态数据，计算相位中心改正，将双星相位中心间的星间距投影到双星质心连线上</w:t>
      </w:r>
      <w:r w:rsidR="008E5B0D" w:rsidRPr="00765E21">
        <w:rPr>
          <w:rFonts w:ascii="Times New Roman" w:eastAsia="宋体" w:hAnsi="Times New Roman" w:cs="Times New Roman"/>
        </w:rPr>
        <w:t>。</w:t>
      </w:r>
    </w:p>
    <w:p w14:paraId="42EBEC35" w14:textId="77777777" w:rsidR="00100A50" w:rsidRPr="00765E21" w:rsidRDefault="00100A50" w:rsidP="00544E64">
      <w:pPr>
        <w:adjustRightInd w:val="0"/>
        <w:snapToGrid w:val="0"/>
        <w:spacing w:line="360" w:lineRule="auto"/>
        <w:jc w:val="center"/>
        <w:rPr>
          <w:rFonts w:ascii="Times New Roman" w:eastAsia="宋体" w:hAnsi="Times New Roman" w:cs="Times New Roman"/>
          <w:szCs w:val="21"/>
        </w:rPr>
      </w:pPr>
      <w:r w:rsidRPr="00765E21">
        <w:rPr>
          <w:rFonts w:ascii="Times New Roman" w:eastAsia="宋体" w:hAnsi="Times New Roman" w:cs="Times New Roman"/>
          <w:noProof/>
          <w:szCs w:val="21"/>
        </w:rPr>
        <w:lastRenderedPageBreak/>
        <w:drawing>
          <wp:inline distT="0" distB="0" distL="0" distR="0" wp14:anchorId="47788460" wp14:editId="200FEB9C">
            <wp:extent cx="2967100" cy="23101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972991" cy="2314716"/>
                    </a:xfrm>
                    <a:prstGeom prst="rect">
                      <a:avLst/>
                    </a:prstGeom>
                    <a:noFill/>
                    <a:ln>
                      <a:noFill/>
                    </a:ln>
                  </pic:spPr>
                </pic:pic>
              </a:graphicData>
            </a:graphic>
          </wp:inline>
        </w:drawing>
      </w:r>
    </w:p>
    <w:p w14:paraId="6FD18DAF" w14:textId="6EEF4228"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2" w:name="_Ref62662921"/>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4</w:t>
      </w:r>
      <w:r w:rsidRPr="00765E21">
        <w:rPr>
          <w:rFonts w:ascii="Times New Roman" w:eastAsia="宋体" w:hAnsi="Times New Roman" w:cs="Times New Roman"/>
          <w:sz w:val="16"/>
          <w:szCs w:val="16"/>
        </w:rPr>
        <w:fldChar w:fldCharType="end"/>
      </w:r>
      <w:bookmarkEnd w:id="12"/>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微波数据处理流程</w:t>
      </w:r>
    </w:p>
    <w:p w14:paraId="2ACAA5AF" w14:textId="532FFB7F"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4</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The flow for processing microwave data of GRACE-FO</w:t>
      </w:r>
    </w:p>
    <w:p w14:paraId="32F33CFC" w14:textId="1676C92A" w:rsidR="00384A24" w:rsidRPr="00765E21" w:rsidRDefault="00212916" w:rsidP="00544E64">
      <w:pPr>
        <w:adjustRightInd w:val="0"/>
        <w:snapToGrid w:val="0"/>
        <w:spacing w:beforeLines="50" w:before="156" w:afterLines="50" w:after="156" w:line="360" w:lineRule="auto"/>
        <w:rPr>
          <w:rFonts w:ascii="Times New Roman" w:eastAsia="宋体" w:hAnsi="Times New Roman" w:cs="Times New Roman"/>
          <w:szCs w:val="21"/>
        </w:rPr>
      </w:pPr>
      <w:r w:rsidRPr="00765E21">
        <w:rPr>
          <w:rFonts w:ascii="Times New Roman" w:eastAsia="宋体" w:hAnsi="Times New Roman" w:cs="Times New Roman"/>
          <w:sz w:val="32"/>
          <w:szCs w:val="32"/>
        </w:rPr>
        <w:t xml:space="preserve">3 </w:t>
      </w:r>
      <w:r w:rsidRPr="00765E21">
        <w:rPr>
          <w:rFonts w:ascii="Times New Roman" w:eastAsia="宋体" w:hAnsi="Times New Roman" w:cs="Times New Roman"/>
          <w:sz w:val="32"/>
          <w:szCs w:val="32"/>
        </w:rPr>
        <w:t>微波测距数据处理结果</w:t>
      </w:r>
    </w:p>
    <w:p w14:paraId="1865CC17" w14:textId="121004A5" w:rsidR="00100A50" w:rsidRPr="00765E21" w:rsidRDefault="00DD457B" w:rsidP="00186B80">
      <w:pPr>
        <w:adjustRightInd w:val="0"/>
        <w:snapToGrid w:val="0"/>
        <w:spacing w:line="360" w:lineRule="auto"/>
        <w:ind w:firstLineChars="200" w:firstLine="420"/>
        <w:rPr>
          <w:rFonts w:ascii="Times New Roman" w:eastAsia="宋体" w:hAnsi="Times New Roman"/>
        </w:rPr>
      </w:pPr>
      <w:r w:rsidRPr="00CF3F8A">
        <w:rPr>
          <w:rFonts w:ascii="Times New Roman" w:eastAsia="宋体" w:hAnsi="Times New Roman" w:hint="eastAsia"/>
          <w:highlight w:val="green"/>
        </w:rPr>
        <w:t>以</w:t>
      </w:r>
      <w:r w:rsidRPr="00CF3F8A">
        <w:rPr>
          <w:rFonts w:ascii="Times New Roman" w:eastAsia="宋体" w:hAnsi="Times New Roman" w:hint="eastAsia"/>
          <w:highlight w:val="green"/>
        </w:rPr>
        <w:t>G</w:t>
      </w:r>
      <w:r w:rsidRPr="00CF3F8A">
        <w:rPr>
          <w:rFonts w:ascii="Times New Roman" w:eastAsia="宋体" w:hAnsi="Times New Roman"/>
          <w:highlight w:val="green"/>
        </w:rPr>
        <w:t>RACE-FO</w:t>
      </w:r>
      <w:r w:rsidRPr="00CF3F8A">
        <w:rPr>
          <w:rFonts w:ascii="Times New Roman" w:eastAsia="宋体" w:hAnsi="Times New Roman" w:hint="eastAsia"/>
          <w:highlight w:val="green"/>
        </w:rPr>
        <w:t>卫星</w:t>
      </w:r>
      <w:r w:rsidRPr="00CF3F8A">
        <w:rPr>
          <w:rFonts w:ascii="Times New Roman" w:eastAsia="宋体" w:hAnsi="Times New Roman" w:hint="eastAsia"/>
          <w:highlight w:val="green"/>
        </w:rPr>
        <w:t>2</w:t>
      </w:r>
      <w:r w:rsidRPr="00CF3F8A">
        <w:rPr>
          <w:rFonts w:ascii="Times New Roman" w:eastAsia="宋体" w:hAnsi="Times New Roman"/>
          <w:highlight w:val="green"/>
        </w:rPr>
        <w:t>019</w:t>
      </w:r>
      <w:r w:rsidRPr="00CF3F8A">
        <w:rPr>
          <w:rFonts w:ascii="Times New Roman" w:eastAsia="宋体" w:hAnsi="Times New Roman" w:hint="eastAsia"/>
          <w:highlight w:val="green"/>
        </w:rPr>
        <w:t>年</w:t>
      </w:r>
      <w:r w:rsidRPr="00CF3F8A">
        <w:rPr>
          <w:rFonts w:ascii="Times New Roman" w:eastAsia="宋体" w:hAnsi="Times New Roman" w:hint="eastAsia"/>
          <w:highlight w:val="green"/>
        </w:rPr>
        <w:t>1</w:t>
      </w:r>
      <w:r w:rsidRPr="00CF3F8A">
        <w:rPr>
          <w:rFonts w:ascii="Times New Roman" w:eastAsia="宋体" w:hAnsi="Times New Roman" w:hint="eastAsia"/>
          <w:highlight w:val="green"/>
        </w:rPr>
        <w:t>月</w:t>
      </w:r>
      <w:r w:rsidRPr="00CF3F8A">
        <w:rPr>
          <w:rFonts w:ascii="Times New Roman" w:eastAsia="宋体" w:hAnsi="Times New Roman"/>
          <w:highlight w:val="green"/>
        </w:rPr>
        <w:t>1</w:t>
      </w:r>
      <w:r w:rsidRPr="00CF3F8A">
        <w:rPr>
          <w:rFonts w:ascii="Times New Roman" w:eastAsia="宋体" w:hAnsi="Times New Roman" w:hint="eastAsia"/>
          <w:highlight w:val="green"/>
        </w:rPr>
        <w:t>日实测数据为例，将</w:t>
      </w:r>
      <w:r w:rsidRPr="00CF3F8A">
        <w:rPr>
          <w:rFonts w:ascii="Times New Roman" w:eastAsia="宋体" w:hAnsi="Times New Roman"/>
          <w:highlight w:val="green"/>
        </w:rPr>
        <w:t>经过上述流程</w:t>
      </w:r>
      <w:r w:rsidRPr="00CF3F8A">
        <w:rPr>
          <w:rFonts w:ascii="Times New Roman" w:eastAsia="宋体" w:hAnsi="Times New Roman" w:hint="eastAsia"/>
          <w:highlight w:val="green"/>
        </w:rPr>
        <w:t>的</w:t>
      </w:r>
      <w:r w:rsidRPr="00CF3F8A">
        <w:rPr>
          <w:rFonts w:ascii="Times New Roman" w:eastAsia="宋体" w:hAnsi="Times New Roman"/>
          <w:highlight w:val="green"/>
        </w:rPr>
        <w:t>处理结果与</w:t>
      </w:r>
      <w:r w:rsidRPr="00CF3F8A">
        <w:rPr>
          <w:rFonts w:ascii="Times New Roman" w:eastAsia="宋体" w:hAnsi="Times New Roman"/>
          <w:highlight w:val="green"/>
        </w:rPr>
        <w:t>JPL</w:t>
      </w:r>
      <w:r w:rsidRPr="00CF3F8A">
        <w:rPr>
          <w:rFonts w:ascii="Times New Roman" w:eastAsia="宋体" w:hAnsi="Times New Roman"/>
          <w:highlight w:val="green"/>
        </w:rPr>
        <w:t>发布的</w:t>
      </w:r>
      <w:r w:rsidRPr="00CF3F8A">
        <w:rPr>
          <w:rFonts w:ascii="Times New Roman" w:eastAsia="宋体" w:hAnsi="Times New Roman"/>
          <w:highlight w:val="green"/>
        </w:rPr>
        <w:t>KBR1B</w:t>
      </w:r>
      <w:r w:rsidRPr="00CF3F8A">
        <w:rPr>
          <w:rFonts w:ascii="Times New Roman" w:eastAsia="宋体" w:hAnsi="Times New Roman"/>
          <w:highlight w:val="green"/>
        </w:rPr>
        <w:t>数据进行对比。</w:t>
      </w:r>
      <w:r w:rsidR="00186B80" w:rsidRPr="00CF3F8A">
        <w:rPr>
          <w:rFonts w:ascii="Times New Roman" w:eastAsia="宋体" w:hAnsi="Times New Roman"/>
          <w:highlight w:val="green"/>
        </w:rPr>
        <w:fldChar w:fldCharType="begin"/>
      </w:r>
      <w:r w:rsidR="00186B80" w:rsidRPr="00CF3F8A">
        <w:rPr>
          <w:rFonts w:ascii="Times New Roman" w:eastAsia="宋体" w:hAnsi="Times New Roman"/>
          <w:highlight w:val="green"/>
        </w:rPr>
        <w:instrText xml:space="preserve"> REF _Ref61293959 \h  \* MERGEFORMAT </w:instrText>
      </w:r>
      <w:r w:rsidR="00186B80" w:rsidRPr="00CF3F8A">
        <w:rPr>
          <w:rFonts w:ascii="Times New Roman" w:eastAsia="宋体" w:hAnsi="Times New Roman"/>
          <w:highlight w:val="green"/>
        </w:rPr>
      </w:r>
      <w:r w:rsidR="00186B80" w:rsidRPr="00CF3F8A">
        <w:rPr>
          <w:rFonts w:ascii="Times New Roman" w:eastAsia="宋体" w:hAnsi="Times New Roman"/>
          <w:highlight w:val="green"/>
        </w:rPr>
        <w:fldChar w:fldCharType="separate"/>
      </w:r>
      <w:r w:rsidR="0020273B" w:rsidRPr="00CF3F8A">
        <w:rPr>
          <w:rFonts w:ascii="Times New Roman" w:eastAsia="宋体" w:hAnsi="Times New Roman"/>
          <w:highlight w:val="green"/>
        </w:rPr>
        <w:t>图</w:t>
      </w:r>
      <w:r w:rsidR="0020273B" w:rsidRPr="00CF3F8A">
        <w:rPr>
          <w:rFonts w:ascii="Times New Roman" w:eastAsia="宋体" w:hAnsi="Times New Roman"/>
          <w:highlight w:val="green"/>
        </w:rPr>
        <w:t xml:space="preserve"> </w:t>
      </w:r>
      <w:r w:rsidR="0020273B" w:rsidRPr="00CF3F8A">
        <w:rPr>
          <w:rFonts w:ascii="Times New Roman" w:eastAsia="宋体" w:hAnsi="Times New Roman"/>
          <w:noProof/>
          <w:highlight w:val="green"/>
        </w:rPr>
        <w:t>5</w:t>
      </w:r>
      <w:r w:rsidR="00186B80" w:rsidRPr="00CF3F8A">
        <w:rPr>
          <w:rFonts w:ascii="Times New Roman" w:eastAsia="宋体" w:hAnsi="Times New Roman"/>
          <w:highlight w:val="green"/>
        </w:rPr>
        <w:fldChar w:fldCharType="end"/>
      </w:r>
      <w:r w:rsidR="00186B80" w:rsidRPr="00CF3F8A">
        <w:rPr>
          <w:rFonts w:ascii="Times New Roman" w:eastAsia="宋体" w:hAnsi="Times New Roman" w:hint="eastAsia"/>
          <w:highlight w:val="green"/>
        </w:rPr>
        <w:t>，</w:t>
      </w:r>
      <w:r w:rsidR="00186B80" w:rsidRPr="00CF3F8A">
        <w:rPr>
          <w:rFonts w:ascii="Times New Roman" w:eastAsia="宋体" w:hAnsi="Times New Roman"/>
          <w:highlight w:val="green"/>
        </w:rPr>
        <w:fldChar w:fldCharType="begin"/>
      </w:r>
      <w:r w:rsidR="00186B80" w:rsidRPr="00CF3F8A">
        <w:rPr>
          <w:rFonts w:ascii="Times New Roman" w:eastAsia="宋体" w:hAnsi="Times New Roman"/>
          <w:highlight w:val="green"/>
        </w:rPr>
        <w:instrText xml:space="preserve"> REF _Ref62673907 \h  \* MERGEFORMAT </w:instrText>
      </w:r>
      <w:r w:rsidR="00186B80" w:rsidRPr="00CF3F8A">
        <w:rPr>
          <w:rFonts w:ascii="Times New Roman" w:eastAsia="宋体" w:hAnsi="Times New Roman"/>
          <w:highlight w:val="green"/>
        </w:rPr>
      </w:r>
      <w:r w:rsidR="00186B80" w:rsidRPr="00CF3F8A">
        <w:rPr>
          <w:rFonts w:ascii="Times New Roman" w:eastAsia="宋体" w:hAnsi="Times New Roman"/>
          <w:highlight w:val="green"/>
        </w:rPr>
        <w:fldChar w:fldCharType="separate"/>
      </w:r>
      <w:r w:rsidR="0020273B" w:rsidRPr="00CF3F8A">
        <w:rPr>
          <w:rFonts w:ascii="Times New Roman" w:eastAsia="宋体" w:hAnsi="Times New Roman"/>
          <w:highlight w:val="green"/>
        </w:rPr>
        <w:t>图</w:t>
      </w:r>
      <w:r w:rsidR="0020273B" w:rsidRPr="00CF3F8A">
        <w:rPr>
          <w:rFonts w:ascii="Times New Roman" w:eastAsia="宋体" w:hAnsi="Times New Roman"/>
          <w:highlight w:val="green"/>
        </w:rPr>
        <w:t xml:space="preserve"> </w:t>
      </w:r>
      <w:r w:rsidR="0020273B" w:rsidRPr="00CF3F8A">
        <w:rPr>
          <w:rFonts w:ascii="Times New Roman" w:eastAsia="宋体" w:hAnsi="Times New Roman"/>
          <w:noProof/>
          <w:highlight w:val="green"/>
        </w:rPr>
        <w:t>6</w:t>
      </w:r>
      <w:r w:rsidR="00186B80" w:rsidRPr="00CF3F8A">
        <w:rPr>
          <w:rFonts w:ascii="Times New Roman" w:eastAsia="宋体" w:hAnsi="Times New Roman"/>
          <w:highlight w:val="green"/>
        </w:rPr>
        <w:fldChar w:fldCharType="end"/>
      </w:r>
      <w:r w:rsidR="00186B80" w:rsidRPr="00CF3F8A">
        <w:rPr>
          <w:rFonts w:ascii="Times New Roman" w:eastAsia="宋体" w:hAnsi="Times New Roman" w:hint="eastAsia"/>
          <w:highlight w:val="green"/>
        </w:rPr>
        <w:t>与</w:t>
      </w:r>
      <w:r w:rsidR="00186B80" w:rsidRPr="00CF3F8A">
        <w:rPr>
          <w:rFonts w:ascii="Times New Roman" w:eastAsia="宋体" w:hAnsi="Times New Roman"/>
          <w:highlight w:val="green"/>
        </w:rPr>
        <w:fldChar w:fldCharType="begin"/>
      </w:r>
      <w:r w:rsidR="00186B80" w:rsidRPr="00CF3F8A">
        <w:rPr>
          <w:rFonts w:ascii="Times New Roman" w:eastAsia="宋体" w:hAnsi="Times New Roman"/>
          <w:highlight w:val="green"/>
        </w:rPr>
        <w:instrText xml:space="preserve"> REF _Ref62673909 \h  \* MERGEFORMAT </w:instrText>
      </w:r>
      <w:r w:rsidR="00186B80" w:rsidRPr="00CF3F8A">
        <w:rPr>
          <w:rFonts w:ascii="Times New Roman" w:eastAsia="宋体" w:hAnsi="Times New Roman"/>
          <w:highlight w:val="green"/>
        </w:rPr>
      </w:r>
      <w:r w:rsidR="00186B80" w:rsidRPr="00CF3F8A">
        <w:rPr>
          <w:rFonts w:ascii="Times New Roman" w:eastAsia="宋体" w:hAnsi="Times New Roman"/>
          <w:highlight w:val="green"/>
        </w:rPr>
        <w:fldChar w:fldCharType="separate"/>
      </w:r>
      <w:r w:rsidR="0020273B" w:rsidRPr="00CF3F8A">
        <w:rPr>
          <w:rFonts w:ascii="Times New Roman" w:eastAsia="宋体" w:hAnsi="Times New Roman"/>
          <w:highlight w:val="green"/>
        </w:rPr>
        <w:t>图</w:t>
      </w:r>
      <w:r w:rsidR="0020273B" w:rsidRPr="00CF3F8A">
        <w:rPr>
          <w:rFonts w:ascii="Times New Roman" w:eastAsia="宋体" w:hAnsi="Times New Roman"/>
          <w:highlight w:val="green"/>
        </w:rPr>
        <w:t xml:space="preserve"> </w:t>
      </w:r>
      <w:r w:rsidR="0020273B" w:rsidRPr="00CF3F8A">
        <w:rPr>
          <w:rFonts w:ascii="Times New Roman" w:eastAsia="宋体" w:hAnsi="Times New Roman"/>
          <w:noProof/>
          <w:highlight w:val="green"/>
        </w:rPr>
        <w:t>7</w:t>
      </w:r>
      <w:r w:rsidR="00186B80" w:rsidRPr="00CF3F8A">
        <w:rPr>
          <w:rFonts w:ascii="Times New Roman" w:eastAsia="宋体" w:hAnsi="Times New Roman"/>
          <w:highlight w:val="green"/>
        </w:rPr>
        <w:fldChar w:fldCharType="end"/>
      </w:r>
      <w:r w:rsidR="00186B80" w:rsidRPr="00CF3F8A">
        <w:rPr>
          <w:rFonts w:ascii="Times New Roman" w:eastAsia="宋体" w:hAnsi="Times New Roman" w:hint="eastAsia"/>
          <w:highlight w:val="green"/>
        </w:rPr>
        <w:t>分别表示有偏星间距、星间变率与星间加速度数据的对比结果</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_Ref61293959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5</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a</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_Ref62673907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6</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a</w:t>
      </w:r>
      <w:r w:rsidR="00007F29" w:rsidRPr="00CF3F8A">
        <w:rPr>
          <w:rFonts w:ascii="Times New Roman" w:eastAsia="宋体" w:hAnsi="Times New Roman" w:hint="eastAsia"/>
          <w:highlight w:val="green"/>
        </w:rPr>
        <w:t>与</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7</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a</w:t>
      </w:r>
      <w:r w:rsidR="00186B80" w:rsidRPr="00CF3F8A">
        <w:rPr>
          <w:rFonts w:ascii="Times New Roman" w:eastAsia="宋体" w:hAnsi="Times New Roman" w:hint="eastAsia"/>
          <w:highlight w:val="green"/>
        </w:rPr>
        <w:t>中红色虚线代表本次处理结果，与</w:t>
      </w:r>
      <w:r w:rsidR="00186B80" w:rsidRPr="00CF3F8A">
        <w:rPr>
          <w:rFonts w:ascii="Times New Roman" w:eastAsia="宋体" w:hAnsi="Times New Roman" w:hint="eastAsia"/>
          <w:highlight w:val="green"/>
        </w:rPr>
        <w:t>J</w:t>
      </w:r>
      <w:r w:rsidR="00186B80" w:rsidRPr="00CF3F8A">
        <w:rPr>
          <w:rFonts w:ascii="Times New Roman" w:eastAsia="宋体" w:hAnsi="Times New Roman"/>
          <w:highlight w:val="green"/>
        </w:rPr>
        <w:t>PL</w:t>
      </w:r>
      <w:r w:rsidR="00186B80" w:rsidRPr="00CF3F8A">
        <w:rPr>
          <w:rFonts w:ascii="Times New Roman" w:eastAsia="宋体" w:hAnsi="Times New Roman" w:hint="eastAsia"/>
          <w:highlight w:val="green"/>
        </w:rPr>
        <w:t>公布数据（绿色实线）吻合良好，而</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_Ref61293959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5</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b</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_Ref62673907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6</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b</w:t>
      </w:r>
      <w:r w:rsidR="00007F29" w:rsidRPr="00CF3F8A">
        <w:rPr>
          <w:rFonts w:ascii="Times New Roman" w:eastAsia="宋体" w:hAnsi="Times New Roman" w:hint="eastAsia"/>
          <w:highlight w:val="green"/>
        </w:rPr>
        <w:t>与</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7</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b</w:t>
      </w:r>
      <w:r w:rsidR="00007F29" w:rsidRPr="00CF3F8A">
        <w:rPr>
          <w:rFonts w:ascii="Times New Roman" w:eastAsia="宋体" w:hAnsi="Times New Roman" w:hint="eastAsia"/>
          <w:highlight w:val="green"/>
        </w:rPr>
        <w:t>中</w:t>
      </w:r>
      <w:r w:rsidR="00186B80" w:rsidRPr="00CF3F8A">
        <w:rPr>
          <w:rFonts w:ascii="Times New Roman" w:eastAsia="宋体" w:hAnsi="Times New Roman" w:hint="eastAsia"/>
          <w:highlight w:val="green"/>
        </w:rPr>
        <w:t>蓝色实线代表本次处理结果与</w:t>
      </w:r>
      <w:r w:rsidR="00186B80" w:rsidRPr="00CF3F8A">
        <w:rPr>
          <w:rFonts w:ascii="Times New Roman" w:eastAsia="宋体" w:hAnsi="Times New Roman" w:hint="eastAsia"/>
          <w:highlight w:val="green"/>
        </w:rPr>
        <w:t>J</w:t>
      </w:r>
      <w:r w:rsidR="00186B80" w:rsidRPr="00CF3F8A">
        <w:rPr>
          <w:rFonts w:ascii="Times New Roman" w:eastAsia="宋体" w:hAnsi="Times New Roman"/>
          <w:highlight w:val="green"/>
        </w:rPr>
        <w:t>PL</w:t>
      </w:r>
      <w:r w:rsidR="00186B80" w:rsidRPr="00CF3F8A">
        <w:rPr>
          <w:rFonts w:ascii="Times New Roman" w:eastAsia="宋体" w:hAnsi="Times New Roman" w:hint="eastAsia"/>
          <w:highlight w:val="green"/>
        </w:rPr>
        <w:t>发布数据的残差。</w:t>
      </w:r>
      <w:r w:rsidR="00007F29" w:rsidRPr="00CF3F8A">
        <w:rPr>
          <w:rFonts w:ascii="Times New Roman" w:eastAsia="宋体" w:hAnsi="Times New Roman" w:hint="eastAsia"/>
          <w:highlight w:val="green"/>
        </w:rPr>
        <w:t>如</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_Ref61293959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5</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c</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_Ref62673907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6</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c</w:t>
      </w:r>
      <w:r w:rsidR="00007F29" w:rsidRPr="00CF3F8A">
        <w:rPr>
          <w:rFonts w:ascii="Times New Roman" w:eastAsia="宋体" w:hAnsi="Times New Roman" w:hint="eastAsia"/>
          <w:highlight w:val="green"/>
        </w:rPr>
        <w:t>与</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7</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c</w:t>
      </w:r>
      <w:r w:rsidR="00007F29" w:rsidRPr="00CF3F8A">
        <w:rPr>
          <w:rFonts w:ascii="Times New Roman" w:eastAsia="宋体" w:hAnsi="Times New Roman" w:hint="eastAsia"/>
          <w:highlight w:val="green"/>
        </w:rPr>
        <w:t>所示，</w:t>
      </w:r>
      <w:r w:rsidR="00186B80" w:rsidRPr="00CF3F8A">
        <w:rPr>
          <w:rFonts w:ascii="Times New Roman" w:eastAsia="宋体" w:hAnsi="Times New Roman" w:hint="eastAsia"/>
          <w:highlight w:val="green"/>
        </w:rPr>
        <w:t>在有效重力场频段</w:t>
      </w:r>
      <w:r w:rsidR="00CD42A5" w:rsidRPr="00CF3F8A">
        <w:rPr>
          <w:rFonts w:ascii="Times New Roman" w:eastAsia="宋体" w:hAnsi="Times New Roman"/>
          <w:position w:val="-10"/>
          <w:highlight w:val="green"/>
        </w:rPr>
        <w:object w:dxaOrig="1551" w:dyaOrig="314" w14:anchorId="1A4FC0B3">
          <v:shape id="_x0000_i1098" type="#_x0000_t75" style="width:77.4pt;height:15.6pt" o:ole="">
            <v:imagedata r:id="rId157" o:title=""/>
          </v:shape>
          <o:OLEObject Type="Embed" ProgID="Equation.AxMath" ShapeID="_x0000_i1098" DrawAspect="Content" ObjectID="_1707922951" r:id="rId158"/>
        </w:object>
      </w:r>
      <w:r w:rsidR="00186B80" w:rsidRPr="00CF3F8A">
        <w:rPr>
          <w:rFonts w:ascii="Times New Roman" w:eastAsia="宋体" w:hAnsi="Times New Roman" w:hint="eastAsia"/>
          <w:highlight w:val="green"/>
        </w:rPr>
        <w:t>内，星间距残差</w:t>
      </w:r>
      <w:r w:rsidR="00186B80" w:rsidRPr="00CF3F8A">
        <w:rPr>
          <w:rFonts w:ascii="Times New Roman" w:eastAsia="宋体" w:hAnsi="Times New Roman"/>
          <w:highlight w:val="green"/>
        </w:rPr>
        <w:t>不超过</w:t>
      </w:r>
      <w:r w:rsidR="00186B80" w:rsidRPr="00CF3F8A">
        <w:rPr>
          <w:rFonts w:ascii="Times New Roman" w:eastAsia="宋体" w:hAnsi="Times New Roman"/>
          <w:position w:val="-11"/>
          <w:highlight w:val="green"/>
        </w:rPr>
        <w:object w:dxaOrig="1442" w:dyaOrig="359" w14:anchorId="145D27FD">
          <v:shape id="_x0000_i1099" type="#_x0000_t75" style="width:1in;height:18pt" o:ole="">
            <v:imagedata r:id="rId159" o:title=""/>
          </v:shape>
          <o:OLEObject Type="Embed" ProgID="Equation.AxMath" ShapeID="_x0000_i1099" DrawAspect="Content" ObjectID="_1707922952" r:id="rId160"/>
        </w:object>
      </w:r>
      <w:r w:rsidR="00186B80" w:rsidRPr="00CF3F8A">
        <w:rPr>
          <w:rFonts w:ascii="Times New Roman" w:eastAsia="宋体" w:hAnsi="Times New Roman" w:hint="eastAsia"/>
          <w:highlight w:val="green"/>
        </w:rPr>
        <w:t>，星间变率残差不超过</w:t>
      </w:r>
      <w:r w:rsidR="00CD42A5" w:rsidRPr="00CF3F8A">
        <w:rPr>
          <w:rFonts w:ascii="Times New Roman" w:eastAsia="宋体" w:hAnsi="Times New Roman"/>
          <w:position w:val="-11"/>
          <w:highlight w:val="green"/>
        </w:rPr>
        <w:object w:dxaOrig="1585" w:dyaOrig="359" w14:anchorId="3DBF87DC">
          <v:shape id="_x0000_i1100" type="#_x0000_t75" style="width:79.2pt;height:18pt" o:ole="">
            <v:imagedata r:id="rId161" o:title=""/>
          </v:shape>
          <o:OLEObject Type="Embed" ProgID="Equation.AxMath" ShapeID="_x0000_i1100" DrawAspect="Content" ObjectID="_1707922953" r:id="rId162"/>
        </w:object>
      </w:r>
      <w:r w:rsidR="00186B80" w:rsidRPr="00CF3F8A">
        <w:rPr>
          <w:rFonts w:ascii="Times New Roman" w:eastAsia="宋体" w:hAnsi="Times New Roman" w:hint="eastAsia"/>
          <w:highlight w:val="green"/>
        </w:rPr>
        <w:t>，星间加速度残差不超过</w:t>
      </w:r>
      <w:r w:rsidR="00CD42A5" w:rsidRPr="00CF3F8A">
        <w:rPr>
          <w:rFonts w:ascii="Times New Roman" w:eastAsia="宋体" w:hAnsi="Times New Roman"/>
          <w:position w:val="-11"/>
          <w:highlight w:val="green"/>
        </w:rPr>
        <w:object w:dxaOrig="1752" w:dyaOrig="359" w14:anchorId="52C6BA88">
          <v:shape id="_x0000_i1101" type="#_x0000_t75" style="width:87.6pt;height:18pt" o:ole="">
            <v:imagedata r:id="rId163" o:title=""/>
          </v:shape>
          <o:OLEObject Type="Embed" ProgID="Equation.AxMath" ShapeID="_x0000_i1101" DrawAspect="Content" ObjectID="_1707922954" r:id="rId164"/>
        </w:object>
      </w:r>
      <w:r w:rsidR="00186B80" w:rsidRPr="00CF3F8A">
        <w:rPr>
          <w:rFonts w:ascii="Times New Roman" w:eastAsia="宋体" w:hAnsi="Times New Roman" w:hint="eastAsia"/>
          <w:highlight w:val="green"/>
        </w:rPr>
        <w:t>，满足重力场反演精度要求。</w:t>
      </w:r>
      <w:r w:rsidR="00186B80" w:rsidRPr="00765E21">
        <w:rPr>
          <w:rFonts w:ascii="Times New Roman" w:eastAsia="宋体" w:hAnsi="Times New Roman"/>
        </w:rPr>
        <w:t xml:space="preserve"> </w:t>
      </w:r>
    </w:p>
    <w:p w14:paraId="0398A7FF" w14:textId="698C58C0" w:rsidR="003E2402" w:rsidRPr="00765E21" w:rsidRDefault="003E2402" w:rsidP="00BD036C">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由式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ZEqnNum650955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ZEqnNum650955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(4)</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，计算飞行时间改正需要双星惯性系位置与</w:t>
      </w:r>
      <w:r w:rsidRPr="00765E21">
        <w:rPr>
          <w:rFonts w:ascii="Times New Roman" w:eastAsia="宋体" w:hAnsi="Times New Roman" w:cs="Times New Roman"/>
        </w:rPr>
        <w:t>K/Ka</w:t>
      </w:r>
      <w:r w:rsidRPr="00765E21">
        <w:rPr>
          <w:rFonts w:ascii="Times New Roman" w:eastAsia="宋体" w:hAnsi="Times New Roman" w:cs="Times New Roman"/>
        </w:rPr>
        <w:t>波段微波飞行时间，该两项数据由</w:t>
      </w:r>
      <w:r w:rsidRPr="00765E21">
        <w:rPr>
          <w:rFonts w:ascii="Times New Roman" w:eastAsia="宋体" w:hAnsi="Times New Roman" w:cs="Times New Roman"/>
        </w:rPr>
        <w:t>PLT1A</w:t>
      </w:r>
      <w:r w:rsidRPr="00765E21">
        <w:rPr>
          <w:rFonts w:ascii="Times New Roman" w:eastAsia="宋体" w:hAnsi="Times New Roman" w:cs="Times New Roman"/>
        </w:rPr>
        <w:t>提供。输入数据经过式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ZEqnNum650955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ZEqnNum650955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(4)</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可得采样频率为</w:t>
      </w:r>
      <w:r w:rsidRPr="00765E21">
        <w:rPr>
          <w:rFonts w:ascii="Times New Roman" w:eastAsia="宋体" w:hAnsi="Times New Roman" w:cs="Times New Roman"/>
        </w:rPr>
        <w:t>1Hz</w:t>
      </w:r>
      <w:r w:rsidRPr="00765E21">
        <w:rPr>
          <w:rFonts w:ascii="Times New Roman" w:eastAsia="宋体" w:hAnsi="Times New Roman" w:cs="Times New Roman"/>
        </w:rPr>
        <w:t>的飞行时间改正，并将该结果通过</w:t>
      </w:r>
      <w:r w:rsidRPr="00765E21">
        <w:rPr>
          <w:rFonts w:ascii="Times New Roman" w:eastAsia="宋体" w:hAnsi="Times New Roman" w:cs="Times New Roman"/>
        </w:rPr>
        <w:t>CRN</w:t>
      </w:r>
      <w:r w:rsidRPr="00765E21">
        <w:rPr>
          <w:rFonts w:ascii="Times New Roman" w:eastAsia="宋体" w:hAnsi="Times New Roman" w:cs="Times New Roman"/>
        </w:rPr>
        <w:t>滤波器进行重采样而得到</w:t>
      </w:r>
      <w:r w:rsidRPr="00765E21">
        <w:rPr>
          <w:rFonts w:ascii="Times New Roman" w:eastAsia="宋体" w:hAnsi="Times New Roman" w:cs="Times New Roman"/>
        </w:rPr>
        <w:t>KBR1B</w:t>
      </w:r>
      <w:r w:rsidRPr="00765E21">
        <w:rPr>
          <w:rFonts w:ascii="Times New Roman" w:eastAsia="宋体" w:hAnsi="Times New Roman" w:cs="Times New Roman"/>
        </w:rPr>
        <w:t>中飞行时间改正。下</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_Ref62720424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8</w:t>
      </w:r>
      <w:r w:rsidRPr="00765E21">
        <w:rPr>
          <w:rFonts w:ascii="Times New Roman" w:eastAsia="宋体" w:hAnsi="Times New Roman" w:cs="Times New Roman"/>
        </w:rPr>
        <w:fldChar w:fldCharType="end"/>
      </w:r>
      <w:r w:rsidRPr="00765E21">
        <w:rPr>
          <w:rFonts w:ascii="Times New Roman" w:eastAsia="宋体" w:hAnsi="Times New Roman" w:cs="Times New Roman"/>
        </w:rPr>
        <w:t>展示本次处理的飞行时间改正与</w:t>
      </w:r>
      <w:r w:rsidRPr="00765E21">
        <w:rPr>
          <w:rFonts w:ascii="Times New Roman" w:eastAsia="宋体" w:hAnsi="Times New Roman" w:cs="Times New Roman"/>
        </w:rPr>
        <w:t>JPL</w:t>
      </w:r>
      <w:r w:rsidRPr="00765E21">
        <w:rPr>
          <w:rFonts w:ascii="Times New Roman" w:eastAsia="宋体" w:hAnsi="Times New Roman" w:cs="Times New Roman"/>
        </w:rPr>
        <w:t>公布的飞行时间改正对比结果。</w:t>
      </w:r>
    </w:p>
    <w:p w14:paraId="14534B6D" w14:textId="255A9C71" w:rsidR="00100A50" w:rsidRPr="00765E21" w:rsidRDefault="00BD036C"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hint="eastAsia"/>
          <w:noProof/>
        </w:rPr>
        <w:drawing>
          <wp:inline distT="0" distB="0" distL="0" distR="0" wp14:anchorId="3DEA2E48" wp14:editId="2BE90467">
            <wp:extent cx="5259070" cy="21850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5A81497F" w14:textId="5913D29F"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3" w:name="_Ref61293959"/>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5</w:t>
      </w:r>
      <w:r w:rsidRPr="00765E21">
        <w:rPr>
          <w:rFonts w:ascii="Times New Roman" w:eastAsia="宋体" w:hAnsi="Times New Roman" w:cs="Times New Roman"/>
          <w:sz w:val="16"/>
          <w:szCs w:val="16"/>
        </w:rPr>
        <w:fldChar w:fldCharType="end"/>
      </w:r>
      <w:bookmarkEnd w:id="13"/>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滤波器星间距处理结果同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发布星间距对比</w:t>
      </w:r>
      <w:r w:rsidRPr="00765E21">
        <w:rPr>
          <w:rFonts w:ascii="Times New Roman" w:eastAsia="宋体" w:hAnsi="Times New Roman" w:cs="Times New Roman"/>
          <w:sz w:val="16"/>
          <w:szCs w:val="16"/>
        </w:rPr>
        <w:t>(a)</w:t>
      </w:r>
      <w:r w:rsidR="00BD036C"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两者残差</w:t>
      </w:r>
      <w:r w:rsidRPr="00765E21">
        <w:rPr>
          <w:rFonts w:ascii="Times New Roman" w:eastAsia="宋体" w:hAnsi="Times New Roman" w:cs="Times New Roman"/>
          <w:sz w:val="16"/>
          <w:szCs w:val="16"/>
        </w:rPr>
        <w:t>(b)</w:t>
      </w:r>
      <w:r w:rsidR="00BD036C" w:rsidRPr="00765E21">
        <w:rPr>
          <w:rFonts w:ascii="Times New Roman" w:eastAsia="宋体" w:hAnsi="Times New Roman" w:cs="Times New Roman" w:hint="eastAsia"/>
          <w:sz w:val="16"/>
          <w:szCs w:val="16"/>
        </w:rPr>
        <w:t>与振幅谱密度</w:t>
      </w:r>
      <w:r w:rsidR="00BD036C" w:rsidRPr="00765E21">
        <w:rPr>
          <w:rFonts w:ascii="Times New Roman" w:eastAsia="宋体" w:hAnsi="Times New Roman" w:cs="Times New Roman" w:hint="eastAsia"/>
          <w:sz w:val="16"/>
          <w:szCs w:val="16"/>
        </w:rPr>
        <w:t>(</w:t>
      </w:r>
      <w:r w:rsidR="00BD036C" w:rsidRPr="00765E21">
        <w:rPr>
          <w:rFonts w:ascii="Times New Roman" w:eastAsia="宋体" w:hAnsi="Times New Roman" w:cs="Times New Roman"/>
          <w:sz w:val="16"/>
          <w:szCs w:val="16"/>
        </w:rPr>
        <w:t>c)</w:t>
      </w:r>
    </w:p>
    <w:p w14:paraId="2CED701E" w14:textId="5CECD0D0"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lastRenderedPageBreak/>
        <w:t xml:space="preserve">Figure </w:t>
      </w:r>
      <w:r w:rsidRPr="00765E21">
        <w:rPr>
          <w:rFonts w:ascii="Times New Roman" w:eastAsia="宋体" w:hAnsi="Times New Roman" w:cs="Times New Roman"/>
          <w:noProof/>
          <w:sz w:val="16"/>
          <w:szCs w:val="16"/>
        </w:rPr>
        <w:fldChar w:fldCharType="begin"/>
      </w:r>
      <w:r w:rsidRPr="00765E21">
        <w:rPr>
          <w:rFonts w:ascii="Times New Roman" w:eastAsia="宋体" w:hAnsi="Times New Roman" w:cs="Times New Roman"/>
          <w:noProof/>
          <w:sz w:val="16"/>
          <w:szCs w:val="16"/>
        </w:rPr>
        <w:instrText xml:space="preserve"> SEQ Figure \* ARABIC </w:instrText>
      </w:r>
      <w:r w:rsidRPr="00765E21">
        <w:rPr>
          <w:rFonts w:ascii="Times New Roman" w:eastAsia="宋体" w:hAnsi="Times New Roman" w:cs="Times New Roman"/>
          <w:noProof/>
          <w:sz w:val="16"/>
          <w:szCs w:val="16"/>
        </w:rPr>
        <w:fldChar w:fldCharType="separate"/>
      </w:r>
      <w:r w:rsidR="00957E77" w:rsidRPr="00765E21">
        <w:rPr>
          <w:rFonts w:ascii="Times New Roman" w:eastAsia="宋体" w:hAnsi="Times New Roman" w:cs="Times New Roman"/>
          <w:noProof/>
          <w:sz w:val="16"/>
          <w:szCs w:val="16"/>
        </w:rPr>
        <w:t>5</w:t>
      </w:r>
      <w:r w:rsidRPr="00765E21">
        <w:rPr>
          <w:rFonts w:ascii="Times New Roman" w:eastAsia="宋体" w:hAnsi="Times New Roman" w:cs="Times New Roman"/>
          <w:noProof/>
          <w:sz w:val="16"/>
          <w:szCs w:val="16"/>
        </w:rPr>
        <w:fldChar w:fldCharType="end"/>
      </w:r>
      <w:r w:rsidRPr="00765E21">
        <w:rPr>
          <w:rFonts w:ascii="Times New Roman" w:eastAsia="宋体" w:hAnsi="Times New Roman" w:cs="Times New Roman"/>
          <w:noProof/>
          <w:sz w:val="16"/>
          <w:szCs w:val="16"/>
        </w:rPr>
        <w:t xml:space="preserve"> Comparison between inter-satellit</w:t>
      </w:r>
      <w:r w:rsidRPr="00765E21">
        <w:rPr>
          <w:rFonts w:ascii="Times New Roman" w:eastAsia="宋体" w:hAnsi="Times New Roman" w:cs="Times New Roman"/>
          <w:sz w:val="16"/>
          <w:szCs w:val="16"/>
        </w:rPr>
        <w:t>e range published by JPL and one processed by CRN filter (a)</w:t>
      </w:r>
      <w:r w:rsidR="00BD036C" w:rsidRPr="00765E21">
        <w:rPr>
          <w:rFonts w:ascii="Times New Roman" w:eastAsia="宋体" w:hAnsi="Times New Roman" w:cs="Times New Roman"/>
          <w:sz w:val="16"/>
          <w:szCs w:val="16"/>
        </w:rPr>
        <w:t>,</w:t>
      </w:r>
      <w:r w:rsidRPr="00765E21">
        <w:rPr>
          <w:rFonts w:ascii="Times New Roman" w:eastAsia="宋体" w:hAnsi="Times New Roman" w:cs="Times New Roman"/>
          <w:sz w:val="16"/>
          <w:szCs w:val="16"/>
        </w:rPr>
        <w:t xml:space="preserve">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inter-satellite ranges (b)</w:t>
      </w:r>
      <w:r w:rsidR="00BD036C" w:rsidRPr="00765E21">
        <w:rPr>
          <w:rFonts w:ascii="Times New Roman" w:eastAsia="宋体" w:hAnsi="Times New Roman" w:cs="Times New Roman"/>
          <w:sz w:val="16"/>
          <w:szCs w:val="16"/>
        </w:rPr>
        <w:t xml:space="preserve"> and their amplitude spectral density (c)</w:t>
      </w:r>
    </w:p>
    <w:p w14:paraId="2BF306B7" w14:textId="0CBCACC7" w:rsidR="00100A50" w:rsidRPr="00765E21" w:rsidRDefault="00BD036C"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hint="eastAsia"/>
          <w:noProof/>
        </w:rPr>
        <w:drawing>
          <wp:inline distT="0" distB="0" distL="0" distR="0" wp14:anchorId="439DE41C" wp14:editId="41FFC887">
            <wp:extent cx="5259070" cy="21850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25556FD3" w14:textId="4BA1A59E"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bookmarkStart w:id="14" w:name="_Ref62673907"/>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6</w:t>
      </w:r>
      <w:r w:rsidRPr="00765E21">
        <w:rPr>
          <w:rFonts w:ascii="Times New Roman" w:eastAsia="宋体" w:hAnsi="Times New Roman" w:cs="Times New Roman"/>
          <w:sz w:val="16"/>
          <w:szCs w:val="16"/>
        </w:rPr>
        <w:fldChar w:fldCharType="end"/>
      </w:r>
      <w:bookmarkEnd w:id="14"/>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滤波器星间变</w:t>
      </w:r>
      <w:proofErr w:type="gramStart"/>
      <w:r w:rsidRPr="00765E21">
        <w:rPr>
          <w:rFonts w:ascii="Times New Roman" w:eastAsia="宋体" w:hAnsi="Times New Roman" w:cs="Times New Roman"/>
          <w:sz w:val="16"/>
          <w:szCs w:val="16"/>
        </w:rPr>
        <w:t>率处理</w:t>
      </w:r>
      <w:proofErr w:type="gramEnd"/>
      <w:r w:rsidRPr="00765E21">
        <w:rPr>
          <w:rFonts w:ascii="Times New Roman" w:eastAsia="宋体" w:hAnsi="Times New Roman" w:cs="Times New Roman"/>
          <w:sz w:val="16"/>
          <w:szCs w:val="16"/>
        </w:rPr>
        <w:t>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发布星间变率对比</w:t>
      </w:r>
      <w:r w:rsidRPr="00765E21">
        <w:rPr>
          <w:rFonts w:ascii="Times New Roman" w:eastAsia="宋体" w:hAnsi="Times New Roman" w:cs="Times New Roman"/>
          <w:sz w:val="16"/>
          <w:szCs w:val="16"/>
        </w:rPr>
        <w:t>(a)</w:t>
      </w:r>
      <w:r w:rsidR="00BD036C"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两者残差</w:t>
      </w:r>
      <w:r w:rsidRPr="00765E21">
        <w:rPr>
          <w:rFonts w:ascii="Times New Roman" w:eastAsia="宋体" w:hAnsi="Times New Roman" w:cs="Times New Roman"/>
          <w:sz w:val="16"/>
          <w:szCs w:val="16"/>
        </w:rPr>
        <w:t>(b)</w:t>
      </w:r>
      <w:r w:rsidR="00BD036C" w:rsidRPr="00765E21">
        <w:rPr>
          <w:rFonts w:ascii="Times New Roman" w:eastAsia="宋体" w:hAnsi="Times New Roman" w:cs="Times New Roman" w:hint="eastAsia"/>
          <w:sz w:val="16"/>
          <w:szCs w:val="16"/>
        </w:rPr>
        <w:t>与振幅谱密度</w:t>
      </w:r>
      <w:r w:rsidR="00BD036C" w:rsidRPr="00765E21">
        <w:rPr>
          <w:rFonts w:ascii="Times New Roman" w:eastAsia="宋体" w:hAnsi="Times New Roman" w:cs="Times New Roman" w:hint="eastAsia"/>
          <w:sz w:val="16"/>
          <w:szCs w:val="16"/>
        </w:rPr>
        <w:t>(</w:t>
      </w:r>
      <w:r w:rsidR="00BD036C" w:rsidRPr="00765E21">
        <w:rPr>
          <w:rFonts w:ascii="Times New Roman" w:eastAsia="宋体" w:hAnsi="Times New Roman" w:cs="Times New Roman"/>
          <w:sz w:val="16"/>
          <w:szCs w:val="16"/>
        </w:rPr>
        <w:t>c)</w:t>
      </w:r>
    </w:p>
    <w:p w14:paraId="59AFC738" w14:textId="4963E792"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6</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range-rate published by JPL and one processed by CRN filter (a) and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inter-satellite range-rates (b)</w:t>
      </w:r>
      <w:r w:rsidR="00BD036C" w:rsidRPr="00765E21">
        <w:rPr>
          <w:rFonts w:ascii="Times New Roman" w:eastAsia="宋体" w:hAnsi="Times New Roman" w:cs="Times New Roman"/>
          <w:sz w:val="16"/>
          <w:szCs w:val="16"/>
        </w:rPr>
        <w:t xml:space="preserve"> and their amplitude spectral density (c)</w:t>
      </w:r>
    </w:p>
    <w:p w14:paraId="477A99D1" w14:textId="7007BAF3" w:rsidR="00100A50" w:rsidRPr="00765E21" w:rsidRDefault="00BD036C" w:rsidP="00544E64">
      <w:pPr>
        <w:adjustRightInd w:val="0"/>
        <w:snapToGrid w:val="0"/>
        <w:spacing w:line="360" w:lineRule="auto"/>
        <w:jc w:val="center"/>
        <w:rPr>
          <w:rFonts w:ascii="Times New Roman" w:eastAsia="宋体" w:hAnsi="Times New Roman" w:cs="Times New Roman"/>
          <w:sz w:val="20"/>
          <w:szCs w:val="20"/>
        </w:rPr>
      </w:pPr>
      <w:r w:rsidRPr="00765E21">
        <w:rPr>
          <w:rFonts w:ascii="Times New Roman" w:eastAsia="宋体" w:hAnsi="Times New Roman" w:cs="Times New Roman" w:hint="eastAsia"/>
          <w:noProof/>
          <w:sz w:val="20"/>
          <w:szCs w:val="20"/>
        </w:rPr>
        <w:drawing>
          <wp:inline distT="0" distB="0" distL="0" distR="0" wp14:anchorId="229490E0" wp14:editId="05678937">
            <wp:extent cx="5259070" cy="21850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456BC509" w14:textId="46DB392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5" w:name="_Ref62673909"/>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7</w:t>
      </w:r>
      <w:r w:rsidRPr="00765E21">
        <w:rPr>
          <w:rFonts w:ascii="Times New Roman" w:eastAsia="宋体" w:hAnsi="Times New Roman" w:cs="Times New Roman"/>
          <w:sz w:val="16"/>
          <w:szCs w:val="16"/>
        </w:rPr>
        <w:fldChar w:fldCharType="end"/>
      </w:r>
      <w:bookmarkEnd w:id="15"/>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滤波器星间加速度处理结果同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发布星间加速度对比</w:t>
      </w:r>
      <w:r w:rsidRPr="00765E21">
        <w:rPr>
          <w:rFonts w:ascii="Times New Roman" w:eastAsia="宋体" w:hAnsi="Times New Roman" w:cs="Times New Roman"/>
          <w:sz w:val="16"/>
          <w:szCs w:val="16"/>
        </w:rPr>
        <w:t>(a)</w:t>
      </w:r>
      <w:r w:rsidR="00BD036C"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两者残差</w:t>
      </w:r>
      <w:r w:rsidRPr="00765E21">
        <w:rPr>
          <w:rFonts w:ascii="Times New Roman" w:eastAsia="宋体" w:hAnsi="Times New Roman" w:cs="Times New Roman"/>
          <w:sz w:val="16"/>
          <w:szCs w:val="16"/>
        </w:rPr>
        <w:t>(b)</w:t>
      </w:r>
      <w:r w:rsidR="00BD036C" w:rsidRPr="00765E21">
        <w:rPr>
          <w:rFonts w:ascii="Times New Roman" w:eastAsia="宋体" w:hAnsi="Times New Roman" w:cs="Times New Roman" w:hint="eastAsia"/>
          <w:sz w:val="16"/>
          <w:szCs w:val="16"/>
        </w:rPr>
        <w:t xml:space="preserve"> </w:t>
      </w:r>
      <w:r w:rsidR="00BD036C" w:rsidRPr="00765E21">
        <w:rPr>
          <w:rFonts w:ascii="Times New Roman" w:eastAsia="宋体" w:hAnsi="Times New Roman" w:cs="Times New Roman" w:hint="eastAsia"/>
          <w:sz w:val="16"/>
          <w:szCs w:val="16"/>
        </w:rPr>
        <w:t>与振幅谱密度</w:t>
      </w:r>
      <w:r w:rsidR="00BD036C" w:rsidRPr="00765E21">
        <w:rPr>
          <w:rFonts w:ascii="Times New Roman" w:eastAsia="宋体" w:hAnsi="Times New Roman" w:cs="Times New Roman" w:hint="eastAsia"/>
          <w:sz w:val="16"/>
          <w:szCs w:val="16"/>
        </w:rPr>
        <w:t>(</w:t>
      </w:r>
      <w:r w:rsidR="00BD036C" w:rsidRPr="00765E21">
        <w:rPr>
          <w:rFonts w:ascii="Times New Roman" w:eastAsia="宋体" w:hAnsi="Times New Roman" w:cs="Times New Roman"/>
          <w:sz w:val="16"/>
          <w:szCs w:val="16"/>
        </w:rPr>
        <w:t>c)</w:t>
      </w:r>
    </w:p>
    <w:p w14:paraId="5272C981" w14:textId="236CE98D"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7</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range-acceleration published by JPL and one processed by CRN filter(a) and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inter-satellite range-accelerations (b)</w:t>
      </w:r>
      <w:r w:rsidR="00BD036C" w:rsidRPr="00765E21">
        <w:rPr>
          <w:rFonts w:ascii="Times New Roman" w:eastAsia="宋体" w:hAnsi="Times New Roman" w:cs="Times New Roman"/>
          <w:sz w:val="16"/>
          <w:szCs w:val="16"/>
        </w:rPr>
        <w:t xml:space="preserve"> and their amplitude spectral density (c)</w:t>
      </w:r>
    </w:p>
    <w:p w14:paraId="5F3B1E8B" w14:textId="5C5C233B" w:rsidR="00100A50" w:rsidRPr="00765E21" w:rsidRDefault="00BD036C"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noProof/>
        </w:rPr>
        <w:drawing>
          <wp:inline distT="0" distB="0" distL="0" distR="0" wp14:anchorId="75ACA9ED" wp14:editId="61C7553A">
            <wp:extent cx="4320387" cy="1796087"/>
            <wp:effectExtent l="0" t="0" r="4445" b="0"/>
            <wp:docPr id="14" name="图片 14"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程表&#10;&#10;中度可信度描述已自动生成"/>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327590" cy="1799082"/>
                    </a:xfrm>
                    <a:prstGeom prst="rect">
                      <a:avLst/>
                    </a:prstGeom>
                    <a:noFill/>
                    <a:ln>
                      <a:noFill/>
                    </a:ln>
                  </pic:spPr>
                </pic:pic>
              </a:graphicData>
            </a:graphic>
          </wp:inline>
        </w:drawing>
      </w:r>
    </w:p>
    <w:p w14:paraId="7A0FAA23" w14:textId="4CEC1F17"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6" w:name="_Ref6272042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8</w:t>
      </w:r>
      <w:r w:rsidRPr="00765E21">
        <w:rPr>
          <w:rFonts w:ascii="Times New Roman" w:eastAsia="宋体" w:hAnsi="Times New Roman" w:cs="Times New Roman"/>
          <w:sz w:val="16"/>
          <w:szCs w:val="16"/>
        </w:rPr>
        <w:fldChar w:fldCharType="end"/>
      </w:r>
      <w:bookmarkEnd w:id="16"/>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滤波器飞行时间改正处理结果同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发布飞行时间改正对比</w:t>
      </w:r>
      <w:r w:rsidRPr="00765E21">
        <w:rPr>
          <w:rFonts w:ascii="Times New Roman" w:eastAsia="宋体" w:hAnsi="Times New Roman" w:cs="Times New Roman"/>
          <w:sz w:val="16"/>
          <w:szCs w:val="16"/>
        </w:rPr>
        <w:t>(a)</w:t>
      </w:r>
      <w:r w:rsidRPr="00765E21">
        <w:rPr>
          <w:rFonts w:ascii="Times New Roman" w:eastAsia="宋体" w:hAnsi="Times New Roman" w:cs="Times New Roman"/>
          <w:sz w:val="16"/>
          <w:szCs w:val="16"/>
        </w:rPr>
        <w:t>与两者残差</w:t>
      </w:r>
      <w:r w:rsidRPr="00765E21">
        <w:rPr>
          <w:rFonts w:ascii="Times New Roman" w:eastAsia="宋体" w:hAnsi="Times New Roman" w:cs="Times New Roman"/>
          <w:sz w:val="16"/>
          <w:szCs w:val="16"/>
        </w:rPr>
        <w:t>(b)</w:t>
      </w:r>
    </w:p>
    <w:p w14:paraId="45FEF348" w14:textId="2AF0507C"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8</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time-of-flight correction published by JPL and one processed by CRN filter(a) and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time-of-flight corrections (b)</w:t>
      </w:r>
    </w:p>
    <w:p w14:paraId="60C7E0A7" w14:textId="66100D9F" w:rsidR="00100A50" w:rsidRPr="00765E21" w:rsidRDefault="00212916" w:rsidP="00544E64">
      <w:pPr>
        <w:adjustRightInd w:val="0"/>
        <w:snapToGrid w:val="0"/>
        <w:spacing w:beforeLines="50" w:before="156" w:afterLines="50" w:after="156" w:line="360" w:lineRule="auto"/>
        <w:rPr>
          <w:rFonts w:ascii="Times New Roman" w:eastAsia="宋体" w:hAnsi="Times New Roman" w:cs="Times New Roman"/>
          <w:sz w:val="32"/>
          <w:szCs w:val="32"/>
        </w:rPr>
      </w:pPr>
      <w:r w:rsidRPr="00765E21">
        <w:rPr>
          <w:rFonts w:ascii="Times New Roman" w:eastAsia="宋体" w:hAnsi="Times New Roman" w:cs="Times New Roman"/>
          <w:sz w:val="32"/>
          <w:szCs w:val="32"/>
        </w:rPr>
        <w:t>4</w:t>
      </w:r>
      <w:r w:rsidR="00100A50" w:rsidRPr="00765E21">
        <w:rPr>
          <w:rFonts w:ascii="Times New Roman" w:eastAsia="宋体" w:hAnsi="Times New Roman" w:cs="Times New Roman"/>
          <w:sz w:val="32"/>
          <w:szCs w:val="32"/>
        </w:rPr>
        <w:t>高精度微波测距数据分析</w:t>
      </w:r>
    </w:p>
    <w:p w14:paraId="6F025C27" w14:textId="0686985E"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lastRenderedPageBreak/>
        <w:t>低低卫</w:t>
      </w:r>
      <w:proofErr w:type="gramStart"/>
      <w:r w:rsidRPr="00765E21">
        <w:rPr>
          <w:rFonts w:ascii="Times New Roman" w:eastAsia="宋体" w:hAnsi="Times New Roman" w:cs="Times New Roman"/>
        </w:rPr>
        <w:t>卫</w:t>
      </w:r>
      <w:proofErr w:type="gramEnd"/>
      <w:r w:rsidRPr="00765E21">
        <w:rPr>
          <w:rFonts w:ascii="Times New Roman" w:eastAsia="宋体" w:hAnsi="Times New Roman" w:cs="Times New Roman"/>
        </w:rPr>
        <w:t>跟踪重力卫星微波星间距的</w:t>
      </w:r>
      <w:r w:rsidR="00C73634" w:rsidRPr="00765E21">
        <w:rPr>
          <w:rFonts w:ascii="Times New Roman" w:eastAsia="宋体" w:hAnsi="Times New Roman" w:cs="Times New Roman"/>
        </w:rPr>
        <w:t>数据</w:t>
      </w:r>
      <w:r w:rsidRPr="00765E21">
        <w:rPr>
          <w:rFonts w:ascii="Times New Roman" w:eastAsia="宋体" w:hAnsi="Times New Roman" w:cs="Times New Roman"/>
        </w:rPr>
        <w:t>处理分析包含对相位</w:t>
      </w:r>
      <w:r w:rsidR="00323043" w:rsidRPr="00765E21">
        <w:rPr>
          <w:rFonts w:ascii="Times New Roman" w:eastAsia="宋体" w:hAnsi="Times New Roman" w:cs="Times New Roman"/>
        </w:rPr>
        <w:t>序列</w:t>
      </w:r>
      <w:r w:rsidRPr="00765E21">
        <w:rPr>
          <w:rFonts w:ascii="Times New Roman" w:eastAsia="宋体" w:hAnsi="Times New Roman" w:cs="Times New Roman"/>
        </w:rPr>
        <w:t>中</w:t>
      </w:r>
      <w:r w:rsidR="0084728E" w:rsidRPr="00765E21">
        <w:rPr>
          <w:rFonts w:ascii="Times New Roman" w:eastAsia="宋体" w:hAnsi="Times New Roman" w:cs="Times New Roman"/>
        </w:rPr>
        <w:t>异常</w:t>
      </w:r>
      <w:r w:rsidRPr="00765E21">
        <w:rPr>
          <w:rFonts w:ascii="Times New Roman" w:eastAsia="宋体" w:hAnsi="Times New Roman" w:cs="Times New Roman"/>
        </w:rPr>
        <w:t>与间断的拾取与分析等，但这些处理与分析已</w:t>
      </w:r>
      <w:r w:rsidR="00263C90" w:rsidRPr="00765E21">
        <w:rPr>
          <w:rFonts w:ascii="Times New Roman" w:eastAsia="宋体" w:hAnsi="Times New Roman" w:cs="Times New Roman"/>
        </w:rPr>
        <w:t>纳入</w:t>
      </w:r>
      <w:r w:rsidRPr="00765E21">
        <w:rPr>
          <w:rFonts w:ascii="Times New Roman" w:eastAsia="宋体" w:hAnsi="Times New Roman" w:cs="Times New Roman"/>
        </w:rPr>
        <w:t>规范流程中，本文不再赘述。</w:t>
      </w:r>
      <w:r w:rsidRPr="00765E21">
        <w:rPr>
          <w:rFonts w:ascii="Times New Roman" w:eastAsia="宋体" w:hAnsi="Times New Roman" w:cs="Times New Roman"/>
        </w:rPr>
        <w:t>GRACE/GRACE-FO</w:t>
      </w:r>
      <w:r w:rsidRPr="00765E21">
        <w:rPr>
          <w:rFonts w:ascii="Times New Roman" w:eastAsia="宋体" w:hAnsi="Times New Roman" w:cs="Times New Roman"/>
        </w:rPr>
        <w:t>等卫星任务反演所得的时变重力场精度并未达到</w:t>
      </w:r>
      <w:r w:rsidRPr="00765E21">
        <w:rPr>
          <w:rFonts w:ascii="Times New Roman" w:eastAsia="宋体" w:hAnsi="Times New Roman" w:cs="Times New Roman"/>
        </w:rPr>
        <w:t>Kim</w:t>
      </w:r>
      <w:r w:rsidR="0058368B" w:rsidRPr="00765E21">
        <w:rPr>
          <w:rFonts w:ascii="Times New Roman" w:eastAsia="宋体" w:hAnsi="Times New Roman" w:cs="Times New Roman"/>
        </w:rPr>
        <w:t>此前</w:t>
      </w:r>
      <w:r w:rsidRPr="00765E21">
        <w:rPr>
          <w:rFonts w:ascii="Times New Roman" w:eastAsia="宋体" w:hAnsi="Times New Roman" w:cs="Times New Roman"/>
        </w:rPr>
        <w:t>的</w:t>
      </w:r>
      <w:r w:rsidR="0058368B" w:rsidRPr="00765E21">
        <w:rPr>
          <w:rFonts w:ascii="Times New Roman" w:eastAsia="宋体" w:hAnsi="Times New Roman" w:cs="Times New Roman"/>
        </w:rPr>
        <w:t>理论分析结果</w:t>
      </w:r>
      <w:r w:rsidRPr="00765E21">
        <w:rPr>
          <w:rFonts w:ascii="Times New Roman" w:eastAsia="宋体" w:hAnsi="Times New Roman" w:cs="Times New Roman"/>
        </w:rPr>
        <w:fldChar w:fldCharType="begin"/>
      </w:r>
      <w:r w:rsidR="00B975F7" w:rsidRPr="00765E21">
        <w:rPr>
          <w:rFonts w:ascii="Times New Roman" w:eastAsia="宋体" w:hAnsi="Times New Roman" w:cs="Times New Roman"/>
        </w:rPr>
        <w:instrText xml:space="preserve"> ADDIN ZOTERO_ITEM CSL_CITATION {"citationID":"cfoMnBxq","properties":{"formattedCitation":"(KIM, 2000)","plainCitation":"(KIM, 2000)","noteIndex":0},"citationItems":[{"id":149,"uris":["http://zotero.org/users/6467040/items/JYLRR7EE"],"uri":["http://zotero.org/users/6467040/items/JYLRR7EE"],"itemData":{"id":149,"type":"article-journal","language":"en","page":"289","title":"Simulation Study of A Low-Low Satellite-to-Satellite Tracking Mission","author":[{"family":"Kim","given":"Jeongrae"}],"issued":{"date-parts":[["2000"]]}}}],"schema":"https://github.com/citation-style-language/schema/raw/master/csl-citation.json"} </w:instrText>
      </w:r>
      <w:r w:rsidRPr="00765E21">
        <w:rPr>
          <w:rFonts w:ascii="Times New Roman" w:eastAsia="宋体" w:hAnsi="Times New Roman" w:cs="Times New Roman"/>
        </w:rPr>
        <w:fldChar w:fldCharType="separate"/>
      </w:r>
      <w:r w:rsidR="00B975F7" w:rsidRPr="00765E21">
        <w:rPr>
          <w:rFonts w:ascii="Times New Roman" w:eastAsia="宋体" w:hAnsi="Times New Roman" w:cs="Times New Roman"/>
        </w:rPr>
        <w:t>(KIM, 2000)</w:t>
      </w:r>
      <w:r w:rsidRPr="00765E21">
        <w:rPr>
          <w:rFonts w:ascii="Times New Roman" w:eastAsia="宋体" w:hAnsi="Times New Roman" w:cs="Times New Roman"/>
        </w:rPr>
        <w:fldChar w:fldCharType="end"/>
      </w:r>
      <w:r w:rsidR="003668DF" w:rsidRPr="00765E21">
        <w:rPr>
          <w:rFonts w:ascii="Times New Roman" w:eastAsia="宋体" w:hAnsi="Times New Roman" w:cs="Times New Roman"/>
        </w:rPr>
        <w:t>，经</w:t>
      </w:r>
      <w:proofErr w:type="gramStart"/>
      <w:r w:rsidR="003668DF" w:rsidRPr="00765E21">
        <w:rPr>
          <w:rFonts w:ascii="Times New Roman" w:eastAsia="宋体" w:hAnsi="Times New Roman" w:cs="Times New Roman"/>
        </w:rPr>
        <w:t>研</w:t>
      </w:r>
      <w:proofErr w:type="gramEnd"/>
      <w:r w:rsidR="003668DF" w:rsidRPr="00765E21">
        <w:rPr>
          <w:rFonts w:ascii="Times New Roman" w:eastAsia="宋体" w:hAnsi="Times New Roman" w:cs="Times New Roman"/>
        </w:rPr>
        <w:t>判，其</w:t>
      </w:r>
      <w:r w:rsidRPr="00765E21">
        <w:rPr>
          <w:rFonts w:ascii="Times New Roman" w:eastAsia="宋体" w:hAnsi="Times New Roman" w:cs="Times New Roman"/>
        </w:rPr>
        <w:t>主要原因</w:t>
      </w:r>
      <w:r w:rsidR="00372C13" w:rsidRPr="00765E21">
        <w:rPr>
          <w:rFonts w:ascii="Times New Roman" w:eastAsia="宋体" w:hAnsi="Times New Roman" w:cs="Times New Roman"/>
        </w:rPr>
        <w:t>是</w:t>
      </w:r>
      <w:r w:rsidRPr="00765E21">
        <w:rPr>
          <w:rFonts w:ascii="Times New Roman" w:eastAsia="宋体" w:hAnsi="Times New Roman" w:cs="Times New Roman"/>
        </w:rPr>
        <w:t>测量仪器的噪声模型未知以及时变摄动力模型精度较低</w:t>
      </w:r>
      <w:r w:rsidR="00734698" w:rsidRPr="00765E21">
        <w:rPr>
          <w:rFonts w:ascii="Times New Roman" w:eastAsia="宋体" w:hAnsi="Times New Roman" w:cs="Times New Roman"/>
        </w:rPr>
        <w:t>。</w:t>
      </w:r>
      <w:r w:rsidR="00CF4CD0" w:rsidRPr="00765E21">
        <w:rPr>
          <w:rFonts w:ascii="Times New Roman" w:eastAsia="宋体" w:hAnsi="Times New Roman" w:cs="Times New Roman"/>
        </w:rPr>
        <w:t>因此，为</w:t>
      </w:r>
      <w:r w:rsidR="001B3C59" w:rsidRPr="00765E21">
        <w:rPr>
          <w:rFonts w:ascii="Times New Roman" w:eastAsia="宋体" w:hAnsi="Times New Roman" w:cs="Times New Roman"/>
        </w:rPr>
        <w:t>提高</w:t>
      </w:r>
      <w:r w:rsidRPr="00765E21">
        <w:rPr>
          <w:rFonts w:ascii="Times New Roman" w:eastAsia="宋体" w:hAnsi="Times New Roman" w:cs="Times New Roman"/>
        </w:rPr>
        <w:t>时变重力场</w:t>
      </w:r>
      <w:r w:rsidR="001B3C59" w:rsidRPr="00765E21">
        <w:rPr>
          <w:rFonts w:ascii="Times New Roman" w:eastAsia="宋体" w:hAnsi="Times New Roman" w:cs="Times New Roman"/>
        </w:rPr>
        <w:t>解算精度</w:t>
      </w:r>
      <w:r w:rsidRPr="00765E21">
        <w:rPr>
          <w:rFonts w:ascii="Times New Roman" w:eastAsia="宋体" w:hAnsi="Times New Roman" w:cs="Times New Roman"/>
        </w:rPr>
        <w:t>，需对星间</w:t>
      </w:r>
      <w:r w:rsidR="003668DF" w:rsidRPr="00765E21">
        <w:rPr>
          <w:rFonts w:ascii="Times New Roman" w:eastAsia="宋体" w:hAnsi="Times New Roman" w:cs="Times New Roman"/>
        </w:rPr>
        <w:t>测距数据</w:t>
      </w:r>
      <w:r w:rsidRPr="00765E21">
        <w:rPr>
          <w:rFonts w:ascii="Times New Roman" w:eastAsia="宋体" w:hAnsi="Times New Roman" w:cs="Times New Roman"/>
        </w:rPr>
        <w:t>等核心测量数据进行完整细致的误差分析。相应地，对微波测量误差的完整认识也将帮助改善数据预处理算法，从而提高重力场解算精度。</w:t>
      </w:r>
      <w:r w:rsidR="001B3C59" w:rsidRPr="00765E21">
        <w:rPr>
          <w:rFonts w:ascii="Times New Roman" w:eastAsia="宋体" w:hAnsi="Times New Roman" w:cs="Times New Roman"/>
        </w:rPr>
        <w:t>同时，</w:t>
      </w:r>
      <w:r w:rsidR="001B3C59" w:rsidRPr="00765E21">
        <w:rPr>
          <w:rFonts w:ascii="Times New Roman" w:eastAsia="宋体" w:hAnsi="Times New Roman" w:cs="Times New Roman"/>
        </w:rPr>
        <w:t>GRACE-FO</w:t>
      </w:r>
      <w:r w:rsidR="001B3C59" w:rsidRPr="00765E21">
        <w:rPr>
          <w:rFonts w:ascii="Times New Roman" w:eastAsia="宋体" w:hAnsi="Times New Roman" w:cs="Times New Roman"/>
        </w:rPr>
        <w:t>高精度微波测距链路的传播介质为电离层，其测距数据</w:t>
      </w:r>
      <w:r w:rsidR="00AF19A5" w:rsidRPr="00765E21">
        <w:rPr>
          <w:rFonts w:ascii="Times New Roman" w:eastAsia="宋体" w:hAnsi="Times New Roman" w:cs="Times New Roman"/>
        </w:rPr>
        <w:t>将反应</w:t>
      </w:r>
      <w:r w:rsidR="00AF19A5" w:rsidRPr="00765E21">
        <w:rPr>
          <w:rFonts w:ascii="Times New Roman" w:eastAsia="宋体" w:hAnsi="Times New Roman" w:cs="Times New Roman"/>
        </w:rPr>
        <w:t>K/Ka</w:t>
      </w:r>
      <w:r w:rsidR="00AF19A5" w:rsidRPr="00765E21">
        <w:rPr>
          <w:rFonts w:ascii="Times New Roman" w:eastAsia="宋体" w:hAnsi="Times New Roman" w:cs="Times New Roman"/>
        </w:rPr>
        <w:t>频段微波对该介质的响应，将对</w:t>
      </w:r>
      <w:r w:rsidR="00AF19A5" w:rsidRPr="00765E21">
        <w:rPr>
          <w:rFonts w:ascii="Times New Roman" w:eastAsia="宋体" w:hAnsi="Times New Roman" w:cs="Times New Roman"/>
        </w:rPr>
        <w:t>450km</w:t>
      </w:r>
      <w:r w:rsidR="00AF19A5" w:rsidRPr="00765E21">
        <w:rPr>
          <w:rFonts w:ascii="Times New Roman" w:eastAsia="宋体" w:hAnsi="Times New Roman" w:cs="Times New Roman"/>
        </w:rPr>
        <w:t>高度电离层的研究与分析提供</w:t>
      </w:r>
      <w:r w:rsidR="0005051D" w:rsidRPr="00765E21">
        <w:rPr>
          <w:rFonts w:ascii="Times New Roman" w:eastAsia="宋体" w:hAnsi="Times New Roman" w:cs="Times New Roman"/>
        </w:rPr>
        <w:t>重要信息</w:t>
      </w:r>
      <w:r w:rsidR="00AF19A5" w:rsidRPr="00765E21">
        <w:rPr>
          <w:rFonts w:ascii="Times New Roman" w:eastAsia="宋体" w:hAnsi="Times New Roman" w:cs="Times New Roman"/>
        </w:rPr>
        <w:t>。</w:t>
      </w:r>
    </w:p>
    <w:p w14:paraId="48963D2D" w14:textId="1004C113" w:rsidR="00100A50" w:rsidRPr="00765E21" w:rsidRDefault="00212916" w:rsidP="00544E64">
      <w:pPr>
        <w:adjustRightInd w:val="0"/>
        <w:snapToGrid w:val="0"/>
        <w:spacing w:line="360" w:lineRule="auto"/>
        <w:ind w:right="21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4</w:t>
      </w:r>
      <w:r w:rsidR="00100A50" w:rsidRPr="00765E21">
        <w:rPr>
          <w:rFonts w:ascii="Times New Roman" w:eastAsia="宋体" w:hAnsi="Times New Roman" w:cs="Times New Roman"/>
          <w:color w:val="000000" w:themeColor="text1"/>
        </w:rPr>
        <w:t xml:space="preserve">.1 </w:t>
      </w:r>
      <w:r w:rsidR="00723879" w:rsidRPr="00765E21">
        <w:rPr>
          <w:rFonts w:ascii="Times New Roman" w:eastAsia="宋体" w:hAnsi="Times New Roman" w:cs="Times New Roman"/>
          <w:color w:val="000000" w:themeColor="text1"/>
        </w:rPr>
        <w:t>电离层改正高频成分</w:t>
      </w:r>
      <w:r w:rsidR="00B11967" w:rsidRPr="00765E21">
        <w:rPr>
          <w:rFonts w:ascii="Times New Roman" w:eastAsia="宋体" w:hAnsi="Times New Roman" w:cs="Times New Roman"/>
          <w:color w:val="000000" w:themeColor="text1"/>
        </w:rPr>
        <w:t>分析</w:t>
      </w:r>
    </w:p>
    <w:p w14:paraId="6600BB34" w14:textId="274C22CE" w:rsidR="005E4151" w:rsidRPr="00765E21" w:rsidRDefault="005E4151"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在组合</w:t>
      </w:r>
      <w:r w:rsidRPr="00765E21">
        <w:rPr>
          <w:rFonts w:ascii="Times New Roman" w:eastAsia="宋体" w:hAnsi="Times New Roman" w:cs="Times New Roman"/>
        </w:rPr>
        <w:t>K/Ka</w:t>
      </w:r>
      <w:r w:rsidRPr="00765E21">
        <w:rPr>
          <w:rFonts w:ascii="Times New Roman" w:eastAsia="宋体" w:hAnsi="Times New Roman" w:cs="Times New Roman"/>
        </w:rPr>
        <w:t>双频段微波测距数据消除电离层影响的同时，还可通过对星间测距数据的线性组合得到有关电子密度的电离层信息。一般地，将</w:t>
      </w:r>
      <w:r w:rsidRPr="00765E21">
        <w:rPr>
          <w:rFonts w:ascii="Times New Roman" w:eastAsia="宋体" w:hAnsi="Times New Roman" w:cs="Times New Roman"/>
        </w:rPr>
        <w:t>Ka</w:t>
      </w:r>
      <w:r w:rsidRPr="00765E21">
        <w:rPr>
          <w:rFonts w:ascii="Times New Roman" w:eastAsia="宋体" w:hAnsi="Times New Roman" w:cs="Times New Roman"/>
        </w:rPr>
        <w:t>频段微波</w:t>
      </w:r>
      <w:r w:rsidR="00844F53" w:rsidRPr="00765E21">
        <w:rPr>
          <w:rFonts w:ascii="Times New Roman" w:eastAsia="宋体" w:hAnsi="Times New Roman" w:cs="Times New Roman"/>
        </w:rPr>
        <w:t>测距数据</w:t>
      </w:r>
      <w:r w:rsidRPr="00765E21">
        <w:rPr>
          <w:rFonts w:ascii="Times New Roman" w:eastAsia="宋体" w:hAnsi="Times New Roman" w:cs="Times New Roman"/>
        </w:rPr>
        <w:t>的电离层改正表示为</w:t>
      </w:r>
    </w:p>
    <w:p w14:paraId="301B6997" w14:textId="09D0B8D1" w:rsidR="005E4151" w:rsidRPr="00765E21" w:rsidRDefault="005E4151"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00012BBF" w:rsidRPr="00765E21">
        <w:rPr>
          <w:rFonts w:ascii="Times New Roman" w:hAnsi="Times New Roman" w:cs="Times New Roman"/>
          <w:position w:val="-10"/>
        </w:rPr>
        <w:object w:dxaOrig="1466" w:dyaOrig="315" w14:anchorId="52B4D6D7">
          <v:shape id="_x0000_i1102" type="#_x0000_t75" style="width:73.2pt;height:15.6pt" o:ole="">
            <v:imagedata r:id="rId169" o:title=""/>
          </v:shape>
          <o:OLEObject Type="Embed" ProgID="Equation.AxMath" ShapeID="_x0000_i1102" DrawAspect="Content" ObjectID="_1707922955" r:id="rId170"/>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bookmarkStart w:id="17" w:name="ZEqnNum476054"/>
      <w:r w:rsidRPr="00765E21">
        <w:rPr>
          <w:rFonts w:ascii="Times New Roman" w:hAnsi="Times New Roman" w:cs="Times New Roman"/>
        </w:rPr>
        <w:instrText>(</w:instrText>
      </w:r>
      <w:r w:rsidR="00E4338A" w:rsidRPr="00765E21">
        <w:rPr>
          <w:rFonts w:ascii="Times New Roman" w:hAnsi="Times New Roman" w:cs="Times New Roman"/>
        </w:rPr>
        <w:fldChar w:fldCharType="begin"/>
      </w:r>
      <w:r w:rsidR="00E4338A" w:rsidRPr="00765E21">
        <w:rPr>
          <w:rFonts w:ascii="Times New Roman" w:hAnsi="Times New Roman" w:cs="Times New Roman"/>
        </w:rPr>
        <w:instrText xml:space="preserve"> SEQ AMEqn \c \* Arabic \* MERGEFORMAT </w:instrText>
      </w:r>
      <w:r w:rsidR="00E4338A" w:rsidRPr="00765E21">
        <w:rPr>
          <w:rFonts w:ascii="Times New Roman" w:hAnsi="Times New Roman" w:cs="Times New Roman"/>
        </w:rPr>
        <w:fldChar w:fldCharType="separate"/>
      </w:r>
      <w:r w:rsidR="0020273B" w:rsidRPr="00765E21">
        <w:rPr>
          <w:rFonts w:ascii="Times New Roman" w:hAnsi="Times New Roman" w:cs="Times New Roman"/>
          <w:noProof/>
        </w:rPr>
        <w:instrText>16</w:instrText>
      </w:r>
      <w:r w:rsidR="00E4338A" w:rsidRPr="00765E21">
        <w:rPr>
          <w:rFonts w:ascii="Times New Roman" w:hAnsi="Times New Roman" w:cs="Times New Roman"/>
          <w:noProof/>
        </w:rPr>
        <w:fldChar w:fldCharType="end"/>
      </w:r>
      <w:r w:rsidRPr="00765E21">
        <w:rPr>
          <w:rFonts w:ascii="Times New Roman" w:hAnsi="Times New Roman" w:cs="Times New Roman"/>
        </w:rPr>
        <w:instrText>)</w:instrText>
      </w:r>
      <w:bookmarkEnd w:id="17"/>
      <w:r w:rsidRPr="00765E21">
        <w:rPr>
          <w:rFonts w:ascii="Times New Roman" w:hAnsi="Times New Roman" w:cs="Times New Roman"/>
        </w:rPr>
        <w:fldChar w:fldCharType="end"/>
      </w:r>
    </w:p>
    <w:p w14:paraId="54396353" w14:textId="403479DA" w:rsidR="00012BBF" w:rsidRPr="00765E21" w:rsidRDefault="00844F5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电离层改正中也含有整数周期模糊数，因此只能通过式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ZEqnNum476054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ZEqnNum476054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(16)</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的差分表示电离层改正的时变信息</w:t>
      </w:r>
      <w:r w:rsidR="00012BBF" w:rsidRPr="00765E21">
        <w:rPr>
          <w:rFonts w:ascii="Times New Roman" w:eastAsia="宋体" w:hAnsi="Times New Roman" w:cs="Times New Roman"/>
        </w:rPr>
        <w:t>，即</w:t>
      </w:r>
      <w:r w:rsidR="00012BBF" w:rsidRPr="00765E21">
        <w:rPr>
          <w:rFonts w:ascii="Times New Roman" w:eastAsia="宋体" w:hAnsi="Times New Roman" w:cs="Times New Roman"/>
        </w:rPr>
        <w:t>GRACE-FO</w:t>
      </w:r>
      <w:r w:rsidR="00012BBF" w:rsidRPr="00765E21">
        <w:rPr>
          <w:rFonts w:ascii="Times New Roman" w:eastAsia="宋体" w:hAnsi="Times New Roman" w:cs="Times New Roman"/>
        </w:rPr>
        <w:t>两颗卫星之间积分电子数随时间的变化可表示为</w:t>
      </w:r>
      <w:r w:rsidR="003F7868" w:rsidRPr="00765E21">
        <w:rPr>
          <w:rFonts w:ascii="Times New Roman" w:eastAsia="宋体" w:hAnsi="Times New Roman" w:cs="Times New Roman"/>
        </w:rPr>
        <w:fldChar w:fldCharType="begin"/>
      </w:r>
      <w:r w:rsidR="005C6BBB" w:rsidRPr="00765E21">
        <w:rPr>
          <w:rFonts w:ascii="Times New Roman" w:eastAsia="宋体" w:hAnsi="Times New Roman" w:cs="Times New Roman" w:hint="eastAsia"/>
        </w:rPr>
        <w:instrText xml:space="preserve"> ADDIN ZOTERO_ITEM CSL_CITATION {"citationID":"QSjWbFz8","properties":{"formattedCitation":"(\\uc0\\u29066{}\\uc0\\u36229{}\\uc0\\u160{}\\uc0\\u31561{}, 2014; WEN\\uc0\\u160{}\\uc0\\u31561{}, 2019)","plainCitation":"(</w:instrText>
      </w:r>
      <w:r w:rsidR="005C6BBB" w:rsidRPr="00765E21">
        <w:rPr>
          <w:rFonts w:ascii="Times New Roman" w:eastAsia="宋体" w:hAnsi="Times New Roman" w:cs="Times New Roman" w:hint="eastAsia"/>
        </w:rPr>
        <w:instrText>熊超</w:instrText>
      </w:r>
      <w:r w:rsidR="005C6BBB" w:rsidRPr="00765E21">
        <w:rPr>
          <w:rFonts w:ascii="Times New Roman" w:eastAsia="宋体" w:hAnsi="Times New Roman" w:cs="Times New Roman" w:hint="eastAsia"/>
        </w:rPr>
        <w:instrText>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2014; WEN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2019)","noteIndex":0},"citationItems":[{"id":272,"uris":["http://zotero.org/users/6467040/items/TX47ZK84"],"uri":["http://zotero.org/users/6467040/items/TX47ZK84"],"itemData":{"id":272,"type":"article-journal","container-title":"</w:instrText>
      </w:r>
      <w:r w:rsidR="005C6BBB" w:rsidRPr="00765E21">
        <w:rPr>
          <w:rFonts w:ascii="Times New Roman" w:eastAsia="宋体" w:hAnsi="Times New Roman" w:cs="Times New Roman" w:hint="eastAsia"/>
        </w:rPr>
        <w:instrText>地球物理学报</w:instrText>
      </w:r>
      <w:r w:rsidR="005C6BBB" w:rsidRPr="00765E21">
        <w:rPr>
          <w:rFonts w:ascii="Times New Roman" w:eastAsia="宋体" w:hAnsi="Times New Roman" w:cs="Times New Roman" w:hint="eastAsia"/>
        </w:rPr>
        <w:instrText>","DOI":"10.6038/cjg20140502","ISSN":"0001-5733","issue":"5","journalAbbreviation":"</w:instrText>
      </w:r>
      <w:r w:rsidR="005C6BBB" w:rsidRPr="00765E21">
        <w:rPr>
          <w:rFonts w:ascii="Times New Roman" w:eastAsia="宋体" w:hAnsi="Times New Roman" w:cs="Times New Roman" w:hint="eastAsia"/>
        </w:rPr>
        <w:instrText>地球物理学报</w:instrText>
      </w:r>
      <w:r w:rsidR="005C6BBB" w:rsidRPr="00765E21">
        <w:rPr>
          <w:rFonts w:ascii="Times New Roman" w:eastAsia="宋体" w:hAnsi="Times New Roman" w:cs="Times New Roman" w:hint="eastAsia"/>
        </w:rPr>
        <w:instrText>","language":"cn","page":"1366-1376","source":"www.geophy.cn","title":"</w:instrText>
      </w:r>
      <w:r w:rsidR="005C6BBB" w:rsidRPr="00765E21">
        <w:rPr>
          <w:rFonts w:ascii="Times New Roman" w:eastAsia="宋体" w:hAnsi="Times New Roman" w:cs="Times New Roman" w:hint="eastAsia"/>
        </w:rPr>
        <w:instrText>利用</w:instrText>
      </w:r>
      <w:r w:rsidR="005C6BBB" w:rsidRPr="00765E21">
        <w:rPr>
          <w:rFonts w:ascii="Times New Roman" w:eastAsia="宋体" w:hAnsi="Times New Roman" w:cs="Times New Roman" w:hint="eastAsia"/>
        </w:rPr>
        <w:instrText>GRACE</w:instrText>
      </w:r>
      <w:r w:rsidR="005C6BBB" w:rsidRPr="00765E21">
        <w:rPr>
          <w:rFonts w:ascii="Times New Roman" w:eastAsia="宋体" w:hAnsi="Times New Roman" w:cs="Times New Roman" w:hint="eastAsia"/>
        </w:rPr>
        <w:instrText>卫星精密微波测距确定星间平均电子密度</w:instrText>
      </w:r>
      <w:r w:rsidR="005C6BBB" w:rsidRPr="00765E21">
        <w:rPr>
          <w:rFonts w:ascii="Times New Roman" w:eastAsia="宋体" w:hAnsi="Times New Roman" w:cs="Times New Roman" w:hint="eastAsia"/>
        </w:rPr>
        <w:instrText>","URL":"http://www.geophy.cn/CN/abstract/abstract10318.shtml","volume":"57","author":[{"family":"</w:instrText>
      </w:r>
      <w:r w:rsidR="005C6BBB" w:rsidRPr="00765E21">
        <w:rPr>
          <w:rFonts w:ascii="Times New Roman" w:eastAsia="宋体" w:hAnsi="Times New Roman" w:cs="Times New Roman" w:hint="eastAsia"/>
        </w:rPr>
        <w:instrText>熊超</w:instrText>
      </w:r>
      <w:r w:rsidR="005C6BBB" w:rsidRPr="00765E21">
        <w:rPr>
          <w:rFonts w:ascii="Times New Roman" w:eastAsia="宋体" w:hAnsi="Times New Roman" w:cs="Times New Roman" w:hint="eastAsia"/>
        </w:rPr>
        <w:instrText>","given":"</w:instrText>
      </w:r>
      <w:r w:rsidR="005C6BBB" w:rsidRPr="00765E21">
        <w:rPr>
          <w:rFonts w:ascii="Times New Roman" w:eastAsia="宋体" w:hAnsi="Times New Roman" w:cs="Times New Roman" w:hint="eastAsia"/>
        </w:rPr>
        <w:instrText>马淑英</w:instrText>
      </w:r>
      <w:r w:rsidR="005C6BBB" w:rsidRPr="00765E21">
        <w:rPr>
          <w:rFonts w:ascii="Times New Roman" w:eastAsia="宋体" w:hAnsi="Times New Roman" w:cs="Times New Roman" w:hint="eastAsia"/>
        </w:rPr>
        <w:instrText>"},{"family":"XIONG Chao","given":"MA Shu-Ying"}],"accessed":{"date-parts":[["2021",9,28]]},"issued":{"date-parts":[["2014"]]}},"label":"page"},{"id":142,"uris":["http://zotero.org/users/6467040/items/U3PKELQN"],"uri":["http://zotero.org/users/64670</w:instrText>
      </w:r>
      <w:r w:rsidR="005C6BBB" w:rsidRPr="00765E21">
        <w:rPr>
          <w:rFonts w:ascii="Times New Roman" w:eastAsia="宋体" w:hAnsi="Times New Roman" w:cs="Times New Roman"/>
        </w:rPr>
        <w:instrText xml:space="preserve">40/items/U3PKELQN"],"itemData":{"id":142,"type":"article-journal","language":"en","page":"60","title":"Gravity Recovery and Climate Experiment Follow-On (GRACE-FO) Level-1 Data Product User Handbook","author":[{"family":"Wen","given":"Hui Ying"},{"family":"Kruizinga","given":"Gerhard"},{"family":"Paik","given":"Meegyeong"},{"family":"Landerer","given":"Felix"},{"family":"Bertiger","given":"William"},{"family":"Sakumura","given":"Carly"},{"family":"Bandikova","given":"Tamara"},{"family":"Mccullough","given":"Christopher"}],"issued":{"date-parts":[["2019"]]}},"label":"page"}],"schema":"https://github.com/citation-style-language/schema/raw/master/csl-citation.json"} </w:instrText>
      </w:r>
      <w:r w:rsidR="003F7868" w:rsidRPr="00765E21">
        <w:rPr>
          <w:rFonts w:ascii="Times New Roman" w:eastAsia="宋体" w:hAnsi="Times New Roman" w:cs="Times New Roman"/>
        </w:rPr>
        <w:fldChar w:fldCharType="separate"/>
      </w:r>
      <w:r w:rsidR="005C6BBB" w:rsidRPr="00765E21">
        <w:rPr>
          <w:rFonts w:ascii="Times New Roman" w:eastAsia="宋体" w:hAnsi="Times New Roman" w:cs="Times New Roman"/>
          <w:kern w:val="0"/>
          <w:szCs w:val="24"/>
        </w:rPr>
        <w:t>(</w:t>
      </w:r>
      <w:r w:rsidR="005C6BBB" w:rsidRPr="00765E21">
        <w:rPr>
          <w:rFonts w:ascii="Times New Roman" w:eastAsia="宋体" w:hAnsi="Times New Roman" w:cs="Times New Roman"/>
          <w:kern w:val="0"/>
          <w:szCs w:val="24"/>
        </w:rPr>
        <w:t>熊超</w:t>
      </w:r>
      <w:r w:rsidR="005C6BBB" w:rsidRPr="00765E21">
        <w:rPr>
          <w:rFonts w:ascii="Times New Roman" w:eastAsia="宋体" w:hAnsi="Times New Roman" w:cs="Times New Roman"/>
          <w:kern w:val="0"/>
          <w:szCs w:val="24"/>
        </w:rPr>
        <w:t>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2014; WEN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2019)</w:t>
      </w:r>
      <w:r w:rsidR="003F7868" w:rsidRPr="00765E21">
        <w:rPr>
          <w:rFonts w:ascii="Times New Roman" w:eastAsia="宋体" w:hAnsi="Times New Roman" w:cs="Times New Roman"/>
        </w:rPr>
        <w:fldChar w:fldCharType="end"/>
      </w:r>
      <w:r w:rsidR="00012BBF" w:rsidRPr="00765E21">
        <w:rPr>
          <w:rFonts w:ascii="Times New Roman" w:eastAsia="宋体" w:hAnsi="Times New Roman" w:cs="Times New Roman"/>
        </w:rPr>
        <w:t>：</w:t>
      </w:r>
    </w:p>
    <w:p w14:paraId="5D6B870D" w14:textId="17E4B329" w:rsidR="002D3F80" w:rsidRPr="00765E21" w:rsidRDefault="002D3F80"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Pr="00765E21">
        <w:rPr>
          <w:rFonts w:ascii="Times New Roman" w:hAnsi="Times New Roman" w:cs="Times New Roman"/>
          <w:position w:val="-23"/>
        </w:rPr>
        <w:object w:dxaOrig="2316" w:dyaOrig="578" w14:anchorId="18135D43">
          <v:shape id="_x0000_i1103" type="#_x0000_t75" style="width:115.8pt;height:28.2pt" o:ole="">
            <v:imagedata r:id="rId171" o:title=""/>
          </v:shape>
          <o:OLEObject Type="Embed" ProgID="Equation.AxMath" ShapeID="_x0000_i1103" DrawAspect="Content" ObjectID="_1707922956" r:id="rId172"/>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r w:rsidRPr="00765E21">
        <w:rPr>
          <w:rFonts w:ascii="Times New Roman" w:hAnsi="Times New Roman" w:cs="Times New Roman"/>
        </w:rPr>
        <w:instrText>(</w:instrText>
      </w:r>
      <w:r w:rsidR="00E4338A" w:rsidRPr="00765E21">
        <w:rPr>
          <w:rFonts w:ascii="Times New Roman" w:hAnsi="Times New Roman" w:cs="Times New Roman"/>
        </w:rPr>
        <w:fldChar w:fldCharType="begin"/>
      </w:r>
      <w:r w:rsidR="00E4338A" w:rsidRPr="00765E21">
        <w:rPr>
          <w:rFonts w:ascii="Times New Roman" w:hAnsi="Times New Roman" w:cs="Times New Roman"/>
        </w:rPr>
        <w:instrText xml:space="preserve"> SEQ AMEqn \c \* Arabic \* MERGEFORMAT </w:instrText>
      </w:r>
      <w:r w:rsidR="00E4338A" w:rsidRPr="00765E21">
        <w:rPr>
          <w:rFonts w:ascii="Times New Roman" w:hAnsi="Times New Roman" w:cs="Times New Roman"/>
        </w:rPr>
        <w:fldChar w:fldCharType="separate"/>
      </w:r>
      <w:r w:rsidR="0020273B" w:rsidRPr="00765E21">
        <w:rPr>
          <w:rFonts w:ascii="Times New Roman" w:hAnsi="Times New Roman" w:cs="Times New Roman"/>
          <w:noProof/>
        </w:rPr>
        <w:instrText>17</w:instrText>
      </w:r>
      <w:r w:rsidR="00E4338A" w:rsidRPr="00765E21">
        <w:rPr>
          <w:rFonts w:ascii="Times New Roman" w:hAnsi="Times New Roman" w:cs="Times New Roman"/>
          <w:noProof/>
        </w:rPr>
        <w:fldChar w:fldCharType="end"/>
      </w:r>
      <w:r w:rsidRPr="00765E21">
        <w:rPr>
          <w:rFonts w:ascii="Times New Roman" w:hAnsi="Times New Roman" w:cs="Times New Roman"/>
        </w:rPr>
        <w:instrText>)</w:instrText>
      </w:r>
      <w:r w:rsidRPr="00765E21">
        <w:rPr>
          <w:rFonts w:ascii="Times New Roman" w:hAnsi="Times New Roman" w:cs="Times New Roman"/>
        </w:rPr>
        <w:fldChar w:fldCharType="end"/>
      </w:r>
    </w:p>
    <w:p w14:paraId="0E1DC6ED" w14:textId="59072F6C" w:rsidR="003E2402" w:rsidRPr="00765E21" w:rsidRDefault="003E2402"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_Ref83753304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9</w:t>
      </w:r>
      <w:r w:rsidRPr="00765E21">
        <w:rPr>
          <w:rFonts w:ascii="Times New Roman" w:eastAsia="宋体" w:hAnsi="Times New Roman" w:cs="Times New Roman"/>
        </w:rPr>
        <w:fldChar w:fldCharType="end"/>
      </w:r>
      <w:r w:rsidRPr="00765E21">
        <w:rPr>
          <w:rFonts w:ascii="Times New Roman" w:eastAsia="宋体" w:hAnsi="Times New Roman" w:cs="Times New Roman"/>
        </w:rPr>
        <w:t>分别展示了</w:t>
      </w:r>
      <w:r w:rsidRPr="00765E21">
        <w:rPr>
          <w:rFonts w:ascii="Times New Roman" w:eastAsia="宋体" w:hAnsi="Times New Roman" w:cs="Times New Roman"/>
        </w:rPr>
        <w:t>2018</w:t>
      </w:r>
      <w:r w:rsidRPr="00765E21">
        <w:rPr>
          <w:rFonts w:ascii="Times New Roman" w:eastAsia="宋体" w:hAnsi="Times New Roman" w:cs="Times New Roman"/>
        </w:rPr>
        <w:t>年</w:t>
      </w:r>
      <w:r w:rsidRPr="00765E21">
        <w:rPr>
          <w:rFonts w:ascii="Times New Roman" w:eastAsia="宋体" w:hAnsi="Times New Roman" w:cs="Times New Roman"/>
        </w:rPr>
        <w:t>12</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1</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3</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4</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日与</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5</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日的</w:t>
      </w:r>
      <w:r w:rsidRPr="00765E21">
        <w:rPr>
          <w:rFonts w:ascii="Times New Roman" w:eastAsia="宋体" w:hAnsi="Times New Roman" w:cs="Times New Roman"/>
        </w:rPr>
        <w:t>GRACE-FO</w:t>
      </w:r>
      <w:r w:rsidRPr="00765E21">
        <w:rPr>
          <w:rFonts w:ascii="Times New Roman" w:eastAsia="宋体" w:hAnsi="Times New Roman" w:cs="Times New Roman"/>
        </w:rPr>
        <w:t>电离层改正振幅谱密度。其中，阴影部分的</w:t>
      </w:r>
      <w:r w:rsidRPr="00765E21">
        <w:rPr>
          <w:rFonts w:ascii="Times New Roman" w:eastAsia="宋体" w:hAnsi="Times New Roman" w:cs="Times New Roman"/>
        </w:rPr>
        <w:t>0.04Hz-0.08Hz</w:t>
      </w:r>
      <w:r w:rsidRPr="00765E21">
        <w:rPr>
          <w:rFonts w:ascii="Times New Roman" w:eastAsia="宋体" w:hAnsi="Times New Roman" w:cs="Times New Roman"/>
        </w:rPr>
        <w:t>频率分量能量较高，说明微波受该频段电离层的延迟影响较大。</w:t>
      </w:r>
      <w:r w:rsidRPr="00765E21">
        <w:rPr>
          <w:rFonts w:ascii="Times New Roman" w:eastAsia="宋体" w:hAnsi="Times New Roman" w:cs="Times New Roman"/>
        </w:rPr>
        <w:t>0.04</w:t>
      </w:r>
      <w:r w:rsidRPr="00765E21">
        <w:rPr>
          <w:rFonts w:ascii="Times New Roman" w:eastAsia="宋体" w:hAnsi="Times New Roman" w:cs="Times New Roman"/>
        </w:rPr>
        <w:t>至</w:t>
      </w:r>
      <w:r w:rsidRPr="00765E21">
        <w:rPr>
          <w:rFonts w:ascii="Times New Roman" w:eastAsia="宋体" w:hAnsi="Times New Roman" w:cs="Times New Roman"/>
        </w:rPr>
        <w:t>0.08Hz</w:t>
      </w:r>
      <w:r w:rsidRPr="00765E21">
        <w:rPr>
          <w:rFonts w:ascii="Times New Roman" w:eastAsia="宋体" w:hAnsi="Times New Roman" w:cs="Times New Roman"/>
        </w:rPr>
        <w:t>频段的电离层改正不包含整数模糊数，本频段水平电子数相对全频段水平电子数的增量可表示为：</w:t>
      </w:r>
    </w:p>
    <w:p w14:paraId="27653D67" w14:textId="39CCA625" w:rsidR="003E2402" w:rsidRPr="00765E21" w:rsidRDefault="003E2402"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Pr="00765E21">
        <w:rPr>
          <w:rFonts w:ascii="Times New Roman" w:hAnsi="Times New Roman" w:cs="Times New Roman"/>
          <w:position w:val="-23"/>
        </w:rPr>
        <w:object w:dxaOrig="3688" w:dyaOrig="578" w14:anchorId="1147E4B6">
          <v:shape id="_x0000_i1104" type="#_x0000_t75" style="width:184.8pt;height:28.2pt" o:ole="">
            <v:imagedata r:id="rId173" o:title=""/>
          </v:shape>
          <o:OLEObject Type="Embed" ProgID="Equation.AxMath" ShapeID="_x0000_i1104" DrawAspect="Content" ObjectID="_1707922957" r:id="rId174"/>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r w:rsidRPr="00765E21">
        <w:rPr>
          <w:rFonts w:ascii="Times New Roman" w:hAnsi="Times New Roman" w:cs="Times New Roman"/>
        </w:rPr>
        <w:instrText>(</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\c \* Arabic \* MERGEFORMAT </w:instrText>
      </w:r>
      <w:r w:rsidRPr="00765E21">
        <w:rPr>
          <w:rFonts w:ascii="Times New Roman" w:hAnsi="Times New Roman" w:cs="Times New Roman"/>
        </w:rPr>
        <w:fldChar w:fldCharType="separate"/>
      </w:r>
      <w:r w:rsidR="0020273B" w:rsidRPr="00765E21">
        <w:rPr>
          <w:rFonts w:ascii="Times New Roman" w:hAnsi="Times New Roman" w:cs="Times New Roman"/>
          <w:noProof/>
        </w:rPr>
        <w:instrText>18</w:instrText>
      </w:r>
      <w:r w:rsidRPr="00765E21">
        <w:rPr>
          <w:rFonts w:ascii="Times New Roman" w:hAnsi="Times New Roman" w:cs="Times New Roman"/>
          <w:noProof/>
        </w:rPr>
        <w:fldChar w:fldCharType="end"/>
      </w:r>
      <w:r w:rsidRPr="00765E21">
        <w:rPr>
          <w:rFonts w:ascii="Times New Roman" w:hAnsi="Times New Roman" w:cs="Times New Roman"/>
        </w:rPr>
        <w:instrText>)</w:instrText>
      </w:r>
      <w:r w:rsidRPr="00765E21">
        <w:rPr>
          <w:rFonts w:ascii="Times New Roman" w:hAnsi="Times New Roman" w:cs="Times New Roman"/>
        </w:rPr>
        <w:fldChar w:fldCharType="end"/>
      </w:r>
    </w:p>
    <w:p w14:paraId="51498FE0" w14:textId="77777777" w:rsidR="00E75279" w:rsidRPr="00765E21" w:rsidRDefault="00E75279" w:rsidP="00E75279">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72CA4081" wp14:editId="541981BC">
            <wp:extent cx="2136966" cy="2353185"/>
            <wp:effectExtent l="0" t="0" r="0" b="9525"/>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143652" cy="2360548"/>
                    </a:xfrm>
                    <a:prstGeom prst="rect">
                      <a:avLst/>
                    </a:prstGeom>
                    <a:noFill/>
                    <a:ln>
                      <a:noFill/>
                    </a:ln>
                  </pic:spPr>
                </pic:pic>
              </a:graphicData>
            </a:graphic>
          </wp:inline>
        </w:drawing>
      </w:r>
    </w:p>
    <w:p w14:paraId="0E215500" w14:textId="60F3AFDA" w:rsidR="00E75279" w:rsidRPr="00765E21" w:rsidRDefault="00E75279" w:rsidP="00E75279">
      <w:pPr>
        <w:adjustRightInd w:val="0"/>
        <w:snapToGrid w:val="0"/>
        <w:spacing w:line="360" w:lineRule="auto"/>
        <w:jc w:val="center"/>
        <w:rPr>
          <w:rFonts w:ascii="Times New Roman" w:eastAsia="宋体" w:hAnsi="Times New Roman" w:cs="Times New Roman"/>
          <w:sz w:val="16"/>
          <w:szCs w:val="16"/>
        </w:rPr>
      </w:pPr>
      <w:bookmarkStart w:id="18" w:name="_Ref83753304"/>
      <w:r w:rsidRPr="00765E21">
        <w:rPr>
          <w:rFonts w:ascii="Times New Roman" w:eastAsia="宋体" w:hAnsi="Times New Roman" w:cs="Times New Roman"/>
          <w:sz w:val="16"/>
          <w:szCs w:val="16"/>
        </w:rPr>
        <w:lastRenderedPageBreak/>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sz w:val="16"/>
          <w:szCs w:val="16"/>
        </w:rPr>
        <w:t>9</w:t>
      </w:r>
      <w:r w:rsidRPr="00765E21">
        <w:rPr>
          <w:rFonts w:ascii="Times New Roman" w:eastAsia="宋体" w:hAnsi="Times New Roman" w:cs="Times New Roman"/>
          <w:sz w:val="16"/>
          <w:szCs w:val="16"/>
        </w:rPr>
        <w:fldChar w:fldCharType="end"/>
      </w:r>
      <w:bookmarkEnd w:id="18"/>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电离层改正的振幅谱密度</w:t>
      </w:r>
    </w:p>
    <w:p w14:paraId="4DDDCE8B" w14:textId="4282F766" w:rsidR="00E75279" w:rsidRPr="00765E21" w:rsidRDefault="0020273B" w:rsidP="00467E5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sz w:val="16"/>
          <w:szCs w:val="16"/>
        </w:rPr>
        <w:t>9</w:t>
      </w:r>
      <w:r w:rsidRPr="00765E21">
        <w:rPr>
          <w:rFonts w:ascii="Times New Roman" w:eastAsia="宋体" w:hAnsi="Times New Roman" w:cs="Times New Roman"/>
          <w:sz w:val="16"/>
          <w:szCs w:val="16"/>
        </w:rPr>
        <w:fldChar w:fldCharType="end"/>
      </w:r>
      <w:r w:rsidR="00957E77" w:rsidRPr="00765E21">
        <w:rPr>
          <w:rFonts w:ascii="Times New Roman" w:eastAsia="宋体" w:hAnsi="Times New Roman" w:cs="Times New Roman"/>
          <w:sz w:val="16"/>
          <w:szCs w:val="16"/>
        </w:rPr>
        <w:t xml:space="preserve"> </w:t>
      </w:r>
      <w:r w:rsidR="00957E77" w:rsidRPr="00765E21">
        <w:rPr>
          <w:rFonts w:ascii="Times New Roman" w:eastAsia="宋体" w:hAnsi="Times New Roman" w:cs="Times New Roman"/>
          <w:sz w:val="16"/>
          <w:szCs w:val="16"/>
        </w:rPr>
        <w:t>Amplitude Spectral Density for ionosphere correction of GRACE-FO</w:t>
      </w:r>
    </w:p>
    <w:p w14:paraId="0EB9D640" w14:textId="45952A0E" w:rsidR="00907DCB" w:rsidRPr="00765E21" w:rsidRDefault="003E2402" w:rsidP="00907DCB">
      <w:pPr>
        <w:adjustRightInd w:val="0"/>
        <w:snapToGrid w:val="0"/>
        <w:spacing w:line="360" w:lineRule="auto"/>
        <w:ind w:firstLineChars="200" w:firstLine="420"/>
        <w:jc w:val="left"/>
        <w:rPr>
          <w:rFonts w:ascii="Times New Roman" w:eastAsia="宋体" w:hAnsi="Times New Roman" w:hint="eastAsia"/>
          <w:sz w:val="18"/>
          <w:szCs w:val="18"/>
        </w:rPr>
      </w:pPr>
      <w:r w:rsidRPr="00765E21">
        <w:rPr>
          <w:rFonts w:ascii="Times New Roman" w:eastAsia="宋体" w:hAnsi="Times New Roman" w:cs="Times New Roman"/>
          <w:highlight w:val="green"/>
        </w:rPr>
        <w:fldChar w:fldCharType="begin"/>
      </w:r>
      <w:r w:rsidRPr="00765E21">
        <w:rPr>
          <w:rFonts w:ascii="Times New Roman" w:eastAsia="宋体" w:hAnsi="Times New Roman" w:cs="Times New Roman"/>
          <w:highlight w:val="green"/>
        </w:rPr>
        <w:instrText xml:space="preserve"> REF _Ref83757038 \h  \* MERGEFORMAT </w:instrText>
      </w:r>
      <w:r w:rsidRPr="00765E21">
        <w:rPr>
          <w:rFonts w:ascii="Times New Roman" w:eastAsia="宋体" w:hAnsi="Times New Roman" w:cs="Times New Roman"/>
          <w:highlight w:val="green"/>
        </w:rPr>
      </w:r>
      <w:r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Pr="00765E21">
        <w:rPr>
          <w:rFonts w:ascii="Times New Roman" w:eastAsia="宋体" w:hAnsi="Times New Roman" w:cs="Times New Roman"/>
          <w:highlight w:val="green"/>
        </w:rPr>
        <w:fldChar w:fldCharType="end"/>
      </w:r>
      <w:r w:rsidRPr="00765E21">
        <w:rPr>
          <w:rFonts w:ascii="Times New Roman" w:eastAsia="宋体" w:hAnsi="Times New Roman" w:cs="Times New Roman"/>
          <w:highlight w:val="green"/>
        </w:rPr>
        <w:t>展示了</w:t>
      </w:r>
      <w:r w:rsidRPr="00765E21">
        <w:rPr>
          <w:rFonts w:ascii="Times New Roman" w:eastAsia="宋体" w:hAnsi="Times New Roman" w:cs="Times New Roman"/>
          <w:highlight w:val="green"/>
        </w:rPr>
        <w:t>0.04</w:t>
      </w:r>
      <w:r w:rsidRPr="00765E21">
        <w:rPr>
          <w:rFonts w:ascii="Times New Roman" w:eastAsia="宋体" w:hAnsi="Times New Roman" w:cs="Times New Roman"/>
          <w:highlight w:val="green"/>
        </w:rPr>
        <w:t>至</w:t>
      </w:r>
      <w:r w:rsidRPr="00765E21">
        <w:rPr>
          <w:rFonts w:ascii="Times New Roman" w:eastAsia="宋体" w:hAnsi="Times New Roman" w:cs="Times New Roman"/>
          <w:highlight w:val="green"/>
        </w:rPr>
        <w:t>0.08Hz</w:t>
      </w:r>
      <w:r w:rsidRPr="00765E21">
        <w:rPr>
          <w:rFonts w:ascii="Times New Roman" w:eastAsia="宋体" w:hAnsi="Times New Roman" w:cs="Times New Roman"/>
          <w:highlight w:val="green"/>
        </w:rPr>
        <w:t>中的水平电子数相对全频带的增量</w:t>
      </w:r>
      <w:r w:rsidR="00907DCB" w:rsidRPr="00765E21">
        <w:rPr>
          <w:rFonts w:ascii="Times New Roman" w:eastAsia="宋体" w:hAnsi="Times New Roman" w:cs="Times New Roman" w:hint="eastAsia"/>
          <w:highlight w:val="green"/>
        </w:rPr>
        <w:t>，</w:t>
      </w:r>
      <w:r w:rsidR="00F144FC">
        <w:rPr>
          <w:rFonts w:ascii="Times New Roman" w:eastAsia="宋体" w:hAnsi="Times New Roman" w:hint="eastAsia"/>
          <w:szCs w:val="21"/>
          <w:highlight w:val="green"/>
        </w:rPr>
        <w:t>图</w:t>
      </w:r>
      <w:r w:rsidRPr="00765E21">
        <w:rPr>
          <w:rFonts w:ascii="Times New Roman" w:eastAsia="宋体" w:hAnsi="Times New Roman"/>
          <w:szCs w:val="21"/>
          <w:highlight w:val="green"/>
        </w:rPr>
        <w:t>中阴影条带代表卫星</w:t>
      </w:r>
      <w:r w:rsidR="000023E5" w:rsidRPr="00765E21">
        <w:rPr>
          <w:rFonts w:ascii="Times New Roman" w:eastAsia="宋体" w:hAnsi="Times New Roman" w:hint="eastAsia"/>
          <w:szCs w:val="21"/>
          <w:highlight w:val="green"/>
        </w:rPr>
        <w:t>位于地影区内</w:t>
      </w:r>
      <w:r w:rsidR="00A71B24" w:rsidRPr="00765E21">
        <w:rPr>
          <w:rFonts w:ascii="Times New Roman" w:eastAsia="宋体" w:hAnsi="Times New Roman" w:hint="eastAsia"/>
          <w:szCs w:val="21"/>
          <w:highlight w:val="green"/>
        </w:rPr>
        <w:t>。如</w:t>
      </w:r>
      <w:r w:rsidR="00A71B24" w:rsidRPr="00765E21">
        <w:rPr>
          <w:rFonts w:ascii="Times New Roman" w:eastAsia="宋体" w:hAnsi="Times New Roman" w:cs="Times New Roman"/>
          <w:highlight w:val="green"/>
        </w:rPr>
        <w:fldChar w:fldCharType="begin"/>
      </w:r>
      <w:r w:rsidR="00A71B24" w:rsidRPr="00765E21">
        <w:rPr>
          <w:rFonts w:ascii="Times New Roman" w:eastAsia="宋体" w:hAnsi="Times New Roman" w:cs="Times New Roman"/>
          <w:highlight w:val="green"/>
        </w:rPr>
        <w:instrText xml:space="preserve"> REF _Ref83757038 \h  \* MERGEFORMAT </w:instrText>
      </w:r>
      <w:r w:rsidR="00A71B24" w:rsidRPr="00765E21">
        <w:rPr>
          <w:rFonts w:ascii="Times New Roman" w:eastAsia="宋体" w:hAnsi="Times New Roman" w:cs="Times New Roman"/>
          <w:highlight w:val="green"/>
        </w:rPr>
      </w:r>
      <w:r w:rsidR="00A71B24"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A71B24" w:rsidRPr="00765E21">
        <w:rPr>
          <w:rFonts w:ascii="Times New Roman" w:eastAsia="宋体" w:hAnsi="Times New Roman" w:cs="Times New Roman"/>
          <w:highlight w:val="green"/>
        </w:rPr>
        <w:fldChar w:fldCharType="end"/>
      </w:r>
      <w:r w:rsidR="00A71B24" w:rsidRPr="00765E21">
        <w:rPr>
          <w:rFonts w:ascii="Times New Roman" w:eastAsia="宋体" w:hAnsi="Times New Roman" w:cs="Times New Roman" w:hint="eastAsia"/>
          <w:highlight w:val="green"/>
        </w:rPr>
        <w:t>所示，由于未接受太阳光照直射，阴影区内</w:t>
      </w:r>
      <w:r w:rsidR="00A71B24" w:rsidRPr="00765E21">
        <w:rPr>
          <w:rFonts w:ascii="Times New Roman" w:eastAsia="宋体" w:hAnsi="Times New Roman" w:cs="Times New Roman" w:hint="eastAsia"/>
          <w:highlight w:val="green"/>
        </w:rPr>
        <w:t>T</w:t>
      </w:r>
      <w:r w:rsidR="00A71B24" w:rsidRPr="00765E21">
        <w:rPr>
          <w:rFonts w:ascii="Times New Roman" w:eastAsia="宋体" w:hAnsi="Times New Roman" w:cs="Times New Roman"/>
          <w:highlight w:val="green"/>
        </w:rPr>
        <w:t>EC</w:t>
      </w:r>
      <w:r w:rsidR="00A71B24" w:rsidRPr="00765E21">
        <w:rPr>
          <w:rFonts w:ascii="Times New Roman" w:eastAsia="宋体" w:hAnsi="Times New Roman" w:cs="Times New Roman" w:hint="eastAsia"/>
          <w:highlight w:val="green"/>
        </w:rPr>
        <w:t>增量变化小于光照区</w:t>
      </w:r>
      <w:r w:rsidRPr="00765E21">
        <w:rPr>
          <w:rFonts w:ascii="Times New Roman" w:eastAsia="宋体" w:hAnsi="Times New Roman"/>
          <w:szCs w:val="21"/>
          <w:highlight w:val="green"/>
        </w:rPr>
        <w:t>。</w:t>
      </w:r>
      <w:r w:rsidR="00244C7A" w:rsidRPr="00765E21">
        <w:rPr>
          <w:rFonts w:ascii="Times New Roman" w:eastAsia="宋体" w:hAnsi="Times New Roman" w:hint="eastAsia"/>
          <w:szCs w:val="21"/>
          <w:highlight w:val="green"/>
        </w:rPr>
        <w:t>同时，由于</w:t>
      </w:r>
      <w:r w:rsidR="00244C7A" w:rsidRPr="00765E21">
        <w:rPr>
          <w:rFonts w:ascii="Times New Roman" w:eastAsia="宋体" w:hAnsi="Times New Roman" w:cs="Times New Roman"/>
          <w:highlight w:val="green"/>
        </w:rPr>
        <w:fldChar w:fldCharType="begin"/>
      </w:r>
      <w:r w:rsidR="00244C7A" w:rsidRPr="00765E21">
        <w:rPr>
          <w:rFonts w:ascii="Times New Roman" w:eastAsia="宋体" w:hAnsi="Times New Roman" w:cs="Times New Roman"/>
          <w:highlight w:val="green"/>
        </w:rPr>
        <w:instrText xml:space="preserve"> REF _Ref83757038 \h  \* MERGEFORMAT </w:instrText>
      </w:r>
      <w:r w:rsidR="00244C7A" w:rsidRPr="00765E21">
        <w:rPr>
          <w:rFonts w:ascii="Times New Roman" w:eastAsia="宋体" w:hAnsi="Times New Roman" w:cs="Times New Roman"/>
          <w:highlight w:val="green"/>
        </w:rPr>
      </w:r>
      <w:r w:rsidR="00244C7A"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244C7A" w:rsidRPr="00765E21">
        <w:rPr>
          <w:rFonts w:ascii="Times New Roman" w:eastAsia="宋体" w:hAnsi="Times New Roman" w:cs="Times New Roman"/>
          <w:highlight w:val="green"/>
        </w:rPr>
        <w:fldChar w:fldCharType="end"/>
      </w:r>
      <w:r w:rsidR="00244C7A" w:rsidRPr="00765E21">
        <w:rPr>
          <w:rFonts w:ascii="Times New Roman" w:eastAsia="宋体" w:hAnsi="Times New Roman" w:cs="Times New Roman" w:hint="eastAsia"/>
          <w:highlight w:val="green"/>
        </w:rPr>
        <w:t>a</w:t>
      </w:r>
      <w:r w:rsidR="00244C7A" w:rsidRPr="00765E21">
        <w:rPr>
          <w:rFonts w:ascii="Times New Roman" w:eastAsia="宋体" w:hAnsi="Times New Roman" w:cs="Times New Roman" w:hint="eastAsia"/>
          <w:highlight w:val="green"/>
        </w:rPr>
        <w:t>与</w:t>
      </w:r>
      <w:r w:rsidR="00244C7A" w:rsidRPr="00765E21">
        <w:rPr>
          <w:rFonts w:ascii="Times New Roman" w:eastAsia="宋体" w:hAnsi="Times New Roman" w:cs="Times New Roman"/>
          <w:highlight w:val="green"/>
        </w:rPr>
        <w:fldChar w:fldCharType="begin"/>
      </w:r>
      <w:r w:rsidR="00244C7A" w:rsidRPr="00765E21">
        <w:rPr>
          <w:rFonts w:ascii="Times New Roman" w:eastAsia="宋体" w:hAnsi="Times New Roman" w:cs="Times New Roman"/>
          <w:highlight w:val="green"/>
        </w:rPr>
        <w:instrText xml:space="preserve"> REF _Ref83757038 \h  \* MERGEFORMAT </w:instrText>
      </w:r>
      <w:r w:rsidR="00244C7A" w:rsidRPr="00765E21">
        <w:rPr>
          <w:rFonts w:ascii="Times New Roman" w:eastAsia="宋体" w:hAnsi="Times New Roman" w:cs="Times New Roman"/>
          <w:highlight w:val="green"/>
        </w:rPr>
      </w:r>
      <w:r w:rsidR="00244C7A"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244C7A" w:rsidRPr="00765E21">
        <w:rPr>
          <w:rFonts w:ascii="Times New Roman" w:eastAsia="宋体" w:hAnsi="Times New Roman" w:cs="Times New Roman"/>
          <w:highlight w:val="green"/>
        </w:rPr>
        <w:fldChar w:fldCharType="end"/>
      </w:r>
      <w:r w:rsidR="00244C7A" w:rsidRPr="00765E21">
        <w:rPr>
          <w:rFonts w:ascii="Times New Roman" w:eastAsia="宋体" w:hAnsi="Times New Roman" w:cs="Times New Roman" w:hint="eastAsia"/>
          <w:highlight w:val="green"/>
        </w:rPr>
        <w:t>b</w:t>
      </w:r>
      <w:r w:rsidR="00244C7A" w:rsidRPr="00765E21">
        <w:rPr>
          <w:rFonts w:ascii="Times New Roman" w:eastAsia="宋体" w:hAnsi="Times New Roman" w:cs="Times New Roman" w:hint="eastAsia"/>
          <w:highlight w:val="green"/>
        </w:rPr>
        <w:t>分别对应</w:t>
      </w:r>
      <w:r w:rsidR="00244C7A" w:rsidRPr="00765E21">
        <w:rPr>
          <w:rFonts w:ascii="Times New Roman" w:eastAsia="宋体" w:hAnsi="Times New Roman" w:cs="Times New Roman" w:hint="eastAsia"/>
          <w:highlight w:val="green"/>
        </w:rPr>
        <w:t>2</w:t>
      </w:r>
      <w:r w:rsidR="00244C7A" w:rsidRPr="00765E21">
        <w:rPr>
          <w:rFonts w:ascii="Times New Roman" w:eastAsia="宋体" w:hAnsi="Times New Roman" w:cs="Times New Roman"/>
          <w:highlight w:val="green"/>
        </w:rPr>
        <w:t>018</w:t>
      </w:r>
      <w:r w:rsidR="00244C7A" w:rsidRPr="00765E21">
        <w:rPr>
          <w:rFonts w:ascii="Times New Roman" w:eastAsia="宋体" w:hAnsi="Times New Roman" w:cs="Times New Roman" w:hint="eastAsia"/>
          <w:highlight w:val="green"/>
        </w:rPr>
        <w:t>年冬至与</w:t>
      </w:r>
      <w:r w:rsidR="00244C7A" w:rsidRPr="00765E21">
        <w:rPr>
          <w:rFonts w:ascii="Times New Roman" w:eastAsia="宋体" w:hAnsi="Times New Roman" w:cs="Times New Roman" w:hint="eastAsia"/>
          <w:highlight w:val="green"/>
        </w:rPr>
        <w:t>2</w:t>
      </w:r>
      <w:r w:rsidR="00244C7A" w:rsidRPr="00765E21">
        <w:rPr>
          <w:rFonts w:ascii="Times New Roman" w:eastAsia="宋体" w:hAnsi="Times New Roman" w:cs="Times New Roman"/>
          <w:highlight w:val="green"/>
        </w:rPr>
        <w:t>019</w:t>
      </w:r>
      <w:r w:rsidR="00244C7A" w:rsidRPr="00765E21">
        <w:rPr>
          <w:rFonts w:ascii="Times New Roman" w:eastAsia="宋体" w:hAnsi="Times New Roman" w:cs="Times New Roman" w:hint="eastAsia"/>
          <w:highlight w:val="green"/>
        </w:rPr>
        <w:t>年夏至，</w:t>
      </w:r>
      <w:r w:rsidR="001A4B5B" w:rsidRPr="00765E21">
        <w:rPr>
          <w:rFonts w:ascii="Times New Roman" w:eastAsia="宋体" w:hAnsi="Times New Roman" w:cs="Times New Roman"/>
          <w:highlight w:val="green"/>
        </w:rPr>
        <w:fldChar w:fldCharType="begin"/>
      </w:r>
      <w:r w:rsidR="001A4B5B" w:rsidRPr="00765E21">
        <w:rPr>
          <w:rFonts w:ascii="Times New Roman" w:eastAsia="宋体" w:hAnsi="Times New Roman" w:cs="Times New Roman"/>
          <w:highlight w:val="green"/>
        </w:rPr>
        <w:instrText xml:space="preserve"> REF _Ref83757038 \h  \* MERGEFORMAT </w:instrText>
      </w:r>
      <w:r w:rsidR="001A4B5B" w:rsidRPr="00765E21">
        <w:rPr>
          <w:rFonts w:ascii="Times New Roman" w:eastAsia="宋体" w:hAnsi="Times New Roman" w:cs="Times New Roman"/>
          <w:highlight w:val="green"/>
        </w:rPr>
      </w:r>
      <w:r w:rsidR="001A4B5B"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1A4B5B" w:rsidRPr="00765E21">
        <w:rPr>
          <w:rFonts w:ascii="Times New Roman" w:eastAsia="宋体" w:hAnsi="Times New Roman" w:cs="Times New Roman"/>
          <w:highlight w:val="green"/>
        </w:rPr>
        <w:fldChar w:fldCharType="end"/>
      </w:r>
      <w:r w:rsidR="001A4B5B" w:rsidRPr="00765E21">
        <w:rPr>
          <w:rFonts w:ascii="Times New Roman" w:eastAsia="宋体" w:hAnsi="Times New Roman" w:cs="Times New Roman" w:hint="eastAsia"/>
          <w:highlight w:val="green"/>
        </w:rPr>
        <w:t>a</w:t>
      </w:r>
      <w:r w:rsidR="00244C7A" w:rsidRPr="00765E21">
        <w:rPr>
          <w:rFonts w:ascii="Times New Roman" w:eastAsia="宋体" w:hAnsi="Times New Roman" w:cs="Times New Roman" w:hint="eastAsia"/>
          <w:highlight w:val="green"/>
        </w:rPr>
        <w:t>阴影条带左侧对应南极极昼区，</w:t>
      </w:r>
      <w:r w:rsidR="00244C7A" w:rsidRPr="00765E21">
        <w:rPr>
          <w:rFonts w:ascii="Times New Roman" w:eastAsia="宋体" w:hAnsi="Times New Roman" w:cs="Times New Roman"/>
          <w:highlight w:val="green"/>
        </w:rPr>
        <w:fldChar w:fldCharType="begin"/>
      </w:r>
      <w:r w:rsidR="00244C7A" w:rsidRPr="00765E21">
        <w:rPr>
          <w:rFonts w:ascii="Times New Roman" w:eastAsia="宋体" w:hAnsi="Times New Roman" w:cs="Times New Roman"/>
          <w:highlight w:val="green"/>
        </w:rPr>
        <w:instrText xml:space="preserve"> REF _Ref83757038 \h  \* MERGEFORMAT </w:instrText>
      </w:r>
      <w:r w:rsidR="00244C7A" w:rsidRPr="00765E21">
        <w:rPr>
          <w:rFonts w:ascii="Times New Roman" w:eastAsia="宋体" w:hAnsi="Times New Roman" w:cs="Times New Roman"/>
          <w:highlight w:val="green"/>
        </w:rPr>
      </w:r>
      <w:r w:rsidR="00244C7A"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244C7A" w:rsidRPr="00765E21">
        <w:rPr>
          <w:rFonts w:ascii="Times New Roman" w:eastAsia="宋体" w:hAnsi="Times New Roman" w:cs="Times New Roman"/>
          <w:highlight w:val="green"/>
        </w:rPr>
        <w:fldChar w:fldCharType="end"/>
      </w:r>
      <w:r w:rsidR="00244C7A" w:rsidRPr="00765E21">
        <w:rPr>
          <w:rFonts w:ascii="Times New Roman" w:eastAsia="宋体" w:hAnsi="Times New Roman" w:cs="Times New Roman" w:hint="eastAsia"/>
          <w:highlight w:val="green"/>
        </w:rPr>
        <w:t>b</w:t>
      </w:r>
      <w:r w:rsidR="00244C7A" w:rsidRPr="00765E21">
        <w:rPr>
          <w:rFonts w:ascii="Times New Roman" w:eastAsia="宋体" w:hAnsi="Times New Roman" w:cs="Times New Roman" w:hint="eastAsia"/>
          <w:highlight w:val="green"/>
        </w:rPr>
        <w:t>阴影条带右侧对应北极极昼区。</w:t>
      </w:r>
      <w:r w:rsidR="007469A5" w:rsidRPr="00765E21">
        <w:rPr>
          <w:rFonts w:ascii="Times New Roman" w:eastAsia="宋体" w:hAnsi="Times New Roman" w:cs="Times New Roman" w:hint="eastAsia"/>
          <w:highlight w:val="green"/>
        </w:rPr>
        <w:t>在极区，太阳光照日变化较小，</w:t>
      </w:r>
      <w:proofErr w:type="gramStart"/>
      <w:r w:rsidR="007469A5" w:rsidRPr="00765E21">
        <w:rPr>
          <w:rFonts w:ascii="Times New Roman" w:eastAsia="宋体" w:hAnsi="Times New Roman" w:cs="Times New Roman" w:hint="eastAsia"/>
          <w:highlight w:val="green"/>
        </w:rPr>
        <w:t>极昼区</w:t>
      </w:r>
      <w:proofErr w:type="gramEnd"/>
      <w:r w:rsidR="007469A5" w:rsidRPr="00765E21">
        <w:rPr>
          <w:rFonts w:ascii="Times New Roman" w:eastAsia="宋体" w:hAnsi="Times New Roman" w:cs="Times New Roman" w:hint="eastAsia"/>
          <w:highlight w:val="green"/>
        </w:rPr>
        <w:t>T</w:t>
      </w:r>
      <w:r w:rsidR="007469A5" w:rsidRPr="00765E21">
        <w:rPr>
          <w:rFonts w:ascii="Times New Roman" w:eastAsia="宋体" w:hAnsi="Times New Roman" w:cs="Times New Roman"/>
          <w:highlight w:val="green"/>
        </w:rPr>
        <w:t>EC</w:t>
      </w:r>
      <w:r w:rsidR="007469A5" w:rsidRPr="00765E21">
        <w:rPr>
          <w:rFonts w:ascii="Times New Roman" w:eastAsia="宋体" w:hAnsi="Times New Roman" w:cs="Times New Roman" w:hint="eastAsia"/>
          <w:highlight w:val="green"/>
        </w:rPr>
        <w:t>电子增量水平日变化缓慢。</w:t>
      </w:r>
      <w:r w:rsidR="00F96D70" w:rsidRPr="00765E21">
        <w:rPr>
          <w:rFonts w:ascii="Times New Roman" w:eastAsia="宋体" w:hAnsi="Times New Roman" w:cs="Times New Roman" w:hint="eastAsia"/>
          <w:highlight w:val="green"/>
        </w:rPr>
        <w:t>为展示</w:t>
      </w:r>
      <w:r w:rsidR="00F96D70" w:rsidRPr="00765E21">
        <w:rPr>
          <w:rFonts w:ascii="Times New Roman" w:eastAsia="宋体" w:hAnsi="Times New Roman" w:cs="Times New Roman" w:hint="eastAsia"/>
          <w:highlight w:val="green"/>
        </w:rPr>
        <w:t>T</w:t>
      </w:r>
      <w:r w:rsidR="00F96D70" w:rsidRPr="00765E21">
        <w:rPr>
          <w:rFonts w:ascii="Times New Roman" w:eastAsia="宋体" w:hAnsi="Times New Roman" w:cs="Times New Roman"/>
          <w:highlight w:val="green"/>
        </w:rPr>
        <w:t>EC</w:t>
      </w:r>
      <w:r w:rsidR="00F96D70" w:rsidRPr="00765E21">
        <w:rPr>
          <w:rFonts w:ascii="Times New Roman" w:eastAsia="宋体" w:hAnsi="Times New Roman" w:cs="Times New Roman" w:hint="eastAsia"/>
          <w:highlight w:val="green"/>
        </w:rPr>
        <w:t>增量</w:t>
      </w:r>
      <w:r w:rsidR="00843BBB" w:rsidRPr="00765E21">
        <w:rPr>
          <w:rFonts w:ascii="Times New Roman" w:eastAsia="宋体" w:hAnsi="Times New Roman" w:cs="Times New Roman" w:hint="eastAsia"/>
          <w:highlight w:val="green"/>
        </w:rPr>
        <w:t>振幅与季节</w:t>
      </w:r>
      <w:r w:rsidR="008B6601">
        <w:rPr>
          <w:rFonts w:ascii="Times New Roman" w:eastAsia="宋体" w:hAnsi="Times New Roman" w:cs="Times New Roman" w:hint="eastAsia"/>
          <w:highlight w:val="green"/>
        </w:rPr>
        <w:t>的</w:t>
      </w:r>
      <w:r w:rsidR="00843BBB" w:rsidRPr="00765E21">
        <w:rPr>
          <w:rFonts w:ascii="Times New Roman" w:eastAsia="宋体" w:hAnsi="Times New Roman" w:cs="Times New Roman" w:hint="eastAsia"/>
          <w:highlight w:val="green"/>
        </w:rPr>
        <w:t>相关性</w:t>
      </w:r>
      <w:r w:rsidR="00F96D70" w:rsidRPr="00765E21">
        <w:rPr>
          <w:rFonts w:ascii="Times New Roman" w:eastAsia="宋体" w:hAnsi="Times New Roman" w:cs="Times New Roman" w:hint="eastAsia"/>
          <w:highlight w:val="green"/>
        </w:rPr>
        <w:t>，</w:t>
      </w:r>
      <w:r w:rsidR="00961B41" w:rsidRPr="00765E21">
        <w:rPr>
          <w:rFonts w:ascii="Times New Roman" w:eastAsia="宋体" w:hAnsi="Times New Roman" w:cs="Times New Roman"/>
          <w:szCs w:val="21"/>
          <w:highlight w:val="green"/>
        </w:rPr>
        <w:fldChar w:fldCharType="begin"/>
      </w:r>
      <w:r w:rsidR="00961B41" w:rsidRPr="00765E21">
        <w:rPr>
          <w:rFonts w:ascii="Times New Roman" w:eastAsia="宋体" w:hAnsi="Times New Roman" w:cs="Times New Roman"/>
          <w:szCs w:val="21"/>
          <w:highlight w:val="green"/>
        </w:rPr>
        <w:instrText xml:space="preserve"> REF _Ref83769730 \h </w:instrText>
      </w:r>
      <w:r w:rsidR="00961B41" w:rsidRPr="00765E21">
        <w:rPr>
          <w:rFonts w:ascii="Times New Roman" w:eastAsia="宋体" w:hAnsi="Times New Roman" w:cs="Times New Roman"/>
          <w:szCs w:val="21"/>
          <w:highlight w:val="green"/>
        </w:rPr>
      </w:r>
      <w:r w:rsidR="00961B41" w:rsidRPr="00765E21">
        <w:rPr>
          <w:rFonts w:ascii="Times New Roman" w:eastAsia="宋体" w:hAnsi="Times New Roman" w:cs="Times New Roman"/>
          <w:szCs w:val="21"/>
          <w:highlight w:val="green"/>
        </w:rPr>
        <w:instrText xml:space="preserve"> \* MERGEFORMAT </w:instrText>
      </w:r>
      <w:r w:rsidR="00961B41" w:rsidRPr="00765E21">
        <w:rPr>
          <w:rFonts w:ascii="Times New Roman" w:eastAsia="宋体" w:hAnsi="Times New Roman" w:cs="Times New Roman"/>
          <w:szCs w:val="21"/>
          <w:highlight w:val="green"/>
        </w:rPr>
        <w:fldChar w:fldCharType="separate"/>
      </w:r>
      <w:r w:rsidR="00961B41" w:rsidRPr="00765E21">
        <w:rPr>
          <w:rFonts w:ascii="Times New Roman" w:eastAsia="宋体" w:hAnsi="Times New Roman" w:cs="Times New Roman"/>
          <w:szCs w:val="21"/>
          <w:highlight w:val="green"/>
        </w:rPr>
        <w:t>图</w:t>
      </w:r>
      <w:r w:rsidR="00961B41" w:rsidRPr="00765E21">
        <w:rPr>
          <w:rFonts w:ascii="Times New Roman" w:eastAsia="宋体" w:hAnsi="Times New Roman" w:cs="Times New Roman"/>
          <w:szCs w:val="21"/>
          <w:highlight w:val="green"/>
        </w:rPr>
        <w:t xml:space="preserve"> 11</w:t>
      </w:r>
      <w:r w:rsidR="00961B41" w:rsidRPr="00765E21">
        <w:rPr>
          <w:rFonts w:ascii="Times New Roman" w:eastAsia="宋体" w:hAnsi="Times New Roman" w:cs="Times New Roman"/>
          <w:szCs w:val="21"/>
          <w:highlight w:val="green"/>
        </w:rPr>
        <w:fldChar w:fldCharType="end"/>
      </w:r>
      <w:r w:rsidR="00746DBA" w:rsidRPr="00765E21">
        <w:rPr>
          <w:rFonts w:ascii="Times New Roman" w:eastAsia="宋体" w:hAnsi="Times New Roman" w:cs="Times New Roman"/>
          <w:szCs w:val="21"/>
          <w:highlight w:val="green"/>
        </w:rPr>
        <w:t>a</w:t>
      </w:r>
      <w:r w:rsidR="00746DBA" w:rsidRPr="00765E21">
        <w:rPr>
          <w:rFonts w:ascii="Times New Roman" w:eastAsia="宋体" w:hAnsi="Times New Roman" w:cs="Times New Roman" w:hint="eastAsia"/>
          <w:szCs w:val="21"/>
          <w:highlight w:val="green"/>
        </w:rPr>
        <w:t>与</w:t>
      </w:r>
      <w:r w:rsidR="00746DBA" w:rsidRPr="00765E21">
        <w:rPr>
          <w:rFonts w:ascii="Times New Roman" w:eastAsia="宋体" w:hAnsi="Times New Roman" w:cs="Times New Roman"/>
          <w:szCs w:val="21"/>
          <w:highlight w:val="green"/>
        </w:rPr>
        <w:fldChar w:fldCharType="begin"/>
      </w:r>
      <w:r w:rsidR="00746DBA" w:rsidRPr="00765E21">
        <w:rPr>
          <w:rFonts w:ascii="Times New Roman" w:eastAsia="宋体" w:hAnsi="Times New Roman" w:cs="Times New Roman"/>
          <w:szCs w:val="21"/>
          <w:highlight w:val="green"/>
        </w:rPr>
        <w:instrText xml:space="preserve"> REF _Ref83769730 \h </w:instrText>
      </w:r>
      <w:r w:rsidR="00746DBA" w:rsidRPr="00765E21">
        <w:rPr>
          <w:rFonts w:ascii="Times New Roman" w:eastAsia="宋体" w:hAnsi="Times New Roman" w:cs="Times New Roman"/>
          <w:szCs w:val="21"/>
          <w:highlight w:val="green"/>
        </w:rPr>
      </w:r>
      <w:r w:rsidR="00746DBA" w:rsidRPr="00765E21">
        <w:rPr>
          <w:rFonts w:ascii="Times New Roman" w:eastAsia="宋体" w:hAnsi="Times New Roman" w:cs="Times New Roman"/>
          <w:szCs w:val="21"/>
          <w:highlight w:val="green"/>
        </w:rPr>
        <w:instrText xml:space="preserve"> \* MERGEFORMAT </w:instrText>
      </w:r>
      <w:r w:rsidR="00746DBA" w:rsidRPr="00765E21">
        <w:rPr>
          <w:rFonts w:ascii="Times New Roman" w:eastAsia="宋体" w:hAnsi="Times New Roman" w:cs="Times New Roman"/>
          <w:szCs w:val="21"/>
          <w:highlight w:val="green"/>
        </w:rPr>
        <w:fldChar w:fldCharType="separate"/>
      </w:r>
      <w:r w:rsidR="00746DBA" w:rsidRPr="00765E21">
        <w:rPr>
          <w:rFonts w:ascii="Times New Roman" w:eastAsia="宋体" w:hAnsi="Times New Roman" w:cs="Times New Roman"/>
          <w:szCs w:val="21"/>
          <w:highlight w:val="green"/>
        </w:rPr>
        <w:t>图</w:t>
      </w:r>
      <w:r w:rsidR="00746DBA" w:rsidRPr="00765E21">
        <w:rPr>
          <w:rFonts w:ascii="Times New Roman" w:eastAsia="宋体" w:hAnsi="Times New Roman" w:cs="Times New Roman"/>
          <w:szCs w:val="21"/>
          <w:highlight w:val="green"/>
        </w:rPr>
        <w:t xml:space="preserve"> 11</w:t>
      </w:r>
      <w:r w:rsidR="00746DBA" w:rsidRPr="00765E21">
        <w:rPr>
          <w:rFonts w:ascii="Times New Roman" w:eastAsia="宋体" w:hAnsi="Times New Roman" w:cs="Times New Roman"/>
          <w:szCs w:val="21"/>
          <w:highlight w:val="green"/>
        </w:rPr>
        <w:fldChar w:fldCharType="end"/>
      </w:r>
      <w:r w:rsidR="00746DBA" w:rsidRPr="00765E21">
        <w:rPr>
          <w:rFonts w:ascii="Times New Roman" w:eastAsia="宋体" w:hAnsi="Times New Roman" w:cs="Times New Roman" w:hint="eastAsia"/>
          <w:szCs w:val="21"/>
          <w:highlight w:val="green"/>
        </w:rPr>
        <w:t>b</w:t>
      </w:r>
      <w:r w:rsidR="00746DBA" w:rsidRPr="00765E21">
        <w:rPr>
          <w:rFonts w:ascii="Times New Roman" w:eastAsia="宋体" w:hAnsi="Times New Roman" w:cs="Times New Roman" w:hint="eastAsia"/>
          <w:szCs w:val="21"/>
          <w:highlight w:val="green"/>
        </w:rPr>
        <w:t>分别展示</w:t>
      </w:r>
      <w:r w:rsidR="00746DBA" w:rsidRPr="00765E21">
        <w:rPr>
          <w:rFonts w:ascii="Times New Roman" w:eastAsia="宋体" w:hAnsi="Times New Roman" w:cs="Times New Roman"/>
          <w:szCs w:val="21"/>
          <w:highlight w:val="green"/>
        </w:rPr>
        <w:t>2018</w:t>
      </w:r>
      <w:r w:rsidR="00746DBA" w:rsidRPr="00765E21">
        <w:rPr>
          <w:rFonts w:ascii="Times New Roman" w:eastAsia="宋体" w:hAnsi="Times New Roman" w:cs="Times New Roman" w:hint="eastAsia"/>
          <w:szCs w:val="21"/>
          <w:highlight w:val="green"/>
        </w:rPr>
        <w:t>年</w:t>
      </w:r>
      <w:r w:rsidR="00746DBA" w:rsidRPr="00765E21">
        <w:rPr>
          <w:rFonts w:ascii="Times New Roman" w:eastAsia="宋体" w:hAnsi="Times New Roman" w:cs="Times New Roman" w:hint="eastAsia"/>
          <w:szCs w:val="21"/>
          <w:highlight w:val="green"/>
        </w:rPr>
        <w:t>1</w:t>
      </w:r>
      <w:r w:rsidR="00746DBA" w:rsidRPr="00765E21">
        <w:rPr>
          <w:rFonts w:ascii="Times New Roman" w:eastAsia="宋体" w:hAnsi="Times New Roman" w:cs="Times New Roman"/>
          <w:szCs w:val="21"/>
          <w:highlight w:val="green"/>
        </w:rPr>
        <w:t>2</w:t>
      </w:r>
      <w:r w:rsidR="00746DBA" w:rsidRPr="00765E21">
        <w:rPr>
          <w:rFonts w:ascii="Times New Roman" w:eastAsia="宋体" w:hAnsi="Times New Roman" w:cs="Times New Roman" w:hint="eastAsia"/>
          <w:szCs w:val="21"/>
          <w:highlight w:val="green"/>
        </w:rPr>
        <w:t>月</w:t>
      </w:r>
      <w:r w:rsidR="00746DBA" w:rsidRPr="00765E21">
        <w:rPr>
          <w:rFonts w:ascii="Times New Roman" w:eastAsia="宋体" w:hAnsi="Times New Roman" w:cs="Times New Roman" w:hint="eastAsia"/>
          <w:szCs w:val="21"/>
          <w:highlight w:val="green"/>
        </w:rPr>
        <w:t>1</w:t>
      </w:r>
      <w:r w:rsidR="00746DBA" w:rsidRPr="00765E21">
        <w:rPr>
          <w:rFonts w:ascii="Times New Roman" w:eastAsia="宋体" w:hAnsi="Times New Roman" w:cs="Times New Roman"/>
          <w:szCs w:val="21"/>
          <w:highlight w:val="green"/>
        </w:rPr>
        <w:t>6</w:t>
      </w:r>
      <w:r w:rsidR="00746DBA" w:rsidRPr="00765E21">
        <w:rPr>
          <w:rFonts w:ascii="Times New Roman" w:eastAsia="宋体" w:hAnsi="Times New Roman" w:cs="Times New Roman" w:hint="eastAsia"/>
          <w:szCs w:val="21"/>
          <w:highlight w:val="green"/>
        </w:rPr>
        <w:t>日至</w:t>
      </w:r>
      <w:r w:rsidR="00746DBA" w:rsidRPr="00765E21">
        <w:rPr>
          <w:rFonts w:ascii="Times New Roman" w:eastAsia="宋体" w:hAnsi="Times New Roman" w:cs="Times New Roman" w:hint="eastAsia"/>
          <w:szCs w:val="21"/>
          <w:highlight w:val="green"/>
        </w:rPr>
        <w:t>2</w:t>
      </w:r>
      <w:r w:rsidR="00746DBA" w:rsidRPr="00765E21">
        <w:rPr>
          <w:rFonts w:ascii="Times New Roman" w:eastAsia="宋体" w:hAnsi="Times New Roman" w:cs="Times New Roman"/>
          <w:szCs w:val="21"/>
          <w:highlight w:val="green"/>
        </w:rPr>
        <w:t>2</w:t>
      </w:r>
      <w:r w:rsidR="00746DBA" w:rsidRPr="00765E21">
        <w:rPr>
          <w:rFonts w:ascii="Times New Roman" w:eastAsia="宋体" w:hAnsi="Times New Roman" w:cs="Times New Roman" w:hint="eastAsia"/>
          <w:szCs w:val="21"/>
          <w:highlight w:val="green"/>
        </w:rPr>
        <w:t>日（冬至附近）与</w:t>
      </w:r>
      <w:r w:rsidR="00746DBA" w:rsidRPr="00765E21">
        <w:rPr>
          <w:rFonts w:ascii="Times New Roman" w:eastAsia="宋体" w:hAnsi="Times New Roman" w:cs="Times New Roman" w:hint="eastAsia"/>
          <w:szCs w:val="21"/>
          <w:highlight w:val="green"/>
        </w:rPr>
        <w:t>2</w:t>
      </w:r>
      <w:r w:rsidR="00746DBA" w:rsidRPr="00765E21">
        <w:rPr>
          <w:rFonts w:ascii="Times New Roman" w:eastAsia="宋体" w:hAnsi="Times New Roman" w:cs="Times New Roman"/>
          <w:szCs w:val="21"/>
          <w:highlight w:val="green"/>
        </w:rPr>
        <w:t>019</w:t>
      </w:r>
      <w:r w:rsidR="00746DBA" w:rsidRPr="00765E21">
        <w:rPr>
          <w:rFonts w:ascii="Times New Roman" w:eastAsia="宋体" w:hAnsi="Times New Roman" w:cs="Times New Roman" w:hint="eastAsia"/>
          <w:szCs w:val="21"/>
          <w:highlight w:val="green"/>
        </w:rPr>
        <w:t>年</w:t>
      </w:r>
      <w:r w:rsidR="00746DBA" w:rsidRPr="00765E21">
        <w:rPr>
          <w:rFonts w:ascii="Times New Roman" w:eastAsia="宋体" w:hAnsi="Times New Roman" w:cs="Times New Roman" w:hint="eastAsia"/>
          <w:szCs w:val="21"/>
          <w:highlight w:val="green"/>
        </w:rPr>
        <w:t>6</w:t>
      </w:r>
      <w:r w:rsidR="00746DBA" w:rsidRPr="00765E21">
        <w:rPr>
          <w:rFonts w:ascii="Times New Roman" w:eastAsia="宋体" w:hAnsi="Times New Roman" w:cs="Times New Roman" w:hint="eastAsia"/>
          <w:szCs w:val="21"/>
          <w:highlight w:val="green"/>
        </w:rPr>
        <w:t>月</w:t>
      </w:r>
      <w:r w:rsidR="00746DBA" w:rsidRPr="00765E21">
        <w:rPr>
          <w:rFonts w:ascii="Times New Roman" w:eastAsia="宋体" w:hAnsi="Times New Roman" w:cs="Times New Roman" w:hint="eastAsia"/>
          <w:szCs w:val="21"/>
          <w:highlight w:val="green"/>
        </w:rPr>
        <w:t>2</w:t>
      </w:r>
      <w:r w:rsidR="00746DBA" w:rsidRPr="00765E21">
        <w:rPr>
          <w:rFonts w:ascii="Times New Roman" w:eastAsia="宋体" w:hAnsi="Times New Roman" w:cs="Times New Roman"/>
          <w:szCs w:val="21"/>
          <w:highlight w:val="green"/>
        </w:rPr>
        <w:t>2</w:t>
      </w:r>
      <w:r w:rsidR="00746DBA" w:rsidRPr="00765E21">
        <w:rPr>
          <w:rFonts w:ascii="Times New Roman" w:eastAsia="宋体" w:hAnsi="Times New Roman" w:cs="Times New Roman" w:hint="eastAsia"/>
          <w:szCs w:val="21"/>
          <w:highlight w:val="green"/>
        </w:rPr>
        <w:t>日至</w:t>
      </w:r>
      <w:r w:rsidR="00746DBA" w:rsidRPr="00765E21">
        <w:rPr>
          <w:rFonts w:ascii="Times New Roman" w:eastAsia="宋体" w:hAnsi="Times New Roman" w:cs="Times New Roman" w:hint="eastAsia"/>
          <w:szCs w:val="21"/>
          <w:highlight w:val="green"/>
        </w:rPr>
        <w:t>3</w:t>
      </w:r>
      <w:r w:rsidR="00746DBA" w:rsidRPr="00765E21">
        <w:rPr>
          <w:rFonts w:ascii="Times New Roman" w:eastAsia="宋体" w:hAnsi="Times New Roman" w:cs="Times New Roman"/>
          <w:szCs w:val="21"/>
          <w:highlight w:val="green"/>
        </w:rPr>
        <w:t>0</w:t>
      </w:r>
      <w:r w:rsidR="00746DBA" w:rsidRPr="00765E21">
        <w:rPr>
          <w:rFonts w:ascii="Times New Roman" w:eastAsia="宋体" w:hAnsi="Times New Roman" w:cs="Times New Roman" w:hint="eastAsia"/>
          <w:szCs w:val="21"/>
          <w:highlight w:val="green"/>
        </w:rPr>
        <w:t>日（夏至附近）中大于两倍标准差（</w:t>
      </w:r>
      <w:r w:rsidR="00746DBA" w:rsidRPr="00765E21">
        <w:rPr>
          <w:rFonts w:ascii="Times New Roman" w:eastAsia="宋体" w:hAnsi="Times New Roman" w:cs="Times New Roman"/>
          <w:position w:val="-10"/>
          <w:sz w:val="16"/>
          <w:szCs w:val="16"/>
          <w:highlight w:val="green"/>
        </w:rPr>
        <w:object w:dxaOrig="459" w:dyaOrig="297" w14:anchorId="18A4C48E">
          <v:shape id="_x0000_i4998" type="#_x0000_t75" style="width:22.8pt;height:15pt" o:ole="">
            <v:imagedata r:id="rId176" o:title=""/>
          </v:shape>
          <o:OLEObject Type="Embed" ProgID="Equation.AxMath" ShapeID="_x0000_i4998" DrawAspect="Content" ObjectID="_1707922958" r:id="rId177"/>
        </w:object>
      </w:r>
      <w:r w:rsidR="00746DBA" w:rsidRPr="00765E21">
        <w:rPr>
          <w:rFonts w:ascii="Times New Roman" w:eastAsia="宋体" w:hAnsi="Times New Roman" w:cs="Times New Roman" w:hint="eastAsia"/>
          <w:szCs w:val="21"/>
          <w:highlight w:val="green"/>
        </w:rPr>
        <w:t>）的</w:t>
      </w:r>
      <w:r w:rsidR="00746DBA" w:rsidRPr="00765E21">
        <w:rPr>
          <w:rFonts w:ascii="Times New Roman" w:eastAsia="宋体" w:hAnsi="Times New Roman" w:cs="Times New Roman" w:hint="eastAsia"/>
          <w:szCs w:val="21"/>
          <w:highlight w:val="green"/>
        </w:rPr>
        <w:t>T</w:t>
      </w:r>
      <w:r w:rsidR="00746DBA" w:rsidRPr="00765E21">
        <w:rPr>
          <w:rFonts w:ascii="Times New Roman" w:eastAsia="宋体" w:hAnsi="Times New Roman" w:cs="Times New Roman"/>
          <w:szCs w:val="21"/>
          <w:highlight w:val="green"/>
        </w:rPr>
        <w:t>EC</w:t>
      </w:r>
      <w:r w:rsidR="00746DBA" w:rsidRPr="00765E21">
        <w:rPr>
          <w:rFonts w:ascii="Times New Roman" w:eastAsia="宋体" w:hAnsi="Times New Roman" w:cs="Times New Roman" w:hint="eastAsia"/>
          <w:szCs w:val="21"/>
          <w:highlight w:val="green"/>
        </w:rPr>
        <w:t>增量</w:t>
      </w:r>
      <w:r w:rsidR="000749C3" w:rsidRPr="00765E21">
        <w:rPr>
          <w:rFonts w:ascii="Times New Roman" w:eastAsia="宋体" w:hAnsi="Times New Roman" w:cs="Times New Roman" w:hint="eastAsia"/>
          <w:szCs w:val="21"/>
          <w:highlight w:val="green"/>
        </w:rPr>
        <w:t>全球分布</w:t>
      </w:r>
      <w:r w:rsidR="00603E8D">
        <w:rPr>
          <w:rFonts w:ascii="Times New Roman" w:eastAsia="宋体" w:hAnsi="Times New Roman" w:cs="Times New Roman" w:hint="eastAsia"/>
          <w:szCs w:val="21"/>
          <w:highlight w:val="green"/>
        </w:rPr>
        <w:t>，其中</w:t>
      </w:r>
      <w:r w:rsidR="00603E8D" w:rsidRPr="00765E21">
        <w:rPr>
          <w:rFonts w:ascii="Times New Roman" w:eastAsia="宋体" w:hAnsi="Times New Roman" w:cs="Times New Roman"/>
          <w:szCs w:val="21"/>
          <w:highlight w:val="green"/>
        </w:rPr>
        <w:fldChar w:fldCharType="begin"/>
      </w:r>
      <w:r w:rsidR="00603E8D" w:rsidRPr="00765E21">
        <w:rPr>
          <w:rFonts w:ascii="Times New Roman" w:eastAsia="宋体" w:hAnsi="Times New Roman" w:cs="Times New Roman"/>
          <w:szCs w:val="21"/>
          <w:highlight w:val="green"/>
        </w:rPr>
        <w:instrText xml:space="preserve"> REF _Ref83769730 \h </w:instrText>
      </w:r>
      <w:r w:rsidR="00603E8D" w:rsidRPr="00765E21">
        <w:rPr>
          <w:rFonts w:ascii="Times New Roman" w:eastAsia="宋体" w:hAnsi="Times New Roman" w:cs="Times New Roman"/>
          <w:szCs w:val="21"/>
          <w:highlight w:val="green"/>
        </w:rPr>
      </w:r>
      <w:r w:rsidR="00603E8D" w:rsidRPr="00765E21">
        <w:rPr>
          <w:rFonts w:ascii="Times New Roman" w:eastAsia="宋体" w:hAnsi="Times New Roman" w:cs="Times New Roman"/>
          <w:szCs w:val="21"/>
          <w:highlight w:val="green"/>
        </w:rPr>
        <w:instrText xml:space="preserve"> \* MERGEFORMAT </w:instrText>
      </w:r>
      <w:r w:rsidR="00603E8D" w:rsidRPr="00765E21">
        <w:rPr>
          <w:rFonts w:ascii="Times New Roman" w:eastAsia="宋体" w:hAnsi="Times New Roman" w:cs="Times New Roman"/>
          <w:szCs w:val="21"/>
          <w:highlight w:val="green"/>
        </w:rPr>
        <w:fldChar w:fldCharType="separate"/>
      </w:r>
      <w:r w:rsidR="00603E8D" w:rsidRPr="00765E21">
        <w:rPr>
          <w:rFonts w:ascii="Times New Roman" w:eastAsia="宋体" w:hAnsi="Times New Roman" w:cs="Times New Roman"/>
          <w:szCs w:val="21"/>
          <w:highlight w:val="green"/>
        </w:rPr>
        <w:t>图</w:t>
      </w:r>
      <w:r w:rsidR="00603E8D" w:rsidRPr="00765E21">
        <w:rPr>
          <w:rFonts w:ascii="Times New Roman" w:eastAsia="宋体" w:hAnsi="Times New Roman" w:cs="Times New Roman"/>
          <w:szCs w:val="21"/>
          <w:highlight w:val="green"/>
        </w:rPr>
        <w:t xml:space="preserve"> 11</w:t>
      </w:r>
      <w:r w:rsidR="00603E8D" w:rsidRPr="00765E21">
        <w:rPr>
          <w:rFonts w:ascii="Times New Roman" w:eastAsia="宋体" w:hAnsi="Times New Roman" w:cs="Times New Roman"/>
          <w:szCs w:val="21"/>
          <w:highlight w:val="green"/>
        </w:rPr>
        <w:fldChar w:fldCharType="end"/>
      </w:r>
      <w:r w:rsidR="00603E8D" w:rsidRPr="00765E21">
        <w:rPr>
          <w:rFonts w:ascii="Times New Roman" w:eastAsia="宋体" w:hAnsi="Times New Roman" w:cs="Times New Roman"/>
          <w:szCs w:val="21"/>
          <w:highlight w:val="green"/>
        </w:rPr>
        <w:t>a</w:t>
      </w:r>
      <w:r w:rsidR="00603E8D">
        <w:rPr>
          <w:rFonts w:ascii="Times New Roman" w:eastAsia="宋体" w:hAnsi="Times New Roman" w:cs="Times New Roman" w:hint="eastAsia"/>
          <w:szCs w:val="21"/>
          <w:highlight w:val="green"/>
        </w:rPr>
        <w:t>与</w:t>
      </w:r>
      <w:r w:rsidR="00603E8D" w:rsidRPr="00765E21">
        <w:rPr>
          <w:rFonts w:ascii="Times New Roman" w:eastAsia="宋体" w:hAnsi="Times New Roman" w:cs="Times New Roman"/>
          <w:szCs w:val="21"/>
          <w:highlight w:val="green"/>
        </w:rPr>
        <w:fldChar w:fldCharType="begin"/>
      </w:r>
      <w:r w:rsidR="00603E8D" w:rsidRPr="00765E21">
        <w:rPr>
          <w:rFonts w:ascii="Times New Roman" w:eastAsia="宋体" w:hAnsi="Times New Roman" w:cs="Times New Roman"/>
          <w:szCs w:val="21"/>
          <w:highlight w:val="green"/>
        </w:rPr>
        <w:instrText xml:space="preserve"> REF _Ref83769730 \h </w:instrText>
      </w:r>
      <w:r w:rsidR="00603E8D" w:rsidRPr="00765E21">
        <w:rPr>
          <w:rFonts w:ascii="Times New Roman" w:eastAsia="宋体" w:hAnsi="Times New Roman" w:cs="Times New Roman"/>
          <w:szCs w:val="21"/>
          <w:highlight w:val="green"/>
        </w:rPr>
      </w:r>
      <w:r w:rsidR="00603E8D" w:rsidRPr="00765E21">
        <w:rPr>
          <w:rFonts w:ascii="Times New Roman" w:eastAsia="宋体" w:hAnsi="Times New Roman" w:cs="Times New Roman"/>
          <w:szCs w:val="21"/>
          <w:highlight w:val="green"/>
        </w:rPr>
        <w:instrText xml:space="preserve"> \* MERGEFORMAT </w:instrText>
      </w:r>
      <w:r w:rsidR="00603E8D" w:rsidRPr="00765E21">
        <w:rPr>
          <w:rFonts w:ascii="Times New Roman" w:eastAsia="宋体" w:hAnsi="Times New Roman" w:cs="Times New Roman"/>
          <w:szCs w:val="21"/>
          <w:highlight w:val="green"/>
        </w:rPr>
        <w:fldChar w:fldCharType="separate"/>
      </w:r>
      <w:r w:rsidR="00603E8D" w:rsidRPr="00765E21">
        <w:rPr>
          <w:rFonts w:ascii="Times New Roman" w:eastAsia="宋体" w:hAnsi="Times New Roman" w:cs="Times New Roman"/>
          <w:szCs w:val="21"/>
          <w:highlight w:val="green"/>
        </w:rPr>
        <w:t>图</w:t>
      </w:r>
      <w:r w:rsidR="00603E8D" w:rsidRPr="00765E21">
        <w:rPr>
          <w:rFonts w:ascii="Times New Roman" w:eastAsia="宋体" w:hAnsi="Times New Roman" w:cs="Times New Roman"/>
          <w:szCs w:val="21"/>
          <w:highlight w:val="green"/>
        </w:rPr>
        <w:t xml:space="preserve"> 11</w:t>
      </w:r>
      <w:r w:rsidR="00603E8D" w:rsidRPr="00765E21">
        <w:rPr>
          <w:rFonts w:ascii="Times New Roman" w:eastAsia="宋体" w:hAnsi="Times New Roman" w:cs="Times New Roman"/>
          <w:szCs w:val="21"/>
          <w:highlight w:val="green"/>
        </w:rPr>
        <w:fldChar w:fldCharType="end"/>
      </w:r>
      <w:r w:rsidR="00603E8D" w:rsidRPr="00765E21">
        <w:rPr>
          <w:rFonts w:ascii="Times New Roman" w:eastAsia="宋体" w:hAnsi="Times New Roman" w:cs="Times New Roman" w:hint="eastAsia"/>
          <w:szCs w:val="21"/>
          <w:highlight w:val="green"/>
        </w:rPr>
        <w:t>b</w:t>
      </w:r>
      <w:r w:rsidR="00603E8D">
        <w:rPr>
          <w:rFonts w:ascii="Times New Roman" w:eastAsia="宋体" w:hAnsi="Times New Roman" w:cs="Times New Roman" w:hint="eastAsia"/>
          <w:szCs w:val="21"/>
          <w:highlight w:val="green"/>
        </w:rPr>
        <w:t>中较大的</w:t>
      </w:r>
      <w:r w:rsidR="00603E8D">
        <w:rPr>
          <w:rFonts w:ascii="Times New Roman" w:eastAsia="宋体" w:hAnsi="Times New Roman" w:cs="Times New Roman" w:hint="eastAsia"/>
          <w:szCs w:val="21"/>
          <w:highlight w:val="green"/>
        </w:rPr>
        <w:t>T</w:t>
      </w:r>
      <w:r w:rsidR="00603E8D">
        <w:rPr>
          <w:rFonts w:ascii="Times New Roman" w:eastAsia="宋体" w:hAnsi="Times New Roman" w:cs="Times New Roman"/>
          <w:szCs w:val="21"/>
          <w:highlight w:val="green"/>
        </w:rPr>
        <w:t>EC</w:t>
      </w:r>
      <w:r w:rsidR="00603E8D">
        <w:rPr>
          <w:rFonts w:ascii="Times New Roman" w:eastAsia="宋体" w:hAnsi="Times New Roman" w:cs="Times New Roman" w:hint="eastAsia"/>
          <w:szCs w:val="21"/>
          <w:highlight w:val="green"/>
        </w:rPr>
        <w:t>增量分别位于南极附近与北极附近，</w:t>
      </w:r>
      <w:r w:rsidR="00603E8D" w:rsidRPr="00765E21">
        <w:rPr>
          <w:rFonts w:ascii="Times New Roman" w:eastAsia="宋体" w:hAnsi="Times New Roman" w:cs="Times New Roman" w:hint="eastAsia"/>
          <w:highlight w:val="green"/>
        </w:rPr>
        <w:t>极区附近太阳对高空大气的照射</w:t>
      </w:r>
      <w:proofErr w:type="gramStart"/>
      <w:r w:rsidR="00603E8D" w:rsidRPr="00765E21">
        <w:rPr>
          <w:rFonts w:ascii="Times New Roman" w:eastAsia="宋体" w:hAnsi="Times New Roman" w:cs="Times New Roman" w:hint="eastAsia"/>
          <w:highlight w:val="green"/>
        </w:rPr>
        <w:t>季变化</w:t>
      </w:r>
      <w:proofErr w:type="gramEnd"/>
      <w:r w:rsidR="00603E8D" w:rsidRPr="00765E21">
        <w:rPr>
          <w:rFonts w:ascii="Times New Roman" w:eastAsia="宋体" w:hAnsi="Times New Roman" w:cs="Times New Roman" w:hint="eastAsia"/>
          <w:highlight w:val="green"/>
        </w:rPr>
        <w:t>明显</w:t>
      </w:r>
      <w:r w:rsidR="00F96D70" w:rsidRPr="00765E21">
        <w:rPr>
          <w:rFonts w:ascii="Times New Roman" w:eastAsia="宋体" w:hAnsi="Times New Roman" w:cs="Times New Roman" w:hint="eastAsia"/>
          <w:szCs w:val="21"/>
          <w:highlight w:val="green"/>
        </w:rPr>
        <w:t>。</w:t>
      </w:r>
      <w:proofErr w:type="gramStart"/>
      <w:r w:rsidR="00843BBB" w:rsidRPr="00765E21">
        <w:rPr>
          <w:rFonts w:ascii="Times New Roman" w:eastAsia="宋体" w:hAnsi="Times New Roman" w:cs="Times New Roman" w:hint="eastAsia"/>
          <w:highlight w:val="green"/>
        </w:rPr>
        <w:t>极昼区接受</w:t>
      </w:r>
      <w:proofErr w:type="gramEnd"/>
      <w:r w:rsidR="00843BBB" w:rsidRPr="00765E21">
        <w:rPr>
          <w:rFonts w:ascii="Times New Roman" w:eastAsia="宋体" w:hAnsi="Times New Roman" w:cs="Times New Roman" w:hint="eastAsia"/>
          <w:highlight w:val="green"/>
        </w:rPr>
        <w:t>太阳光照时间最长，</w:t>
      </w:r>
      <w:r w:rsidR="00843BBB" w:rsidRPr="00765E21">
        <w:rPr>
          <w:rFonts w:ascii="Times New Roman" w:eastAsia="宋体" w:hAnsi="Times New Roman" w:cs="Times New Roman" w:hint="eastAsia"/>
          <w:highlight w:val="green"/>
        </w:rPr>
        <w:t>电离层</w:t>
      </w:r>
      <w:r w:rsidR="0032511B">
        <w:rPr>
          <w:rFonts w:ascii="Times New Roman" w:eastAsia="宋体" w:hAnsi="Times New Roman" w:cs="Times New Roman" w:hint="eastAsia"/>
          <w:highlight w:val="green"/>
        </w:rPr>
        <w:t>F</w:t>
      </w:r>
      <w:r w:rsidR="0032511B">
        <w:rPr>
          <w:rFonts w:ascii="Times New Roman" w:eastAsia="宋体" w:hAnsi="Times New Roman" w:cs="Times New Roman" w:hint="eastAsia"/>
          <w:highlight w:val="green"/>
        </w:rPr>
        <w:t>层</w:t>
      </w:r>
      <w:r w:rsidR="00843BBB" w:rsidRPr="00765E21">
        <w:rPr>
          <w:rFonts w:ascii="Times New Roman" w:eastAsia="宋体" w:hAnsi="Times New Roman" w:cs="Times New Roman" w:hint="eastAsia"/>
          <w:highlight w:val="green"/>
        </w:rPr>
        <w:t>电子活动剧烈，</w:t>
      </w:r>
      <w:r w:rsidR="003A3745">
        <w:rPr>
          <w:rFonts w:ascii="Times New Roman" w:eastAsia="宋体" w:hAnsi="Times New Roman" w:cs="Times New Roman" w:hint="eastAsia"/>
          <w:highlight w:val="green"/>
        </w:rPr>
        <w:t>该区域</w:t>
      </w:r>
      <w:r w:rsidR="00843BBB" w:rsidRPr="00765E21">
        <w:rPr>
          <w:rFonts w:ascii="Times New Roman" w:eastAsia="宋体" w:hAnsi="Times New Roman" w:cs="Times New Roman" w:hint="eastAsia"/>
          <w:highlight w:val="green"/>
        </w:rPr>
        <w:t>T</w:t>
      </w:r>
      <w:r w:rsidR="00843BBB" w:rsidRPr="00765E21">
        <w:rPr>
          <w:rFonts w:ascii="Times New Roman" w:eastAsia="宋体" w:hAnsi="Times New Roman" w:cs="Times New Roman"/>
          <w:highlight w:val="green"/>
        </w:rPr>
        <w:t>EC</w:t>
      </w:r>
      <w:r w:rsidR="00843BBB" w:rsidRPr="00765E21">
        <w:rPr>
          <w:rFonts w:ascii="Times New Roman" w:eastAsia="宋体" w:hAnsi="Times New Roman" w:cs="Times New Roman" w:hint="eastAsia"/>
          <w:highlight w:val="green"/>
        </w:rPr>
        <w:t>增量振幅较大</w:t>
      </w:r>
      <w:r w:rsidR="007469A5" w:rsidRPr="00765E21">
        <w:rPr>
          <w:rFonts w:ascii="Times New Roman" w:eastAsia="宋体" w:hAnsi="Times New Roman" w:cs="Times New Roman" w:hint="eastAsia"/>
          <w:highlight w:val="green"/>
        </w:rPr>
        <w:t>。同时，太阳粒子经常影响极区，极区附近</w:t>
      </w:r>
      <w:r w:rsidR="007469A5" w:rsidRPr="00765E21">
        <w:rPr>
          <w:rFonts w:ascii="Times New Roman" w:eastAsia="宋体" w:hAnsi="Times New Roman" w:cs="Times New Roman" w:hint="eastAsia"/>
          <w:highlight w:val="green"/>
        </w:rPr>
        <w:t>T</w:t>
      </w:r>
      <w:r w:rsidR="007469A5" w:rsidRPr="00765E21">
        <w:rPr>
          <w:rFonts w:ascii="Times New Roman" w:eastAsia="宋体" w:hAnsi="Times New Roman" w:cs="Times New Roman"/>
          <w:highlight w:val="green"/>
        </w:rPr>
        <w:t>EC</w:t>
      </w:r>
      <w:r w:rsidR="007469A5" w:rsidRPr="00765E21">
        <w:rPr>
          <w:rFonts w:ascii="Times New Roman" w:eastAsia="宋体" w:hAnsi="Times New Roman" w:cs="Times New Roman" w:hint="eastAsia"/>
          <w:highlight w:val="green"/>
        </w:rPr>
        <w:t>增量较中纬度地区变化明显</w:t>
      </w:r>
      <w:r w:rsidR="00DF146C" w:rsidRPr="00765E21">
        <w:rPr>
          <w:rFonts w:ascii="Times New Roman" w:eastAsia="宋体" w:hAnsi="Times New Roman" w:cs="Times New Roman"/>
          <w:highlight w:val="green"/>
        </w:rPr>
        <w:fldChar w:fldCharType="begin"/>
      </w:r>
      <w:r w:rsidR="005C6BBB" w:rsidRPr="00765E21">
        <w:rPr>
          <w:rFonts w:ascii="Times New Roman" w:eastAsia="宋体" w:hAnsi="Times New Roman" w:cs="Times New Roman" w:hint="eastAsia"/>
          <w:highlight w:val="green"/>
        </w:rPr>
        <w:instrText xml:space="preserve"> ADDIN ZOTERO_ITEM CSL_CITATION {"citationID":"WsmmOlIF","properties":{"formattedCitation":"(\\uc0\\u21776{}\\uc0\\u23384{}\\uc0\\u29723{}\\uc0\\u160{}\\uc0\\u31561{}, 1999)","plainCitation":"(</w:instrText>
      </w:r>
      <w:r w:rsidR="005C6BBB" w:rsidRPr="00765E21">
        <w:rPr>
          <w:rFonts w:ascii="Times New Roman" w:eastAsia="宋体" w:hAnsi="Times New Roman" w:cs="Times New Roman" w:hint="eastAsia"/>
          <w:highlight w:val="green"/>
        </w:rPr>
        <w:instrText>唐存琛</w:instrText>
      </w:r>
      <w:r w:rsidR="005C6BBB" w:rsidRPr="00765E21">
        <w:rPr>
          <w:rFonts w:ascii="Times New Roman" w:eastAsia="宋体" w:hAnsi="Times New Roman" w:cs="Times New Roman" w:hint="eastAsia"/>
          <w:highlight w:val="green"/>
        </w:rPr>
        <w:instrText> </w:instrText>
      </w:r>
      <w:r w:rsidR="005C6BBB" w:rsidRPr="00765E21">
        <w:rPr>
          <w:rFonts w:ascii="Times New Roman" w:eastAsia="宋体" w:hAnsi="Times New Roman" w:cs="Times New Roman" w:hint="eastAsia"/>
          <w:highlight w:val="green"/>
        </w:rPr>
        <w:instrText>等</w:instrText>
      </w:r>
      <w:r w:rsidR="005C6BBB" w:rsidRPr="00765E21">
        <w:rPr>
          <w:rFonts w:ascii="Times New Roman" w:eastAsia="宋体" w:hAnsi="Times New Roman" w:cs="Times New Roman" w:hint="eastAsia"/>
          <w:highlight w:val="green"/>
        </w:rPr>
        <w:instrText>, 1999)","noteIndex":0},"citationItems":[{"id":311,"uris":["http://zotero.org/users/6467040/items/EI8YTF2L"],"uri":["http://zotero.org/users/6467040/items/EI8YTF2L"],"itemData":{"id":311,"type":"book","abstract":"</w:instrText>
      </w:r>
      <w:r w:rsidR="005C6BBB" w:rsidRPr="00765E21">
        <w:rPr>
          <w:rFonts w:ascii="Times New Roman" w:eastAsia="宋体" w:hAnsi="Times New Roman" w:cs="Times New Roman" w:hint="eastAsia"/>
          <w:highlight w:val="green"/>
        </w:rPr>
        <w:instrText>武汉大学本科生系列教材</w:instrText>
      </w:r>
      <w:r w:rsidR="005C6BBB" w:rsidRPr="00765E21">
        <w:rPr>
          <w:rFonts w:ascii="Times New Roman" w:eastAsia="宋体" w:hAnsi="Times New Roman" w:cs="Times New Roman" w:hint="eastAsia"/>
          <w:highlight w:val="green"/>
        </w:rPr>
        <w:instrText>","ISBN":"978-7-307-02672-8","language":"zh","note":"Google-Books-ID: hFC8AQAACAAJ","number-of-pages":"443","publisher":"</w:instrText>
      </w:r>
      <w:r w:rsidR="005C6BBB" w:rsidRPr="00765E21">
        <w:rPr>
          <w:rFonts w:ascii="Times New Roman" w:eastAsia="宋体" w:hAnsi="Times New Roman" w:cs="Times New Roman" w:hint="eastAsia"/>
          <w:highlight w:val="green"/>
        </w:rPr>
        <w:instrText>武汉大学出版社</w:instrText>
      </w:r>
      <w:r w:rsidR="005C6BBB" w:rsidRPr="00765E21">
        <w:rPr>
          <w:rFonts w:ascii="Times New Roman" w:eastAsia="宋体" w:hAnsi="Times New Roman" w:cs="Times New Roman" w:hint="eastAsia"/>
          <w:highlight w:val="green"/>
        </w:rPr>
        <w:instrText>","source":"Google Books","title":"</w:instrText>
      </w:r>
      <w:r w:rsidR="005C6BBB" w:rsidRPr="00765E21">
        <w:rPr>
          <w:rFonts w:ascii="Times New Roman" w:eastAsia="宋体" w:hAnsi="Times New Roman" w:cs="Times New Roman" w:hint="eastAsia"/>
          <w:highlight w:val="green"/>
        </w:rPr>
        <w:instrText>电离层物理概论</w:instrText>
      </w:r>
      <w:r w:rsidR="005C6BBB" w:rsidRPr="00765E21">
        <w:rPr>
          <w:rFonts w:ascii="Times New Roman" w:eastAsia="宋体" w:hAnsi="Times New Roman" w:cs="Times New Roman" w:hint="eastAsia"/>
          <w:highlight w:val="green"/>
        </w:rPr>
        <w:instrText>","author":[{"family":"</w:instrText>
      </w:r>
      <w:r w:rsidR="005C6BBB" w:rsidRPr="00765E21">
        <w:rPr>
          <w:rFonts w:ascii="Times New Roman" w:eastAsia="宋体" w:hAnsi="Times New Roman" w:cs="Times New Roman" w:hint="eastAsia"/>
          <w:highlight w:val="green"/>
        </w:rPr>
        <w:instrText>唐存琛</w:instrText>
      </w:r>
      <w:r w:rsidR="005C6BBB" w:rsidRPr="00765E21">
        <w:rPr>
          <w:rFonts w:ascii="Times New Roman" w:eastAsia="宋体" w:hAnsi="Times New Roman" w:cs="Times New Roman" w:hint="eastAsia"/>
          <w:highlight w:val="green"/>
        </w:rPr>
        <w:instrText>","given":""},{"family":"</w:instrText>
      </w:r>
      <w:r w:rsidR="005C6BBB" w:rsidRPr="00765E21">
        <w:rPr>
          <w:rFonts w:ascii="Times New Roman" w:eastAsia="宋体" w:hAnsi="Times New Roman" w:cs="Times New Roman" w:hint="eastAsia"/>
          <w:highlight w:val="green"/>
        </w:rPr>
        <w:instrText>熊年禄</w:instrText>
      </w:r>
      <w:r w:rsidR="005C6BBB" w:rsidRPr="00765E21">
        <w:rPr>
          <w:rFonts w:ascii="Times New Roman" w:eastAsia="宋体" w:hAnsi="Times New Roman" w:cs="Times New Roman" w:hint="eastAsia"/>
          <w:highlight w:val="green"/>
        </w:rPr>
        <w:instrText>","given":""}],"issued":{"date-parts":[["1999"]]}}}],"schema":"https://github.com/citation-style-language/schema/raw/ma</w:instrText>
      </w:r>
      <w:r w:rsidR="005C6BBB" w:rsidRPr="00765E21">
        <w:rPr>
          <w:rFonts w:ascii="Times New Roman" w:eastAsia="宋体" w:hAnsi="Times New Roman" w:cs="Times New Roman"/>
          <w:highlight w:val="green"/>
        </w:rPr>
        <w:instrText xml:space="preserve">ster/csl-citation.json"} </w:instrText>
      </w:r>
      <w:r w:rsidR="00DF146C" w:rsidRPr="00765E21">
        <w:rPr>
          <w:rFonts w:ascii="Times New Roman" w:eastAsia="宋体" w:hAnsi="Times New Roman" w:cs="Times New Roman"/>
          <w:highlight w:val="green"/>
        </w:rPr>
        <w:fldChar w:fldCharType="separate"/>
      </w:r>
      <w:r w:rsidR="005C6BBB" w:rsidRPr="00765E21">
        <w:rPr>
          <w:rFonts w:ascii="Times New Roman" w:eastAsia="宋体" w:hAnsi="Times New Roman" w:cs="Times New Roman"/>
          <w:kern w:val="0"/>
          <w:szCs w:val="24"/>
          <w:highlight w:val="green"/>
        </w:rPr>
        <w:t>(</w:t>
      </w:r>
      <w:r w:rsidR="005C6BBB" w:rsidRPr="00765E21">
        <w:rPr>
          <w:rFonts w:ascii="Times New Roman" w:eastAsia="宋体" w:hAnsi="Times New Roman" w:cs="Times New Roman"/>
          <w:kern w:val="0"/>
          <w:szCs w:val="24"/>
          <w:highlight w:val="green"/>
        </w:rPr>
        <w:t>唐存琛</w:t>
      </w:r>
      <w:r w:rsidR="005C6BBB" w:rsidRPr="00765E21">
        <w:rPr>
          <w:rFonts w:ascii="Times New Roman" w:eastAsia="宋体" w:hAnsi="Times New Roman" w:cs="Times New Roman"/>
          <w:kern w:val="0"/>
          <w:szCs w:val="24"/>
          <w:highlight w:val="green"/>
        </w:rPr>
        <w:t> </w:t>
      </w:r>
      <w:r w:rsidR="005C6BBB" w:rsidRPr="00765E21">
        <w:rPr>
          <w:rFonts w:ascii="Times New Roman" w:eastAsia="宋体" w:hAnsi="Times New Roman" w:cs="Times New Roman"/>
          <w:kern w:val="0"/>
          <w:szCs w:val="24"/>
          <w:highlight w:val="green"/>
        </w:rPr>
        <w:t>等</w:t>
      </w:r>
      <w:r w:rsidR="005C6BBB" w:rsidRPr="00765E21">
        <w:rPr>
          <w:rFonts w:ascii="Times New Roman" w:eastAsia="宋体" w:hAnsi="Times New Roman" w:cs="Times New Roman"/>
          <w:kern w:val="0"/>
          <w:szCs w:val="24"/>
          <w:highlight w:val="green"/>
        </w:rPr>
        <w:t>, 1999)</w:t>
      </w:r>
      <w:r w:rsidR="00DF146C" w:rsidRPr="00765E21">
        <w:rPr>
          <w:rFonts w:ascii="Times New Roman" w:eastAsia="宋体" w:hAnsi="Times New Roman" w:cs="Times New Roman"/>
          <w:highlight w:val="green"/>
        </w:rPr>
        <w:fldChar w:fldCharType="end"/>
      </w:r>
      <w:r w:rsidR="00AC7962" w:rsidRPr="00765E21">
        <w:rPr>
          <w:rFonts w:ascii="Times New Roman" w:eastAsia="宋体" w:hAnsi="Times New Roman" w:cs="Times New Roman" w:hint="eastAsia"/>
          <w:highlight w:val="green"/>
        </w:rPr>
        <w:t>，表明本文首次利用</w:t>
      </w:r>
      <w:r w:rsidR="00AC7962" w:rsidRPr="00765E21">
        <w:rPr>
          <w:rFonts w:ascii="Times New Roman" w:eastAsia="宋体" w:hAnsi="Times New Roman" w:cs="Times New Roman" w:hint="eastAsia"/>
          <w:highlight w:val="green"/>
        </w:rPr>
        <w:t>G</w:t>
      </w:r>
      <w:r w:rsidR="00AC7962" w:rsidRPr="00765E21">
        <w:rPr>
          <w:rFonts w:ascii="Times New Roman" w:eastAsia="宋体" w:hAnsi="Times New Roman" w:cs="Times New Roman"/>
          <w:highlight w:val="green"/>
        </w:rPr>
        <w:t>RACE-FO</w:t>
      </w:r>
      <w:r w:rsidR="00AC7962" w:rsidRPr="00765E21">
        <w:rPr>
          <w:rFonts w:ascii="Times New Roman" w:eastAsia="宋体" w:hAnsi="Times New Roman" w:cs="Times New Roman" w:hint="eastAsia"/>
          <w:highlight w:val="green"/>
        </w:rPr>
        <w:t>实测</w:t>
      </w:r>
      <w:r w:rsidR="00AC7962" w:rsidRPr="00765E21">
        <w:rPr>
          <w:rFonts w:ascii="Times New Roman" w:eastAsia="宋体" w:hAnsi="Times New Roman" w:cs="Times New Roman" w:hint="eastAsia"/>
          <w:highlight w:val="green"/>
        </w:rPr>
        <w:t>K</w:t>
      </w:r>
      <w:r w:rsidR="00AC7962" w:rsidRPr="00765E21">
        <w:rPr>
          <w:rFonts w:ascii="Times New Roman" w:eastAsia="宋体" w:hAnsi="Times New Roman" w:cs="Times New Roman"/>
          <w:highlight w:val="green"/>
        </w:rPr>
        <w:t>BR</w:t>
      </w:r>
      <w:r w:rsidR="00AC7962" w:rsidRPr="00765E21">
        <w:rPr>
          <w:rFonts w:ascii="Times New Roman" w:eastAsia="宋体" w:hAnsi="Times New Roman" w:cs="Times New Roman" w:hint="eastAsia"/>
          <w:highlight w:val="green"/>
        </w:rPr>
        <w:t>数据验证</w:t>
      </w:r>
      <w:r w:rsidR="00AC7962" w:rsidRPr="00765E21">
        <w:rPr>
          <w:rFonts w:ascii="Times New Roman" w:eastAsia="宋体" w:hAnsi="Times New Roman" w:cs="Times New Roman" w:hint="eastAsia"/>
          <w:highlight w:val="green"/>
        </w:rPr>
        <w:t>T</w:t>
      </w:r>
      <w:r w:rsidR="00AC7962" w:rsidRPr="00765E21">
        <w:rPr>
          <w:rFonts w:ascii="Times New Roman" w:eastAsia="宋体" w:hAnsi="Times New Roman" w:cs="Times New Roman"/>
          <w:highlight w:val="green"/>
        </w:rPr>
        <w:t>EC</w:t>
      </w:r>
      <w:r w:rsidR="00AC7962" w:rsidRPr="00765E21">
        <w:rPr>
          <w:rFonts w:ascii="Times New Roman" w:eastAsia="宋体" w:hAnsi="Times New Roman" w:cs="Times New Roman" w:hint="eastAsia"/>
          <w:highlight w:val="green"/>
        </w:rPr>
        <w:t>全球分布与季变化</w:t>
      </w:r>
      <w:r w:rsidR="007469A5" w:rsidRPr="00765E21">
        <w:rPr>
          <w:rFonts w:ascii="Times New Roman" w:eastAsia="宋体" w:hAnsi="Times New Roman" w:cs="Times New Roman" w:hint="eastAsia"/>
          <w:highlight w:val="green"/>
        </w:rPr>
        <w:t>。</w:t>
      </w:r>
    </w:p>
    <w:p w14:paraId="1E7D213A" w14:textId="0968AFC8" w:rsidR="002C0B02" w:rsidRPr="00765E21" w:rsidRDefault="00E75279"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noProof/>
        </w:rPr>
        <w:drawing>
          <wp:inline distT="0" distB="0" distL="0" distR="0" wp14:anchorId="11B1C985" wp14:editId="7FA43D40">
            <wp:extent cx="5274310" cy="1612265"/>
            <wp:effectExtent l="0" t="0" r="2540" b="6985"/>
            <wp:docPr id="36" name="图片 36" descr="图片包含 游戏机, 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围栏&#10;&#10;描述已自动生成"/>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3D806AA2" w14:textId="273C8A55" w:rsidR="0013317B" w:rsidRPr="00765E21" w:rsidRDefault="0013317B" w:rsidP="00544E64">
      <w:pPr>
        <w:adjustRightInd w:val="0"/>
        <w:snapToGrid w:val="0"/>
        <w:spacing w:line="360" w:lineRule="auto"/>
        <w:jc w:val="center"/>
        <w:rPr>
          <w:rFonts w:ascii="Times New Roman" w:eastAsia="宋体" w:hAnsi="Times New Roman" w:cs="Times New Roman"/>
          <w:sz w:val="16"/>
          <w:szCs w:val="16"/>
        </w:rPr>
      </w:pPr>
      <w:bookmarkStart w:id="19" w:name="_Ref83757038"/>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sz w:val="16"/>
          <w:szCs w:val="16"/>
        </w:rPr>
        <w:t>10</w:t>
      </w:r>
      <w:r w:rsidRPr="00765E21">
        <w:rPr>
          <w:rFonts w:ascii="Times New Roman" w:eastAsia="宋体" w:hAnsi="Times New Roman" w:cs="Times New Roman"/>
          <w:sz w:val="16"/>
          <w:szCs w:val="16"/>
        </w:rPr>
        <w:fldChar w:fldCharType="end"/>
      </w:r>
      <w:bookmarkEnd w:id="19"/>
      <w:r w:rsidR="00E75279" w:rsidRPr="00765E21">
        <w:rPr>
          <w:rFonts w:ascii="Times New Roman" w:eastAsia="宋体" w:hAnsi="Times New Roman" w:cs="Times New Roman"/>
          <w:sz w:val="16"/>
          <w:szCs w:val="16"/>
        </w:rPr>
        <w:t xml:space="preserve"> </w:t>
      </w:r>
      <w:r w:rsidR="00DD5467" w:rsidRPr="00765E21">
        <w:rPr>
          <w:rFonts w:ascii="Times New Roman" w:eastAsia="宋体" w:hAnsi="Times New Roman" w:cs="Times New Roman"/>
          <w:sz w:val="16"/>
          <w:szCs w:val="16"/>
        </w:rPr>
        <w:t>0.04-0.08Hz</w:t>
      </w:r>
      <w:r w:rsidR="00DD5467" w:rsidRPr="00765E21">
        <w:rPr>
          <w:rFonts w:ascii="Times New Roman" w:eastAsia="宋体" w:hAnsi="Times New Roman" w:cs="Times New Roman"/>
          <w:sz w:val="16"/>
          <w:szCs w:val="16"/>
        </w:rPr>
        <w:t>分量</w:t>
      </w:r>
      <w:r w:rsidR="005355B0" w:rsidRPr="00765E21">
        <w:rPr>
          <w:rFonts w:ascii="Times New Roman" w:eastAsia="宋体" w:hAnsi="Times New Roman" w:cs="Times New Roman"/>
          <w:sz w:val="16"/>
          <w:szCs w:val="16"/>
        </w:rPr>
        <w:t>水平电子数增量</w:t>
      </w:r>
      <w:r w:rsidR="00E75279" w:rsidRPr="00765E21">
        <w:rPr>
          <w:rFonts w:ascii="Times New Roman" w:eastAsia="宋体" w:hAnsi="Times New Roman" w:cs="Times New Roman" w:hint="eastAsia"/>
          <w:sz w:val="16"/>
          <w:szCs w:val="16"/>
        </w:rPr>
        <w:t xml:space="preserve"> </w:t>
      </w:r>
      <w:r w:rsidR="00E75279" w:rsidRPr="00765E21">
        <w:rPr>
          <w:rFonts w:ascii="Times New Roman" w:eastAsia="宋体" w:hAnsi="Times New Roman" w:cs="Times New Roman"/>
          <w:sz w:val="16"/>
          <w:szCs w:val="16"/>
        </w:rPr>
        <w:t>(a) 2018</w:t>
      </w:r>
      <w:r w:rsidR="00E75279" w:rsidRPr="00765E21">
        <w:rPr>
          <w:rFonts w:ascii="Times New Roman" w:eastAsia="宋体" w:hAnsi="Times New Roman" w:cs="Times New Roman" w:hint="eastAsia"/>
          <w:sz w:val="16"/>
          <w:szCs w:val="16"/>
        </w:rPr>
        <w:t>年</w:t>
      </w:r>
      <w:r w:rsidR="00E75279" w:rsidRPr="00765E21">
        <w:rPr>
          <w:rFonts w:ascii="Times New Roman" w:eastAsia="宋体" w:hAnsi="Times New Roman" w:cs="Times New Roman" w:hint="eastAsia"/>
          <w:sz w:val="16"/>
          <w:szCs w:val="16"/>
        </w:rPr>
        <w:t>1</w:t>
      </w:r>
      <w:r w:rsidR="00E75279" w:rsidRPr="00765E21">
        <w:rPr>
          <w:rFonts w:ascii="Times New Roman" w:eastAsia="宋体" w:hAnsi="Times New Roman" w:cs="Times New Roman"/>
          <w:sz w:val="16"/>
          <w:szCs w:val="16"/>
        </w:rPr>
        <w:t>2</w:t>
      </w:r>
      <w:r w:rsidR="00E75279" w:rsidRPr="00765E21">
        <w:rPr>
          <w:rFonts w:ascii="Times New Roman" w:eastAsia="宋体" w:hAnsi="Times New Roman" w:cs="Times New Roman" w:hint="eastAsia"/>
          <w:sz w:val="16"/>
          <w:szCs w:val="16"/>
        </w:rPr>
        <w:t>月</w:t>
      </w:r>
      <w:r w:rsidR="00E75279" w:rsidRPr="00765E21">
        <w:rPr>
          <w:rFonts w:ascii="Times New Roman" w:eastAsia="宋体" w:hAnsi="Times New Roman" w:cs="Times New Roman" w:hint="eastAsia"/>
          <w:sz w:val="16"/>
          <w:szCs w:val="16"/>
        </w:rPr>
        <w:t>2</w:t>
      </w:r>
      <w:r w:rsidR="00E75279" w:rsidRPr="00765E21">
        <w:rPr>
          <w:rFonts w:ascii="Times New Roman" w:eastAsia="宋体" w:hAnsi="Times New Roman" w:cs="Times New Roman"/>
          <w:sz w:val="16"/>
          <w:szCs w:val="16"/>
        </w:rPr>
        <w:t>2</w:t>
      </w:r>
      <w:r w:rsidR="00E75279" w:rsidRPr="00765E21">
        <w:rPr>
          <w:rFonts w:ascii="Times New Roman" w:eastAsia="宋体" w:hAnsi="Times New Roman" w:cs="Times New Roman" w:hint="eastAsia"/>
          <w:sz w:val="16"/>
          <w:szCs w:val="16"/>
        </w:rPr>
        <w:t>日</w:t>
      </w:r>
      <w:r w:rsidR="00E75279" w:rsidRPr="00765E21">
        <w:rPr>
          <w:rFonts w:ascii="Times New Roman" w:eastAsia="宋体" w:hAnsi="Times New Roman" w:cs="Times New Roman" w:hint="eastAsia"/>
          <w:sz w:val="16"/>
          <w:szCs w:val="16"/>
        </w:rPr>
        <w:t xml:space="preserve"> </w:t>
      </w:r>
      <w:r w:rsidR="00E75279" w:rsidRPr="00765E21">
        <w:rPr>
          <w:rFonts w:ascii="Times New Roman" w:eastAsia="宋体" w:hAnsi="Times New Roman" w:cs="Times New Roman"/>
          <w:sz w:val="16"/>
          <w:szCs w:val="16"/>
        </w:rPr>
        <w:t>(b) 2019</w:t>
      </w:r>
      <w:r w:rsidR="00E75279" w:rsidRPr="00765E21">
        <w:rPr>
          <w:rFonts w:ascii="Times New Roman" w:eastAsia="宋体" w:hAnsi="Times New Roman" w:cs="Times New Roman" w:hint="eastAsia"/>
          <w:sz w:val="16"/>
          <w:szCs w:val="16"/>
        </w:rPr>
        <w:t>年</w:t>
      </w:r>
      <w:r w:rsidR="00E75279" w:rsidRPr="00765E21">
        <w:rPr>
          <w:rFonts w:ascii="Times New Roman" w:eastAsia="宋体" w:hAnsi="Times New Roman" w:cs="Times New Roman" w:hint="eastAsia"/>
          <w:sz w:val="16"/>
          <w:szCs w:val="16"/>
        </w:rPr>
        <w:t>6</w:t>
      </w:r>
      <w:r w:rsidR="00E75279" w:rsidRPr="00765E21">
        <w:rPr>
          <w:rFonts w:ascii="Times New Roman" w:eastAsia="宋体" w:hAnsi="Times New Roman" w:cs="Times New Roman" w:hint="eastAsia"/>
          <w:sz w:val="16"/>
          <w:szCs w:val="16"/>
        </w:rPr>
        <w:t>月</w:t>
      </w:r>
      <w:r w:rsidR="00E75279" w:rsidRPr="00765E21">
        <w:rPr>
          <w:rFonts w:ascii="Times New Roman" w:eastAsia="宋体" w:hAnsi="Times New Roman" w:cs="Times New Roman" w:hint="eastAsia"/>
          <w:sz w:val="16"/>
          <w:szCs w:val="16"/>
        </w:rPr>
        <w:t>2</w:t>
      </w:r>
      <w:r w:rsidR="00E75279" w:rsidRPr="00765E21">
        <w:rPr>
          <w:rFonts w:ascii="Times New Roman" w:eastAsia="宋体" w:hAnsi="Times New Roman" w:cs="Times New Roman"/>
          <w:sz w:val="16"/>
          <w:szCs w:val="16"/>
        </w:rPr>
        <w:t>2</w:t>
      </w:r>
      <w:r w:rsidR="00E75279" w:rsidRPr="00765E21">
        <w:rPr>
          <w:rFonts w:ascii="Times New Roman" w:eastAsia="宋体" w:hAnsi="Times New Roman" w:cs="Times New Roman" w:hint="eastAsia"/>
          <w:sz w:val="16"/>
          <w:szCs w:val="16"/>
        </w:rPr>
        <w:t>日</w:t>
      </w:r>
    </w:p>
    <w:p w14:paraId="58548508" w14:textId="57A3D302" w:rsidR="0013317B" w:rsidRPr="00765E21" w:rsidRDefault="00957E77" w:rsidP="00467E5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Pr="00765E21">
        <w:rPr>
          <w:rFonts w:ascii="Times New Roman" w:eastAsia="宋体" w:hAnsi="Times New Roman" w:cs="Times New Roman"/>
          <w:sz w:val="16"/>
          <w:szCs w:val="16"/>
        </w:rPr>
        <w:t>10</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w:t>
      </w:r>
      <w:r w:rsidR="00DD5467" w:rsidRPr="00765E21">
        <w:rPr>
          <w:rFonts w:ascii="Times New Roman" w:eastAsia="宋体" w:hAnsi="Times New Roman" w:cs="Times New Roman"/>
          <w:sz w:val="16"/>
          <w:szCs w:val="16"/>
        </w:rPr>
        <w:t xml:space="preserve">Component of </w:t>
      </w:r>
      <w:r w:rsidR="00B773A6" w:rsidRPr="00765E21">
        <w:rPr>
          <w:rFonts w:ascii="Times New Roman" w:eastAsia="宋体" w:hAnsi="Times New Roman" w:cs="Times New Roman"/>
          <w:sz w:val="16"/>
          <w:szCs w:val="16"/>
        </w:rPr>
        <w:t xml:space="preserve">TEC </w:t>
      </w:r>
      <w:r w:rsidR="00DD5467" w:rsidRPr="00765E21">
        <w:rPr>
          <w:rFonts w:ascii="Times New Roman" w:eastAsia="宋体" w:hAnsi="Times New Roman" w:cs="Times New Roman"/>
          <w:sz w:val="16"/>
          <w:szCs w:val="16"/>
        </w:rPr>
        <w:t xml:space="preserve">from 0.04Hz to 0.08Hz </w:t>
      </w:r>
      <w:r w:rsidR="00E75279" w:rsidRPr="00765E21">
        <w:rPr>
          <w:rFonts w:ascii="Times New Roman" w:eastAsia="宋体" w:hAnsi="Times New Roman" w:cs="Times New Roman"/>
          <w:sz w:val="16"/>
          <w:szCs w:val="16"/>
        </w:rPr>
        <w:t>(a)</w:t>
      </w:r>
      <w:r w:rsidR="00DD5467" w:rsidRPr="00765E21">
        <w:rPr>
          <w:rFonts w:ascii="Times New Roman" w:eastAsia="宋体" w:hAnsi="Times New Roman" w:cs="Times New Roman"/>
          <w:sz w:val="16"/>
          <w:szCs w:val="16"/>
        </w:rPr>
        <w:t xml:space="preserve"> </w:t>
      </w:r>
      <w:r w:rsidR="00E75279" w:rsidRPr="00765E21">
        <w:rPr>
          <w:rFonts w:ascii="Times New Roman" w:eastAsia="宋体" w:hAnsi="Times New Roman" w:cs="Times New Roman"/>
          <w:sz w:val="16"/>
          <w:szCs w:val="16"/>
        </w:rPr>
        <w:t>December</w:t>
      </w:r>
      <w:r w:rsidR="00DD5467" w:rsidRPr="00765E21">
        <w:rPr>
          <w:rFonts w:ascii="Times New Roman" w:eastAsia="宋体" w:hAnsi="Times New Roman" w:cs="Times New Roman"/>
          <w:sz w:val="16"/>
          <w:szCs w:val="16"/>
        </w:rPr>
        <w:t xml:space="preserve"> </w:t>
      </w:r>
      <w:proofErr w:type="gramStart"/>
      <w:r w:rsidR="00E75279" w:rsidRPr="00765E21">
        <w:rPr>
          <w:rFonts w:ascii="Times New Roman" w:eastAsia="宋体" w:hAnsi="Times New Roman" w:cs="Times New Roman"/>
          <w:sz w:val="16"/>
          <w:szCs w:val="16"/>
        </w:rPr>
        <w:t>22th</w:t>
      </w:r>
      <w:proofErr w:type="gramEnd"/>
      <w:r w:rsidR="00DD5467" w:rsidRPr="00765E21">
        <w:rPr>
          <w:rFonts w:ascii="Times New Roman" w:eastAsia="宋体" w:hAnsi="Times New Roman" w:cs="Times New Roman"/>
          <w:sz w:val="16"/>
          <w:szCs w:val="16"/>
        </w:rPr>
        <w:t>, 201</w:t>
      </w:r>
      <w:r w:rsidR="00E75279" w:rsidRPr="00765E21">
        <w:rPr>
          <w:rFonts w:ascii="Times New Roman" w:eastAsia="宋体" w:hAnsi="Times New Roman" w:cs="Times New Roman"/>
          <w:sz w:val="16"/>
          <w:szCs w:val="16"/>
        </w:rPr>
        <w:t>8 (b) June 22th, 2019</w:t>
      </w:r>
    </w:p>
    <w:p w14:paraId="05883296" w14:textId="3AE18C0E" w:rsidR="0013317B" w:rsidRPr="00765E21" w:rsidRDefault="006A3216" w:rsidP="00544E64">
      <w:pPr>
        <w:adjustRightInd w:val="0"/>
        <w:snapToGrid w:val="0"/>
        <w:spacing w:line="360" w:lineRule="auto"/>
        <w:jc w:val="center"/>
        <w:rPr>
          <w:rFonts w:ascii="Times New Roman" w:eastAsia="宋体" w:hAnsi="Times New Roman" w:cs="Times New Roman" w:hint="eastAsia"/>
        </w:rPr>
      </w:pPr>
      <w:r w:rsidRPr="00765E21">
        <w:rPr>
          <w:rFonts w:ascii="Times New Roman" w:eastAsia="宋体" w:hAnsi="Times New Roman" w:cs="Times New Roman"/>
        </w:rPr>
        <w:drawing>
          <wp:inline distT="0" distB="0" distL="0" distR="0" wp14:anchorId="79C6BAC4" wp14:editId="0C48B4D2">
            <wp:extent cx="5274310" cy="1715135"/>
            <wp:effectExtent l="0" t="0" r="254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79"/>
                    <a:stretch>
                      <a:fillRect/>
                    </a:stretch>
                  </pic:blipFill>
                  <pic:spPr>
                    <a:xfrm>
                      <a:off x="0" y="0"/>
                      <a:ext cx="5274310" cy="1715135"/>
                    </a:xfrm>
                    <a:prstGeom prst="rect">
                      <a:avLst/>
                    </a:prstGeom>
                  </pic:spPr>
                </pic:pic>
              </a:graphicData>
            </a:graphic>
          </wp:inline>
        </w:drawing>
      </w:r>
    </w:p>
    <w:p w14:paraId="22165C16" w14:textId="29D65EC6" w:rsidR="00401B1D" w:rsidRPr="00765E21" w:rsidRDefault="00401B1D" w:rsidP="00544E64">
      <w:pPr>
        <w:adjustRightInd w:val="0"/>
        <w:snapToGrid w:val="0"/>
        <w:spacing w:line="360" w:lineRule="auto"/>
        <w:jc w:val="center"/>
        <w:rPr>
          <w:rFonts w:ascii="Times New Roman" w:eastAsia="宋体" w:hAnsi="Times New Roman" w:cs="Times New Roman"/>
          <w:sz w:val="16"/>
          <w:szCs w:val="16"/>
        </w:rPr>
      </w:pPr>
      <w:bookmarkStart w:id="20" w:name="_Ref83769730"/>
      <w:bookmarkStart w:id="21" w:name="_Ref97305478"/>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sz w:val="16"/>
          <w:szCs w:val="16"/>
        </w:rPr>
        <w:t>11</w:t>
      </w:r>
      <w:r w:rsidRPr="00765E21">
        <w:rPr>
          <w:rFonts w:ascii="Times New Roman" w:eastAsia="宋体" w:hAnsi="Times New Roman" w:cs="Times New Roman"/>
          <w:sz w:val="16"/>
          <w:szCs w:val="16"/>
        </w:rPr>
        <w:fldChar w:fldCharType="end"/>
      </w:r>
      <w:bookmarkEnd w:id="20"/>
      <w:r w:rsidRPr="00765E21">
        <w:rPr>
          <w:rFonts w:ascii="Times New Roman" w:eastAsia="宋体" w:hAnsi="Times New Roman" w:cs="Times New Roman"/>
          <w:sz w:val="16"/>
          <w:szCs w:val="16"/>
        </w:rPr>
        <w:t xml:space="preserve"> 0.04-0.08Hz</w:t>
      </w:r>
      <w:r w:rsidRPr="00765E21">
        <w:rPr>
          <w:rFonts w:ascii="Times New Roman" w:eastAsia="宋体" w:hAnsi="Times New Roman" w:cs="Times New Roman"/>
          <w:sz w:val="16"/>
          <w:szCs w:val="16"/>
        </w:rPr>
        <w:t>水平电子数增量</w:t>
      </w:r>
      <w:r w:rsidR="004C01E3" w:rsidRPr="00765E21">
        <w:rPr>
          <w:rFonts w:ascii="Times New Roman" w:eastAsia="宋体" w:hAnsi="Times New Roman" w:cs="Times New Roman" w:hint="eastAsia"/>
          <w:sz w:val="16"/>
          <w:szCs w:val="16"/>
        </w:rPr>
        <w:t>（</w:t>
      </w:r>
      <w:r w:rsidR="004C01E3" w:rsidRPr="00765E21">
        <w:rPr>
          <w:rFonts w:ascii="Times New Roman" w:eastAsia="宋体" w:hAnsi="Times New Roman" w:cs="Times New Roman"/>
          <w:position w:val="-8"/>
          <w:sz w:val="16"/>
          <w:szCs w:val="16"/>
        </w:rPr>
        <w:object w:dxaOrig="366" w:dyaOrig="237" w14:anchorId="5CF58D6B">
          <v:shape id="_x0000_i4896" type="#_x0000_t75" style="width:18.6pt;height:12pt" o:ole="">
            <v:imagedata r:id="rId180" o:title=""/>
          </v:shape>
          <o:OLEObject Type="Embed" ProgID="Equation.AxMath" ShapeID="_x0000_i4896" DrawAspect="Content" ObjectID="_1707922959" r:id="rId181"/>
        </w:object>
      </w:r>
      <w:r w:rsidR="004C01E3"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的全球地理分布</w:t>
      </w:r>
      <w:r w:rsidR="00467E54" w:rsidRPr="00765E21">
        <w:rPr>
          <w:rFonts w:ascii="Times New Roman" w:eastAsia="宋体" w:hAnsi="Times New Roman" w:cs="Times New Roman" w:hint="eastAsia"/>
          <w:sz w:val="16"/>
          <w:szCs w:val="16"/>
        </w:rPr>
        <w:t xml:space="preserve"> </w:t>
      </w:r>
      <w:r w:rsidR="006A3216" w:rsidRPr="00765E21">
        <w:rPr>
          <w:rFonts w:ascii="Times New Roman" w:eastAsia="宋体" w:hAnsi="Times New Roman" w:cs="Times New Roman"/>
          <w:sz w:val="16"/>
          <w:szCs w:val="16"/>
        </w:rPr>
        <w:t>(a) 2018</w:t>
      </w:r>
      <w:r w:rsidR="006A3216" w:rsidRPr="00765E21">
        <w:rPr>
          <w:rFonts w:ascii="Times New Roman" w:eastAsia="宋体" w:hAnsi="Times New Roman" w:cs="Times New Roman" w:hint="eastAsia"/>
          <w:sz w:val="16"/>
          <w:szCs w:val="16"/>
        </w:rPr>
        <w:t>年</w:t>
      </w:r>
      <w:r w:rsidR="006A3216" w:rsidRPr="00765E21">
        <w:rPr>
          <w:rFonts w:ascii="Times New Roman" w:eastAsia="宋体" w:hAnsi="Times New Roman" w:cs="Times New Roman" w:hint="eastAsia"/>
          <w:sz w:val="16"/>
          <w:szCs w:val="16"/>
        </w:rPr>
        <w:t>1</w:t>
      </w:r>
      <w:r w:rsidR="006A3216" w:rsidRPr="00765E21">
        <w:rPr>
          <w:rFonts w:ascii="Times New Roman" w:eastAsia="宋体" w:hAnsi="Times New Roman" w:cs="Times New Roman"/>
          <w:sz w:val="16"/>
          <w:szCs w:val="16"/>
        </w:rPr>
        <w:t>2</w:t>
      </w:r>
      <w:r w:rsidR="006A3216" w:rsidRPr="00765E21">
        <w:rPr>
          <w:rFonts w:ascii="Times New Roman" w:eastAsia="宋体" w:hAnsi="Times New Roman" w:cs="Times New Roman" w:hint="eastAsia"/>
          <w:sz w:val="16"/>
          <w:szCs w:val="16"/>
        </w:rPr>
        <w:t>月</w:t>
      </w:r>
      <w:r w:rsidR="006A3216" w:rsidRPr="00765E21">
        <w:rPr>
          <w:rFonts w:ascii="Times New Roman" w:eastAsia="宋体" w:hAnsi="Times New Roman" w:cs="Times New Roman"/>
          <w:sz w:val="16"/>
          <w:szCs w:val="16"/>
        </w:rPr>
        <w:t>16</w:t>
      </w:r>
      <w:r w:rsidR="006A3216" w:rsidRPr="00765E21">
        <w:rPr>
          <w:rFonts w:ascii="Times New Roman" w:eastAsia="宋体" w:hAnsi="Times New Roman" w:cs="Times New Roman" w:hint="eastAsia"/>
          <w:sz w:val="16"/>
          <w:szCs w:val="16"/>
        </w:rPr>
        <w:t>日至</w:t>
      </w:r>
      <w:r w:rsidR="006A3216" w:rsidRPr="00765E21">
        <w:rPr>
          <w:rFonts w:ascii="Times New Roman" w:eastAsia="宋体" w:hAnsi="Times New Roman" w:cs="Times New Roman" w:hint="eastAsia"/>
          <w:sz w:val="16"/>
          <w:szCs w:val="16"/>
        </w:rPr>
        <w:t>日</w:t>
      </w:r>
      <w:r w:rsidR="006A3216" w:rsidRPr="00765E21">
        <w:rPr>
          <w:rFonts w:ascii="Times New Roman" w:eastAsia="宋体" w:hAnsi="Times New Roman" w:cs="Times New Roman" w:hint="eastAsia"/>
          <w:sz w:val="16"/>
          <w:szCs w:val="16"/>
        </w:rPr>
        <w:t xml:space="preserve"> </w:t>
      </w:r>
      <w:r w:rsidR="006A3216" w:rsidRPr="00765E21">
        <w:rPr>
          <w:rFonts w:ascii="Times New Roman" w:eastAsia="宋体" w:hAnsi="Times New Roman" w:cs="Times New Roman"/>
          <w:sz w:val="16"/>
          <w:szCs w:val="16"/>
        </w:rPr>
        <w:t>(b) 2019</w:t>
      </w:r>
      <w:r w:rsidR="006A3216" w:rsidRPr="00765E21">
        <w:rPr>
          <w:rFonts w:ascii="Times New Roman" w:eastAsia="宋体" w:hAnsi="Times New Roman" w:cs="Times New Roman" w:hint="eastAsia"/>
          <w:sz w:val="16"/>
          <w:szCs w:val="16"/>
        </w:rPr>
        <w:t>年</w:t>
      </w:r>
      <w:r w:rsidR="006A3216" w:rsidRPr="00765E21">
        <w:rPr>
          <w:rFonts w:ascii="Times New Roman" w:eastAsia="宋体" w:hAnsi="Times New Roman" w:cs="Times New Roman" w:hint="eastAsia"/>
          <w:sz w:val="16"/>
          <w:szCs w:val="16"/>
        </w:rPr>
        <w:t>6</w:t>
      </w:r>
      <w:r w:rsidR="006A3216" w:rsidRPr="00765E21">
        <w:rPr>
          <w:rFonts w:ascii="Times New Roman" w:eastAsia="宋体" w:hAnsi="Times New Roman" w:cs="Times New Roman" w:hint="eastAsia"/>
          <w:sz w:val="16"/>
          <w:szCs w:val="16"/>
        </w:rPr>
        <w:t>月</w:t>
      </w:r>
      <w:r w:rsidR="006A3216" w:rsidRPr="00765E21">
        <w:rPr>
          <w:rFonts w:ascii="Times New Roman" w:eastAsia="宋体" w:hAnsi="Times New Roman" w:cs="Times New Roman" w:hint="eastAsia"/>
          <w:sz w:val="16"/>
          <w:szCs w:val="16"/>
        </w:rPr>
        <w:t>2</w:t>
      </w:r>
      <w:r w:rsidR="006A3216" w:rsidRPr="00765E21">
        <w:rPr>
          <w:rFonts w:ascii="Times New Roman" w:eastAsia="宋体" w:hAnsi="Times New Roman" w:cs="Times New Roman"/>
          <w:sz w:val="16"/>
          <w:szCs w:val="16"/>
        </w:rPr>
        <w:t>2</w:t>
      </w:r>
      <w:r w:rsidR="006A3216" w:rsidRPr="00765E21">
        <w:rPr>
          <w:rFonts w:ascii="Times New Roman" w:eastAsia="宋体" w:hAnsi="Times New Roman" w:cs="Times New Roman" w:hint="eastAsia"/>
          <w:sz w:val="16"/>
          <w:szCs w:val="16"/>
        </w:rPr>
        <w:t>日</w:t>
      </w:r>
      <w:r w:rsidR="006A3216" w:rsidRPr="00765E21">
        <w:rPr>
          <w:rFonts w:ascii="Times New Roman" w:eastAsia="宋体" w:hAnsi="Times New Roman" w:cs="Times New Roman" w:hint="eastAsia"/>
          <w:sz w:val="16"/>
          <w:szCs w:val="16"/>
        </w:rPr>
        <w:t>至</w:t>
      </w:r>
      <w:r w:rsidR="006A3216" w:rsidRPr="00765E21">
        <w:rPr>
          <w:rFonts w:ascii="Times New Roman" w:eastAsia="宋体" w:hAnsi="Times New Roman" w:cs="Times New Roman" w:hint="eastAsia"/>
          <w:sz w:val="16"/>
          <w:szCs w:val="16"/>
        </w:rPr>
        <w:t>3</w:t>
      </w:r>
      <w:r w:rsidR="006A3216" w:rsidRPr="00765E21">
        <w:rPr>
          <w:rFonts w:ascii="Times New Roman" w:eastAsia="宋体" w:hAnsi="Times New Roman" w:cs="Times New Roman"/>
          <w:sz w:val="16"/>
          <w:szCs w:val="16"/>
        </w:rPr>
        <w:t>0</w:t>
      </w:r>
      <w:r w:rsidR="006A3216" w:rsidRPr="00765E21">
        <w:rPr>
          <w:rFonts w:ascii="Times New Roman" w:eastAsia="宋体" w:hAnsi="Times New Roman" w:cs="Times New Roman" w:hint="eastAsia"/>
          <w:sz w:val="16"/>
          <w:szCs w:val="16"/>
        </w:rPr>
        <w:t>日</w:t>
      </w:r>
      <w:bookmarkEnd w:id="21"/>
    </w:p>
    <w:p w14:paraId="155AC035" w14:textId="26EA3629" w:rsidR="00B11967" w:rsidRPr="00765E21" w:rsidRDefault="00957E77" w:rsidP="00467E5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Pr="00765E21">
        <w:rPr>
          <w:rFonts w:ascii="Times New Roman" w:eastAsia="宋体" w:hAnsi="Times New Roman" w:cs="Times New Roman"/>
          <w:sz w:val="16"/>
          <w:szCs w:val="16"/>
        </w:rPr>
        <w:t>11</w:t>
      </w:r>
      <w:r w:rsidRPr="00765E21">
        <w:rPr>
          <w:rFonts w:ascii="Times New Roman" w:eastAsia="宋体" w:hAnsi="Times New Roman" w:cs="Times New Roman"/>
          <w:sz w:val="16"/>
          <w:szCs w:val="16"/>
        </w:rPr>
        <w:fldChar w:fldCharType="end"/>
      </w:r>
      <w:r w:rsidR="00401B1D" w:rsidRPr="00765E21">
        <w:rPr>
          <w:rFonts w:ascii="Times New Roman" w:eastAsia="宋体" w:hAnsi="Times New Roman" w:cs="Times New Roman"/>
          <w:sz w:val="16"/>
          <w:szCs w:val="16"/>
        </w:rPr>
        <w:t xml:space="preserve"> Global distribution of TEC between 0.04Hz and 0.08Hz</w:t>
      </w:r>
      <w:r w:rsidR="004C01E3" w:rsidRPr="00765E21">
        <w:rPr>
          <w:rFonts w:ascii="Times New Roman" w:eastAsia="宋体" w:hAnsi="Times New Roman" w:cs="Times New Roman"/>
          <w:sz w:val="16"/>
          <w:szCs w:val="16"/>
        </w:rPr>
        <w:t xml:space="preserve"> (</w:t>
      </w:r>
      <w:r w:rsidR="004C01E3" w:rsidRPr="00765E21">
        <w:rPr>
          <w:rFonts w:ascii="Times New Roman" w:eastAsia="宋体" w:hAnsi="Times New Roman" w:cs="Times New Roman"/>
          <w:position w:val="-8"/>
          <w:sz w:val="16"/>
          <w:szCs w:val="16"/>
        </w:rPr>
        <w:object w:dxaOrig="366" w:dyaOrig="237" w14:anchorId="03AD3581">
          <v:shape id="_x0000_i4897" type="#_x0000_t75" style="width:18.6pt;height:12pt" o:ole="">
            <v:imagedata r:id="rId180" o:title=""/>
          </v:shape>
          <o:OLEObject Type="Embed" ProgID="Equation.AxMath" ShapeID="_x0000_i4897" DrawAspect="Content" ObjectID="_1707922960" r:id="rId182"/>
        </w:object>
      </w:r>
      <w:r w:rsidR="004C01E3" w:rsidRPr="00765E21">
        <w:rPr>
          <w:rFonts w:ascii="Times New Roman" w:eastAsia="宋体" w:hAnsi="Times New Roman" w:cs="Times New Roman"/>
          <w:sz w:val="16"/>
          <w:szCs w:val="16"/>
        </w:rPr>
        <w:t>)</w:t>
      </w:r>
      <w:r w:rsidR="00401B1D" w:rsidRPr="00765E21">
        <w:rPr>
          <w:rFonts w:ascii="Times New Roman" w:eastAsia="宋体" w:hAnsi="Times New Roman" w:cs="Times New Roman"/>
          <w:sz w:val="16"/>
          <w:szCs w:val="16"/>
        </w:rPr>
        <w:t xml:space="preserve"> </w:t>
      </w:r>
      <w:r w:rsidR="006A3216" w:rsidRPr="00765E21">
        <w:rPr>
          <w:rFonts w:ascii="Times New Roman" w:eastAsia="宋体" w:hAnsi="Times New Roman" w:cs="Times New Roman"/>
          <w:sz w:val="16"/>
          <w:szCs w:val="16"/>
        </w:rPr>
        <w:t>(a)December 12-16th, 2018 (b) June 22-30th, 2019</w:t>
      </w:r>
    </w:p>
    <w:p w14:paraId="0E6A8802" w14:textId="45570BE4" w:rsidR="00100A50" w:rsidRPr="00765E21" w:rsidRDefault="00212916" w:rsidP="00544E64">
      <w:pPr>
        <w:adjustRightInd w:val="0"/>
        <w:snapToGrid w:val="0"/>
        <w:spacing w:line="360" w:lineRule="auto"/>
        <w:ind w:right="210"/>
        <w:rPr>
          <w:rFonts w:ascii="Times New Roman" w:eastAsia="宋体" w:hAnsi="Times New Roman" w:cs="Times New Roman"/>
          <w:sz w:val="32"/>
          <w:szCs w:val="32"/>
        </w:rPr>
      </w:pPr>
      <w:r w:rsidRPr="00765E21">
        <w:rPr>
          <w:rFonts w:ascii="Times New Roman" w:eastAsia="宋体" w:hAnsi="Times New Roman" w:cs="Times New Roman"/>
        </w:rPr>
        <w:t>4</w:t>
      </w:r>
      <w:r w:rsidR="00100A50" w:rsidRPr="00765E21">
        <w:rPr>
          <w:rFonts w:ascii="Times New Roman" w:eastAsia="宋体" w:hAnsi="Times New Roman" w:cs="Times New Roman"/>
        </w:rPr>
        <w:t xml:space="preserve">.2 </w:t>
      </w:r>
      <w:r w:rsidR="00100A50" w:rsidRPr="00765E21">
        <w:rPr>
          <w:rFonts w:ascii="Times New Roman" w:eastAsia="宋体" w:hAnsi="Times New Roman" w:cs="Times New Roman"/>
        </w:rPr>
        <w:t>随机噪声水平分析</w:t>
      </w:r>
    </w:p>
    <w:p w14:paraId="27F05B51" w14:textId="4D99BEF3" w:rsidR="00100A50" w:rsidRPr="00765E21" w:rsidRDefault="00100A50" w:rsidP="00544E64">
      <w:pPr>
        <w:adjustRightInd w:val="0"/>
        <w:snapToGrid w:val="0"/>
        <w:spacing w:line="360" w:lineRule="auto"/>
        <w:ind w:right="210" w:firstLineChars="200" w:firstLine="420"/>
        <w:rPr>
          <w:rFonts w:ascii="Times New Roman" w:eastAsia="宋体" w:hAnsi="Times New Roman" w:cs="Times New Roman"/>
        </w:rPr>
      </w:pPr>
      <w:r w:rsidRPr="00765E21">
        <w:rPr>
          <w:rFonts w:ascii="Times New Roman" w:eastAsia="宋体" w:hAnsi="Times New Roman" w:cs="Times New Roman"/>
        </w:rPr>
        <w:t>微波测距</w:t>
      </w:r>
      <w:r w:rsidR="00635F5B" w:rsidRPr="00765E21">
        <w:rPr>
          <w:rFonts w:ascii="Times New Roman" w:eastAsia="宋体" w:hAnsi="Times New Roman" w:cs="Times New Roman"/>
        </w:rPr>
        <w:t>数据中</w:t>
      </w:r>
      <w:r w:rsidRPr="00765E21">
        <w:rPr>
          <w:rFonts w:ascii="Times New Roman" w:eastAsia="宋体" w:hAnsi="Times New Roman" w:cs="Times New Roman"/>
        </w:rPr>
        <w:t>随机噪声</w:t>
      </w:r>
      <w:r w:rsidR="00DD73BF" w:rsidRPr="00765E21">
        <w:rPr>
          <w:rFonts w:ascii="Times New Roman" w:eastAsia="宋体" w:hAnsi="Times New Roman" w:cs="Times New Roman"/>
        </w:rPr>
        <w:t>干扰</w:t>
      </w:r>
      <w:r w:rsidRPr="00765E21">
        <w:rPr>
          <w:rFonts w:ascii="Times New Roman" w:eastAsia="宋体" w:hAnsi="Times New Roman" w:cs="Times New Roman"/>
        </w:rPr>
        <w:t>有效重力</w:t>
      </w:r>
      <w:r w:rsidR="00DD73BF" w:rsidRPr="00765E21">
        <w:rPr>
          <w:rFonts w:ascii="Times New Roman" w:eastAsia="宋体" w:hAnsi="Times New Roman" w:cs="Times New Roman"/>
        </w:rPr>
        <w:t>场</w:t>
      </w:r>
      <w:r w:rsidRPr="00765E21">
        <w:rPr>
          <w:rFonts w:ascii="Times New Roman" w:eastAsia="宋体" w:hAnsi="Times New Roman" w:cs="Times New Roman"/>
        </w:rPr>
        <w:t>信号</w:t>
      </w:r>
      <w:r w:rsidR="00AB5778" w:rsidRPr="00765E21">
        <w:rPr>
          <w:rFonts w:ascii="Times New Roman" w:eastAsia="宋体" w:hAnsi="Times New Roman" w:cs="Times New Roman"/>
        </w:rPr>
        <w:t>的频谱特性</w:t>
      </w:r>
      <w:r w:rsidR="0036644A" w:rsidRPr="00765E21">
        <w:rPr>
          <w:rFonts w:ascii="Times New Roman" w:eastAsia="宋体" w:hAnsi="Times New Roman" w:cs="Times New Roman"/>
        </w:rPr>
        <w:t>，影响重力场反演精度</w:t>
      </w:r>
      <w:r w:rsidR="00220AB8" w:rsidRPr="00765E21">
        <w:rPr>
          <w:rFonts w:ascii="Times New Roman" w:eastAsia="宋体" w:hAnsi="Times New Roman" w:cs="Times New Roman"/>
        </w:rPr>
        <w:t>，因此分析</w:t>
      </w:r>
      <w:r w:rsidR="00220AB8" w:rsidRPr="00765E21">
        <w:rPr>
          <w:rFonts w:ascii="Times New Roman" w:eastAsia="宋体" w:hAnsi="Times New Roman" w:cs="Times New Roman"/>
        </w:rPr>
        <w:t>GRACE-FO</w:t>
      </w:r>
      <w:r w:rsidR="00220AB8" w:rsidRPr="00765E21">
        <w:rPr>
          <w:rFonts w:ascii="Times New Roman" w:eastAsia="宋体" w:hAnsi="Times New Roman" w:cs="Times New Roman"/>
        </w:rPr>
        <w:t>卫星高精度微波测距系统的在轨运行数据是否达到</w:t>
      </w:r>
      <w:r w:rsidR="00097EBD" w:rsidRPr="00765E21">
        <w:rPr>
          <w:rFonts w:ascii="Times New Roman" w:eastAsia="宋体" w:hAnsi="Times New Roman" w:cs="Times New Roman"/>
        </w:rPr>
        <w:t>预设指标要求是数</w:t>
      </w:r>
      <w:proofErr w:type="gramStart"/>
      <w:r w:rsidR="00097EBD" w:rsidRPr="00765E21">
        <w:rPr>
          <w:rFonts w:ascii="Times New Roman" w:eastAsia="宋体" w:hAnsi="Times New Roman" w:cs="Times New Roman"/>
        </w:rPr>
        <w:t>据处理</w:t>
      </w:r>
      <w:proofErr w:type="gramEnd"/>
      <w:r w:rsidR="00097EBD" w:rsidRPr="00765E21">
        <w:rPr>
          <w:rFonts w:ascii="Times New Roman" w:eastAsia="宋体" w:hAnsi="Times New Roman" w:cs="Times New Roman"/>
        </w:rPr>
        <w:t>与分析过程的一项重要工作</w:t>
      </w:r>
      <w:r w:rsidRPr="00765E21">
        <w:rPr>
          <w:rFonts w:ascii="Times New Roman" w:eastAsia="宋体" w:hAnsi="Times New Roman" w:cs="Times New Roman"/>
        </w:rPr>
        <w:t>。</w:t>
      </w:r>
      <w:r w:rsidR="004D0686" w:rsidRPr="00765E21">
        <w:rPr>
          <w:rFonts w:ascii="Times New Roman" w:eastAsia="宋体" w:hAnsi="Times New Roman" w:cs="Times New Roman"/>
        </w:rPr>
        <w:t>原理上，</w:t>
      </w:r>
      <w:r w:rsidR="004E4039" w:rsidRPr="00765E21">
        <w:rPr>
          <w:rFonts w:ascii="Times New Roman" w:eastAsia="宋体" w:hAnsi="Times New Roman" w:cs="Times New Roman"/>
        </w:rPr>
        <w:t>同一</w:t>
      </w:r>
      <w:r w:rsidR="00284358" w:rsidRPr="00765E21">
        <w:rPr>
          <w:rFonts w:ascii="Times New Roman" w:eastAsia="宋体" w:hAnsi="Times New Roman" w:cs="Times New Roman"/>
        </w:rPr>
        <w:t>时刻的</w:t>
      </w:r>
      <w:r w:rsidR="00E71BAE" w:rsidRPr="00765E21">
        <w:rPr>
          <w:rFonts w:ascii="Times New Roman" w:eastAsia="宋体" w:hAnsi="Times New Roman" w:cs="Times New Roman"/>
        </w:rPr>
        <w:t>K/Ka</w:t>
      </w:r>
      <w:r w:rsidR="00E71BAE" w:rsidRPr="00765E21">
        <w:rPr>
          <w:rFonts w:ascii="Times New Roman" w:eastAsia="宋体" w:hAnsi="Times New Roman" w:cs="Times New Roman"/>
        </w:rPr>
        <w:t>频段微波相位测量值中包含相同的重力场信号，同时，</w:t>
      </w:r>
      <w:r w:rsidR="00E71BAE" w:rsidRPr="00765E21">
        <w:rPr>
          <w:rFonts w:ascii="Times New Roman" w:eastAsia="宋体" w:hAnsi="Times New Roman" w:cs="Times New Roman"/>
        </w:rPr>
        <w:t>GRACE-FO</w:t>
      </w:r>
      <w:r w:rsidR="00BC7AEB" w:rsidRPr="00765E21">
        <w:rPr>
          <w:rFonts w:ascii="Times New Roman" w:eastAsia="宋体" w:hAnsi="Times New Roman" w:cs="Times New Roman"/>
        </w:rPr>
        <w:t>双星星间距保持在</w:t>
      </w:r>
      <w:r w:rsidR="00BC7AEB" w:rsidRPr="00765E21">
        <w:rPr>
          <w:rFonts w:ascii="Times New Roman" w:eastAsia="宋体" w:hAnsi="Times New Roman" w:cs="Times New Roman"/>
        </w:rPr>
        <w:t>200km</w:t>
      </w:r>
      <w:r w:rsidR="00BC7AEB" w:rsidRPr="00765E21">
        <w:rPr>
          <w:rFonts w:ascii="Times New Roman" w:eastAsia="宋体" w:hAnsi="Times New Roman" w:cs="Times New Roman"/>
        </w:rPr>
        <w:t>左右，</w:t>
      </w:r>
      <w:r w:rsidR="007B095C" w:rsidRPr="00765E21">
        <w:rPr>
          <w:rFonts w:ascii="Times New Roman" w:eastAsia="宋体" w:hAnsi="Times New Roman" w:cs="Times New Roman"/>
        </w:rPr>
        <w:t>可认为</w:t>
      </w:r>
      <w:r w:rsidR="00BC7AEB" w:rsidRPr="00765E21">
        <w:rPr>
          <w:rFonts w:ascii="Times New Roman" w:eastAsia="宋体" w:hAnsi="Times New Roman" w:cs="Times New Roman"/>
        </w:rPr>
        <w:t>电离层</w:t>
      </w:r>
      <w:r w:rsidR="00BC7AEB" w:rsidRPr="00765E21">
        <w:rPr>
          <w:rFonts w:ascii="Times New Roman" w:eastAsia="宋体" w:hAnsi="Times New Roman" w:cs="Times New Roman"/>
        </w:rPr>
        <w:lastRenderedPageBreak/>
        <w:t>环境</w:t>
      </w:r>
      <w:r w:rsidR="007B095C" w:rsidRPr="00765E21">
        <w:rPr>
          <w:rFonts w:ascii="Times New Roman" w:eastAsia="宋体" w:hAnsi="Times New Roman" w:cs="Times New Roman"/>
        </w:rPr>
        <w:t>在其微波星间链路上保持不变</w:t>
      </w:r>
      <w:r w:rsidR="00E71BAE" w:rsidRPr="00765E21">
        <w:rPr>
          <w:rFonts w:ascii="Times New Roman" w:eastAsia="宋体" w:hAnsi="Times New Roman" w:cs="Times New Roman"/>
        </w:rPr>
        <w:t>，</w:t>
      </w:r>
      <w:r w:rsidR="007B095C" w:rsidRPr="00765E21">
        <w:rPr>
          <w:rFonts w:ascii="Times New Roman" w:eastAsia="宋体" w:hAnsi="Times New Roman" w:cs="Times New Roman"/>
        </w:rPr>
        <w:t>由此</w:t>
      </w:r>
      <w:r w:rsidR="00512F37" w:rsidRPr="00765E21">
        <w:rPr>
          <w:rFonts w:ascii="Times New Roman" w:eastAsia="宋体" w:hAnsi="Times New Roman" w:cs="Times New Roman"/>
        </w:rPr>
        <w:t>可</w:t>
      </w:r>
      <w:r w:rsidR="007B095C" w:rsidRPr="00765E21">
        <w:rPr>
          <w:rFonts w:ascii="Times New Roman" w:eastAsia="宋体" w:hAnsi="Times New Roman" w:cs="Times New Roman"/>
        </w:rPr>
        <w:t>通过</w:t>
      </w:r>
      <w:r w:rsidR="00512F37" w:rsidRPr="00765E21">
        <w:rPr>
          <w:rFonts w:ascii="Times New Roman" w:eastAsia="宋体" w:hAnsi="Times New Roman" w:cs="Times New Roman"/>
        </w:rPr>
        <w:t>以</w:t>
      </w:r>
      <w:r w:rsidR="00512F37" w:rsidRPr="00765E21">
        <w:rPr>
          <w:rFonts w:ascii="Times New Roman" w:eastAsia="宋体" w:hAnsi="Times New Roman" w:cs="Times New Roman"/>
        </w:rPr>
        <w:t>K/Ka</w:t>
      </w:r>
      <w:r w:rsidR="00512F37" w:rsidRPr="00765E21">
        <w:rPr>
          <w:rFonts w:ascii="Times New Roman" w:eastAsia="宋体" w:hAnsi="Times New Roman" w:cs="Times New Roman"/>
        </w:rPr>
        <w:t>频段微波频率为比例系数的线性组合</w:t>
      </w:r>
      <w:r w:rsidR="007B095C" w:rsidRPr="00765E21">
        <w:rPr>
          <w:rFonts w:ascii="Times New Roman" w:eastAsia="宋体" w:hAnsi="Times New Roman" w:cs="Times New Roman"/>
        </w:rPr>
        <w:t>抵消</w:t>
      </w:r>
      <w:r w:rsidR="00EC668E" w:rsidRPr="00765E21">
        <w:rPr>
          <w:rFonts w:ascii="Times New Roman" w:eastAsia="宋体" w:hAnsi="Times New Roman" w:cs="Times New Roman"/>
        </w:rPr>
        <w:t>其相位数据中</w:t>
      </w:r>
      <w:r w:rsidR="007B095C" w:rsidRPr="00765E21">
        <w:rPr>
          <w:rFonts w:ascii="Times New Roman" w:eastAsia="宋体" w:hAnsi="Times New Roman" w:cs="Times New Roman"/>
        </w:rPr>
        <w:t>重力场信息与电离层的低阶影响</w:t>
      </w:r>
      <w:r w:rsidR="002A0AFC" w:rsidRPr="00765E21">
        <w:rPr>
          <w:rFonts w:ascii="Times New Roman" w:eastAsia="宋体" w:hAnsi="Times New Roman" w:cs="Times New Roman"/>
        </w:rPr>
        <w:t>。</w:t>
      </w:r>
      <w:r w:rsidRPr="00765E21">
        <w:rPr>
          <w:rFonts w:ascii="Times New Roman" w:eastAsia="宋体" w:hAnsi="Times New Roman" w:cs="Times New Roman"/>
        </w:rPr>
        <w:t>引入</w:t>
      </w:r>
      <w:proofErr w:type="gramStart"/>
      <w:r w:rsidR="004F10B5" w:rsidRPr="00765E21">
        <w:rPr>
          <w:rFonts w:ascii="Times New Roman" w:eastAsia="宋体" w:hAnsi="Times New Roman" w:cs="Times New Roman"/>
        </w:rPr>
        <w:t>以下双</w:t>
      </w:r>
      <w:proofErr w:type="gramEnd"/>
      <w:r w:rsidR="004F10B5" w:rsidRPr="00765E21">
        <w:rPr>
          <w:rFonts w:ascii="Times New Roman" w:eastAsia="宋体" w:hAnsi="Times New Roman" w:cs="Times New Roman"/>
        </w:rPr>
        <w:t>差分的线性</w:t>
      </w:r>
      <w:r w:rsidRPr="00765E21">
        <w:rPr>
          <w:rFonts w:ascii="Times New Roman" w:eastAsia="宋体" w:hAnsi="Times New Roman" w:cs="Times New Roman"/>
        </w:rPr>
        <w:t>组合信号</w:t>
      </w:r>
      <w:r w:rsidR="00BD270B" w:rsidRPr="00765E21">
        <w:rPr>
          <w:rFonts w:ascii="Times New Roman" w:eastAsia="宋体" w:hAnsi="Times New Roman" w:cs="Times New Roman"/>
        </w:rPr>
        <w:t>如下</w:t>
      </w:r>
      <w:r w:rsidR="00BD270B" w:rsidRPr="00765E21">
        <w:rPr>
          <w:rFonts w:ascii="Times New Roman" w:eastAsia="宋体" w:hAnsi="Times New Roman" w:cs="Times New Roman"/>
        </w:rPr>
        <w:t xml:space="preserve"> </w:t>
      </w:r>
      <w:r w:rsidRPr="00765E21">
        <w:rPr>
          <w:rFonts w:ascii="Times New Roman" w:eastAsia="宋体" w:hAnsi="Times New Roman" w:cs="Times New Roman"/>
        </w:rPr>
        <w:fldChar w:fldCharType="begin"/>
      </w:r>
      <w:r w:rsidR="005C6BBB" w:rsidRPr="00765E21">
        <w:rPr>
          <w:rFonts w:ascii="Times New Roman" w:eastAsia="宋体" w:hAnsi="Times New Roman" w:cs="Times New Roman" w:hint="eastAsia"/>
        </w:rPr>
        <w:instrText xml:space="preserve"> ADDIN ZOTERO_ITEM CSL_CITATION {"citationID":"oYscNzmr","properties":{"formattedCitation":"(DUNN\\uc0\\u160{}\\uc0\\u31561{}, 2002; KIM\\uc0\\u160{}\\uc0\\u31561{}, 2009)","plainCitation":"(DUNN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2002; KIM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2009)","noteIndex":0},"citationItems":[{"id</w:instrText>
      </w:r>
      <w:r w:rsidR="005C6BBB" w:rsidRPr="00765E21">
        <w:rPr>
          <w:rFonts w:ascii="Times New Roman" w:eastAsia="宋体" w:hAnsi="Times New Roman" w:cs="Times New Roman"/>
        </w:rPr>
        <w:instrText xml:space="preserve">":259,"uris":["http://zotero.org/users/6467040/items/42HUMGEB"],"uri":["http://zotero.org/users/6467040/items/42HUMGEB"],"itemData":{"id":259,"type":"paper-conference","container-title":"Proceedings of the 15th international technical meeting of the satellite division of the institute of navigation (ION GPS 2002)","page":"724–730","source":"Google Scholar","title":"The instrument on NASA's GRACE mission: augmentation of GPS to achieve unprecedented gravity field measurements","title-short":"The instrument on NASA's GRACE mission","author":[{"family":"Dunn","given":"Charles"},{"family":"Bertiger","given":"Willy"},{"family":"Franklin","given":"Garth"},{"family":"Harris","given":"Ian"},{"family":"Kruizinga","given":"Gerhard"},{"family":"Meehan","given":"Tom"},{"family":"Nandi","given":"Sumita"},{"family":"Nguyen","given":"Don"},{"family":"Rogstad","given":"Tim"},{"family":"Thomas","given":"J. Brooks"}],"issued":{"date-parts":[["2002"]]}},"label":"page"},{"id":155,"uris":["http://zotero.org/users/6467040/items/4IXYJCZW"],"uri":["http://zotero.org/users/6467040/items/4IXYJCZW"],"itemData":{"id":155,"type":"article-journal","container-title":"Acta Astronautica","DOI":"10.1016/j.actaastro.2009.04.010","ISSN":"00945765","issue":"11-12","journalAbbreviation":"Acta Astronautica","language":"en","page":"1571-1581","source":"DOI.org (Crossref)","title":"Flight performance analysis of GRACE K-band ranging instrument with simulation data","URL":"https://linkinghub.elsevier.com/retrieve/pii/S0094576509002446","volume":"65","author":[{"family":"Kim","given":"Jeongrae"},{"family":"Lee","given":"Seung Woo"}],"accessed":{"date-parts":[["2021",1,25]]},"issued":{"date-parts":[["2009",12]]}},"label":"page"}],"schema":"https://github.com/citation-style-language/schema/raw/master/csl-citation.json"} </w:instrText>
      </w:r>
      <w:r w:rsidRPr="00765E21">
        <w:rPr>
          <w:rFonts w:ascii="Times New Roman" w:eastAsia="宋体" w:hAnsi="Times New Roman" w:cs="Times New Roman"/>
        </w:rPr>
        <w:fldChar w:fldCharType="separate"/>
      </w:r>
      <w:r w:rsidR="005C6BBB" w:rsidRPr="00765E21">
        <w:rPr>
          <w:rFonts w:ascii="Times New Roman" w:eastAsia="宋体" w:hAnsi="Times New Roman" w:cs="Times New Roman"/>
          <w:kern w:val="0"/>
          <w:szCs w:val="24"/>
        </w:rPr>
        <w:t>(DUNN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2002; KIM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2009)</w:t>
      </w:r>
      <w:r w:rsidRPr="00765E21">
        <w:rPr>
          <w:rFonts w:ascii="Times New Roman" w:eastAsia="宋体" w:hAnsi="Times New Roman" w:cs="Times New Roman"/>
        </w:rPr>
        <w:fldChar w:fldCharType="end"/>
      </w:r>
      <w:r w:rsidRPr="00765E21">
        <w:rPr>
          <w:rFonts w:ascii="Times New Roman" w:eastAsia="宋体" w:hAnsi="Times New Roman" w:cs="Times New Roman"/>
        </w:rPr>
        <w:t>：</w:t>
      </w:r>
    </w:p>
    <w:p w14:paraId="4AEBFACE" w14:textId="347532A9"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FF0000"/>
        </w:rPr>
      </w:pPr>
      <w:r w:rsidRPr="00765E21">
        <w:rPr>
          <w:rFonts w:ascii="Times New Roman" w:eastAsia="宋体" w:hAnsi="Times New Roman" w:cs="Times New Roman"/>
        </w:rPr>
        <w:tab/>
      </w:r>
      <w:r w:rsidRPr="00765E21">
        <w:rPr>
          <w:rFonts w:ascii="Times New Roman" w:eastAsia="宋体" w:hAnsi="Times New Roman" w:cs="Times New Roman"/>
          <w:position w:val="-53"/>
        </w:rPr>
        <w:object w:dxaOrig="5766" w:dyaOrig="1183" w14:anchorId="12BDD3DE">
          <v:shape id="_x0000_i1105" type="#_x0000_t75" style="width:288.6pt;height:58.8pt" o:ole="">
            <v:imagedata r:id="rId183" o:title=""/>
          </v:shape>
          <o:OLEObject Type="Embed" ProgID="Equation.AxMath" ShapeID="_x0000_i1105" DrawAspect="Content" ObjectID="_1707922961" r:id="rId184"/>
        </w:object>
      </w:r>
      <w:r w:rsidRPr="00765E21">
        <w:rPr>
          <w:rFonts w:ascii="Times New Roman" w:eastAsia="宋体" w:hAnsi="Times New Roman" w:cs="Times New Roman"/>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bookmarkStart w:id="22" w:name="ZEqnNum457491"/>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19</w:instrText>
      </w:r>
      <w:r w:rsidRPr="00765E21">
        <w:rPr>
          <w:rFonts w:ascii="Times New Roman" w:eastAsia="宋体" w:hAnsi="Times New Roman" w:cs="Times New Roman"/>
          <w:noProof/>
          <w:color w:val="000000" w:themeColor="text1"/>
        </w:rPr>
        <w:fldChar w:fldCharType="end"/>
      </w:r>
      <w:r w:rsidRPr="00765E21">
        <w:rPr>
          <w:rFonts w:ascii="Times New Roman" w:eastAsia="宋体" w:hAnsi="Times New Roman" w:cs="Times New Roman"/>
          <w:color w:val="000000" w:themeColor="text1"/>
        </w:rPr>
        <w:instrText>)</w:instrText>
      </w:r>
      <w:bookmarkEnd w:id="22"/>
      <w:r w:rsidRPr="00765E21">
        <w:rPr>
          <w:rFonts w:ascii="Times New Roman" w:eastAsia="宋体" w:hAnsi="Times New Roman" w:cs="Times New Roman"/>
          <w:color w:val="000000" w:themeColor="text1"/>
        </w:rPr>
        <w:fldChar w:fldCharType="end"/>
      </w:r>
    </w:p>
    <w:p w14:paraId="5A019C82" w14:textId="48CAB1EC"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将</w:t>
      </w:r>
      <w:r w:rsidR="00366C76" w:rsidRPr="00765E21">
        <w:rPr>
          <w:rFonts w:ascii="Times New Roman" w:eastAsia="宋体" w:hAnsi="Times New Roman" w:cs="Times New Roman"/>
          <w:color w:val="000000" w:themeColor="text1"/>
        </w:rPr>
        <w:t>上式</w:t>
      </w:r>
      <w:r w:rsidR="00366C76" w:rsidRPr="00765E21">
        <w:rPr>
          <w:rFonts w:ascii="Times New Roman" w:eastAsia="宋体" w:hAnsi="Times New Roman" w:cs="Times New Roman"/>
          <w:color w:val="000000" w:themeColor="text1"/>
        </w:rPr>
        <w:fldChar w:fldCharType="begin"/>
      </w:r>
      <w:r w:rsidR="00366C76" w:rsidRPr="00765E21">
        <w:rPr>
          <w:rFonts w:ascii="Times New Roman" w:eastAsia="宋体" w:hAnsi="Times New Roman" w:cs="Times New Roman"/>
          <w:color w:val="000000" w:themeColor="text1"/>
        </w:rPr>
        <w:instrText xml:space="preserve"> GOTOBUTTON ZEqnNum457491  \* MERGEFORMAT </w:instrText>
      </w:r>
      <w:r w:rsidR="00366C76" w:rsidRPr="00765E21">
        <w:rPr>
          <w:rFonts w:ascii="Times New Roman" w:eastAsia="宋体" w:hAnsi="Times New Roman" w:cs="Times New Roman"/>
          <w:color w:val="000000" w:themeColor="text1"/>
        </w:rPr>
        <w:fldChar w:fldCharType="begin"/>
      </w:r>
      <w:r w:rsidR="00366C76" w:rsidRPr="00765E21">
        <w:rPr>
          <w:rFonts w:ascii="Times New Roman" w:eastAsia="宋体" w:hAnsi="Times New Roman" w:cs="Times New Roman"/>
          <w:color w:val="000000" w:themeColor="text1"/>
        </w:rPr>
        <w:instrText xml:space="preserve"> REF ZEqnNum457491 \* Charformat \! \* MERGEFORMAT </w:instrText>
      </w:r>
      <w:r w:rsidR="00366C76"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color w:val="000000" w:themeColor="text1"/>
        </w:rPr>
        <w:instrText>(19)</w:instrText>
      </w:r>
      <w:r w:rsidR="00366C76" w:rsidRPr="00765E21">
        <w:rPr>
          <w:rFonts w:ascii="Times New Roman" w:eastAsia="宋体" w:hAnsi="Times New Roman" w:cs="Times New Roman"/>
          <w:color w:val="000000" w:themeColor="text1"/>
        </w:rPr>
        <w:fldChar w:fldCharType="end"/>
      </w:r>
      <w:r w:rsidR="00366C76" w:rsidRPr="00765E21">
        <w:rPr>
          <w:rFonts w:ascii="Times New Roman" w:eastAsia="宋体" w:hAnsi="Times New Roman" w:cs="Times New Roman"/>
          <w:color w:val="000000" w:themeColor="text1"/>
        </w:rPr>
        <w:fldChar w:fldCharType="end"/>
      </w:r>
      <w:r w:rsidR="00366C76" w:rsidRPr="00765E21">
        <w:rPr>
          <w:rFonts w:ascii="Times New Roman" w:eastAsia="宋体" w:hAnsi="Times New Roman" w:cs="Times New Roman"/>
          <w:color w:val="000000" w:themeColor="text1"/>
        </w:rPr>
        <w:t>中相位信号表示为</w:t>
      </w:r>
    </w:p>
    <w:p w14:paraId="0ADE01BE" w14:textId="602083F1"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467" w:dyaOrig="1259" w14:anchorId="1775AD10">
          <v:shape id="_x0000_i1106" type="#_x0000_t75" style="width:273.6pt;height:63.6pt" o:ole="">
            <v:imagedata r:id="rId185" o:title=""/>
          </v:shape>
          <o:OLEObject Type="Embed" ProgID="Equation.AxMath" ShapeID="_x0000_i1106" DrawAspect="Content" ObjectID="_1707922962" r:id="rId186"/>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20</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01F599B0" w14:textId="28F700FF"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756" w:dyaOrig="1259" w14:anchorId="187D083F">
          <v:shape id="_x0000_i1107" type="#_x0000_t75" style="width:4in;height:63.6pt" o:ole="">
            <v:imagedata r:id="rId187" o:title=""/>
          </v:shape>
          <o:OLEObject Type="Embed" ProgID="Equation.AxMath" ShapeID="_x0000_i1107" DrawAspect="Content" ObjectID="_1707922963" r:id="rId188"/>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21</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4615A93D" w14:textId="08E81468"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440" w:dyaOrig="1259" w14:anchorId="0FB20CAA">
          <v:shape id="_x0000_i1108" type="#_x0000_t75" style="width:271.2pt;height:63.6pt" o:ole="">
            <v:imagedata r:id="rId189" o:title=""/>
          </v:shape>
          <o:OLEObject Type="Embed" ProgID="Equation.AxMath" ShapeID="_x0000_i1108" DrawAspect="Content" ObjectID="_1707922964" r:id="rId190"/>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22</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480A5AC2" w14:textId="5979B099"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728" w:dyaOrig="1259" w14:anchorId="3C9C9CF1">
          <v:shape id="_x0000_i1109" type="#_x0000_t75" style="width:286.2pt;height:63.6pt" o:ole="">
            <v:imagedata r:id="rId191" o:title=""/>
          </v:shape>
          <o:OLEObject Type="Embed" ProgID="Equation.AxMath" ShapeID="_x0000_i1109" DrawAspect="Content" ObjectID="_1707922965" r:id="rId192"/>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23</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5048ADE6" w14:textId="67FF664E"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相位是频率</w:t>
      </w:r>
      <w:r w:rsidR="00127FD4" w:rsidRPr="00765E21">
        <w:rPr>
          <w:rFonts w:ascii="Times New Roman" w:eastAsia="宋体" w:hAnsi="Times New Roman" w:cs="Times New Roman"/>
          <w:color w:val="000000" w:themeColor="text1"/>
        </w:rPr>
        <w:t>对时间</w:t>
      </w:r>
      <w:r w:rsidRPr="00765E21">
        <w:rPr>
          <w:rFonts w:ascii="Times New Roman" w:eastAsia="宋体" w:hAnsi="Times New Roman" w:cs="Times New Roman"/>
          <w:color w:val="000000" w:themeColor="text1"/>
        </w:rPr>
        <w:t>的积分，</w:t>
      </w:r>
      <w:r w:rsidR="00A37DB7" w:rsidRPr="00765E21">
        <w:rPr>
          <w:rFonts w:ascii="Times New Roman" w:eastAsia="宋体" w:hAnsi="Times New Roman" w:cs="Times New Roman"/>
          <w:color w:val="000000" w:themeColor="text1"/>
        </w:rPr>
        <w:t>即</w:t>
      </w:r>
      <m:oMath>
        <m:sSup>
          <m:sSupPr>
            <m:ctrlPr>
              <w:rPr>
                <w:rFonts w:ascii="Cambria Math" w:eastAsia="宋体" w:hAnsi="Cambria Math" w:cs="Times New Roman"/>
                <w:i/>
                <w:color w:val="000000" w:themeColor="text1"/>
              </w:rPr>
            </m:ctrlPr>
          </m:sSupPr>
          <m:e>
            <m:r>
              <m:rPr>
                <m:sty m:val="p"/>
              </m:rPr>
              <w:rPr>
                <w:rFonts w:ascii="Cambria Math" w:eastAsia="宋体" w:hAnsi="Cambria Math" w:cs="Times New Roman"/>
                <w:color w:val="000000" w:themeColor="text1"/>
              </w:rPr>
              <m:t>ϕ</m:t>
            </m:r>
            <m:ctrlPr>
              <w:rPr>
                <w:rFonts w:ascii="Cambria Math" w:eastAsia="宋体" w:hAnsi="Cambria Math" w:cs="Times New Roman"/>
                <w:color w:val="000000" w:themeColor="text1"/>
              </w:rPr>
            </m:ctrlPr>
          </m:e>
          <m:sup>
            <m:r>
              <w:rPr>
                <w:rFonts w:ascii="Cambria Math" w:eastAsia="宋体" w:hAnsi="Cambria Math" w:cs="Times New Roman"/>
                <w:color w:val="000000" w:themeColor="text1"/>
              </w:rPr>
              <m:t>K</m:t>
            </m:r>
          </m:sup>
        </m:sSup>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t</m:t>
            </m:r>
          </m:e>
        </m:d>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f</m:t>
                </m:r>
              </m:e>
              <m:sup>
                <m:r>
                  <w:rPr>
                    <w:rFonts w:ascii="Cambria Math" w:eastAsia="宋体" w:hAnsi="Cambria Math" w:cs="Times New Roman"/>
                    <w:color w:val="000000" w:themeColor="text1"/>
                  </w:rPr>
                  <m:t>K</m:t>
                </m:r>
              </m:sup>
            </m:sSup>
            <m:ctrlPr>
              <w:rPr>
                <w:rFonts w:ascii="Cambria Math" w:eastAsia="宋体" w:hAnsi="Cambria Math" w:cs="Times New Roman"/>
                <w:i/>
                <w:color w:val="000000" w:themeColor="text1"/>
              </w:rPr>
            </m:ctrlPr>
          </m:num>
          <m:den>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f</m:t>
                </m:r>
              </m:e>
              <m:sup>
                <m:r>
                  <w:rPr>
                    <w:rFonts w:ascii="Cambria Math" w:eastAsia="宋体" w:hAnsi="Cambria Math" w:cs="Times New Roman"/>
                    <w:color w:val="000000" w:themeColor="text1"/>
                  </w:rPr>
                  <m:t>Ka</m:t>
                </m:r>
              </m:sup>
            </m:sSup>
            <m:ctrlPr>
              <w:rPr>
                <w:rFonts w:ascii="Cambria Math" w:eastAsia="宋体" w:hAnsi="Cambria Math" w:cs="Times New Roman"/>
                <w:i/>
                <w:color w:val="000000" w:themeColor="text1"/>
              </w:rPr>
            </m:ctrlPr>
          </m:den>
        </m:f>
        <m:sSup>
          <m:sSupPr>
            <m:ctrlPr>
              <w:rPr>
                <w:rFonts w:ascii="Cambria Math" w:eastAsia="宋体" w:hAnsi="Cambria Math" w:cs="Times New Roman"/>
                <w:i/>
                <w:color w:val="000000" w:themeColor="text1"/>
              </w:rPr>
            </m:ctrlPr>
          </m:sSupPr>
          <m:e>
            <m:r>
              <m:rPr>
                <m:sty m:val="p"/>
              </m:rPr>
              <w:rPr>
                <w:rFonts w:ascii="Cambria Math" w:eastAsia="宋体" w:hAnsi="Cambria Math" w:cs="Times New Roman"/>
                <w:color w:val="000000" w:themeColor="text1"/>
              </w:rPr>
              <m:t>ϕ</m:t>
            </m:r>
            <m:ctrlPr>
              <w:rPr>
                <w:rFonts w:ascii="Cambria Math" w:eastAsia="宋体" w:hAnsi="Cambria Math" w:cs="Times New Roman"/>
                <w:color w:val="000000" w:themeColor="text1"/>
              </w:rPr>
            </m:ctrlPr>
          </m:e>
          <m:sup>
            <m:r>
              <w:rPr>
                <w:rFonts w:ascii="Cambria Math" w:eastAsia="宋体" w:hAnsi="Cambria Math" w:cs="Times New Roman"/>
                <w:color w:val="000000" w:themeColor="text1"/>
              </w:rPr>
              <m:t>Ka</m:t>
            </m:r>
          </m:sup>
        </m:sSup>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t</m:t>
            </m:r>
          </m:e>
        </m:d>
        <m:r>
          <w:rPr>
            <w:rFonts w:ascii="Cambria Math" w:eastAsia="宋体" w:hAnsi="Cambria Math" w:cs="Times New Roman"/>
            <w:color w:val="000000" w:themeColor="text1"/>
          </w:rPr>
          <m:t>+const.</m:t>
        </m:r>
      </m:oMath>
      <w:r w:rsidRPr="00765E21">
        <w:rPr>
          <w:rFonts w:ascii="Times New Roman" w:eastAsia="宋体" w:hAnsi="Times New Roman" w:cs="Times New Roman"/>
          <w:color w:val="000000" w:themeColor="text1"/>
        </w:rPr>
        <w:t>。同时，考虑到</w:t>
      </w:r>
    </w:p>
    <w:p w14:paraId="0F444033" w14:textId="27D3B033"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23"/>
        </w:rPr>
        <w:object w:dxaOrig="5703" w:dyaOrig="583" w14:anchorId="5F3D9274">
          <v:shape id="_x0000_i1110" type="#_x0000_t75" style="width:283.8pt;height:29.4pt" o:ole="">
            <v:imagedata r:id="rId193" o:title=""/>
          </v:shape>
          <o:OLEObject Type="Embed" ProgID="Equation.AxMath" ShapeID="_x0000_i1110" DrawAspect="Content" ObjectID="_1707922966" r:id="rId194"/>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24</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485FB0BB" w14:textId="0D8F6AD1"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则近似认为</w:t>
      </w:r>
      <m:oMath>
        <m:f>
          <m:fPr>
            <m:ctrlPr>
              <w:rPr>
                <w:rFonts w:ascii="Cambria Math" w:eastAsia="宋体" w:hAnsi="Cambria Math" w:cs="Times New Roman"/>
                <w:color w:val="000000" w:themeColor="text1"/>
              </w:rPr>
            </m:ctrlPr>
          </m:fPr>
          <m:num>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m:t>
                </m:r>
              </m:sup>
            </m:sSubSup>
          </m:num>
          <m:den>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m:t>
                </m:r>
              </m:sup>
            </m:sSubSup>
          </m:num>
          <m:den>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w:rPr>
                <w:rFonts w:ascii="Cambria Math" w:eastAsia="宋体" w:hAnsi="Cambria Math" w:cs="Times New Roman"/>
                <w:color w:val="000000" w:themeColor="text1"/>
              </w:rPr>
              <m:t>3</m:t>
            </m:r>
          </m:num>
          <m:den>
            <m:r>
              <w:rPr>
                <w:rFonts w:ascii="Cambria Math" w:eastAsia="宋体" w:hAnsi="Cambria Math" w:cs="Times New Roman"/>
                <w:color w:val="000000" w:themeColor="text1"/>
              </w:rPr>
              <m:t>4</m:t>
            </m:r>
          </m:den>
        </m:f>
      </m:oMath>
      <w:r w:rsidRPr="00765E21">
        <w:rPr>
          <w:rFonts w:ascii="Times New Roman" w:eastAsia="宋体" w:hAnsi="Times New Roman" w:cs="Times New Roman"/>
          <w:color w:val="000000" w:themeColor="text1"/>
        </w:rPr>
        <w:t>。由于</w:t>
      </w:r>
      <w:r w:rsidRPr="00765E21">
        <w:rPr>
          <w:rFonts w:ascii="Times New Roman" w:eastAsia="宋体" w:hAnsi="Times New Roman" w:cs="Times New Roman"/>
          <w:color w:val="000000" w:themeColor="text1"/>
        </w:rPr>
        <w:t>GRACE-FO</w:t>
      </w:r>
      <w:r w:rsidRPr="00765E21">
        <w:rPr>
          <w:rFonts w:ascii="Times New Roman" w:eastAsia="宋体" w:hAnsi="Times New Roman" w:cs="Times New Roman"/>
          <w:color w:val="000000" w:themeColor="text1"/>
        </w:rPr>
        <w:t>的载波频率为超稳振子的倍频，所以</w:t>
      </w:r>
      <w:r w:rsidRPr="00765E21">
        <w:rPr>
          <w:rFonts w:ascii="Times New Roman" w:eastAsia="宋体" w:hAnsi="Times New Roman" w:cs="Times New Roman"/>
          <w:color w:val="000000" w:themeColor="text1"/>
        </w:rPr>
        <w:t>K/Ka</w:t>
      </w:r>
      <w:r w:rsidRPr="00765E21">
        <w:rPr>
          <w:rFonts w:ascii="Times New Roman" w:eastAsia="宋体" w:hAnsi="Times New Roman" w:cs="Times New Roman"/>
          <w:color w:val="000000" w:themeColor="text1"/>
        </w:rPr>
        <w:t>波段载波频率噪声也近似满足</w:t>
      </w:r>
      <m:oMath>
        <m:f>
          <m:fPr>
            <m:ctrlPr>
              <w:rPr>
                <w:rFonts w:ascii="Cambria Math" w:eastAsia="宋体" w:hAnsi="Cambria Math" w:cs="Times New Roman"/>
                <w:color w:val="000000" w:themeColor="text1"/>
              </w:rPr>
            </m:ctrlPr>
          </m:fPr>
          <m:num>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m:t>
                </m:r>
              </m:sup>
            </m:sSubSup>
          </m:num>
          <m:den>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m:t>
                </m:r>
              </m:sup>
            </m:sSubSup>
          </m:num>
          <m:den>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w:rPr>
                <w:rFonts w:ascii="Cambria Math" w:eastAsia="宋体" w:hAnsi="Cambria Math" w:cs="Times New Roman"/>
                <w:color w:val="000000" w:themeColor="text1"/>
              </w:rPr>
              <m:t>3</m:t>
            </m:r>
          </m:num>
          <m:den>
            <m:r>
              <w:rPr>
                <w:rFonts w:ascii="Cambria Math" w:eastAsia="宋体" w:hAnsi="Cambria Math" w:cs="Times New Roman"/>
                <w:color w:val="000000" w:themeColor="text1"/>
              </w:rPr>
              <m:t>4</m:t>
            </m:r>
          </m:den>
        </m:f>
      </m:oMath>
      <w:r w:rsidRPr="00765E21">
        <w:rPr>
          <w:rFonts w:ascii="Times New Roman" w:eastAsia="宋体" w:hAnsi="Times New Roman" w:cs="Times New Roman"/>
          <w:color w:val="000000" w:themeColor="text1"/>
        </w:rPr>
        <w:t>。</w:t>
      </w:r>
    </w:p>
    <w:p w14:paraId="1A0BC55C" w14:textId="37DC272B"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式</w: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GOTOBUTTON ZEqnNum457491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REF ZEqnNum457491 \* Charformat \!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color w:val="000000" w:themeColor="text1"/>
        </w:rPr>
        <w:instrText>(19)</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则可表示为以下形式：</w:t>
      </w:r>
    </w:p>
    <w:p w14:paraId="509F2294" w14:textId="68FEF6B5"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2"/>
        </w:rPr>
        <w:object w:dxaOrig="6343" w:dyaOrig="1161" w14:anchorId="5828623A">
          <v:shape id="_x0000_i1111" type="#_x0000_t75" style="width:317.4pt;height:58.2pt" o:ole="">
            <v:imagedata r:id="rId195" o:title=""/>
          </v:shape>
          <o:OLEObject Type="Embed" ProgID="Equation.AxMath" ShapeID="_x0000_i1111" DrawAspect="Content" ObjectID="_1707922967" r:id="rId196"/>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bookmarkStart w:id="23" w:name="ZEqnNum827743"/>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25</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bookmarkEnd w:id="23"/>
      <w:r w:rsidRPr="00765E21">
        <w:rPr>
          <w:rFonts w:ascii="Times New Roman" w:eastAsia="宋体" w:hAnsi="Times New Roman" w:cs="Times New Roman"/>
          <w:color w:val="000000" w:themeColor="text1"/>
        </w:rPr>
        <w:fldChar w:fldCharType="end"/>
      </w:r>
    </w:p>
    <w:p w14:paraId="03FE5E89" w14:textId="49733E6D"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由上式</w:t>
      </w:r>
      <w:r w:rsidR="00FE620B" w:rsidRPr="00765E21">
        <w:rPr>
          <w:rFonts w:ascii="Times New Roman" w:eastAsia="宋体" w:hAnsi="Times New Roman" w:cs="Times New Roman"/>
          <w:color w:val="000000" w:themeColor="text1"/>
        </w:rPr>
        <w:fldChar w:fldCharType="begin"/>
      </w:r>
      <w:r w:rsidR="00FE620B" w:rsidRPr="00765E21">
        <w:rPr>
          <w:rFonts w:ascii="Times New Roman" w:eastAsia="宋体" w:hAnsi="Times New Roman" w:cs="Times New Roman"/>
          <w:color w:val="000000" w:themeColor="text1"/>
        </w:rPr>
        <w:instrText xml:space="preserve"> GOTOBUTTON ZEqnNum827743  \* MERGEFORMAT </w:instrText>
      </w:r>
      <w:r w:rsidR="00FE620B" w:rsidRPr="00765E21">
        <w:rPr>
          <w:rFonts w:ascii="Times New Roman" w:eastAsia="宋体" w:hAnsi="Times New Roman" w:cs="Times New Roman"/>
          <w:color w:val="000000" w:themeColor="text1"/>
        </w:rPr>
        <w:fldChar w:fldCharType="begin"/>
      </w:r>
      <w:r w:rsidR="00FE620B" w:rsidRPr="00765E21">
        <w:rPr>
          <w:rFonts w:ascii="Times New Roman" w:eastAsia="宋体" w:hAnsi="Times New Roman" w:cs="Times New Roman"/>
          <w:color w:val="000000" w:themeColor="text1"/>
        </w:rPr>
        <w:instrText xml:space="preserve"> REF ZEqnNum827743 \* Charformat \! \* MERGEFORMAT </w:instrText>
      </w:r>
      <w:r w:rsidR="00FE620B"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color w:val="000000" w:themeColor="text1"/>
        </w:rPr>
        <w:instrText>(25)</w:instrText>
      </w:r>
      <w:r w:rsidR="00FE620B" w:rsidRPr="00765E21">
        <w:rPr>
          <w:rFonts w:ascii="Times New Roman" w:eastAsia="宋体" w:hAnsi="Times New Roman" w:cs="Times New Roman"/>
          <w:color w:val="000000" w:themeColor="text1"/>
        </w:rPr>
        <w:fldChar w:fldCharType="end"/>
      </w:r>
      <w:r w:rsidR="00FE620B"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，双</w:t>
      </w:r>
      <w:r w:rsidR="00E075B5" w:rsidRPr="00765E21">
        <w:rPr>
          <w:rFonts w:ascii="Times New Roman" w:eastAsia="宋体" w:hAnsi="Times New Roman" w:cs="Times New Roman"/>
          <w:color w:val="000000" w:themeColor="text1"/>
        </w:rPr>
        <w:t>差</w:t>
      </w:r>
      <w:r w:rsidRPr="00765E21">
        <w:rPr>
          <w:rFonts w:ascii="Times New Roman" w:eastAsia="宋体" w:hAnsi="Times New Roman" w:cs="Times New Roman"/>
          <w:color w:val="000000" w:themeColor="text1"/>
        </w:rPr>
        <w:t>分组合信号中不</w:t>
      </w:r>
      <w:r w:rsidR="00E74E86" w:rsidRPr="00765E21">
        <w:rPr>
          <w:rFonts w:ascii="Times New Roman" w:eastAsia="宋体" w:hAnsi="Times New Roman" w:cs="Times New Roman"/>
          <w:color w:val="000000" w:themeColor="text1"/>
        </w:rPr>
        <w:t>包含</w:t>
      </w:r>
      <w:r w:rsidR="006E5CE1" w:rsidRPr="00765E21">
        <w:rPr>
          <w:rFonts w:ascii="Times New Roman" w:eastAsia="宋体" w:hAnsi="Times New Roman" w:cs="Times New Roman"/>
          <w:color w:val="000000" w:themeColor="text1"/>
        </w:rPr>
        <w:t>重力场</w:t>
      </w:r>
      <w:r w:rsidRPr="00765E21">
        <w:rPr>
          <w:rFonts w:ascii="Times New Roman" w:eastAsia="宋体" w:hAnsi="Times New Roman" w:cs="Times New Roman"/>
          <w:color w:val="000000" w:themeColor="text1"/>
        </w:rPr>
        <w:t>信号、双星时钟噪声</w:t>
      </w:r>
      <w:r w:rsidR="00B8422B" w:rsidRPr="00765E21">
        <w:rPr>
          <w:rFonts w:ascii="Times New Roman" w:eastAsia="宋体" w:hAnsi="Times New Roman" w:cs="Times New Roman"/>
          <w:color w:val="000000" w:themeColor="text1"/>
        </w:rPr>
        <w:t>、</w:t>
      </w:r>
      <w:r w:rsidRPr="00765E21">
        <w:rPr>
          <w:rFonts w:ascii="Times New Roman" w:eastAsia="宋体" w:hAnsi="Times New Roman" w:cs="Times New Roman"/>
          <w:color w:val="000000" w:themeColor="text1"/>
        </w:rPr>
        <w:t>电离层噪声的</w:t>
      </w:r>
      <w:proofErr w:type="gramStart"/>
      <w:r w:rsidRPr="00765E21">
        <w:rPr>
          <w:rFonts w:ascii="Times New Roman" w:eastAsia="宋体" w:hAnsi="Times New Roman" w:cs="Times New Roman"/>
          <w:color w:val="000000" w:themeColor="text1"/>
        </w:rPr>
        <w:t>低阶项</w:t>
      </w:r>
      <w:r w:rsidR="00B8422B" w:rsidRPr="00765E21">
        <w:rPr>
          <w:rFonts w:ascii="Times New Roman" w:eastAsia="宋体" w:hAnsi="Times New Roman" w:cs="Times New Roman"/>
          <w:color w:val="000000" w:themeColor="text1"/>
        </w:rPr>
        <w:t>以及</w:t>
      </w:r>
      <w:proofErr w:type="gramEnd"/>
      <w:r w:rsidR="00B8422B" w:rsidRPr="00765E21">
        <w:rPr>
          <w:rFonts w:ascii="Times New Roman" w:eastAsia="宋体" w:hAnsi="Times New Roman" w:cs="Times New Roman"/>
          <w:color w:val="000000" w:themeColor="text1"/>
        </w:rPr>
        <w:t>多路径噪声的低阶项</w:t>
      </w:r>
      <w:r w:rsidRPr="00765E21">
        <w:rPr>
          <w:rFonts w:ascii="Times New Roman" w:eastAsia="宋体" w:hAnsi="Times New Roman" w:cs="Times New Roman"/>
          <w:color w:val="000000" w:themeColor="text1"/>
        </w:rPr>
        <w:t>，仅</w:t>
      </w:r>
      <w:r w:rsidR="00050D0C" w:rsidRPr="00765E21">
        <w:rPr>
          <w:rFonts w:ascii="Times New Roman" w:eastAsia="宋体" w:hAnsi="Times New Roman" w:cs="Times New Roman"/>
          <w:color w:val="000000" w:themeColor="text1"/>
        </w:rPr>
        <w:t>包含</w:t>
      </w:r>
      <w:r w:rsidRPr="00765E21">
        <w:rPr>
          <w:rFonts w:ascii="Times New Roman" w:eastAsia="宋体" w:hAnsi="Times New Roman" w:cs="Times New Roman"/>
          <w:color w:val="000000" w:themeColor="text1"/>
        </w:rPr>
        <w:t>沿双星视线方向的差分电离层噪声、差分仪器测量噪声</w:t>
      </w:r>
      <w:r w:rsidR="00B90FE3" w:rsidRPr="00765E21">
        <w:rPr>
          <w:rFonts w:ascii="Times New Roman" w:eastAsia="宋体" w:hAnsi="Times New Roman" w:cs="Times New Roman"/>
          <w:color w:val="000000" w:themeColor="text1"/>
        </w:rPr>
        <w:t>、残余整数模糊数</w:t>
      </w:r>
      <w:r w:rsidRPr="00765E21">
        <w:rPr>
          <w:rFonts w:ascii="Times New Roman" w:eastAsia="宋体" w:hAnsi="Times New Roman" w:cs="Times New Roman"/>
          <w:color w:val="000000" w:themeColor="text1"/>
        </w:rPr>
        <w:t>以及随机噪声。因此，</w:t>
      </w:r>
      <w:r w:rsidR="0002495B" w:rsidRPr="00765E21">
        <w:rPr>
          <w:rFonts w:ascii="Times New Roman" w:eastAsia="宋体" w:hAnsi="Times New Roman" w:cs="Times New Roman"/>
          <w:color w:val="000000" w:themeColor="text1"/>
        </w:rPr>
        <w:t>双差分</w:t>
      </w:r>
      <w:r w:rsidRPr="00765E21">
        <w:rPr>
          <w:rFonts w:ascii="Times New Roman" w:eastAsia="宋体" w:hAnsi="Times New Roman" w:cs="Times New Roman"/>
          <w:color w:val="000000" w:themeColor="text1"/>
        </w:rPr>
        <w:t>信号组合可反应</w:t>
      </w:r>
      <w:r w:rsidRPr="00765E21">
        <w:rPr>
          <w:rFonts w:ascii="Times New Roman" w:eastAsia="宋体" w:hAnsi="Times New Roman" w:cs="Times New Roman"/>
          <w:color w:val="000000" w:themeColor="text1"/>
        </w:rPr>
        <w:t>GRACE-FO</w:t>
      </w:r>
      <w:r w:rsidRPr="00765E21">
        <w:rPr>
          <w:rFonts w:ascii="Times New Roman" w:eastAsia="宋体" w:hAnsi="Times New Roman" w:cs="Times New Roman"/>
          <w:color w:val="000000" w:themeColor="text1"/>
        </w:rPr>
        <w:t>微波双向单程噪</w:t>
      </w:r>
      <w:r w:rsidRPr="00765E21">
        <w:rPr>
          <w:rFonts w:ascii="Times New Roman" w:eastAsia="宋体" w:hAnsi="Times New Roman" w:cs="Times New Roman"/>
          <w:color w:val="000000" w:themeColor="text1"/>
        </w:rPr>
        <w:lastRenderedPageBreak/>
        <w:t>声水平。如下</w: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REF _Ref80712324 \h </w:instrText>
      </w:r>
      <w:r w:rsidR="003339B3" w:rsidRPr="00765E21">
        <w:rPr>
          <w:rFonts w:ascii="Times New Roman" w:eastAsia="宋体" w:hAnsi="Times New Roman" w:cs="Times New Roman"/>
          <w:color w:val="000000" w:themeColor="text1"/>
        </w:rPr>
        <w:instrText xml:space="preserve"> \* MERGEFORMAT </w:instrText>
      </w:r>
      <w:r w:rsidRPr="00765E21">
        <w:rPr>
          <w:rFonts w:ascii="Times New Roman" w:eastAsia="宋体" w:hAnsi="Times New Roman" w:cs="Times New Roman"/>
          <w:color w:val="000000" w:themeColor="text1"/>
        </w:rPr>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12</w: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所示，</w:t>
      </w:r>
      <w:r w:rsidR="0002495B" w:rsidRPr="00765E21">
        <w:rPr>
          <w:rFonts w:ascii="Times New Roman" w:eastAsia="宋体" w:hAnsi="Times New Roman" w:cs="Times New Roman"/>
          <w:color w:val="000000" w:themeColor="text1"/>
        </w:rPr>
        <w:t>双差分</w:t>
      </w:r>
      <w:r w:rsidRPr="00765E21">
        <w:rPr>
          <w:rFonts w:ascii="Times New Roman" w:eastAsia="宋体" w:hAnsi="Times New Roman" w:cs="Times New Roman"/>
          <w:color w:val="000000" w:themeColor="text1"/>
        </w:rPr>
        <w:t>星间距</w:t>
      </w:r>
      <w:r w:rsidR="005D579B" w:rsidRPr="00765E21">
        <w:rPr>
          <w:rFonts w:ascii="Times New Roman" w:eastAsia="宋体" w:hAnsi="Times New Roman" w:cs="Times New Roman"/>
          <w:color w:val="000000" w:themeColor="text1"/>
        </w:rPr>
        <w:t>的</w:t>
      </w:r>
      <w:r w:rsidRPr="00765E21">
        <w:rPr>
          <w:rFonts w:ascii="Times New Roman" w:eastAsia="宋体" w:hAnsi="Times New Roman" w:cs="Times New Roman"/>
          <w:color w:val="000000" w:themeColor="text1"/>
        </w:rPr>
        <w:t>振幅谱密度基本处于微波测距随机噪声指标以下，因此</w:t>
      </w:r>
      <w:r w:rsidRPr="00765E21">
        <w:rPr>
          <w:rFonts w:ascii="Times New Roman" w:eastAsia="宋体" w:hAnsi="Times New Roman" w:cs="Times New Roman"/>
          <w:color w:val="000000" w:themeColor="text1"/>
        </w:rPr>
        <w:t>GRACE-FO</w:t>
      </w:r>
      <w:r w:rsidRPr="00765E21">
        <w:rPr>
          <w:rFonts w:ascii="Times New Roman" w:eastAsia="宋体" w:hAnsi="Times New Roman" w:cs="Times New Roman"/>
          <w:color w:val="000000" w:themeColor="text1"/>
        </w:rPr>
        <w:t>微波双向单程星间距测量随机噪声水平达标。</w:t>
      </w:r>
    </w:p>
    <w:p w14:paraId="507D6E48" w14:textId="27B0DB3A" w:rsidR="00100A50" w:rsidRPr="00765E21" w:rsidRDefault="00FE5432"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46D70754" wp14:editId="1395F9A2">
            <wp:extent cx="3381439" cy="1826286"/>
            <wp:effectExtent l="0" t="0" r="9525" b="2540"/>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197"/>
                    <a:stretch>
                      <a:fillRect/>
                    </a:stretch>
                  </pic:blipFill>
                  <pic:spPr>
                    <a:xfrm>
                      <a:off x="0" y="0"/>
                      <a:ext cx="3383545" cy="1827423"/>
                    </a:xfrm>
                    <a:prstGeom prst="rect">
                      <a:avLst/>
                    </a:prstGeom>
                  </pic:spPr>
                </pic:pic>
              </a:graphicData>
            </a:graphic>
          </wp:inline>
        </w:drawing>
      </w:r>
    </w:p>
    <w:p w14:paraId="76FCA90E" w14:textId="485C844A"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4" w:name="_Ref8071232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12</w:t>
      </w:r>
      <w:r w:rsidRPr="00765E21">
        <w:rPr>
          <w:rFonts w:ascii="Times New Roman" w:eastAsia="宋体" w:hAnsi="Times New Roman" w:cs="Times New Roman"/>
          <w:sz w:val="16"/>
          <w:szCs w:val="16"/>
        </w:rPr>
        <w:fldChar w:fldCharType="end"/>
      </w:r>
      <w:bookmarkEnd w:id="24"/>
      <w:r w:rsidRPr="00765E21">
        <w:rPr>
          <w:rFonts w:ascii="Times New Roman" w:eastAsia="宋体" w:hAnsi="Times New Roman" w:cs="Times New Roman"/>
          <w:sz w:val="16"/>
          <w:szCs w:val="16"/>
        </w:rPr>
        <w:t xml:space="preserve"> </w:t>
      </w:r>
      <w:r w:rsidR="0002495B" w:rsidRPr="00765E21">
        <w:rPr>
          <w:rFonts w:ascii="Times New Roman" w:eastAsia="宋体" w:hAnsi="Times New Roman" w:cs="Times New Roman"/>
          <w:sz w:val="16"/>
          <w:szCs w:val="16"/>
        </w:rPr>
        <w:t>双差分</w:t>
      </w:r>
      <w:r w:rsidRPr="00765E21">
        <w:rPr>
          <w:rFonts w:ascii="Times New Roman" w:eastAsia="宋体" w:hAnsi="Times New Roman" w:cs="Times New Roman"/>
          <w:sz w:val="16"/>
          <w:szCs w:val="16"/>
        </w:rPr>
        <w:t>数据组合振幅谱密度与随机噪声指标对比</w:t>
      </w:r>
    </w:p>
    <w:p w14:paraId="3564DD30" w14:textId="10B464FF"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12</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the amplitude spectral density of the double differenced data combination and the requirement of the stochastic error for GRACE-FO</w:t>
      </w:r>
    </w:p>
    <w:p w14:paraId="79864E34" w14:textId="5DCE19DD" w:rsidR="00100A50" w:rsidRPr="00765E21" w:rsidRDefault="00212916" w:rsidP="00544E64">
      <w:pPr>
        <w:adjustRightInd w:val="0"/>
        <w:snapToGrid w:val="0"/>
        <w:spacing w:line="360" w:lineRule="auto"/>
        <w:ind w:right="210"/>
        <w:rPr>
          <w:rFonts w:ascii="Times New Roman" w:eastAsia="宋体" w:hAnsi="Times New Roman" w:cs="Times New Roman"/>
        </w:rPr>
      </w:pPr>
      <w:r w:rsidRPr="00765E21">
        <w:rPr>
          <w:rFonts w:ascii="Times New Roman" w:eastAsia="宋体" w:hAnsi="Times New Roman" w:cs="Times New Roman"/>
        </w:rPr>
        <w:t>4</w:t>
      </w:r>
      <w:r w:rsidR="00100A50" w:rsidRPr="00765E21">
        <w:rPr>
          <w:rFonts w:ascii="Times New Roman" w:eastAsia="宋体" w:hAnsi="Times New Roman" w:cs="Times New Roman"/>
        </w:rPr>
        <w:t>.3</w:t>
      </w:r>
      <w:r w:rsidR="00100A50" w:rsidRPr="00765E21">
        <w:rPr>
          <w:rFonts w:ascii="Times New Roman" w:eastAsia="宋体" w:hAnsi="Times New Roman" w:cs="Times New Roman"/>
        </w:rPr>
        <w:t>低通滤波器影响分析</w:t>
      </w:r>
    </w:p>
    <w:p w14:paraId="289D4E78" w14:textId="43866ACB" w:rsidR="00811F36"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理想低通滤波器的脉冲</w:t>
      </w:r>
      <w:r w:rsidR="00CF3945" w:rsidRPr="00765E21">
        <w:rPr>
          <w:rFonts w:ascii="Times New Roman" w:eastAsia="宋体" w:hAnsi="Times New Roman" w:cs="Times New Roman"/>
          <w:color w:val="000000" w:themeColor="text1"/>
        </w:rPr>
        <w:t>响应</w:t>
      </w:r>
      <w:r w:rsidRPr="00765E21">
        <w:rPr>
          <w:rFonts w:ascii="Times New Roman" w:eastAsia="宋体" w:hAnsi="Times New Roman" w:cs="Times New Roman"/>
          <w:color w:val="000000" w:themeColor="text1"/>
        </w:rPr>
        <w:t>为无限长序列，该性质无法</w:t>
      </w:r>
      <w:r w:rsidR="00B80D9E" w:rsidRPr="00765E21">
        <w:rPr>
          <w:rFonts w:ascii="Times New Roman" w:eastAsia="宋体" w:hAnsi="Times New Roman" w:cs="Times New Roman"/>
          <w:color w:val="000000" w:themeColor="text1"/>
        </w:rPr>
        <w:t>通过计算机</w:t>
      </w:r>
      <w:r w:rsidRPr="00765E21">
        <w:rPr>
          <w:rFonts w:ascii="Times New Roman" w:eastAsia="宋体" w:hAnsi="Times New Roman" w:cs="Times New Roman"/>
          <w:color w:val="000000" w:themeColor="text1"/>
        </w:rPr>
        <w:t>实现。</w:t>
      </w:r>
      <w:r w:rsidR="003E15A0" w:rsidRPr="00765E21">
        <w:rPr>
          <w:rFonts w:ascii="Times New Roman" w:eastAsia="宋体" w:hAnsi="Times New Roman" w:cs="Times New Roman"/>
          <w:color w:val="000000" w:themeColor="text1"/>
        </w:rPr>
        <w:t>为实现对时序信号的低通滤波，需</w:t>
      </w:r>
      <w:r w:rsidRPr="00765E21">
        <w:rPr>
          <w:rFonts w:ascii="Times New Roman" w:eastAsia="宋体" w:hAnsi="Times New Roman" w:cs="Times New Roman"/>
          <w:color w:val="000000" w:themeColor="text1"/>
        </w:rPr>
        <w:t>将低通滤波器脉冲响应截断成有限长序列，且截断后的滤波器仍</w:t>
      </w:r>
      <w:r w:rsidR="003E15A0" w:rsidRPr="00765E21">
        <w:rPr>
          <w:rFonts w:ascii="Times New Roman" w:eastAsia="宋体" w:hAnsi="Times New Roman" w:cs="Times New Roman"/>
          <w:color w:val="000000" w:themeColor="text1"/>
        </w:rPr>
        <w:t>需</w:t>
      </w:r>
      <w:r w:rsidRPr="00765E21">
        <w:rPr>
          <w:rFonts w:ascii="Times New Roman" w:eastAsia="宋体" w:hAnsi="Times New Roman" w:cs="Times New Roman"/>
          <w:color w:val="000000" w:themeColor="text1"/>
        </w:rPr>
        <w:t>满足对线性相位</w:t>
      </w:r>
      <w:r w:rsidRPr="00765E21">
        <w:rPr>
          <w:rFonts w:ascii="Times New Roman" w:eastAsia="宋体" w:hAnsi="Times New Roman" w:cs="Times New Roman"/>
          <w:color w:val="000000" w:themeColor="text1"/>
        </w:rPr>
        <w:t>FIR</w:t>
      </w:r>
      <w:r w:rsidRPr="00765E21">
        <w:rPr>
          <w:rFonts w:ascii="Times New Roman" w:eastAsia="宋体" w:hAnsi="Times New Roman" w:cs="Times New Roman"/>
          <w:color w:val="000000" w:themeColor="text1"/>
        </w:rPr>
        <w:t>滤波器单位脉冲</w:t>
      </w:r>
      <w:r w:rsidR="008C532E" w:rsidRPr="00765E21">
        <w:rPr>
          <w:rFonts w:ascii="Times New Roman" w:eastAsia="宋体" w:hAnsi="Times New Roman" w:cs="Times New Roman"/>
          <w:color w:val="000000" w:themeColor="text1"/>
        </w:rPr>
        <w:t>响应</w:t>
      </w:r>
      <w:r w:rsidRPr="00765E21">
        <w:rPr>
          <w:rFonts w:ascii="Times New Roman" w:eastAsia="宋体" w:hAnsi="Times New Roman" w:cs="Times New Roman"/>
          <w:color w:val="000000" w:themeColor="text1"/>
        </w:rPr>
        <w:t>的要求</w:t>
      </w:r>
      <w:r w:rsidR="003E15A0" w:rsidRPr="00765E21">
        <w:rPr>
          <w:rFonts w:ascii="Times New Roman" w:eastAsia="宋体" w:hAnsi="Times New Roman" w:cs="Times New Roman"/>
          <w:color w:val="000000" w:themeColor="text1"/>
        </w:rPr>
        <w:t>。</w:t>
      </w:r>
      <w:r w:rsidR="00297116" w:rsidRPr="00765E21">
        <w:rPr>
          <w:rFonts w:ascii="Times New Roman" w:eastAsia="宋体" w:hAnsi="Times New Roman" w:cs="Times New Roman"/>
          <w:color w:val="000000" w:themeColor="text1"/>
        </w:rPr>
        <w:t>由于</w:t>
      </w:r>
      <w:r w:rsidR="00297116" w:rsidRPr="00765E21">
        <w:rPr>
          <w:rFonts w:ascii="Times New Roman" w:eastAsia="宋体" w:hAnsi="Times New Roman" w:cs="Times New Roman"/>
          <w:color w:val="000000" w:themeColor="text1"/>
        </w:rPr>
        <w:t>KBR</w:t>
      </w:r>
      <w:r w:rsidR="00297116" w:rsidRPr="00765E21">
        <w:rPr>
          <w:rFonts w:ascii="Times New Roman" w:eastAsia="宋体" w:hAnsi="Times New Roman" w:cs="Times New Roman"/>
          <w:color w:val="000000" w:themeColor="text1"/>
        </w:rPr>
        <w:t>数据处理中采用低通滤波器是</w:t>
      </w:r>
      <w:r w:rsidR="00F658FC" w:rsidRPr="00765E21">
        <w:rPr>
          <w:rFonts w:ascii="Times New Roman" w:eastAsia="宋体" w:hAnsi="Times New Roman" w:cs="Times New Roman"/>
          <w:color w:val="000000" w:themeColor="text1"/>
        </w:rPr>
        <w:t>为</w:t>
      </w:r>
      <w:r w:rsidR="00297116" w:rsidRPr="00765E21">
        <w:rPr>
          <w:rFonts w:ascii="Times New Roman" w:eastAsia="宋体" w:hAnsi="Times New Roman" w:cs="Times New Roman"/>
          <w:color w:val="000000" w:themeColor="text1"/>
        </w:rPr>
        <w:t>防止重采样过程中出现混叠，</w:t>
      </w:r>
      <w:r w:rsidR="00F658FC" w:rsidRPr="00765E21">
        <w:rPr>
          <w:rFonts w:ascii="Times New Roman" w:eastAsia="宋体" w:hAnsi="Times New Roman" w:cs="Times New Roman"/>
          <w:color w:val="000000" w:themeColor="text1"/>
        </w:rPr>
        <w:t>因此该滤波器应最大限度压制截断频率以上的噪声。</w:t>
      </w:r>
    </w:p>
    <w:p w14:paraId="307323F1" w14:textId="442FF513"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本文引入</w:t>
      </w:r>
      <w:r w:rsidRPr="00765E21">
        <w:rPr>
          <w:rFonts w:ascii="Times New Roman" w:eastAsia="宋体" w:hAnsi="Times New Roman" w:cs="Times New Roman"/>
          <w:color w:val="000000" w:themeColor="text1"/>
        </w:rPr>
        <w:t>Kaiser</w:t>
      </w:r>
      <w:r w:rsidRPr="00765E21">
        <w:rPr>
          <w:rFonts w:ascii="Times New Roman" w:eastAsia="宋体" w:hAnsi="Times New Roman" w:cs="Times New Roman"/>
          <w:color w:val="000000" w:themeColor="text1"/>
        </w:rPr>
        <w:t>窗函数的</w:t>
      </w:r>
      <w:r w:rsidRPr="00765E21">
        <w:rPr>
          <w:rFonts w:ascii="Times New Roman" w:eastAsia="宋体" w:hAnsi="Times New Roman" w:cs="Times New Roman"/>
          <w:color w:val="000000" w:themeColor="text1"/>
        </w:rPr>
        <w:t>FIR</w:t>
      </w:r>
      <w:r w:rsidRPr="00765E21">
        <w:rPr>
          <w:rFonts w:ascii="Times New Roman" w:eastAsia="宋体" w:hAnsi="Times New Roman" w:cs="Times New Roman"/>
          <w:color w:val="000000" w:themeColor="text1"/>
        </w:rPr>
        <w:t>低通滤波器</w:t>
      </w:r>
      <w:r w:rsidR="00A470B2" w:rsidRPr="00765E21">
        <w:rPr>
          <w:rFonts w:ascii="Times New Roman" w:eastAsia="宋体" w:hAnsi="Times New Roman" w:cs="Times New Roman"/>
          <w:color w:val="000000" w:themeColor="text1"/>
        </w:rPr>
        <w:t>，</w:t>
      </w:r>
      <w:r w:rsidRPr="00765E21">
        <w:rPr>
          <w:rFonts w:ascii="Times New Roman" w:eastAsia="宋体" w:hAnsi="Times New Roman" w:cs="Times New Roman"/>
          <w:color w:val="000000" w:themeColor="text1"/>
        </w:rPr>
        <w:t>并</w:t>
      </w:r>
      <w:r w:rsidR="00DE4297" w:rsidRPr="00765E21">
        <w:rPr>
          <w:rFonts w:ascii="Times New Roman" w:eastAsia="宋体" w:hAnsi="Times New Roman" w:cs="Times New Roman"/>
          <w:color w:val="000000" w:themeColor="text1"/>
        </w:rPr>
        <w:t>对</w:t>
      </w:r>
      <w:r w:rsidR="00A470B2" w:rsidRPr="00765E21">
        <w:rPr>
          <w:rFonts w:ascii="Times New Roman" w:eastAsia="宋体" w:hAnsi="Times New Roman" w:cs="Times New Roman"/>
          <w:color w:val="000000" w:themeColor="text1"/>
        </w:rPr>
        <w:t>比</w:t>
      </w:r>
      <w:r w:rsidRPr="00765E21">
        <w:rPr>
          <w:rFonts w:ascii="Times New Roman" w:eastAsia="宋体" w:hAnsi="Times New Roman" w:cs="Times New Roman"/>
          <w:color w:val="000000" w:themeColor="text1"/>
        </w:rPr>
        <w:t>该滤波器与</w:t>
      </w:r>
      <w:r w:rsidR="00434F42" w:rsidRPr="00765E21">
        <w:rPr>
          <w:rFonts w:ascii="Times New Roman" w:eastAsia="宋体" w:hAnsi="Times New Roman" w:cs="Times New Roman"/>
          <w:color w:val="000000" w:themeColor="text1"/>
        </w:rPr>
        <w:t xml:space="preserve"> </w:t>
      </w:r>
      <w:r w:rsidRPr="00765E21">
        <w:rPr>
          <w:rFonts w:ascii="Times New Roman" w:eastAsia="宋体" w:hAnsi="Times New Roman" w:cs="Times New Roman"/>
          <w:color w:val="000000" w:themeColor="text1"/>
        </w:rPr>
        <w:t>CRN</w:t>
      </w:r>
      <w:r w:rsidRPr="00765E21">
        <w:rPr>
          <w:rFonts w:ascii="Times New Roman" w:eastAsia="宋体" w:hAnsi="Times New Roman" w:cs="Times New Roman"/>
          <w:color w:val="000000" w:themeColor="text1"/>
        </w:rPr>
        <w:t>滤波器</w:t>
      </w:r>
      <w:r w:rsidR="00DE4297" w:rsidRPr="00765E21">
        <w:rPr>
          <w:rFonts w:ascii="Times New Roman" w:eastAsia="宋体" w:hAnsi="Times New Roman" w:cs="Times New Roman"/>
          <w:color w:val="000000" w:themeColor="text1"/>
        </w:rPr>
        <w:t>的抗混叠滤波效果</w:t>
      </w:r>
      <w:r w:rsidRPr="00765E21">
        <w:rPr>
          <w:rFonts w:ascii="Times New Roman" w:eastAsia="宋体" w:hAnsi="Times New Roman" w:cs="Times New Roman"/>
          <w:color w:val="000000" w:themeColor="text1"/>
        </w:rPr>
        <w:t>。</w:t>
      </w:r>
      <w:r w:rsidRPr="00765E21">
        <w:rPr>
          <w:rFonts w:ascii="Times New Roman" w:eastAsia="宋体" w:hAnsi="Times New Roman" w:cs="Times New Roman"/>
          <w:color w:val="000000" w:themeColor="text1"/>
        </w:rPr>
        <w:t>Kaiser</w:t>
      </w:r>
      <w:r w:rsidRPr="00765E21">
        <w:rPr>
          <w:rFonts w:ascii="Times New Roman" w:eastAsia="宋体" w:hAnsi="Times New Roman" w:cs="Times New Roman"/>
          <w:color w:val="000000" w:themeColor="text1"/>
        </w:rPr>
        <w:t>窗函数形式如下</w:t>
      </w:r>
      <w:r w:rsidRPr="00765E21">
        <w:rPr>
          <w:rFonts w:ascii="Times New Roman" w:eastAsia="宋体" w:hAnsi="Times New Roman" w:cs="Times New Roman"/>
          <w:color w:val="000000" w:themeColor="text1"/>
        </w:rPr>
        <w:fldChar w:fldCharType="begin"/>
      </w:r>
      <w:r w:rsidR="00B975F7" w:rsidRPr="00765E21">
        <w:rPr>
          <w:rFonts w:ascii="Times New Roman" w:eastAsia="宋体" w:hAnsi="Times New Roman" w:cs="Times New Roman"/>
          <w:color w:val="000000" w:themeColor="text1"/>
        </w:rPr>
        <w:instrText xml:space="preserve"> ADDIN ZOTERO_ITEM CSL_CITATION {"citationID":"LwXcY87z","properties":{"formattedCitation":"(ANTONIOU, 2018)","plainCitation":"(ANTONIOU, 2018)","noteIndex":0},"citationItems":[{"id":148,"uris":["http://zotero.org/users/6467040/items/IXHCDW8J"],"uri":["http://zotero.org/users/6467040/items/IXHCDW8J"],"itemData":{"id":148,"type":"book","publisher":"McGraw-Hill","title":"Digital filters: analysis, design, and signal processing applications","author":[{"family":"Antoniou","given":"A."}],"issued":{"date-parts":[["2018"]]}}}],"schema":"https://github.com/citation-style-language/schema/raw/master/csl-citation.json"} </w:instrText>
      </w:r>
      <w:r w:rsidRPr="00765E21">
        <w:rPr>
          <w:rFonts w:ascii="Times New Roman" w:eastAsia="宋体" w:hAnsi="Times New Roman" w:cs="Times New Roman"/>
          <w:color w:val="000000" w:themeColor="text1"/>
        </w:rPr>
        <w:fldChar w:fldCharType="separate"/>
      </w:r>
      <w:r w:rsidR="00B975F7" w:rsidRPr="00765E21">
        <w:rPr>
          <w:rFonts w:ascii="Times New Roman" w:eastAsia="宋体" w:hAnsi="Times New Roman" w:cs="Times New Roman"/>
        </w:rPr>
        <w:t>(ANTONIOU, 2018)</w: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w:t>
      </w:r>
    </w:p>
    <w:p w14:paraId="4C36A28D" w14:textId="5C9C5A01"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4"/>
        </w:rPr>
        <w:object w:dxaOrig="3953" w:dyaOrig="861" w14:anchorId="204D2F1A">
          <v:shape id="_x0000_i1112" type="#_x0000_t75" style="width:197.4pt;height:43.2pt" o:ole="">
            <v:imagedata r:id="rId198" o:title=""/>
          </v:shape>
          <o:OLEObject Type="Embed" ProgID="Equation.AxMath" ShapeID="_x0000_i1112" DrawAspect="Content" ObjectID="_1707922968" r:id="rId199"/>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26</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6706D86E" w14:textId="00C117F9"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其中，</w:t>
      </w:r>
      <m:oMath>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0</m:t>
            </m:r>
          </m:sub>
        </m:sSub>
      </m:oMath>
      <w:r w:rsidRPr="00765E21">
        <w:rPr>
          <w:rFonts w:ascii="Times New Roman" w:eastAsia="宋体" w:hAnsi="Times New Roman" w:cs="Times New Roman"/>
        </w:rPr>
        <w:t>是第</w:t>
      </w:r>
      <w:proofErr w:type="gramStart"/>
      <w:r w:rsidRPr="00765E21">
        <w:rPr>
          <w:rFonts w:ascii="Times New Roman" w:eastAsia="宋体" w:hAnsi="Times New Roman" w:cs="Times New Roman"/>
        </w:rPr>
        <w:t>一类零阶</w:t>
      </w:r>
      <w:proofErr w:type="gramEnd"/>
      <w:r w:rsidR="005E6784" w:rsidRPr="00765E21">
        <w:rPr>
          <w:rFonts w:ascii="Times New Roman" w:eastAsia="宋体" w:hAnsi="Times New Roman" w:cs="Times New Roman"/>
        </w:rPr>
        <w:t>B</w:t>
      </w:r>
      <w:r w:rsidR="005E6784" w:rsidRPr="00765E21">
        <w:rPr>
          <w:rFonts w:ascii="Times New Roman" w:eastAsia="宋体" w:hAnsi="Times New Roman" w:cs="Times New Roman" w:hint="eastAsia"/>
        </w:rPr>
        <w:t>essel</w:t>
      </w:r>
      <w:r w:rsidRPr="00765E21">
        <w:rPr>
          <w:rFonts w:ascii="Times New Roman" w:eastAsia="宋体" w:hAnsi="Times New Roman" w:cs="Times New Roman"/>
        </w:rPr>
        <w:t>函数，</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N</m:t>
            </m:r>
          </m:sub>
        </m:sSub>
        <m:d>
          <m:dPr>
            <m:ctrlPr>
              <w:rPr>
                <w:rFonts w:ascii="Cambria Math" w:eastAsia="宋体" w:hAnsi="Cambria Math" w:cs="Times New Roman"/>
                <w:i/>
              </w:rPr>
            </m:ctrlPr>
          </m:dPr>
          <m:e>
            <m:r>
              <w:rPr>
                <w:rFonts w:ascii="Cambria Math" w:eastAsia="宋体" w:hAnsi="Cambria Math" w:cs="Times New Roman"/>
              </w:rPr>
              <m:t>n</m:t>
            </m:r>
          </m:e>
        </m:d>
      </m:oMath>
      <w:r w:rsidRPr="00765E21">
        <w:rPr>
          <w:rFonts w:ascii="Times New Roman" w:eastAsia="宋体" w:hAnsi="Times New Roman" w:cs="Times New Roman"/>
        </w:rPr>
        <w:t>表示</w:t>
      </w:r>
      <w:r w:rsidRPr="00765E21">
        <w:rPr>
          <w:rFonts w:ascii="Times New Roman" w:eastAsia="宋体" w:hAnsi="Times New Roman" w:cs="Times New Roman"/>
        </w:rPr>
        <w:t>N</w:t>
      </w:r>
      <w:r w:rsidRPr="00765E21">
        <w:rPr>
          <w:rFonts w:ascii="Times New Roman" w:eastAsia="宋体" w:hAnsi="Times New Roman" w:cs="Times New Roman"/>
        </w:rPr>
        <w:t>阶矩形脉冲，</w:t>
      </w:r>
      <m:oMath>
        <m:r>
          <w:rPr>
            <w:rFonts w:ascii="Cambria Math" w:eastAsia="宋体" w:hAnsi="Cambria Math" w:cs="Times New Roman"/>
          </w:rPr>
          <m:t>β</m:t>
        </m:r>
      </m:oMath>
      <w:r w:rsidRPr="00765E21">
        <w:rPr>
          <w:rFonts w:ascii="Times New Roman" w:eastAsia="宋体" w:hAnsi="Times New Roman" w:cs="Times New Roman"/>
        </w:rPr>
        <w:t>是可自由选择的参数。调节</w:t>
      </w:r>
      <m:oMath>
        <m:r>
          <w:rPr>
            <w:rFonts w:ascii="Cambria Math" w:eastAsia="宋体" w:hAnsi="Cambria Math" w:cs="Times New Roman"/>
          </w:rPr>
          <m:t>β</m:t>
        </m:r>
      </m:oMath>
      <w:r w:rsidRPr="00765E21">
        <w:rPr>
          <w:rFonts w:ascii="Times New Roman" w:eastAsia="宋体" w:hAnsi="Times New Roman" w:cs="Times New Roman"/>
        </w:rPr>
        <w:t>数值可同时调节窗函数旁瓣衰减与主瓣宽度。</w:t>
      </w:r>
      <m:oMath>
        <m:r>
          <w:rPr>
            <w:rFonts w:ascii="Cambria Math" w:eastAsia="宋体" w:hAnsi="Cambria Math" w:cs="Times New Roman"/>
          </w:rPr>
          <m:t>β</m:t>
        </m:r>
      </m:oMath>
      <w:r w:rsidRPr="00765E21">
        <w:rPr>
          <w:rFonts w:ascii="Times New Roman" w:eastAsia="宋体" w:hAnsi="Times New Roman" w:cs="Times New Roman"/>
        </w:rPr>
        <w:t>数值越大，则</w:t>
      </w:r>
      <w:r w:rsidRPr="00765E21">
        <w:rPr>
          <w:rFonts w:ascii="Times New Roman" w:eastAsia="宋体" w:hAnsi="Times New Roman" w:cs="Times New Roman"/>
        </w:rPr>
        <w:t>Kaiser</w:t>
      </w:r>
      <w:r w:rsidRPr="00765E21">
        <w:rPr>
          <w:rFonts w:ascii="Times New Roman" w:eastAsia="宋体" w:hAnsi="Times New Roman" w:cs="Times New Roman"/>
        </w:rPr>
        <w:t>窗函数越窄，而同时窗函数</w:t>
      </w:r>
      <w:r w:rsidR="00434F42" w:rsidRPr="00765E21">
        <w:rPr>
          <w:rFonts w:ascii="Times New Roman" w:eastAsia="宋体" w:hAnsi="Times New Roman" w:cs="Times New Roman"/>
        </w:rPr>
        <w:t>谱</w:t>
      </w:r>
      <w:r w:rsidRPr="00765E21">
        <w:rPr>
          <w:rFonts w:ascii="Times New Roman" w:eastAsia="宋体" w:hAnsi="Times New Roman" w:cs="Times New Roman"/>
        </w:rPr>
        <w:t>的旁瓣衰减越大，但主瓣的宽度也相应增加</w:t>
      </w:r>
      <w:r w:rsidRPr="00765E21">
        <w:rPr>
          <w:rFonts w:ascii="Times New Roman" w:eastAsia="宋体" w:hAnsi="Times New Roman" w:cs="Times New Roman"/>
        </w:rPr>
        <w:fldChar w:fldCharType="begin"/>
      </w:r>
      <w:r w:rsidR="009E7843" w:rsidRPr="00765E21">
        <w:rPr>
          <w:rFonts w:ascii="Times New Roman" w:eastAsia="宋体" w:hAnsi="Times New Roman" w:cs="Times New Roman"/>
        </w:rPr>
        <w:instrText xml:space="preserve"> ADDIN ZOTERO_ITEM CSL_CITATION {"citationID":"pUy1jLMP","properties":{"formattedCitation":"(\\uc0\\u31243{}\\uc0\\u20329{}\\uc0\\u38738{}, 2017)","plainCitation":"(</w:instrText>
      </w:r>
      <w:r w:rsidR="009E7843" w:rsidRPr="00765E21">
        <w:rPr>
          <w:rFonts w:ascii="Times New Roman" w:eastAsia="宋体" w:hAnsi="Times New Roman" w:cs="Times New Roman"/>
        </w:rPr>
        <w:instrText>程佩青</w:instrText>
      </w:r>
      <w:r w:rsidR="009E7843" w:rsidRPr="00765E21">
        <w:rPr>
          <w:rFonts w:ascii="Times New Roman" w:eastAsia="宋体" w:hAnsi="Times New Roman" w:cs="Times New Roman"/>
        </w:rPr>
        <w:instrText>, 2017)","noteIndex":0},"citationItems":[{"id":265,"uris":["http://zotero.org/users/6467040/items/32C982T7"],"uri":["http://zotero.org/users/6467040/items/32C982T7"],"itemData":{"id":265,"type":"book","abstract":"</w:instrText>
      </w:r>
      <w:r w:rsidR="009E7843" w:rsidRPr="00765E21">
        <w:rPr>
          <w:rFonts w:ascii="Times New Roman" w:eastAsia="宋体" w:hAnsi="Times New Roman" w:cs="Times New Roman"/>
        </w:rPr>
        <w:instrText>本书系统地讨论了数字信号处理的基础理论</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基本概念</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基本分析方法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算法和设计</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全书共</w:instrText>
      </w:r>
      <w:r w:rsidR="009E7843" w:rsidRPr="00765E21">
        <w:rPr>
          <w:rFonts w:ascii="Times New Roman" w:eastAsia="宋体" w:hAnsi="Times New Roman" w:cs="Times New Roman"/>
        </w:rPr>
        <w:instrText>10</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包括四个部分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第一部分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1,2</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介绍离散时间信号</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序列</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与系统的时域</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频域</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包括</w:instrText>
      </w:r>
      <w:r w:rsidR="009E7843" w:rsidRPr="00765E21">
        <w:rPr>
          <w:rFonts w:ascii="Times New Roman" w:eastAsia="宋体" w:hAnsi="Times New Roman" w:cs="Times New Roman"/>
        </w:rPr>
        <w:instrText>z</w:instrText>
      </w:r>
      <w:r w:rsidR="009E7843" w:rsidRPr="00765E21">
        <w:rPr>
          <w:rFonts w:ascii="Times New Roman" w:eastAsia="宋体" w:hAnsi="Times New Roman" w:cs="Times New Roman"/>
        </w:rPr>
        <w:instrText>变换域</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的分析方法与算法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第二部分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3,4</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介绍离散傅里叶变换及其快速算法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模拟信号用数字信号处理的原理方法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第三部分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5-8</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w:instrText>
      </w:r>
      <w:r w:rsidR="009E7843" w:rsidRPr="00765E21">
        <w:rPr>
          <w:rFonts w:ascii="Times New Roman" w:eastAsia="宋体" w:hAnsi="Times New Roman" w:cs="Times New Roman"/>
        </w:rPr>
        <w:instrText>IIR</w:instrText>
      </w:r>
      <w:r w:rsidR="009E7843" w:rsidRPr="00765E21">
        <w:rPr>
          <w:rFonts w:ascii="Times New Roman" w:eastAsia="宋体" w:hAnsi="Times New Roman" w:cs="Times New Roman"/>
        </w:rPr>
        <w:instrText>及</w:instrText>
      </w:r>
      <w:r w:rsidR="009E7843" w:rsidRPr="00765E21">
        <w:rPr>
          <w:rFonts w:ascii="Times New Roman" w:eastAsia="宋体" w:hAnsi="Times New Roman" w:cs="Times New Roman"/>
        </w:rPr>
        <w:instrText>FIR</w:instrText>
      </w:r>
      <w:r w:rsidR="009E7843" w:rsidRPr="00765E21">
        <w:rPr>
          <w:rFonts w:ascii="Times New Roman" w:eastAsia="宋体" w:hAnsi="Times New Roman" w:cs="Times New Roman"/>
        </w:rPr>
        <w:instrText>数字滤波器的基本概念</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理论</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结构与设计方法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第四部分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9,10</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介绍多抽样数字信号处理的基础理论以及数字滤波器实现中的有限字长效应</w:instrText>
      </w:r>
      <w:r w:rsidR="009E7843" w:rsidRPr="00765E21">
        <w:rPr>
          <w:rFonts w:ascii="Times New Roman" w:eastAsia="宋体" w:hAnsi="Times New Roman" w:cs="Times New Roman"/>
        </w:rPr>
        <w:instrText>.","ISBN":"978-7-302-47938-3","language":"zh","note":"Google-Books-ID: 4RC4vQEACAAJ","number-of-pages":"695","publisher":"</w:instrText>
      </w:r>
      <w:r w:rsidR="009E7843" w:rsidRPr="00765E21">
        <w:rPr>
          <w:rFonts w:ascii="Times New Roman" w:eastAsia="宋体" w:hAnsi="Times New Roman" w:cs="Times New Roman"/>
        </w:rPr>
        <w:instrText>清华大学出版社</w:instrText>
      </w:r>
      <w:r w:rsidR="009E7843" w:rsidRPr="00765E21">
        <w:rPr>
          <w:rFonts w:ascii="Times New Roman" w:eastAsia="宋体" w:hAnsi="Times New Roman" w:cs="Times New Roman"/>
        </w:rPr>
        <w:instrText>","source":"Google Books","title":"</w:instrText>
      </w:r>
      <w:r w:rsidR="009E7843" w:rsidRPr="00765E21">
        <w:rPr>
          <w:rFonts w:ascii="Times New Roman" w:eastAsia="宋体" w:hAnsi="Times New Roman" w:cs="Times New Roman"/>
        </w:rPr>
        <w:instrText>数字信号处理教程</w:instrText>
      </w:r>
      <w:r w:rsidR="009E7843" w:rsidRPr="00765E21">
        <w:rPr>
          <w:rFonts w:ascii="Times New Roman" w:eastAsia="宋体" w:hAnsi="Times New Roman" w:cs="Times New Roman"/>
        </w:rPr>
        <w:instrText>: MATLAB</w:instrText>
      </w:r>
      <w:r w:rsidR="009E7843" w:rsidRPr="00765E21">
        <w:rPr>
          <w:rFonts w:ascii="Times New Roman" w:eastAsia="宋体" w:hAnsi="Times New Roman" w:cs="Times New Roman"/>
        </w:rPr>
        <w:instrText>版</w:instrText>
      </w:r>
      <w:r w:rsidR="009E7843" w:rsidRPr="00765E21">
        <w:rPr>
          <w:rFonts w:ascii="Times New Roman" w:eastAsia="宋体" w:hAnsi="Times New Roman" w:cs="Times New Roman"/>
        </w:rPr>
        <w:instrText>","title-short":"</w:instrText>
      </w:r>
      <w:r w:rsidR="009E7843" w:rsidRPr="00765E21">
        <w:rPr>
          <w:rFonts w:ascii="Times New Roman" w:eastAsia="宋体" w:hAnsi="Times New Roman" w:cs="Times New Roman"/>
        </w:rPr>
        <w:instrText>数字信号处理教程</w:instrText>
      </w:r>
      <w:r w:rsidR="009E7843" w:rsidRPr="00765E21">
        <w:rPr>
          <w:rFonts w:ascii="Times New Roman" w:eastAsia="宋体" w:hAnsi="Times New Roman" w:cs="Times New Roman"/>
        </w:rPr>
        <w:instrText>","author":[{"family":"</w:instrText>
      </w:r>
      <w:r w:rsidR="009E7843" w:rsidRPr="00765E21">
        <w:rPr>
          <w:rFonts w:ascii="Times New Roman" w:eastAsia="宋体" w:hAnsi="Times New Roman" w:cs="Times New Roman"/>
        </w:rPr>
        <w:instrText>程佩青</w:instrText>
      </w:r>
      <w:r w:rsidR="009E7843" w:rsidRPr="00765E21">
        <w:rPr>
          <w:rFonts w:ascii="Times New Roman" w:eastAsia="宋体" w:hAnsi="Times New Roman" w:cs="Times New Roman"/>
        </w:rPr>
        <w:instrText xml:space="preserve">","given":""}],"issued":{"date-parts":[["2017"]]}}}],"schema":"https://github.com/citation-style-language/schema/raw/master/csl-citation.json"} </w:instrText>
      </w:r>
      <w:r w:rsidRPr="00765E21">
        <w:rPr>
          <w:rFonts w:ascii="Times New Roman" w:eastAsia="宋体" w:hAnsi="Times New Roman" w:cs="Times New Roman"/>
        </w:rPr>
        <w:fldChar w:fldCharType="separate"/>
      </w:r>
      <w:r w:rsidR="00B975F7" w:rsidRPr="00765E21">
        <w:rPr>
          <w:rFonts w:ascii="Times New Roman" w:eastAsia="宋体" w:hAnsi="Times New Roman" w:cs="Times New Roman"/>
          <w:kern w:val="0"/>
          <w:szCs w:val="24"/>
        </w:rPr>
        <w:t>(</w:t>
      </w:r>
      <w:r w:rsidR="00B975F7" w:rsidRPr="00765E21">
        <w:rPr>
          <w:rFonts w:ascii="Times New Roman" w:eastAsia="宋体" w:hAnsi="Times New Roman" w:cs="Times New Roman"/>
          <w:kern w:val="0"/>
          <w:szCs w:val="24"/>
        </w:rPr>
        <w:t>程佩青</w:t>
      </w:r>
      <w:r w:rsidR="00B975F7" w:rsidRPr="00765E21">
        <w:rPr>
          <w:rFonts w:ascii="Times New Roman" w:eastAsia="宋体" w:hAnsi="Times New Roman" w:cs="Times New Roman"/>
          <w:kern w:val="0"/>
          <w:szCs w:val="24"/>
        </w:rPr>
        <w:t>, 2017)</w:t>
      </w:r>
      <w:r w:rsidRPr="00765E21">
        <w:rPr>
          <w:rFonts w:ascii="Times New Roman" w:eastAsia="宋体" w:hAnsi="Times New Roman" w:cs="Times New Roman"/>
        </w:rPr>
        <w:fldChar w:fldCharType="end"/>
      </w:r>
      <w:r w:rsidRPr="00765E21">
        <w:rPr>
          <w:rFonts w:ascii="Times New Roman" w:eastAsia="宋体" w:hAnsi="Times New Roman" w:cs="Times New Roman"/>
        </w:rPr>
        <w:t>。为最大限度保存通带信号</w:t>
      </w:r>
      <w:r w:rsidR="006628A8" w:rsidRPr="00765E21">
        <w:rPr>
          <w:rFonts w:ascii="Times New Roman" w:eastAsia="宋体" w:hAnsi="Times New Roman" w:cs="Times New Roman"/>
        </w:rPr>
        <w:t>并</w:t>
      </w:r>
      <w:r w:rsidRPr="00765E21">
        <w:rPr>
          <w:rFonts w:ascii="Times New Roman" w:eastAsia="宋体" w:hAnsi="Times New Roman" w:cs="Times New Roman"/>
        </w:rPr>
        <w:t>衰减过渡带信号，将</w:t>
      </w:r>
      <m:oMath>
        <m:r>
          <w:rPr>
            <w:rFonts w:ascii="Cambria Math" w:eastAsia="宋体" w:hAnsi="Cambria Math" w:cs="Times New Roman"/>
          </w:rPr>
          <m:t>β</m:t>
        </m:r>
      </m:oMath>
      <w:r w:rsidRPr="00765E21">
        <w:rPr>
          <w:rFonts w:ascii="Times New Roman" w:eastAsia="宋体" w:hAnsi="Times New Roman" w:cs="Times New Roman"/>
        </w:rPr>
        <w:t>设定为</w:t>
      </w:r>
      <m:oMath>
        <m:r>
          <w:rPr>
            <w:rFonts w:ascii="Cambria Math" w:eastAsia="宋体" w:hAnsi="Cambria Math" w:cs="Times New Roman"/>
          </w:rPr>
          <m:t>28.0</m:t>
        </m:r>
      </m:oMath>
      <w:r w:rsidRPr="00765E21">
        <w:rPr>
          <w:rFonts w:ascii="Times New Roman" w:eastAsia="宋体" w:hAnsi="Times New Roman" w:cs="Times New Roman"/>
        </w:rPr>
        <w:t>，滤波器抽头长度为</w:t>
      </w:r>
      <m:oMath>
        <m:r>
          <w:rPr>
            <w:rFonts w:ascii="Cambria Math" w:eastAsia="宋体" w:hAnsi="Cambria Math" w:cs="Times New Roman"/>
          </w:rPr>
          <m:t>1851</m:t>
        </m:r>
      </m:oMath>
      <w:r w:rsidRPr="00765E21">
        <w:rPr>
          <w:rFonts w:ascii="Times New Roman" w:eastAsia="宋体" w:hAnsi="Times New Roman" w:cs="Times New Roman"/>
        </w:rPr>
        <w:t>。</w:t>
      </w:r>
    </w:p>
    <w:p w14:paraId="0CA9F2AB" w14:textId="38E964E6"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下</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_Ref61343447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13</w:t>
      </w:r>
      <w:r w:rsidRPr="00765E21">
        <w:rPr>
          <w:rFonts w:ascii="Times New Roman" w:eastAsia="宋体" w:hAnsi="Times New Roman" w:cs="Times New Roman"/>
        </w:rPr>
        <w:fldChar w:fldCharType="end"/>
      </w:r>
      <w:r w:rsidRPr="00765E21">
        <w:rPr>
          <w:rFonts w:ascii="Times New Roman" w:eastAsia="宋体" w:hAnsi="Times New Roman" w:cs="Times New Roman"/>
        </w:rPr>
        <w:t>为</w:t>
      </w:r>
      <w:r w:rsidRPr="00765E21">
        <w:rPr>
          <w:rFonts w:ascii="Times New Roman" w:eastAsia="宋体" w:hAnsi="Times New Roman" w:cs="Times New Roman"/>
        </w:rPr>
        <w:t>CRN</w:t>
      </w:r>
      <w:r w:rsidRPr="00765E21">
        <w:rPr>
          <w:rFonts w:ascii="Times New Roman" w:eastAsia="宋体" w:hAnsi="Times New Roman" w:cs="Times New Roman"/>
        </w:rPr>
        <w:t>滤波器与</w:t>
      </w:r>
      <w:r w:rsidRPr="00765E21">
        <w:rPr>
          <w:rFonts w:ascii="Times New Roman" w:eastAsia="宋体" w:hAnsi="Times New Roman" w:cs="Times New Roman"/>
        </w:rPr>
        <w:t>Kaiser</w:t>
      </w:r>
      <w:r w:rsidRPr="00765E21">
        <w:rPr>
          <w:rFonts w:ascii="Times New Roman" w:eastAsia="宋体" w:hAnsi="Times New Roman" w:cs="Times New Roman"/>
        </w:rPr>
        <w:t>窗函数低通滤波器频率响应对比图，其中蓝色实线代表</w:t>
      </w:r>
      <w:r w:rsidRPr="00765E21">
        <w:rPr>
          <w:rFonts w:ascii="Times New Roman" w:eastAsia="宋体" w:hAnsi="Times New Roman" w:cs="Times New Roman"/>
        </w:rPr>
        <w:t>CRN</w:t>
      </w:r>
      <w:r w:rsidRPr="00765E21">
        <w:rPr>
          <w:rFonts w:ascii="Times New Roman" w:eastAsia="宋体" w:hAnsi="Times New Roman" w:cs="Times New Roman"/>
        </w:rPr>
        <w:t>滤波器频率响应，橙色实线代表</w:t>
      </w:r>
      <w:r w:rsidRPr="00765E21">
        <w:rPr>
          <w:rFonts w:ascii="Times New Roman" w:eastAsia="宋体" w:hAnsi="Times New Roman" w:cs="Times New Roman"/>
        </w:rPr>
        <w:t>Kaiser</w:t>
      </w:r>
      <w:r w:rsidRPr="00765E21">
        <w:rPr>
          <w:rFonts w:ascii="Times New Roman" w:eastAsia="宋体" w:hAnsi="Times New Roman" w:cs="Times New Roman"/>
        </w:rPr>
        <w:t>窗函数频率响应，</w:t>
      </w:r>
      <m:oMath>
        <m:r>
          <m:rPr>
            <m:sty m:val="p"/>
          </m:rPr>
          <w:rPr>
            <w:rFonts w:ascii="Cambria Math" w:eastAsia="宋体" w:hAnsi="Cambria Math" w:cs="Times New Roman"/>
          </w:rPr>
          <m:t>Δ</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CRN</m:t>
            </m:r>
          </m:sub>
        </m:sSub>
      </m:oMath>
      <w:r w:rsidRPr="00765E21">
        <w:rPr>
          <w:rFonts w:ascii="Times New Roman" w:eastAsia="宋体" w:hAnsi="Times New Roman" w:cs="Times New Roman"/>
        </w:rPr>
        <w:t>表示</w:t>
      </w:r>
      <w:r w:rsidRPr="00765E21">
        <w:rPr>
          <w:rFonts w:ascii="Times New Roman" w:eastAsia="宋体" w:hAnsi="Times New Roman" w:cs="Times New Roman"/>
        </w:rPr>
        <w:t>CRN</w:t>
      </w:r>
      <w:r w:rsidRPr="00765E21">
        <w:rPr>
          <w:rFonts w:ascii="Times New Roman" w:eastAsia="宋体" w:hAnsi="Times New Roman" w:cs="Times New Roman"/>
        </w:rPr>
        <w:t>滤波器过渡带长度，</w:t>
      </w:r>
      <m:oMath>
        <m:r>
          <m:rPr>
            <m:sty m:val="p"/>
          </m:rPr>
          <w:rPr>
            <w:rFonts w:ascii="Cambria Math" w:eastAsia="宋体" w:hAnsi="Cambria Math" w:cs="Times New Roman"/>
          </w:rPr>
          <m:t>Δ</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Kaiser</m:t>
            </m:r>
          </m:sub>
        </m:sSub>
      </m:oMath>
      <w:r w:rsidRPr="00765E21">
        <w:rPr>
          <w:rFonts w:ascii="Times New Roman" w:eastAsia="宋体" w:hAnsi="Times New Roman" w:cs="Times New Roman"/>
        </w:rPr>
        <w:t>表示</w:t>
      </w:r>
      <w:r w:rsidRPr="00765E21">
        <w:rPr>
          <w:rFonts w:ascii="Times New Roman" w:eastAsia="宋体" w:hAnsi="Times New Roman" w:cs="Times New Roman"/>
        </w:rPr>
        <w:t>Kaiser</w:t>
      </w:r>
      <w:r w:rsidRPr="00765E21">
        <w:rPr>
          <w:rFonts w:ascii="Times New Roman" w:eastAsia="宋体" w:hAnsi="Times New Roman" w:cs="Times New Roman"/>
        </w:rPr>
        <w:t>窗函数滤波器过渡带长度。</w:t>
      </w:r>
      <w:r w:rsidR="00F231CF" w:rsidRPr="00765E21">
        <w:rPr>
          <w:rFonts w:ascii="Times New Roman" w:eastAsia="宋体" w:hAnsi="Times New Roman" w:cs="Times New Roman"/>
        </w:rPr>
        <w:t>由</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_Ref61343447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13</w:t>
      </w:r>
      <w:r w:rsidRPr="00765E21">
        <w:rPr>
          <w:rFonts w:ascii="Times New Roman" w:eastAsia="宋体" w:hAnsi="Times New Roman" w:cs="Times New Roman"/>
        </w:rPr>
        <w:fldChar w:fldCharType="end"/>
      </w:r>
      <w:r w:rsidR="00F231CF" w:rsidRPr="00765E21">
        <w:rPr>
          <w:rFonts w:ascii="Times New Roman" w:eastAsia="宋体" w:hAnsi="Times New Roman" w:cs="Times New Roman"/>
        </w:rPr>
        <w:t>所示</w:t>
      </w:r>
      <w:r w:rsidRPr="00765E21">
        <w:rPr>
          <w:rFonts w:ascii="Times New Roman" w:eastAsia="宋体" w:hAnsi="Times New Roman" w:cs="Times New Roman"/>
        </w:rPr>
        <w:t>，</w:t>
      </w:r>
      <w:r w:rsidRPr="00765E21">
        <w:rPr>
          <w:rFonts w:ascii="Times New Roman" w:eastAsia="宋体" w:hAnsi="Times New Roman" w:cs="Times New Roman"/>
        </w:rPr>
        <w:t>Kaiser</w:t>
      </w:r>
      <w:r w:rsidRPr="00765E21">
        <w:rPr>
          <w:rFonts w:ascii="Times New Roman" w:eastAsia="宋体" w:hAnsi="Times New Roman" w:cs="Times New Roman"/>
        </w:rPr>
        <w:t>窗函数滤波器的过渡带长度比</w:t>
      </w:r>
      <w:r w:rsidRPr="00765E21">
        <w:rPr>
          <w:rFonts w:ascii="Times New Roman" w:eastAsia="宋体" w:hAnsi="Times New Roman" w:cs="Times New Roman"/>
        </w:rPr>
        <w:t>CRN</w:t>
      </w:r>
      <w:r w:rsidRPr="00765E21">
        <w:rPr>
          <w:rFonts w:ascii="Times New Roman" w:eastAsia="宋体" w:hAnsi="Times New Roman" w:cs="Times New Roman"/>
        </w:rPr>
        <w:t>滤波器过渡带长度短，且阻带</w:t>
      </w:r>
      <w:r w:rsidR="007C406C" w:rsidRPr="00765E21">
        <w:rPr>
          <w:rFonts w:ascii="Times New Roman" w:eastAsia="宋体" w:hAnsi="Times New Roman" w:cs="Times New Roman"/>
        </w:rPr>
        <w:t>衰减比</w:t>
      </w:r>
      <w:r w:rsidR="007C406C" w:rsidRPr="00765E21">
        <w:rPr>
          <w:rFonts w:ascii="Times New Roman" w:eastAsia="宋体" w:hAnsi="Times New Roman" w:cs="Times New Roman"/>
        </w:rPr>
        <w:t>CRN</w:t>
      </w:r>
      <w:r w:rsidR="007C406C" w:rsidRPr="00765E21">
        <w:rPr>
          <w:rFonts w:ascii="Times New Roman" w:eastAsia="宋体" w:hAnsi="Times New Roman" w:cs="Times New Roman"/>
        </w:rPr>
        <w:t>滤波器更大</w:t>
      </w:r>
      <w:r w:rsidRPr="00765E21">
        <w:rPr>
          <w:rFonts w:ascii="Times New Roman" w:eastAsia="宋体" w:hAnsi="Times New Roman" w:cs="Times New Roman"/>
        </w:rPr>
        <w:t>。</w:t>
      </w:r>
      <w:r w:rsidR="007C406C" w:rsidRPr="00765E21">
        <w:rPr>
          <w:rFonts w:ascii="Times New Roman" w:eastAsia="宋体" w:hAnsi="Times New Roman" w:cs="Times New Roman"/>
        </w:rPr>
        <w:t>同时，在截止频率附近，</w:t>
      </w:r>
      <w:r w:rsidR="007C406C" w:rsidRPr="00765E21">
        <w:rPr>
          <w:rFonts w:ascii="Times New Roman" w:eastAsia="宋体" w:hAnsi="Times New Roman" w:cs="Times New Roman"/>
        </w:rPr>
        <w:t>Kaiser</w:t>
      </w:r>
      <w:r w:rsidR="007C406C" w:rsidRPr="00765E21">
        <w:rPr>
          <w:rFonts w:ascii="Times New Roman" w:eastAsia="宋体" w:hAnsi="Times New Roman" w:cs="Times New Roman"/>
        </w:rPr>
        <w:t>窗函数滤波器对通带信号的保留更加充分。</w:t>
      </w:r>
    </w:p>
    <w:p w14:paraId="6ECF4383"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lastRenderedPageBreak/>
        <w:drawing>
          <wp:inline distT="0" distB="0" distL="0" distR="0" wp14:anchorId="76B0620A" wp14:editId="2A51BEA6">
            <wp:extent cx="3096491" cy="2433277"/>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107313" cy="2441781"/>
                    </a:xfrm>
                    <a:prstGeom prst="rect">
                      <a:avLst/>
                    </a:prstGeom>
                    <a:noFill/>
                    <a:ln>
                      <a:noFill/>
                    </a:ln>
                  </pic:spPr>
                </pic:pic>
              </a:graphicData>
            </a:graphic>
          </wp:inline>
        </w:drawing>
      </w:r>
    </w:p>
    <w:p w14:paraId="205DFE0A" w14:textId="5470FD82"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5" w:name="_Ref61343447"/>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13</w:t>
      </w:r>
      <w:r w:rsidRPr="00765E21">
        <w:rPr>
          <w:rFonts w:ascii="Times New Roman" w:eastAsia="宋体" w:hAnsi="Times New Roman" w:cs="Times New Roman"/>
          <w:sz w:val="16"/>
          <w:szCs w:val="16"/>
        </w:rPr>
        <w:fldChar w:fldCharType="end"/>
      </w:r>
      <w:bookmarkEnd w:id="25"/>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滤波器与</w:t>
      </w:r>
      <w:r w:rsidRPr="00765E21">
        <w:rPr>
          <w:rFonts w:ascii="Times New Roman" w:eastAsia="宋体" w:hAnsi="Times New Roman" w:cs="Times New Roman"/>
          <w:sz w:val="16"/>
          <w:szCs w:val="16"/>
        </w:rPr>
        <w:t>Kaiser</w:t>
      </w:r>
      <w:r w:rsidRPr="00765E21">
        <w:rPr>
          <w:rFonts w:ascii="Times New Roman" w:eastAsia="宋体" w:hAnsi="Times New Roman" w:cs="Times New Roman"/>
          <w:sz w:val="16"/>
          <w:szCs w:val="16"/>
        </w:rPr>
        <w:t>窗函数滤波器频率响应对比</w:t>
      </w:r>
    </w:p>
    <w:p w14:paraId="50E78C70" w14:textId="1281B77B"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13</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of frequency response between CRN filter and Kaiser-window filter</w:t>
      </w:r>
    </w:p>
    <w:p w14:paraId="5E03977A" w14:textId="7B707F57"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经</w:t>
      </w:r>
      <w:r w:rsidRPr="00765E21">
        <w:rPr>
          <w:rFonts w:ascii="Times New Roman" w:eastAsia="宋体" w:hAnsi="Times New Roman" w:cs="Times New Roman"/>
        </w:rPr>
        <w:t>Kaiser</w:t>
      </w:r>
      <w:r w:rsidRPr="00765E21">
        <w:rPr>
          <w:rFonts w:ascii="Times New Roman" w:eastAsia="宋体" w:hAnsi="Times New Roman" w:cs="Times New Roman"/>
        </w:rPr>
        <w:t>窗函数低通滤波器处理后结果如下</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_Ref62720940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14</w:t>
      </w:r>
      <w:r w:rsidRPr="00765E21">
        <w:rPr>
          <w:rFonts w:ascii="Times New Roman" w:eastAsia="宋体" w:hAnsi="Times New Roman" w:cs="Times New Roman"/>
        </w:rPr>
        <w:fldChar w:fldCharType="end"/>
      </w:r>
      <w:r w:rsidRPr="00765E21">
        <w:rPr>
          <w:rFonts w:ascii="Times New Roman" w:eastAsia="宋体" w:hAnsi="Times New Roman" w:cs="Times New Roman"/>
        </w:rPr>
        <w:t>、</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_Ref62720944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16</w:t>
      </w:r>
      <w:r w:rsidRPr="00765E21">
        <w:rPr>
          <w:rFonts w:ascii="Times New Roman" w:eastAsia="宋体" w:hAnsi="Times New Roman" w:cs="Times New Roman"/>
        </w:rPr>
        <w:fldChar w:fldCharType="end"/>
      </w:r>
      <w:r w:rsidRPr="00765E21">
        <w:rPr>
          <w:rFonts w:ascii="Times New Roman" w:eastAsia="宋体" w:hAnsi="Times New Roman" w:cs="Times New Roman"/>
        </w:rPr>
        <w:t>与</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_Ref62720945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18</w:t>
      </w:r>
      <w:r w:rsidRPr="00765E21">
        <w:rPr>
          <w:rFonts w:ascii="Times New Roman" w:eastAsia="宋体" w:hAnsi="Times New Roman" w:cs="Times New Roman"/>
        </w:rPr>
        <w:fldChar w:fldCharType="end"/>
      </w:r>
      <w:r w:rsidRPr="00765E21">
        <w:rPr>
          <w:rFonts w:ascii="Times New Roman" w:eastAsia="宋体" w:hAnsi="Times New Roman" w:cs="Times New Roman"/>
        </w:rPr>
        <w:t>所示，其中红色虚线代表</w:t>
      </w:r>
      <w:r w:rsidRPr="00765E21">
        <w:rPr>
          <w:rFonts w:ascii="Times New Roman" w:eastAsia="宋体" w:hAnsi="Times New Roman" w:cs="Times New Roman"/>
        </w:rPr>
        <w:t>JPL</w:t>
      </w:r>
      <w:r w:rsidRPr="00765E21">
        <w:rPr>
          <w:rFonts w:ascii="Times New Roman" w:eastAsia="宋体" w:hAnsi="Times New Roman" w:cs="Times New Roman"/>
        </w:rPr>
        <w:t>公布数据，紫色实线代表</w:t>
      </w:r>
      <w:r w:rsidRPr="00765E21">
        <w:rPr>
          <w:rFonts w:ascii="Times New Roman" w:eastAsia="宋体" w:hAnsi="Times New Roman" w:cs="Times New Roman"/>
        </w:rPr>
        <w:t>Kaiser</w:t>
      </w:r>
      <w:r w:rsidRPr="00765E21">
        <w:rPr>
          <w:rFonts w:ascii="Times New Roman" w:eastAsia="宋体" w:hAnsi="Times New Roman" w:cs="Times New Roman"/>
        </w:rPr>
        <w:t>窗函数滤波器处理后的数据，蓝线表示两者残差。</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_Ref61343313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15</w:t>
      </w:r>
      <w:r w:rsidRPr="00765E21">
        <w:rPr>
          <w:rFonts w:ascii="Times New Roman" w:eastAsia="宋体" w:hAnsi="Times New Roman" w:cs="Times New Roman"/>
        </w:rPr>
        <w:fldChar w:fldCharType="end"/>
      </w:r>
      <w:r w:rsidRPr="00765E21">
        <w:rPr>
          <w:rFonts w:ascii="Times New Roman" w:eastAsia="宋体" w:hAnsi="Times New Roman" w:cs="Times New Roman"/>
        </w:rPr>
        <w:t>、</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_Ref62721076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17</w:t>
      </w:r>
      <w:r w:rsidRPr="00765E21">
        <w:rPr>
          <w:rFonts w:ascii="Times New Roman" w:eastAsia="宋体" w:hAnsi="Times New Roman" w:cs="Times New Roman"/>
        </w:rPr>
        <w:fldChar w:fldCharType="end"/>
      </w:r>
      <w:r w:rsidRPr="00765E21">
        <w:rPr>
          <w:rFonts w:ascii="Times New Roman" w:eastAsia="宋体" w:hAnsi="Times New Roman" w:cs="Times New Roman"/>
        </w:rPr>
        <w:t>与</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_Ref62721078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19</w:t>
      </w:r>
      <w:r w:rsidRPr="00765E21">
        <w:rPr>
          <w:rFonts w:ascii="Times New Roman" w:eastAsia="宋体" w:hAnsi="Times New Roman" w:cs="Times New Roman"/>
        </w:rPr>
        <w:fldChar w:fldCharType="end"/>
      </w:r>
      <w:r w:rsidRPr="00765E21">
        <w:rPr>
          <w:rFonts w:ascii="Times New Roman" w:eastAsia="宋体" w:hAnsi="Times New Roman" w:cs="Times New Roman"/>
        </w:rPr>
        <w:t>展示了以上时序数据的振幅谱密度。在</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_Ref61343313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15</w:t>
      </w:r>
      <w:r w:rsidRPr="00765E21">
        <w:rPr>
          <w:rFonts w:ascii="Times New Roman" w:eastAsia="宋体" w:hAnsi="Times New Roman" w:cs="Times New Roman"/>
        </w:rPr>
        <w:fldChar w:fldCharType="end"/>
      </w:r>
      <w:r w:rsidRPr="00765E21">
        <w:rPr>
          <w:rFonts w:ascii="Times New Roman" w:eastAsia="宋体" w:hAnsi="Times New Roman" w:cs="Times New Roman"/>
        </w:rPr>
        <w:t>中，阴影部分表示期望重力信号的区域，</w:t>
      </w:r>
      <m:oMath>
        <m:r>
          <m:rPr>
            <m:sty m:val="p"/>
          </m:rPr>
          <w:rPr>
            <w:rFonts w:ascii="Cambria Math" w:eastAsia="宋体" w:hAnsi="Cambria Math" w:cs="Times New Roman"/>
          </w:rPr>
          <m:t>Δ</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trans</m:t>
            </m:r>
          </m:sub>
        </m:sSub>
      </m:oMath>
      <w:r w:rsidRPr="00765E21">
        <w:rPr>
          <w:rFonts w:ascii="Times New Roman" w:eastAsia="宋体" w:hAnsi="Times New Roman" w:cs="Times New Roman"/>
        </w:rPr>
        <w:t>表示过渡带长度，</w:t>
      </w:r>
      <m:oMath>
        <m:r>
          <m:rPr>
            <m:sty m:val="p"/>
          </m:rPr>
          <w:rPr>
            <w:rFonts w:ascii="Cambria Math" w:eastAsia="宋体" w:hAnsi="Cambria Math" w:cs="Times New Roman"/>
          </w:rPr>
          <m:t>Δ</m:t>
        </m:r>
        <m:r>
          <w:rPr>
            <w:rFonts w:ascii="Cambria Math" w:eastAsia="宋体" w:hAnsi="Cambria Math" w:cs="Times New Roman"/>
          </w:rPr>
          <m:t>Amp</m:t>
        </m:r>
      </m:oMath>
      <w:r w:rsidRPr="00765E21">
        <w:rPr>
          <w:rFonts w:ascii="Times New Roman" w:eastAsia="宋体" w:hAnsi="Times New Roman" w:cs="Times New Roman"/>
        </w:rPr>
        <w:t>表示过渡带振幅谱密度衰减。在</w:t>
      </w:r>
      <m:oMath>
        <m:r>
          <m:rPr>
            <m:sty m:val="p"/>
          </m:rPr>
          <w:rPr>
            <w:rFonts w:ascii="Cambria Math" w:eastAsia="宋体" w:hAnsi="Cambria Math" w:cs="Times New Roman"/>
          </w:rPr>
          <m:t>Δ</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trans</m:t>
            </m:r>
          </m:sub>
        </m:sSub>
        <m:r>
          <w:rPr>
            <w:rFonts w:ascii="Cambria Math" w:eastAsia="宋体" w:hAnsi="Cambria Math" w:cs="Times New Roman"/>
          </w:rPr>
          <m:t>&lt;0.01Hz</m:t>
        </m:r>
      </m:oMath>
      <w:r w:rsidRPr="00765E21">
        <w:rPr>
          <w:rFonts w:ascii="Times New Roman" w:eastAsia="宋体" w:hAnsi="Times New Roman" w:cs="Times New Roman"/>
        </w:rPr>
        <w:t>的区域内，大于</w:t>
      </w:r>
      <m:oMath>
        <m:r>
          <w:rPr>
            <w:rFonts w:ascii="Cambria Math" w:eastAsia="宋体" w:hAnsi="Cambria Math" w:cs="Times New Roman"/>
          </w:rPr>
          <m:t>0.1Hz</m:t>
        </m:r>
      </m:oMath>
      <w:r w:rsidRPr="00765E21">
        <w:rPr>
          <w:rFonts w:ascii="Times New Roman" w:eastAsia="宋体" w:hAnsi="Times New Roman" w:cs="Times New Roman"/>
        </w:rPr>
        <w:t>的噪声振幅由</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-6</m:t>
            </m:r>
          </m:sup>
        </m:sSup>
        <m:r>
          <w:rPr>
            <w:rFonts w:ascii="Cambria Math" w:eastAsia="宋体" w:hAnsi="Cambria Math" w:cs="Times New Roman"/>
          </w:rPr>
          <m:t>m</m:t>
        </m:r>
        <m:r>
          <m:rPr>
            <m:lit/>
          </m:rPr>
          <w:rPr>
            <w:rFonts w:ascii="Cambria Math" w:eastAsia="宋体" w:hAnsi="Cambria Math" w:cs="Times New Roman"/>
          </w:rPr>
          <m:t>/</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Hz</m:t>
            </m:r>
          </m:e>
        </m:rad>
      </m:oMath>
      <w:r w:rsidRPr="00765E21">
        <w:rPr>
          <w:rFonts w:ascii="Times New Roman" w:eastAsia="宋体" w:hAnsi="Times New Roman" w:cs="Times New Roman"/>
        </w:rPr>
        <w:t>衰减到</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-10</m:t>
            </m:r>
          </m:sup>
        </m:sSup>
        <m:r>
          <w:rPr>
            <w:rFonts w:ascii="Cambria Math" w:eastAsia="宋体" w:hAnsi="Cambria Math" w:cs="Times New Roman"/>
          </w:rPr>
          <m:t>m</m:t>
        </m:r>
        <m:r>
          <m:rPr>
            <m:lit/>
          </m:rPr>
          <w:rPr>
            <w:rFonts w:ascii="Cambria Math" w:eastAsia="宋体" w:hAnsi="Cambria Math" w:cs="Times New Roman"/>
          </w:rPr>
          <m:t>/</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Hz</m:t>
            </m:r>
          </m:e>
        </m:rad>
      </m:oMath>
      <w:r w:rsidRPr="00765E21">
        <w:rPr>
          <w:rFonts w:ascii="Times New Roman" w:eastAsia="宋体" w:hAnsi="Times New Roman" w:cs="Times New Roman"/>
        </w:rPr>
        <w:t>，滤波效果良好。</w:t>
      </w:r>
    </w:p>
    <w:p w14:paraId="4AD707A6"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1A3979E9" wp14:editId="2A06B238">
            <wp:extent cx="5265420" cy="2613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inline>
        </w:drawing>
      </w:r>
    </w:p>
    <w:p w14:paraId="364D4D76" w14:textId="257EADB0"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6" w:name="_Ref62720940"/>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14</w:t>
      </w:r>
      <w:r w:rsidRPr="00765E21">
        <w:rPr>
          <w:rFonts w:ascii="Times New Roman" w:eastAsia="宋体" w:hAnsi="Times New Roman" w:cs="Times New Roman"/>
          <w:sz w:val="16"/>
          <w:szCs w:val="16"/>
        </w:rPr>
        <w:fldChar w:fldCharType="end"/>
      </w:r>
      <w:bookmarkEnd w:id="26"/>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窗函数滤波器星间距处理结果同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发布星间距对比</w:t>
      </w:r>
      <w:r w:rsidRPr="00765E21">
        <w:rPr>
          <w:rFonts w:ascii="Times New Roman" w:eastAsia="宋体" w:hAnsi="Times New Roman" w:cs="Times New Roman"/>
          <w:sz w:val="16"/>
          <w:szCs w:val="16"/>
        </w:rPr>
        <w:t>(a)</w:t>
      </w:r>
      <w:r w:rsidRPr="00765E21">
        <w:rPr>
          <w:rFonts w:ascii="Times New Roman" w:eastAsia="宋体" w:hAnsi="Times New Roman" w:cs="Times New Roman"/>
          <w:sz w:val="16"/>
          <w:szCs w:val="16"/>
        </w:rPr>
        <w:t>与两者残差</w:t>
      </w:r>
      <w:r w:rsidRPr="00765E21">
        <w:rPr>
          <w:rFonts w:ascii="Times New Roman" w:eastAsia="宋体" w:hAnsi="Times New Roman" w:cs="Times New Roman"/>
          <w:sz w:val="16"/>
          <w:szCs w:val="16"/>
        </w:rPr>
        <w:t>(b)</w:t>
      </w:r>
    </w:p>
    <w:p w14:paraId="4EA17FC2" w14:textId="0BCE0EEF"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14</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 published by JPL and one processed by FIR filter with Kaiser windows (a) and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inter-satellite range (b)</w:t>
      </w:r>
    </w:p>
    <w:p w14:paraId="24AF11CA"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lastRenderedPageBreak/>
        <w:drawing>
          <wp:inline distT="0" distB="0" distL="0" distR="0" wp14:anchorId="5DEFC843" wp14:editId="52E29BD7">
            <wp:extent cx="5274310" cy="26828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274310" cy="2682875"/>
                    </a:xfrm>
                    <a:prstGeom prst="rect">
                      <a:avLst/>
                    </a:prstGeom>
                    <a:noFill/>
                    <a:ln>
                      <a:noFill/>
                    </a:ln>
                  </pic:spPr>
                </pic:pic>
              </a:graphicData>
            </a:graphic>
          </wp:inline>
        </w:drawing>
      </w:r>
    </w:p>
    <w:p w14:paraId="6B4A43D4" w14:textId="57DA1F73"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7" w:name="_Ref61343313"/>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15</w:t>
      </w:r>
      <w:r w:rsidRPr="00765E21">
        <w:rPr>
          <w:rFonts w:ascii="Times New Roman" w:eastAsia="宋体" w:hAnsi="Times New Roman" w:cs="Times New Roman"/>
          <w:sz w:val="16"/>
          <w:szCs w:val="16"/>
        </w:rPr>
        <w:fldChar w:fldCharType="end"/>
      </w:r>
      <w:bookmarkEnd w:id="27"/>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t>经</w:t>
      </w:r>
      <w:r w:rsidRPr="00765E21">
        <w:rPr>
          <w:rFonts w:ascii="Times New Roman" w:eastAsia="宋体" w:hAnsi="Times New Roman" w:cs="Times New Roman"/>
          <w:sz w:val="16"/>
          <w:szCs w:val="16"/>
        </w:rPr>
        <w:t>Kaiser</w:t>
      </w:r>
      <w:r w:rsidRPr="00765E21">
        <w:rPr>
          <w:rFonts w:ascii="Times New Roman" w:eastAsia="宋体" w:hAnsi="Times New Roman" w:cs="Times New Roman"/>
          <w:sz w:val="16"/>
          <w:szCs w:val="16"/>
        </w:rPr>
        <w:t>窗函数滤波器星间距处理结果、</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发布星间距与未重采样星间距振幅谱谱密度</w:t>
      </w:r>
    </w:p>
    <w:p w14:paraId="1B1906DE" w14:textId="51685806"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15</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of the amplitude spectral densities of the inter-satellite range processed by FIR filter with Kaiser window, one published by JPL and original data without resampling</w:t>
      </w:r>
    </w:p>
    <w:p w14:paraId="2A292706"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5A81575A" wp14:editId="2F010624">
            <wp:extent cx="525780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257800" cy="2590800"/>
                    </a:xfrm>
                    <a:prstGeom prst="rect">
                      <a:avLst/>
                    </a:prstGeom>
                    <a:noFill/>
                    <a:ln>
                      <a:noFill/>
                    </a:ln>
                  </pic:spPr>
                </pic:pic>
              </a:graphicData>
            </a:graphic>
          </wp:inline>
        </w:drawing>
      </w:r>
    </w:p>
    <w:p w14:paraId="07CAE9C0" w14:textId="1DD6A68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8" w:name="_Ref6272094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16</w:t>
      </w:r>
      <w:r w:rsidRPr="00765E21">
        <w:rPr>
          <w:rFonts w:ascii="Times New Roman" w:eastAsia="宋体" w:hAnsi="Times New Roman" w:cs="Times New Roman"/>
          <w:sz w:val="16"/>
          <w:szCs w:val="16"/>
        </w:rPr>
        <w:fldChar w:fldCharType="end"/>
      </w:r>
      <w:bookmarkEnd w:id="28"/>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窗函数滤波器星间变</w:t>
      </w:r>
      <w:proofErr w:type="gramStart"/>
      <w:r w:rsidRPr="00765E21">
        <w:rPr>
          <w:rFonts w:ascii="Times New Roman" w:eastAsia="宋体" w:hAnsi="Times New Roman" w:cs="Times New Roman"/>
          <w:sz w:val="16"/>
          <w:szCs w:val="16"/>
        </w:rPr>
        <w:t>率处理</w:t>
      </w:r>
      <w:proofErr w:type="gramEnd"/>
      <w:r w:rsidRPr="00765E21">
        <w:rPr>
          <w:rFonts w:ascii="Times New Roman" w:eastAsia="宋体" w:hAnsi="Times New Roman" w:cs="Times New Roman"/>
          <w:sz w:val="16"/>
          <w:szCs w:val="16"/>
        </w:rPr>
        <w:t>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发布星间变率对比</w:t>
      </w:r>
      <w:r w:rsidRPr="00765E21">
        <w:rPr>
          <w:rFonts w:ascii="Times New Roman" w:eastAsia="宋体" w:hAnsi="Times New Roman" w:cs="Times New Roman"/>
          <w:sz w:val="16"/>
          <w:szCs w:val="16"/>
        </w:rPr>
        <w:t>(a)</w:t>
      </w:r>
      <w:r w:rsidRPr="00765E21">
        <w:rPr>
          <w:rFonts w:ascii="Times New Roman" w:eastAsia="宋体" w:hAnsi="Times New Roman" w:cs="Times New Roman"/>
          <w:sz w:val="16"/>
          <w:szCs w:val="16"/>
        </w:rPr>
        <w:t>与两者残差</w:t>
      </w:r>
      <w:r w:rsidRPr="00765E21">
        <w:rPr>
          <w:rFonts w:ascii="Times New Roman" w:eastAsia="宋体" w:hAnsi="Times New Roman" w:cs="Times New Roman"/>
          <w:sz w:val="16"/>
          <w:szCs w:val="16"/>
        </w:rPr>
        <w:t>(b)</w:t>
      </w:r>
    </w:p>
    <w:p w14:paraId="0E7612B1" w14:textId="4306F618"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16</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range-rate published by JPL and one processed by FIR filter with Kaiser windows (a) and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inter-satellite range-rate (b)</w:t>
      </w:r>
    </w:p>
    <w:p w14:paraId="62B7BCA8"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lastRenderedPageBreak/>
        <w:drawing>
          <wp:inline distT="0" distB="0" distL="0" distR="0" wp14:anchorId="555562E0" wp14:editId="47BF165F">
            <wp:extent cx="5265420" cy="2590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14:paraId="3DCD6740" w14:textId="1FFD2A3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9" w:name="_Ref62721076"/>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17</w:t>
      </w:r>
      <w:r w:rsidRPr="00765E21">
        <w:rPr>
          <w:rFonts w:ascii="Times New Roman" w:eastAsia="宋体" w:hAnsi="Times New Roman" w:cs="Times New Roman"/>
          <w:sz w:val="16"/>
          <w:szCs w:val="16"/>
        </w:rPr>
        <w:fldChar w:fldCharType="end"/>
      </w:r>
      <w:bookmarkEnd w:id="29"/>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窗函数滤波器星间变率振幅谱密度</w:t>
      </w:r>
    </w:p>
    <w:p w14:paraId="0BFEE383" w14:textId="665A1A6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17</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Amplitude spectral density of inter-satellite range-rate processed by FIR filter with Kaiser window, one publised by JPL and their residual</w:t>
      </w:r>
    </w:p>
    <w:p w14:paraId="4C6AC339"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08CA230A" wp14:editId="4DAEF905">
            <wp:extent cx="5265420" cy="26136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inline>
        </w:drawing>
      </w:r>
    </w:p>
    <w:p w14:paraId="443ADD2C" w14:textId="629B724E" w:rsidR="00A53BCE"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30" w:name="_Ref62720945"/>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18</w:t>
      </w:r>
      <w:r w:rsidRPr="00765E21">
        <w:rPr>
          <w:rFonts w:ascii="Times New Roman" w:eastAsia="宋体" w:hAnsi="Times New Roman" w:cs="Times New Roman"/>
          <w:sz w:val="16"/>
          <w:szCs w:val="16"/>
        </w:rPr>
        <w:fldChar w:fldCharType="end"/>
      </w:r>
      <w:bookmarkEnd w:id="30"/>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窗函数滤波器星间加速度处理结果</w:t>
      </w:r>
    </w:p>
    <w:p w14:paraId="36D0491C" w14:textId="7F6E4430" w:rsidR="00100A50" w:rsidRPr="00765E21" w:rsidRDefault="00A53BCE"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(a)</w:t>
      </w:r>
      <w:r w:rsidR="00100A50" w:rsidRPr="00765E21">
        <w:rPr>
          <w:rFonts w:ascii="Times New Roman" w:eastAsia="宋体" w:hAnsi="Times New Roman" w:cs="Times New Roman"/>
          <w:sz w:val="16"/>
          <w:szCs w:val="16"/>
        </w:rPr>
        <w:t>同</w:t>
      </w:r>
      <w:r w:rsidR="00100A50" w:rsidRPr="00765E21">
        <w:rPr>
          <w:rFonts w:ascii="Times New Roman" w:eastAsia="宋体" w:hAnsi="Times New Roman" w:cs="Times New Roman"/>
          <w:sz w:val="16"/>
          <w:szCs w:val="16"/>
        </w:rPr>
        <w:t>JPL</w:t>
      </w:r>
      <w:r w:rsidR="00100A50" w:rsidRPr="00765E21">
        <w:rPr>
          <w:rFonts w:ascii="Times New Roman" w:eastAsia="宋体" w:hAnsi="Times New Roman" w:cs="Times New Roman"/>
          <w:sz w:val="16"/>
          <w:szCs w:val="16"/>
        </w:rPr>
        <w:t>发布星间加速度对比</w:t>
      </w:r>
      <w:r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(b)</w:t>
      </w:r>
      <w:r w:rsidR="00100A50" w:rsidRPr="00765E21">
        <w:rPr>
          <w:rFonts w:ascii="Times New Roman" w:eastAsia="宋体" w:hAnsi="Times New Roman" w:cs="Times New Roman"/>
          <w:sz w:val="16"/>
          <w:szCs w:val="16"/>
        </w:rPr>
        <w:t>两者残差</w:t>
      </w:r>
    </w:p>
    <w:p w14:paraId="6F91841F" w14:textId="44007C56"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18</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range-acceleration published by JPL and one processed by FIR filter with Kaiser windows (a) and the residual of the </w:t>
      </w:r>
      <w:proofErr w:type="gramStart"/>
      <w:r w:rsidRPr="00765E21">
        <w:rPr>
          <w:rFonts w:ascii="Times New Roman" w:eastAsia="宋体" w:hAnsi="Times New Roman" w:cs="Times New Roman"/>
          <w:sz w:val="16"/>
          <w:szCs w:val="16"/>
        </w:rPr>
        <w:t>aforementioned two</w:t>
      </w:r>
      <w:proofErr w:type="gramEnd"/>
      <w:r w:rsidRPr="00765E21">
        <w:rPr>
          <w:rFonts w:ascii="Times New Roman" w:eastAsia="宋体" w:hAnsi="Times New Roman" w:cs="Times New Roman"/>
          <w:sz w:val="16"/>
          <w:szCs w:val="16"/>
        </w:rPr>
        <w:t xml:space="preserve"> inter-satellite range-acceleration (b)</w:t>
      </w:r>
    </w:p>
    <w:p w14:paraId="3C868802" w14:textId="77777777" w:rsidR="00100A50" w:rsidRPr="00765E21" w:rsidRDefault="00100A50"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4C940C1C" wp14:editId="68D3D17E">
            <wp:extent cx="2948940" cy="145099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951198" cy="1452109"/>
                    </a:xfrm>
                    <a:prstGeom prst="rect">
                      <a:avLst/>
                    </a:prstGeom>
                    <a:noFill/>
                    <a:ln>
                      <a:noFill/>
                    </a:ln>
                  </pic:spPr>
                </pic:pic>
              </a:graphicData>
            </a:graphic>
          </wp:inline>
        </w:drawing>
      </w:r>
    </w:p>
    <w:p w14:paraId="101C7A30" w14:textId="5397DEEA"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31" w:name="_Ref62721078"/>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19</w:t>
      </w:r>
      <w:r w:rsidRPr="00765E21">
        <w:rPr>
          <w:rFonts w:ascii="Times New Roman" w:eastAsia="宋体" w:hAnsi="Times New Roman" w:cs="Times New Roman"/>
          <w:sz w:val="16"/>
          <w:szCs w:val="16"/>
        </w:rPr>
        <w:fldChar w:fldCharType="end"/>
      </w:r>
      <w:bookmarkEnd w:id="31"/>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窗函数滤波器星间加速度处理结果</w:t>
      </w:r>
    </w:p>
    <w:p w14:paraId="2F884587" w14:textId="7D912944"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19</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Amplitude spectral density of inter-satellite range-acceleration processed by FIR filter with Kaiser window, one publised by JPL and their residual</w:t>
      </w:r>
    </w:p>
    <w:p w14:paraId="19E00777" w14:textId="77777777" w:rsidR="00100A50" w:rsidRPr="00765E21" w:rsidRDefault="00100A50" w:rsidP="00544E64">
      <w:pPr>
        <w:adjustRightInd w:val="0"/>
        <w:snapToGrid w:val="0"/>
        <w:spacing w:line="360" w:lineRule="auto"/>
        <w:ind w:right="210"/>
        <w:rPr>
          <w:rFonts w:ascii="Times New Roman" w:eastAsia="宋体" w:hAnsi="Times New Roman" w:cs="Times New Roman"/>
          <w:szCs w:val="21"/>
        </w:rPr>
      </w:pPr>
    </w:p>
    <w:p w14:paraId="428B1548" w14:textId="6A113436" w:rsidR="00100A50" w:rsidRPr="00765E21" w:rsidRDefault="00100A50" w:rsidP="00544E64">
      <w:pPr>
        <w:widowControl/>
        <w:adjustRightInd w:val="0"/>
        <w:snapToGrid w:val="0"/>
        <w:spacing w:line="270" w:lineRule="atLeast"/>
        <w:jc w:val="left"/>
        <w:rPr>
          <w:rFonts w:ascii="Times New Roman" w:eastAsia="宋体" w:hAnsi="Times New Roman" w:cs="Times New Roman"/>
          <w:b/>
          <w:bCs/>
          <w:color w:val="000000"/>
          <w:kern w:val="0"/>
          <w:sz w:val="24"/>
          <w:szCs w:val="24"/>
          <w:shd w:val="clear" w:color="auto" w:fill="FFFFFF"/>
        </w:rPr>
      </w:pPr>
      <w:r w:rsidRPr="00765E21">
        <w:rPr>
          <w:rFonts w:ascii="Times New Roman" w:eastAsia="宋体" w:hAnsi="Times New Roman" w:cs="Times New Roman"/>
          <w:b/>
          <w:bCs/>
          <w:color w:val="000000"/>
          <w:kern w:val="0"/>
          <w:sz w:val="24"/>
          <w:szCs w:val="24"/>
          <w:shd w:val="clear" w:color="auto" w:fill="FFFFFF"/>
        </w:rPr>
        <w:t>结</w:t>
      </w:r>
      <w:r w:rsidRPr="00765E21">
        <w:rPr>
          <w:rFonts w:ascii="Times New Roman" w:eastAsia="宋体" w:hAnsi="Times New Roman" w:cs="Times New Roman"/>
          <w:b/>
          <w:bCs/>
          <w:color w:val="000000"/>
          <w:kern w:val="0"/>
          <w:sz w:val="24"/>
          <w:szCs w:val="24"/>
          <w:shd w:val="clear" w:color="auto" w:fill="FFFFFF"/>
        </w:rPr>
        <w:t> </w:t>
      </w:r>
      <w:r w:rsidRPr="00765E21">
        <w:rPr>
          <w:rFonts w:ascii="Times New Roman" w:eastAsia="宋体" w:hAnsi="Times New Roman" w:cs="Times New Roman"/>
          <w:b/>
          <w:bCs/>
          <w:color w:val="000000"/>
          <w:kern w:val="0"/>
          <w:sz w:val="24"/>
          <w:szCs w:val="24"/>
          <w:shd w:val="clear" w:color="auto" w:fill="FFFFFF"/>
        </w:rPr>
        <w:t>论</w:t>
      </w:r>
    </w:p>
    <w:p w14:paraId="310CDAA1" w14:textId="18F60ABF" w:rsidR="00CB1C91" w:rsidRPr="00765E21" w:rsidRDefault="00CB1C91" w:rsidP="00544E64">
      <w:pPr>
        <w:widowControl/>
        <w:adjustRightInd w:val="0"/>
        <w:snapToGrid w:val="0"/>
        <w:spacing w:line="360" w:lineRule="auto"/>
        <w:ind w:firstLineChars="200" w:firstLine="420"/>
        <w:jc w:val="left"/>
        <w:rPr>
          <w:rFonts w:ascii="Times New Roman" w:eastAsia="宋体" w:hAnsi="Times New Roman" w:cs="Times New Roman"/>
          <w:color w:val="000000"/>
          <w:kern w:val="0"/>
          <w:szCs w:val="21"/>
          <w:shd w:val="clear" w:color="auto" w:fill="FFFFFF"/>
        </w:rPr>
      </w:pPr>
      <w:r w:rsidRPr="00765E21">
        <w:rPr>
          <w:rFonts w:ascii="Times New Roman" w:eastAsia="宋体" w:hAnsi="Times New Roman" w:cs="Times New Roman"/>
          <w:color w:val="000000"/>
          <w:kern w:val="0"/>
          <w:szCs w:val="21"/>
          <w:shd w:val="clear" w:color="auto" w:fill="FFFFFF"/>
        </w:rPr>
        <w:t>本文</w:t>
      </w:r>
      <w:r w:rsidR="003114B4" w:rsidRPr="00765E21">
        <w:rPr>
          <w:rFonts w:ascii="Times New Roman" w:eastAsia="宋体" w:hAnsi="Times New Roman" w:cs="Times New Roman"/>
          <w:color w:val="000000"/>
          <w:kern w:val="0"/>
          <w:szCs w:val="21"/>
          <w:shd w:val="clear" w:color="auto" w:fill="FFFFFF"/>
        </w:rPr>
        <w:t>以</w:t>
      </w:r>
      <w:r w:rsidR="003114B4" w:rsidRPr="00765E21">
        <w:rPr>
          <w:rFonts w:ascii="Times New Roman" w:eastAsia="宋体" w:hAnsi="Times New Roman" w:cs="Times New Roman"/>
          <w:color w:val="000000"/>
          <w:kern w:val="0"/>
          <w:szCs w:val="21"/>
          <w:shd w:val="clear" w:color="auto" w:fill="FFFFFF"/>
        </w:rPr>
        <w:t>GRACE-FO</w:t>
      </w:r>
      <w:r w:rsidR="003114B4" w:rsidRPr="00765E21">
        <w:rPr>
          <w:rFonts w:ascii="Times New Roman" w:eastAsia="宋体" w:hAnsi="Times New Roman" w:cs="Times New Roman"/>
          <w:color w:val="000000"/>
          <w:kern w:val="0"/>
          <w:szCs w:val="21"/>
          <w:shd w:val="clear" w:color="auto" w:fill="FFFFFF"/>
        </w:rPr>
        <w:t>卫星为例，实现了低低卫</w:t>
      </w:r>
      <w:proofErr w:type="gramStart"/>
      <w:r w:rsidR="003114B4" w:rsidRPr="00765E21">
        <w:rPr>
          <w:rFonts w:ascii="Times New Roman" w:eastAsia="宋体" w:hAnsi="Times New Roman" w:cs="Times New Roman"/>
          <w:color w:val="000000"/>
          <w:kern w:val="0"/>
          <w:szCs w:val="21"/>
          <w:shd w:val="clear" w:color="auto" w:fill="FFFFFF"/>
        </w:rPr>
        <w:t>卫</w:t>
      </w:r>
      <w:proofErr w:type="gramEnd"/>
      <w:r w:rsidR="003114B4" w:rsidRPr="00765E21">
        <w:rPr>
          <w:rFonts w:ascii="Times New Roman" w:eastAsia="宋体" w:hAnsi="Times New Roman" w:cs="Times New Roman"/>
          <w:color w:val="000000"/>
          <w:kern w:val="0"/>
          <w:szCs w:val="21"/>
          <w:shd w:val="clear" w:color="auto" w:fill="FFFFFF"/>
        </w:rPr>
        <w:t>跟踪重力卫星微波数据预处理流程，计算得到</w:t>
      </w:r>
      <w:r w:rsidR="003114B4" w:rsidRPr="00765E21">
        <w:rPr>
          <w:rFonts w:ascii="Times New Roman" w:eastAsia="宋体" w:hAnsi="Times New Roman" w:cs="Times New Roman"/>
          <w:color w:val="000000"/>
          <w:kern w:val="0"/>
          <w:szCs w:val="21"/>
          <w:shd w:val="clear" w:color="auto" w:fill="FFFFFF"/>
        </w:rPr>
        <w:t>1B</w:t>
      </w:r>
      <w:r w:rsidR="003114B4" w:rsidRPr="00765E21">
        <w:rPr>
          <w:rFonts w:ascii="Times New Roman" w:eastAsia="宋体" w:hAnsi="Times New Roman" w:cs="Times New Roman"/>
          <w:color w:val="000000"/>
          <w:kern w:val="0"/>
          <w:szCs w:val="21"/>
          <w:shd w:val="clear" w:color="auto" w:fill="FFFFFF"/>
        </w:rPr>
        <w:t>级微波有偏星间距、星间变率、星间加速度与飞行时间</w:t>
      </w:r>
      <w:proofErr w:type="gramStart"/>
      <w:r w:rsidR="003114B4" w:rsidRPr="00765E21">
        <w:rPr>
          <w:rFonts w:ascii="Times New Roman" w:eastAsia="宋体" w:hAnsi="Times New Roman" w:cs="Times New Roman"/>
          <w:color w:val="000000"/>
          <w:kern w:val="0"/>
          <w:szCs w:val="21"/>
          <w:shd w:val="clear" w:color="auto" w:fill="FFFFFF"/>
        </w:rPr>
        <w:t>改正等星间</w:t>
      </w:r>
      <w:proofErr w:type="gramEnd"/>
      <w:r w:rsidR="003114B4" w:rsidRPr="00765E21">
        <w:rPr>
          <w:rFonts w:ascii="Times New Roman" w:eastAsia="宋体" w:hAnsi="Times New Roman" w:cs="Times New Roman"/>
          <w:color w:val="000000"/>
          <w:kern w:val="0"/>
          <w:szCs w:val="21"/>
          <w:shd w:val="clear" w:color="auto" w:fill="FFFFFF"/>
        </w:rPr>
        <w:t>测距数据，处理精度与国际发布水平基本一致，达到地球重力场反演</w:t>
      </w:r>
      <w:r w:rsidR="001A2445" w:rsidRPr="00765E21">
        <w:rPr>
          <w:rFonts w:ascii="Times New Roman" w:eastAsia="宋体" w:hAnsi="Times New Roman" w:cs="Times New Roman"/>
          <w:color w:val="000000"/>
          <w:kern w:val="0"/>
          <w:szCs w:val="21"/>
          <w:shd w:val="clear" w:color="auto" w:fill="FFFFFF"/>
        </w:rPr>
        <w:t>精度</w:t>
      </w:r>
      <w:r w:rsidR="003114B4" w:rsidRPr="00765E21">
        <w:rPr>
          <w:rFonts w:ascii="Times New Roman" w:eastAsia="宋体" w:hAnsi="Times New Roman" w:cs="Times New Roman"/>
          <w:color w:val="000000"/>
          <w:kern w:val="0"/>
          <w:szCs w:val="21"/>
          <w:shd w:val="clear" w:color="auto" w:fill="FFFFFF"/>
        </w:rPr>
        <w:t>指标；</w:t>
      </w:r>
      <w:r w:rsidR="00530E38" w:rsidRPr="00765E21">
        <w:rPr>
          <w:rFonts w:ascii="Times New Roman" w:eastAsia="宋体" w:hAnsi="Times New Roman" w:cs="Times New Roman"/>
          <w:color w:val="000000"/>
          <w:kern w:val="0"/>
          <w:szCs w:val="21"/>
          <w:shd w:val="clear" w:color="auto" w:fill="FFFFFF"/>
        </w:rPr>
        <w:t>并在</w:t>
      </w:r>
      <w:r w:rsidR="00530E38" w:rsidRPr="00765E21">
        <w:rPr>
          <w:rFonts w:ascii="Times New Roman" w:eastAsia="宋体" w:hAnsi="Times New Roman" w:cs="Times New Roman"/>
          <w:color w:val="000000"/>
          <w:kern w:val="0"/>
          <w:szCs w:val="21"/>
          <w:shd w:val="clear" w:color="auto" w:fill="FFFFFF"/>
        </w:rPr>
        <w:t>Ka</w:t>
      </w:r>
      <w:r w:rsidR="00530E38" w:rsidRPr="00765E21">
        <w:rPr>
          <w:rFonts w:ascii="Times New Roman" w:eastAsia="宋体" w:hAnsi="Times New Roman" w:cs="Times New Roman"/>
          <w:color w:val="000000"/>
          <w:kern w:val="0"/>
          <w:szCs w:val="21"/>
          <w:shd w:val="clear" w:color="auto" w:fill="FFFFFF"/>
        </w:rPr>
        <w:t>波段电离层改正数据中发现其</w:t>
      </w:r>
      <w:r w:rsidR="00530E38" w:rsidRPr="00765E21">
        <w:rPr>
          <w:rFonts w:ascii="Times New Roman" w:eastAsia="宋体" w:hAnsi="Times New Roman" w:cs="Times New Roman"/>
          <w:color w:val="000000"/>
          <w:kern w:val="0"/>
          <w:szCs w:val="21"/>
          <w:shd w:val="clear" w:color="auto" w:fill="FFFFFF"/>
        </w:rPr>
        <w:t>0.04-0.08Hz</w:t>
      </w:r>
      <w:r w:rsidR="00530E38" w:rsidRPr="00765E21">
        <w:rPr>
          <w:rFonts w:ascii="Times New Roman" w:eastAsia="宋体" w:hAnsi="Times New Roman" w:cs="Times New Roman"/>
          <w:color w:val="000000"/>
          <w:kern w:val="0"/>
          <w:szCs w:val="21"/>
          <w:shd w:val="clear" w:color="auto" w:fill="FFFFFF"/>
        </w:rPr>
        <w:t>频段的</w:t>
      </w:r>
      <w:r w:rsidR="00407BCB" w:rsidRPr="00765E21">
        <w:rPr>
          <w:rFonts w:ascii="Times New Roman" w:eastAsia="宋体" w:hAnsi="Times New Roman" w:cs="Times New Roman"/>
          <w:color w:val="000000"/>
          <w:kern w:val="0"/>
          <w:szCs w:val="21"/>
          <w:shd w:val="clear" w:color="auto" w:fill="FFFFFF"/>
        </w:rPr>
        <w:t>信号功率</w:t>
      </w:r>
      <w:r w:rsidR="00530E38" w:rsidRPr="00765E21">
        <w:rPr>
          <w:rFonts w:ascii="Times New Roman" w:eastAsia="宋体" w:hAnsi="Times New Roman" w:cs="Times New Roman"/>
          <w:color w:val="000000"/>
          <w:kern w:val="0"/>
          <w:szCs w:val="21"/>
          <w:shd w:val="clear" w:color="auto" w:fill="FFFFFF"/>
        </w:rPr>
        <w:t>较高，</w:t>
      </w:r>
      <w:r w:rsidR="00F17FBA" w:rsidRPr="00765E21">
        <w:rPr>
          <w:rFonts w:ascii="Times New Roman" w:eastAsia="宋体" w:hAnsi="Times New Roman" w:cs="Times New Roman"/>
          <w:color w:val="000000"/>
          <w:kern w:val="0"/>
          <w:szCs w:val="21"/>
          <w:shd w:val="clear" w:color="auto" w:fill="FFFFFF"/>
        </w:rPr>
        <w:t>通过将电离层改正转化为星间水平电子数，发现该频段水平电子数增量成周期性变化，分析出该频段星间水平电子数增量的地理分布特征；通过双</w:t>
      </w:r>
      <w:r w:rsidR="005F6060" w:rsidRPr="00765E21">
        <w:rPr>
          <w:rFonts w:ascii="Times New Roman" w:eastAsia="宋体" w:hAnsi="Times New Roman" w:cs="Times New Roman"/>
          <w:color w:val="000000"/>
          <w:kern w:val="0"/>
          <w:szCs w:val="21"/>
          <w:shd w:val="clear" w:color="auto" w:fill="FFFFFF"/>
        </w:rPr>
        <w:t>差</w:t>
      </w:r>
      <w:r w:rsidR="00F17FBA" w:rsidRPr="00765E21">
        <w:rPr>
          <w:rFonts w:ascii="Times New Roman" w:eastAsia="宋体" w:hAnsi="Times New Roman" w:cs="Times New Roman"/>
          <w:color w:val="000000"/>
          <w:kern w:val="0"/>
          <w:szCs w:val="21"/>
          <w:shd w:val="clear" w:color="auto" w:fill="FFFFFF"/>
        </w:rPr>
        <w:t>分组合抵消</w:t>
      </w:r>
      <w:proofErr w:type="gramStart"/>
      <w:r w:rsidR="00F17FBA" w:rsidRPr="00765E21">
        <w:rPr>
          <w:rFonts w:ascii="Times New Roman" w:eastAsia="宋体" w:hAnsi="Times New Roman" w:cs="Times New Roman"/>
          <w:color w:val="000000"/>
          <w:kern w:val="0"/>
          <w:szCs w:val="21"/>
          <w:shd w:val="clear" w:color="auto" w:fill="FFFFFF"/>
        </w:rPr>
        <w:t>双星双</w:t>
      </w:r>
      <w:proofErr w:type="gramEnd"/>
      <w:r w:rsidR="00F17FBA" w:rsidRPr="00765E21">
        <w:rPr>
          <w:rFonts w:ascii="Times New Roman" w:eastAsia="宋体" w:hAnsi="Times New Roman" w:cs="Times New Roman"/>
          <w:color w:val="000000"/>
          <w:kern w:val="0"/>
          <w:szCs w:val="21"/>
          <w:shd w:val="clear" w:color="auto" w:fill="FFFFFF"/>
        </w:rPr>
        <w:t>频段相位测量值中的重力场影响与低阶电离层影响等，并将双</w:t>
      </w:r>
      <w:r w:rsidR="0002495B" w:rsidRPr="00765E21">
        <w:rPr>
          <w:rFonts w:ascii="Times New Roman" w:eastAsia="宋体" w:hAnsi="Times New Roman" w:cs="Times New Roman"/>
          <w:color w:val="000000"/>
          <w:kern w:val="0"/>
          <w:szCs w:val="21"/>
          <w:shd w:val="clear" w:color="auto" w:fill="FFFFFF"/>
        </w:rPr>
        <w:t>差</w:t>
      </w:r>
      <w:r w:rsidR="00F17FBA" w:rsidRPr="00765E21">
        <w:rPr>
          <w:rFonts w:ascii="Times New Roman" w:eastAsia="宋体" w:hAnsi="Times New Roman" w:cs="Times New Roman"/>
          <w:color w:val="000000"/>
          <w:kern w:val="0"/>
          <w:szCs w:val="21"/>
          <w:shd w:val="clear" w:color="auto" w:fill="FFFFFF"/>
        </w:rPr>
        <w:t>分数据组合与</w:t>
      </w:r>
      <w:r w:rsidR="00F17FBA" w:rsidRPr="00765E21">
        <w:rPr>
          <w:rFonts w:ascii="Times New Roman" w:eastAsia="宋体" w:hAnsi="Times New Roman" w:cs="Times New Roman"/>
          <w:color w:val="000000"/>
          <w:kern w:val="0"/>
          <w:szCs w:val="21"/>
          <w:shd w:val="clear" w:color="auto" w:fill="FFFFFF"/>
        </w:rPr>
        <w:t>GRACE-FO</w:t>
      </w:r>
      <w:r w:rsidR="00F17FBA" w:rsidRPr="00765E21">
        <w:rPr>
          <w:rFonts w:ascii="Times New Roman" w:eastAsia="宋体" w:hAnsi="Times New Roman" w:cs="Times New Roman"/>
          <w:color w:val="000000"/>
          <w:kern w:val="0"/>
          <w:szCs w:val="21"/>
          <w:shd w:val="clear" w:color="auto" w:fill="FFFFFF"/>
        </w:rPr>
        <w:t>微波随机噪声指标进行比对，判断其微波测距系统在轨运行的随机噪声达标</w:t>
      </w:r>
      <w:r w:rsidR="003D1828" w:rsidRPr="00765E21">
        <w:rPr>
          <w:rFonts w:ascii="Times New Roman" w:eastAsia="宋体" w:hAnsi="Times New Roman" w:cs="Times New Roman"/>
          <w:color w:val="000000"/>
          <w:kern w:val="0"/>
          <w:szCs w:val="21"/>
          <w:shd w:val="clear" w:color="auto" w:fill="FFFFFF"/>
        </w:rPr>
        <w:t>；最后</w:t>
      </w:r>
      <w:r w:rsidR="002C682F" w:rsidRPr="00765E21">
        <w:rPr>
          <w:rFonts w:ascii="Times New Roman" w:eastAsia="宋体" w:hAnsi="Times New Roman" w:cs="Times New Roman"/>
          <w:color w:val="000000"/>
          <w:kern w:val="0"/>
          <w:szCs w:val="21"/>
          <w:shd w:val="clear" w:color="auto" w:fill="FFFFFF"/>
        </w:rPr>
        <w:t>分析</w:t>
      </w:r>
      <w:r w:rsidR="002C682F" w:rsidRPr="00765E21">
        <w:rPr>
          <w:rFonts w:ascii="Times New Roman" w:eastAsia="宋体" w:hAnsi="Times New Roman" w:cs="Times New Roman"/>
          <w:color w:val="000000"/>
          <w:kern w:val="0"/>
          <w:szCs w:val="21"/>
          <w:shd w:val="clear" w:color="auto" w:fill="FFFFFF"/>
        </w:rPr>
        <w:t>Kaiser</w:t>
      </w:r>
      <w:r w:rsidR="002C682F" w:rsidRPr="00765E21">
        <w:rPr>
          <w:rFonts w:ascii="Times New Roman" w:eastAsia="宋体" w:hAnsi="Times New Roman" w:cs="Times New Roman"/>
          <w:color w:val="000000"/>
          <w:kern w:val="0"/>
          <w:szCs w:val="21"/>
          <w:shd w:val="clear" w:color="auto" w:fill="FFFFFF"/>
        </w:rPr>
        <w:t>窗函数滤波器对微波数据预处理中抗混叠滤波的影响，其滤波效果</w:t>
      </w:r>
      <w:r w:rsidR="00CD1A08" w:rsidRPr="00765E21">
        <w:rPr>
          <w:rFonts w:ascii="Times New Roman" w:eastAsia="宋体" w:hAnsi="Times New Roman" w:cs="Times New Roman"/>
          <w:color w:val="000000"/>
          <w:kern w:val="0"/>
          <w:szCs w:val="21"/>
          <w:shd w:val="clear" w:color="auto" w:fill="FFFFFF"/>
        </w:rPr>
        <w:t>优于</w:t>
      </w:r>
      <w:r w:rsidR="002C682F" w:rsidRPr="00765E21">
        <w:rPr>
          <w:rFonts w:ascii="Times New Roman" w:eastAsia="宋体" w:hAnsi="Times New Roman" w:cs="Times New Roman"/>
          <w:color w:val="000000"/>
          <w:kern w:val="0"/>
          <w:szCs w:val="21"/>
          <w:shd w:val="clear" w:color="auto" w:fill="FFFFFF"/>
        </w:rPr>
        <w:t>CRN</w:t>
      </w:r>
      <w:r w:rsidR="002C682F" w:rsidRPr="00765E21">
        <w:rPr>
          <w:rFonts w:ascii="Times New Roman" w:eastAsia="宋体" w:hAnsi="Times New Roman" w:cs="Times New Roman"/>
          <w:color w:val="000000"/>
          <w:kern w:val="0"/>
          <w:szCs w:val="21"/>
          <w:shd w:val="clear" w:color="auto" w:fill="FFFFFF"/>
        </w:rPr>
        <w:t>滤波器。</w:t>
      </w:r>
    </w:p>
    <w:p w14:paraId="16245696" w14:textId="77777777" w:rsidR="003114B4" w:rsidRPr="00765E21" w:rsidRDefault="003114B4" w:rsidP="00544E64">
      <w:pPr>
        <w:widowControl/>
        <w:adjustRightInd w:val="0"/>
        <w:snapToGrid w:val="0"/>
        <w:spacing w:line="360" w:lineRule="auto"/>
        <w:ind w:firstLineChars="200" w:firstLine="420"/>
        <w:jc w:val="left"/>
        <w:rPr>
          <w:rFonts w:ascii="Times New Roman" w:eastAsia="宋体" w:hAnsi="Times New Roman" w:cs="Times New Roman"/>
          <w:color w:val="000000"/>
          <w:kern w:val="0"/>
          <w:szCs w:val="21"/>
          <w:shd w:val="clear" w:color="auto" w:fill="FFFFFF"/>
        </w:rPr>
      </w:pPr>
    </w:p>
    <w:p w14:paraId="3CD0065A" w14:textId="7246E3E4" w:rsidR="00CB1C91" w:rsidRPr="00765E21" w:rsidRDefault="00CB1C91" w:rsidP="00544E64">
      <w:pPr>
        <w:widowControl/>
        <w:adjustRightInd w:val="0"/>
        <w:snapToGrid w:val="0"/>
        <w:spacing w:line="360" w:lineRule="auto"/>
        <w:jc w:val="left"/>
        <w:rPr>
          <w:rFonts w:ascii="Times New Roman" w:eastAsia="宋体" w:hAnsi="Times New Roman" w:cs="Times New Roman"/>
          <w:color w:val="000000"/>
          <w:kern w:val="0"/>
          <w:szCs w:val="21"/>
          <w:shd w:val="clear" w:color="auto" w:fill="FFFFFF"/>
        </w:rPr>
      </w:pPr>
      <w:r w:rsidRPr="00765E21">
        <w:rPr>
          <w:rFonts w:ascii="Times New Roman" w:eastAsia="宋体" w:hAnsi="Times New Roman" w:cs="Times New Roman"/>
          <w:b/>
          <w:bCs/>
          <w:color w:val="000000"/>
          <w:kern w:val="0"/>
          <w:sz w:val="24"/>
          <w:szCs w:val="24"/>
          <w:shd w:val="clear" w:color="auto" w:fill="FFFFFF"/>
        </w:rPr>
        <w:t>致谢</w:t>
      </w:r>
      <w:r w:rsidRPr="00765E21">
        <w:rPr>
          <w:rFonts w:ascii="Times New Roman" w:eastAsia="宋体" w:hAnsi="Times New Roman" w:cs="Times New Roman"/>
          <w:color w:val="000000"/>
          <w:kern w:val="0"/>
          <w:szCs w:val="21"/>
          <w:shd w:val="clear" w:color="auto" w:fill="FFFFFF"/>
        </w:rPr>
        <w:t xml:space="preserve"> </w:t>
      </w:r>
      <w:r w:rsidRPr="00765E21">
        <w:rPr>
          <w:rFonts w:ascii="Times New Roman" w:eastAsia="宋体" w:hAnsi="Times New Roman" w:cs="Times New Roman"/>
          <w:color w:val="000000"/>
          <w:kern w:val="0"/>
          <w:szCs w:val="21"/>
          <w:shd w:val="clear" w:color="auto" w:fill="FFFFFF"/>
        </w:rPr>
        <w:t>感谢美国喷气推进实验室提供的</w:t>
      </w:r>
      <w:r w:rsidRPr="00765E21">
        <w:rPr>
          <w:rFonts w:ascii="Times New Roman" w:eastAsia="宋体" w:hAnsi="Times New Roman" w:cs="Times New Roman"/>
          <w:color w:val="000000"/>
          <w:kern w:val="0"/>
          <w:szCs w:val="21"/>
          <w:shd w:val="clear" w:color="auto" w:fill="FFFFFF"/>
        </w:rPr>
        <w:t>GRACE Follow-On</w:t>
      </w:r>
      <w:r w:rsidRPr="00765E21">
        <w:rPr>
          <w:rFonts w:ascii="Times New Roman" w:eastAsia="宋体" w:hAnsi="Times New Roman" w:cs="Times New Roman"/>
          <w:color w:val="000000"/>
          <w:kern w:val="0"/>
          <w:szCs w:val="21"/>
          <w:shd w:val="clear" w:color="auto" w:fill="FFFFFF"/>
        </w:rPr>
        <w:t>卫星数据；感谢兰州大学徐鹏老师提供的帮助</w:t>
      </w:r>
      <w:r w:rsidR="003D1828" w:rsidRPr="00765E21">
        <w:rPr>
          <w:rFonts w:ascii="Times New Roman" w:eastAsia="宋体" w:hAnsi="Times New Roman" w:cs="Times New Roman"/>
          <w:color w:val="000000"/>
          <w:kern w:val="0"/>
          <w:szCs w:val="21"/>
          <w:shd w:val="clear" w:color="auto" w:fill="FFFFFF"/>
        </w:rPr>
        <w:br w:type="page"/>
      </w:r>
    </w:p>
    <w:p w14:paraId="2AC6271B" w14:textId="0ED70616" w:rsidR="00CB1C91" w:rsidRPr="00765E21" w:rsidRDefault="00CB1C91" w:rsidP="00544E64">
      <w:pPr>
        <w:widowControl/>
        <w:adjustRightInd w:val="0"/>
        <w:snapToGrid w:val="0"/>
        <w:spacing w:line="270" w:lineRule="atLeast"/>
        <w:jc w:val="left"/>
        <w:rPr>
          <w:rFonts w:ascii="Times New Roman" w:eastAsia="宋体" w:hAnsi="Times New Roman" w:cs="Times New Roman"/>
          <w:color w:val="FF0000"/>
          <w:kern w:val="0"/>
          <w:sz w:val="20"/>
          <w:szCs w:val="20"/>
          <w:shd w:val="clear" w:color="auto" w:fill="FFFFFF"/>
        </w:rPr>
      </w:pPr>
      <w:r w:rsidRPr="00765E21">
        <w:rPr>
          <w:rFonts w:ascii="Times New Roman" w:eastAsia="宋体" w:hAnsi="Times New Roman" w:cs="Times New Roman"/>
          <w:b/>
          <w:bCs/>
          <w:color w:val="000000"/>
          <w:kern w:val="0"/>
          <w:sz w:val="24"/>
          <w:szCs w:val="24"/>
          <w:shd w:val="clear" w:color="auto" w:fill="FFFFFF"/>
        </w:rPr>
        <w:lastRenderedPageBreak/>
        <w:t>参考文献</w:t>
      </w:r>
    </w:p>
    <w:p w14:paraId="07C760D4" w14:textId="77777777" w:rsidR="005C6BBB" w:rsidRPr="00765E21" w:rsidRDefault="00876665" w:rsidP="005C6BBB">
      <w:pPr>
        <w:pStyle w:val="af3"/>
        <w:ind w:firstLine="420"/>
        <w:rPr>
          <w:kern w:val="0"/>
          <w:szCs w:val="24"/>
        </w:rPr>
      </w:pPr>
      <w:r w:rsidRPr="00765E21">
        <w:fldChar w:fldCharType="begin"/>
      </w:r>
      <w:r w:rsidR="00B975F7" w:rsidRPr="00765E21">
        <w:instrText xml:space="preserve"> ADDIN ZOTERO_BIBL {"uncited":[],"omitted":[],"custom":[]} CSL_BIBLIOGRAPHY </w:instrText>
      </w:r>
      <w:r w:rsidRPr="00765E21">
        <w:fldChar w:fldCharType="separate"/>
      </w:r>
      <w:r w:rsidR="005C6BBB" w:rsidRPr="00765E21">
        <w:rPr>
          <w:kern w:val="0"/>
          <w:szCs w:val="24"/>
        </w:rPr>
        <w:t>曹艳萍</w:t>
      </w:r>
      <w:r w:rsidR="005C6BBB" w:rsidRPr="00765E21">
        <w:rPr>
          <w:kern w:val="0"/>
          <w:szCs w:val="24"/>
        </w:rPr>
        <w:t xml:space="preserve">, </w:t>
      </w:r>
      <w:proofErr w:type="gramStart"/>
      <w:r w:rsidR="005C6BBB" w:rsidRPr="00765E21">
        <w:rPr>
          <w:kern w:val="0"/>
          <w:szCs w:val="24"/>
        </w:rPr>
        <w:t>南卓铜</w:t>
      </w:r>
      <w:proofErr w:type="gramEnd"/>
      <w:r w:rsidR="005C6BBB" w:rsidRPr="00765E21">
        <w:rPr>
          <w:kern w:val="0"/>
          <w:szCs w:val="24"/>
        </w:rPr>
        <w:t xml:space="preserve">, </w:t>
      </w:r>
      <w:r w:rsidR="005C6BBB" w:rsidRPr="00765E21">
        <w:rPr>
          <w:kern w:val="0"/>
          <w:szCs w:val="24"/>
        </w:rPr>
        <w:t>胡兴林</w:t>
      </w:r>
      <w:r w:rsidR="005C6BBB" w:rsidRPr="00765E21">
        <w:rPr>
          <w:kern w:val="0"/>
          <w:szCs w:val="24"/>
        </w:rPr>
        <w:t xml:space="preserve">, 2012. </w:t>
      </w:r>
      <w:r w:rsidR="005C6BBB" w:rsidRPr="00765E21">
        <w:rPr>
          <w:kern w:val="0"/>
          <w:szCs w:val="24"/>
        </w:rPr>
        <w:t>利用</w:t>
      </w:r>
      <w:r w:rsidR="005C6BBB" w:rsidRPr="00765E21">
        <w:rPr>
          <w:kern w:val="0"/>
          <w:szCs w:val="24"/>
        </w:rPr>
        <w:t xml:space="preserve"> GRACE </w:t>
      </w:r>
      <w:r w:rsidR="005C6BBB" w:rsidRPr="00765E21">
        <w:rPr>
          <w:kern w:val="0"/>
          <w:szCs w:val="24"/>
        </w:rPr>
        <w:t>重力卫星数据反演黑河流域地下水变化</w:t>
      </w:r>
      <w:r w:rsidR="005C6BBB" w:rsidRPr="00765E21">
        <w:rPr>
          <w:kern w:val="0"/>
          <w:szCs w:val="24"/>
        </w:rPr>
        <w:t xml:space="preserve">[J]. </w:t>
      </w:r>
      <w:r w:rsidR="005C6BBB" w:rsidRPr="00765E21">
        <w:rPr>
          <w:kern w:val="0"/>
          <w:szCs w:val="24"/>
        </w:rPr>
        <w:t>冰川冻土</w:t>
      </w:r>
      <w:r w:rsidR="005C6BBB" w:rsidRPr="00765E21">
        <w:rPr>
          <w:kern w:val="0"/>
          <w:szCs w:val="24"/>
        </w:rPr>
        <w:t>, 34(3): 680-689.</w:t>
      </w:r>
    </w:p>
    <w:p w14:paraId="06DA4EC1" w14:textId="77777777" w:rsidR="005C6BBB" w:rsidRPr="00765E21" w:rsidRDefault="005C6BBB" w:rsidP="005C6BBB">
      <w:pPr>
        <w:pStyle w:val="af3"/>
        <w:ind w:firstLine="420"/>
        <w:rPr>
          <w:kern w:val="0"/>
          <w:szCs w:val="24"/>
        </w:rPr>
      </w:pPr>
      <w:r w:rsidRPr="00765E21">
        <w:rPr>
          <w:kern w:val="0"/>
          <w:szCs w:val="24"/>
        </w:rPr>
        <w:t>程佩青</w:t>
      </w:r>
      <w:r w:rsidRPr="00765E21">
        <w:rPr>
          <w:kern w:val="0"/>
          <w:szCs w:val="24"/>
        </w:rPr>
        <w:t xml:space="preserve">, 2017. </w:t>
      </w:r>
      <w:r w:rsidRPr="00765E21">
        <w:rPr>
          <w:kern w:val="0"/>
          <w:szCs w:val="24"/>
        </w:rPr>
        <w:t>数字信号处理教程</w:t>
      </w:r>
      <w:r w:rsidRPr="00765E21">
        <w:rPr>
          <w:kern w:val="0"/>
          <w:szCs w:val="24"/>
        </w:rPr>
        <w:t>: MATLAB</w:t>
      </w:r>
      <w:r w:rsidRPr="00765E21">
        <w:rPr>
          <w:kern w:val="0"/>
          <w:szCs w:val="24"/>
        </w:rPr>
        <w:t>版</w:t>
      </w:r>
      <w:r w:rsidRPr="00765E21">
        <w:rPr>
          <w:kern w:val="0"/>
          <w:szCs w:val="24"/>
        </w:rPr>
        <w:t xml:space="preserve">[M]. </w:t>
      </w:r>
      <w:r w:rsidRPr="00765E21">
        <w:rPr>
          <w:kern w:val="0"/>
          <w:szCs w:val="24"/>
        </w:rPr>
        <w:t>清华大学出版社</w:t>
      </w:r>
      <w:r w:rsidRPr="00765E21">
        <w:rPr>
          <w:kern w:val="0"/>
          <w:szCs w:val="24"/>
        </w:rPr>
        <w:t>.</w:t>
      </w:r>
    </w:p>
    <w:p w14:paraId="000BFC43" w14:textId="77777777" w:rsidR="005C6BBB" w:rsidRPr="00765E21" w:rsidRDefault="005C6BBB" w:rsidP="005C6BBB">
      <w:pPr>
        <w:pStyle w:val="af3"/>
        <w:ind w:firstLine="420"/>
        <w:rPr>
          <w:kern w:val="0"/>
          <w:szCs w:val="24"/>
        </w:rPr>
      </w:pPr>
      <w:r w:rsidRPr="00765E21">
        <w:rPr>
          <w:kern w:val="0"/>
          <w:szCs w:val="24"/>
        </w:rPr>
        <w:t>冯伟</w:t>
      </w:r>
      <w:r w:rsidRPr="00765E21">
        <w:rPr>
          <w:kern w:val="0"/>
          <w:szCs w:val="24"/>
        </w:rPr>
        <w:t xml:space="preserve">, LEMOINE J M, </w:t>
      </w:r>
      <w:r w:rsidRPr="00765E21">
        <w:rPr>
          <w:kern w:val="0"/>
          <w:szCs w:val="24"/>
        </w:rPr>
        <w:t>钟敏</w:t>
      </w:r>
      <w:r w:rsidRPr="00765E21">
        <w:rPr>
          <w:kern w:val="0"/>
          <w:szCs w:val="24"/>
        </w:rPr>
        <w:t xml:space="preserve">, </w:t>
      </w:r>
      <w:r w:rsidRPr="00765E21">
        <w:rPr>
          <w:kern w:val="0"/>
          <w:szCs w:val="24"/>
        </w:rPr>
        <w:t>等</w:t>
      </w:r>
      <w:r w:rsidRPr="00765E21">
        <w:rPr>
          <w:kern w:val="0"/>
          <w:szCs w:val="24"/>
        </w:rPr>
        <w:t xml:space="preserve">, 2012. </w:t>
      </w:r>
      <w:r w:rsidRPr="00765E21">
        <w:rPr>
          <w:kern w:val="0"/>
          <w:szCs w:val="24"/>
        </w:rPr>
        <w:t>利用重力卫星</w:t>
      </w:r>
      <w:r w:rsidRPr="00765E21">
        <w:rPr>
          <w:kern w:val="0"/>
          <w:szCs w:val="24"/>
        </w:rPr>
        <w:t>GRACE</w:t>
      </w:r>
      <w:r w:rsidRPr="00765E21">
        <w:rPr>
          <w:kern w:val="0"/>
          <w:szCs w:val="24"/>
        </w:rPr>
        <w:t>监测亚马逊流域</w:t>
      </w:r>
      <w:r w:rsidRPr="00765E21">
        <w:rPr>
          <w:kern w:val="0"/>
          <w:szCs w:val="24"/>
        </w:rPr>
        <w:t>2002—2010</w:t>
      </w:r>
      <w:r w:rsidRPr="00765E21">
        <w:rPr>
          <w:kern w:val="0"/>
          <w:szCs w:val="24"/>
        </w:rPr>
        <w:t>年的陆地</w:t>
      </w:r>
      <w:proofErr w:type="gramStart"/>
      <w:r w:rsidRPr="00765E21">
        <w:rPr>
          <w:kern w:val="0"/>
          <w:szCs w:val="24"/>
        </w:rPr>
        <w:t>水变化</w:t>
      </w:r>
      <w:proofErr w:type="gramEnd"/>
      <w:r w:rsidRPr="00765E21">
        <w:rPr>
          <w:kern w:val="0"/>
          <w:szCs w:val="24"/>
        </w:rPr>
        <w:t xml:space="preserve">[J/OL]. </w:t>
      </w:r>
      <w:r w:rsidRPr="00765E21">
        <w:rPr>
          <w:kern w:val="0"/>
          <w:szCs w:val="24"/>
        </w:rPr>
        <w:t>地球物理学报</w:t>
      </w:r>
      <w:r w:rsidRPr="00765E21">
        <w:rPr>
          <w:kern w:val="0"/>
          <w:szCs w:val="24"/>
        </w:rPr>
        <w:t xml:space="preserve">, 55(3): 814-821[2022-02-28]. http://www.geophy.cn//article/doi/10.6038/j.issn.0001-5733.2012.03.011. </w:t>
      </w:r>
      <w:proofErr w:type="gramStart"/>
      <w:r w:rsidRPr="00765E21">
        <w:rPr>
          <w:kern w:val="0"/>
          <w:szCs w:val="24"/>
        </w:rPr>
        <w:t>DOI:10.6038/j.issn</w:t>
      </w:r>
      <w:proofErr w:type="gramEnd"/>
      <w:r w:rsidRPr="00765E21">
        <w:rPr>
          <w:kern w:val="0"/>
          <w:szCs w:val="24"/>
        </w:rPr>
        <w:t>.0001-5733.2012.03.011.</w:t>
      </w:r>
    </w:p>
    <w:p w14:paraId="66D94804" w14:textId="77777777" w:rsidR="005C6BBB" w:rsidRPr="00765E21" w:rsidRDefault="005C6BBB" w:rsidP="005C6BBB">
      <w:pPr>
        <w:pStyle w:val="af3"/>
        <w:ind w:firstLine="420"/>
        <w:rPr>
          <w:kern w:val="0"/>
          <w:szCs w:val="24"/>
        </w:rPr>
      </w:pPr>
      <w:r w:rsidRPr="00765E21">
        <w:rPr>
          <w:kern w:val="0"/>
          <w:szCs w:val="24"/>
        </w:rPr>
        <w:t>高瑀</w:t>
      </w:r>
      <w:r w:rsidRPr="00765E21">
        <w:rPr>
          <w:kern w:val="0"/>
          <w:szCs w:val="24"/>
        </w:rPr>
        <w:t xml:space="preserve">, </w:t>
      </w:r>
      <w:r w:rsidRPr="00765E21">
        <w:rPr>
          <w:kern w:val="0"/>
          <w:szCs w:val="24"/>
        </w:rPr>
        <w:t>王正涛</w:t>
      </w:r>
      <w:r w:rsidRPr="00765E21">
        <w:rPr>
          <w:kern w:val="0"/>
          <w:szCs w:val="24"/>
        </w:rPr>
        <w:t xml:space="preserve">, </w:t>
      </w:r>
      <w:proofErr w:type="gramStart"/>
      <w:r w:rsidRPr="00765E21">
        <w:rPr>
          <w:kern w:val="0"/>
          <w:szCs w:val="24"/>
        </w:rPr>
        <w:t>李夫鹏</w:t>
      </w:r>
      <w:proofErr w:type="gramEnd"/>
      <w:r w:rsidRPr="00765E21">
        <w:rPr>
          <w:kern w:val="0"/>
          <w:szCs w:val="24"/>
        </w:rPr>
        <w:t xml:space="preserve">, </w:t>
      </w:r>
      <w:r w:rsidRPr="00765E21">
        <w:rPr>
          <w:kern w:val="0"/>
          <w:szCs w:val="24"/>
        </w:rPr>
        <w:t>等</w:t>
      </w:r>
      <w:r w:rsidRPr="00765E21">
        <w:rPr>
          <w:kern w:val="0"/>
          <w:szCs w:val="24"/>
        </w:rPr>
        <w:t xml:space="preserve">, 2021. </w:t>
      </w:r>
      <w:r w:rsidRPr="00765E21">
        <w:rPr>
          <w:kern w:val="0"/>
          <w:szCs w:val="24"/>
        </w:rPr>
        <w:t>联合</w:t>
      </w:r>
      <w:r w:rsidRPr="00765E21">
        <w:rPr>
          <w:kern w:val="0"/>
          <w:szCs w:val="24"/>
        </w:rPr>
        <w:t>GRACE</w:t>
      </w:r>
      <w:r w:rsidRPr="00765E21">
        <w:rPr>
          <w:kern w:val="0"/>
          <w:szCs w:val="24"/>
        </w:rPr>
        <w:t>、</w:t>
      </w:r>
      <w:r w:rsidRPr="00765E21">
        <w:rPr>
          <w:kern w:val="0"/>
          <w:szCs w:val="24"/>
        </w:rPr>
        <w:t>Swarm</w:t>
      </w:r>
      <w:r w:rsidRPr="00765E21">
        <w:rPr>
          <w:kern w:val="0"/>
          <w:szCs w:val="24"/>
        </w:rPr>
        <w:t>、</w:t>
      </w:r>
      <w:r w:rsidRPr="00765E21">
        <w:rPr>
          <w:kern w:val="0"/>
          <w:szCs w:val="24"/>
        </w:rPr>
        <w:t>GRACE-FO</w:t>
      </w:r>
      <w:r w:rsidRPr="00765E21">
        <w:rPr>
          <w:kern w:val="0"/>
          <w:szCs w:val="24"/>
        </w:rPr>
        <w:t>卫星观测确定格陵兰岛冰盖质量时空变化特征</w:t>
      </w:r>
      <w:r w:rsidRPr="00765E21">
        <w:rPr>
          <w:kern w:val="0"/>
          <w:szCs w:val="24"/>
        </w:rPr>
        <w:t xml:space="preserve">[J/OL]. </w:t>
      </w:r>
      <w:r w:rsidRPr="00765E21">
        <w:rPr>
          <w:kern w:val="0"/>
          <w:szCs w:val="24"/>
        </w:rPr>
        <w:t>地球物理学报</w:t>
      </w:r>
      <w:r w:rsidRPr="00765E21">
        <w:rPr>
          <w:kern w:val="0"/>
          <w:szCs w:val="24"/>
        </w:rPr>
        <w:t>, 64(7): 2405-2416[2022-02-28]. http://www.geophy.cn//article/doi/10.6038/cjg2021O0289. DOI:10.6038/cjg2021O0289.</w:t>
      </w:r>
    </w:p>
    <w:p w14:paraId="38ACABB4" w14:textId="77777777" w:rsidR="005C6BBB" w:rsidRPr="00765E21" w:rsidRDefault="005C6BBB" w:rsidP="005C6BBB">
      <w:pPr>
        <w:pStyle w:val="af3"/>
        <w:ind w:firstLine="420"/>
        <w:rPr>
          <w:kern w:val="0"/>
          <w:szCs w:val="24"/>
        </w:rPr>
      </w:pPr>
      <w:r w:rsidRPr="00765E21">
        <w:rPr>
          <w:kern w:val="0"/>
          <w:szCs w:val="24"/>
        </w:rPr>
        <w:t>李</w:t>
      </w:r>
      <w:proofErr w:type="gramStart"/>
      <w:r w:rsidRPr="00765E21">
        <w:rPr>
          <w:kern w:val="0"/>
          <w:szCs w:val="24"/>
        </w:rPr>
        <w:t>圳</w:t>
      </w:r>
      <w:proofErr w:type="gramEnd"/>
      <w:r w:rsidRPr="00765E21">
        <w:rPr>
          <w:kern w:val="0"/>
          <w:szCs w:val="24"/>
        </w:rPr>
        <w:t xml:space="preserve">, </w:t>
      </w:r>
      <w:r w:rsidRPr="00765E21">
        <w:rPr>
          <w:kern w:val="0"/>
          <w:szCs w:val="24"/>
        </w:rPr>
        <w:t>章传银</w:t>
      </w:r>
      <w:r w:rsidRPr="00765E21">
        <w:rPr>
          <w:kern w:val="0"/>
          <w:szCs w:val="24"/>
        </w:rPr>
        <w:t xml:space="preserve">, </w:t>
      </w:r>
      <w:r w:rsidRPr="00765E21">
        <w:rPr>
          <w:kern w:val="0"/>
          <w:szCs w:val="24"/>
        </w:rPr>
        <w:t>柯宝贵</w:t>
      </w:r>
      <w:r w:rsidRPr="00765E21">
        <w:rPr>
          <w:kern w:val="0"/>
          <w:szCs w:val="24"/>
        </w:rPr>
        <w:t xml:space="preserve">, </w:t>
      </w:r>
      <w:r w:rsidRPr="00765E21">
        <w:rPr>
          <w:kern w:val="0"/>
          <w:szCs w:val="24"/>
        </w:rPr>
        <w:t>等</w:t>
      </w:r>
      <w:r w:rsidRPr="00765E21">
        <w:rPr>
          <w:kern w:val="0"/>
          <w:szCs w:val="24"/>
        </w:rPr>
        <w:t xml:space="preserve">, 2019. </w:t>
      </w:r>
      <w:r w:rsidRPr="00765E21">
        <w:rPr>
          <w:kern w:val="0"/>
          <w:szCs w:val="24"/>
        </w:rPr>
        <w:t>利用</w:t>
      </w:r>
      <w:r w:rsidRPr="00765E21">
        <w:rPr>
          <w:kern w:val="0"/>
          <w:szCs w:val="24"/>
        </w:rPr>
        <w:t>GRACE</w:t>
      </w:r>
      <w:r w:rsidRPr="00765E21">
        <w:rPr>
          <w:kern w:val="0"/>
          <w:szCs w:val="24"/>
        </w:rPr>
        <w:t>数据反演东海沉积物变化</w:t>
      </w:r>
      <w:r w:rsidRPr="00765E21">
        <w:rPr>
          <w:kern w:val="0"/>
          <w:szCs w:val="24"/>
        </w:rPr>
        <w:t xml:space="preserve">[J/OL]. </w:t>
      </w:r>
      <w:r w:rsidRPr="00765E21">
        <w:rPr>
          <w:kern w:val="0"/>
          <w:szCs w:val="24"/>
        </w:rPr>
        <w:t>地球物理学报</w:t>
      </w:r>
      <w:r w:rsidRPr="00765E21">
        <w:rPr>
          <w:kern w:val="0"/>
          <w:szCs w:val="24"/>
        </w:rPr>
        <w:t>, 62(7): 2429-2440[2022-02-28]. http://www.geophy.cn//article/doi/10.6038/cjg2019L0800. DOI:10.6038/cjg2019L0800.</w:t>
      </w:r>
    </w:p>
    <w:p w14:paraId="5343EF3B" w14:textId="77777777" w:rsidR="005C6BBB" w:rsidRPr="00765E21" w:rsidRDefault="005C6BBB" w:rsidP="005C6BBB">
      <w:pPr>
        <w:pStyle w:val="af3"/>
        <w:ind w:firstLine="420"/>
        <w:rPr>
          <w:kern w:val="0"/>
          <w:szCs w:val="24"/>
        </w:rPr>
      </w:pPr>
      <w:r w:rsidRPr="00765E21">
        <w:rPr>
          <w:kern w:val="0"/>
          <w:szCs w:val="24"/>
        </w:rPr>
        <w:t>梁明</w:t>
      </w:r>
      <w:r w:rsidRPr="00765E21">
        <w:rPr>
          <w:kern w:val="0"/>
          <w:szCs w:val="24"/>
        </w:rPr>
        <w:t xml:space="preserve">, </w:t>
      </w:r>
      <w:r w:rsidRPr="00765E21">
        <w:rPr>
          <w:kern w:val="0"/>
          <w:szCs w:val="24"/>
        </w:rPr>
        <w:t>王武星</w:t>
      </w:r>
      <w:r w:rsidRPr="00765E21">
        <w:rPr>
          <w:kern w:val="0"/>
          <w:szCs w:val="24"/>
        </w:rPr>
        <w:t xml:space="preserve">, </w:t>
      </w:r>
      <w:r w:rsidRPr="00765E21">
        <w:rPr>
          <w:kern w:val="0"/>
          <w:szCs w:val="24"/>
        </w:rPr>
        <w:t>张晶</w:t>
      </w:r>
      <w:r w:rsidRPr="00765E21">
        <w:rPr>
          <w:kern w:val="0"/>
          <w:szCs w:val="24"/>
        </w:rPr>
        <w:t xml:space="preserve">, 2018. </w:t>
      </w:r>
      <w:r w:rsidRPr="00765E21">
        <w:rPr>
          <w:kern w:val="0"/>
          <w:szCs w:val="24"/>
        </w:rPr>
        <w:t>联合</w:t>
      </w:r>
      <w:r w:rsidRPr="00765E21">
        <w:rPr>
          <w:kern w:val="0"/>
          <w:szCs w:val="24"/>
        </w:rPr>
        <w:t>GPS</w:t>
      </w:r>
      <w:r w:rsidRPr="00765E21">
        <w:rPr>
          <w:kern w:val="0"/>
          <w:szCs w:val="24"/>
        </w:rPr>
        <w:t>和</w:t>
      </w:r>
      <w:r w:rsidRPr="00765E21">
        <w:rPr>
          <w:kern w:val="0"/>
          <w:szCs w:val="24"/>
        </w:rPr>
        <w:t>GRACE</w:t>
      </w:r>
      <w:r w:rsidRPr="00765E21">
        <w:rPr>
          <w:kern w:val="0"/>
          <w:szCs w:val="24"/>
        </w:rPr>
        <w:t>观测研究日本</w:t>
      </w:r>
      <w:r w:rsidRPr="00765E21">
        <w:rPr>
          <w:i/>
          <w:iCs/>
          <w:kern w:val="0"/>
          <w:szCs w:val="24"/>
        </w:rPr>
        <w:t>M</w:t>
      </w:r>
      <w:r w:rsidRPr="00765E21">
        <w:rPr>
          <w:kern w:val="0"/>
          <w:szCs w:val="24"/>
          <w:vertAlign w:val="subscript"/>
        </w:rPr>
        <w:t>W</w:t>
      </w:r>
      <w:r w:rsidRPr="00765E21">
        <w:rPr>
          <w:kern w:val="0"/>
          <w:szCs w:val="24"/>
        </w:rPr>
        <w:t>9.0</w:t>
      </w:r>
      <w:r w:rsidRPr="00765E21">
        <w:rPr>
          <w:kern w:val="0"/>
          <w:szCs w:val="24"/>
        </w:rPr>
        <w:t>地震</w:t>
      </w:r>
      <w:proofErr w:type="gramStart"/>
      <w:r w:rsidRPr="00765E21">
        <w:rPr>
          <w:kern w:val="0"/>
          <w:szCs w:val="24"/>
        </w:rPr>
        <w:t>震</w:t>
      </w:r>
      <w:proofErr w:type="gramEnd"/>
      <w:r w:rsidRPr="00765E21">
        <w:rPr>
          <w:kern w:val="0"/>
          <w:szCs w:val="24"/>
        </w:rPr>
        <w:t>后变形机制</w:t>
      </w:r>
      <w:r w:rsidRPr="00765E21">
        <w:rPr>
          <w:kern w:val="0"/>
          <w:szCs w:val="24"/>
        </w:rPr>
        <w:t xml:space="preserve">[J/OL]. </w:t>
      </w:r>
      <w:r w:rsidRPr="00765E21">
        <w:rPr>
          <w:kern w:val="0"/>
          <w:szCs w:val="24"/>
        </w:rPr>
        <w:t>地球物理学报</w:t>
      </w:r>
      <w:r w:rsidRPr="00765E21">
        <w:rPr>
          <w:kern w:val="0"/>
          <w:szCs w:val="24"/>
        </w:rPr>
        <w:t>, 61(7): 2691-2704[2022-02-28]. http://www.geophy.cn//article/doi/10.6038/cjg2018L0356. DOI:10.6038/cjg2018L0356.</w:t>
      </w:r>
    </w:p>
    <w:p w14:paraId="703D9847" w14:textId="77777777" w:rsidR="005C6BBB" w:rsidRPr="00765E21" w:rsidRDefault="005C6BBB" w:rsidP="005C6BBB">
      <w:pPr>
        <w:pStyle w:val="af3"/>
        <w:ind w:firstLine="420"/>
        <w:rPr>
          <w:kern w:val="0"/>
          <w:szCs w:val="24"/>
        </w:rPr>
      </w:pPr>
      <w:r w:rsidRPr="00765E21">
        <w:rPr>
          <w:kern w:val="0"/>
          <w:szCs w:val="24"/>
        </w:rPr>
        <w:t>廖海华</w:t>
      </w:r>
      <w:r w:rsidRPr="00765E21">
        <w:rPr>
          <w:kern w:val="0"/>
          <w:szCs w:val="24"/>
        </w:rPr>
        <w:t xml:space="preserve">, </w:t>
      </w:r>
      <w:r w:rsidRPr="00765E21">
        <w:rPr>
          <w:kern w:val="0"/>
          <w:szCs w:val="24"/>
        </w:rPr>
        <w:t>钟敏</w:t>
      </w:r>
      <w:r w:rsidRPr="00765E21">
        <w:rPr>
          <w:kern w:val="0"/>
          <w:szCs w:val="24"/>
        </w:rPr>
        <w:t xml:space="preserve">, </w:t>
      </w:r>
      <w:r w:rsidRPr="00765E21">
        <w:rPr>
          <w:kern w:val="0"/>
          <w:szCs w:val="24"/>
        </w:rPr>
        <w:t>周旭华</w:t>
      </w:r>
      <w:r w:rsidRPr="00765E21">
        <w:rPr>
          <w:kern w:val="0"/>
          <w:szCs w:val="24"/>
        </w:rPr>
        <w:t xml:space="preserve">, 2010. </w:t>
      </w:r>
      <w:r w:rsidRPr="00765E21">
        <w:rPr>
          <w:kern w:val="0"/>
          <w:szCs w:val="24"/>
        </w:rPr>
        <w:t>利用</w:t>
      </w:r>
      <w:r w:rsidRPr="00765E21">
        <w:rPr>
          <w:kern w:val="0"/>
          <w:szCs w:val="24"/>
        </w:rPr>
        <w:t>GRACE</w:t>
      </w:r>
      <w:r w:rsidRPr="00765E21">
        <w:rPr>
          <w:kern w:val="0"/>
          <w:szCs w:val="24"/>
        </w:rPr>
        <w:t>卫星重力资料解算气候驱动的地表周年垂直形变</w:t>
      </w:r>
      <w:r w:rsidRPr="00765E21">
        <w:rPr>
          <w:kern w:val="0"/>
          <w:szCs w:val="24"/>
        </w:rPr>
        <w:t xml:space="preserve">[J/OL]. </w:t>
      </w:r>
      <w:r w:rsidRPr="00765E21">
        <w:rPr>
          <w:kern w:val="0"/>
          <w:szCs w:val="24"/>
        </w:rPr>
        <w:t>地球物理学报</w:t>
      </w:r>
      <w:r w:rsidRPr="00765E21">
        <w:rPr>
          <w:kern w:val="0"/>
          <w:szCs w:val="24"/>
        </w:rPr>
        <w:t xml:space="preserve">, 53(5): 1091-1098[2022-02-28]. http://www.geophy.cn//article/doi/10.3969/j.issn.0001-5733.2010.05.009. </w:t>
      </w:r>
      <w:proofErr w:type="gramStart"/>
      <w:r w:rsidRPr="00765E21">
        <w:rPr>
          <w:kern w:val="0"/>
          <w:szCs w:val="24"/>
        </w:rPr>
        <w:t>DOI:10.3969/j.issn</w:t>
      </w:r>
      <w:proofErr w:type="gramEnd"/>
      <w:r w:rsidRPr="00765E21">
        <w:rPr>
          <w:kern w:val="0"/>
          <w:szCs w:val="24"/>
        </w:rPr>
        <w:t>.0001-5733.2010.05.009.</w:t>
      </w:r>
    </w:p>
    <w:p w14:paraId="0607C093" w14:textId="77777777" w:rsidR="005C6BBB" w:rsidRPr="00765E21" w:rsidRDefault="005C6BBB" w:rsidP="005C6BBB">
      <w:pPr>
        <w:pStyle w:val="af3"/>
        <w:ind w:firstLine="420"/>
        <w:rPr>
          <w:kern w:val="0"/>
          <w:szCs w:val="24"/>
        </w:rPr>
      </w:pPr>
      <w:r w:rsidRPr="00765E21">
        <w:rPr>
          <w:kern w:val="0"/>
          <w:szCs w:val="24"/>
        </w:rPr>
        <w:t>唐存琛</w:t>
      </w:r>
      <w:r w:rsidRPr="00765E21">
        <w:rPr>
          <w:kern w:val="0"/>
          <w:szCs w:val="24"/>
        </w:rPr>
        <w:t xml:space="preserve">, </w:t>
      </w:r>
      <w:proofErr w:type="gramStart"/>
      <w:r w:rsidRPr="00765E21">
        <w:rPr>
          <w:kern w:val="0"/>
          <w:szCs w:val="24"/>
        </w:rPr>
        <w:t>熊年禄</w:t>
      </w:r>
      <w:proofErr w:type="gramEnd"/>
      <w:r w:rsidRPr="00765E21">
        <w:rPr>
          <w:kern w:val="0"/>
          <w:szCs w:val="24"/>
        </w:rPr>
        <w:t xml:space="preserve">, 1999. </w:t>
      </w:r>
      <w:r w:rsidRPr="00765E21">
        <w:rPr>
          <w:kern w:val="0"/>
          <w:szCs w:val="24"/>
        </w:rPr>
        <w:t>电离层物理概论</w:t>
      </w:r>
      <w:r w:rsidRPr="00765E21">
        <w:rPr>
          <w:kern w:val="0"/>
          <w:szCs w:val="24"/>
        </w:rPr>
        <w:t xml:space="preserve">[M]. </w:t>
      </w:r>
      <w:r w:rsidRPr="00765E21">
        <w:rPr>
          <w:kern w:val="0"/>
          <w:szCs w:val="24"/>
        </w:rPr>
        <w:t>武汉大学出版社</w:t>
      </w:r>
      <w:r w:rsidRPr="00765E21">
        <w:rPr>
          <w:kern w:val="0"/>
          <w:szCs w:val="24"/>
        </w:rPr>
        <w:t>.</w:t>
      </w:r>
    </w:p>
    <w:p w14:paraId="727386B7" w14:textId="77777777" w:rsidR="005C6BBB" w:rsidRPr="00765E21" w:rsidRDefault="005C6BBB" w:rsidP="005C6BBB">
      <w:pPr>
        <w:pStyle w:val="af3"/>
        <w:ind w:firstLine="420"/>
        <w:rPr>
          <w:kern w:val="0"/>
          <w:szCs w:val="24"/>
        </w:rPr>
      </w:pPr>
      <w:proofErr w:type="gramStart"/>
      <w:r w:rsidRPr="00765E21">
        <w:rPr>
          <w:kern w:val="0"/>
          <w:szCs w:val="24"/>
        </w:rPr>
        <w:t>熊超马</w:t>
      </w:r>
      <w:proofErr w:type="gramEnd"/>
      <w:r w:rsidRPr="00765E21">
        <w:rPr>
          <w:kern w:val="0"/>
          <w:szCs w:val="24"/>
        </w:rPr>
        <w:t>淑英</w:t>
      </w:r>
      <w:r w:rsidRPr="00765E21">
        <w:rPr>
          <w:kern w:val="0"/>
          <w:szCs w:val="24"/>
        </w:rPr>
        <w:t xml:space="preserve">, XIONG CHAO M S Y, 2014. </w:t>
      </w:r>
      <w:r w:rsidRPr="00765E21">
        <w:rPr>
          <w:kern w:val="0"/>
          <w:szCs w:val="24"/>
        </w:rPr>
        <w:t>利用</w:t>
      </w:r>
      <w:r w:rsidRPr="00765E21">
        <w:rPr>
          <w:kern w:val="0"/>
          <w:szCs w:val="24"/>
        </w:rPr>
        <w:t>GRACE</w:t>
      </w:r>
      <w:r w:rsidRPr="00765E21">
        <w:rPr>
          <w:kern w:val="0"/>
          <w:szCs w:val="24"/>
        </w:rPr>
        <w:t>卫星精密微波测距确定星间平均电子密度</w:t>
      </w:r>
      <w:r w:rsidRPr="00765E21">
        <w:rPr>
          <w:kern w:val="0"/>
          <w:szCs w:val="24"/>
        </w:rPr>
        <w:t xml:space="preserve">[J/OL]. </w:t>
      </w:r>
      <w:r w:rsidRPr="00765E21">
        <w:rPr>
          <w:kern w:val="0"/>
          <w:szCs w:val="24"/>
        </w:rPr>
        <w:t>地球物理学报</w:t>
      </w:r>
      <w:r w:rsidRPr="00765E21">
        <w:rPr>
          <w:kern w:val="0"/>
          <w:szCs w:val="24"/>
        </w:rPr>
        <w:t>, 57(5): 1366-1376[2021-09-28]. http://www.geophy.cn/CN/abstract/abstract10318.shtml. DOI:10.6038/cjg20140502.</w:t>
      </w:r>
    </w:p>
    <w:p w14:paraId="550406FA" w14:textId="77777777" w:rsidR="005C6BBB" w:rsidRPr="00765E21" w:rsidRDefault="005C6BBB" w:rsidP="005C6BBB">
      <w:pPr>
        <w:pStyle w:val="af3"/>
        <w:ind w:firstLine="420"/>
        <w:rPr>
          <w:kern w:val="0"/>
          <w:szCs w:val="24"/>
        </w:rPr>
      </w:pPr>
      <w:r w:rsidRPr="00765E21">
        <w:rPr>
          <w:kern w:val="0"/>
          <w:szCs w:val="24"/>
        </w:rPr>
        <w:t>徐鹏飞</w:t>
      </w:r>
      <w:r w:rsidRPr="00765E21">
        <w:rPr>
          <w:kern w:val="0"/>
          <w:szCs w:val="24"/>
        </w:rPr>
        <w:t xml:space="preserve">, </w:t>
      </w:r>
      <w:r w:rsidRPr="00765E21">
        <w:rPr>
          <w:kern w:val="0"/>
          <w:szCs w:val="24"/>
        </w:rPr>
        <w:t>蒋涛</w:t>
      </w:r>
      <w:r w:rsidRPr="00765E21">
        <w:rPr>
          <w:kern w:val="0"/>
          <w:szCs w:val="24"/>
        </w:rPr>
        <w:t xml:space="preserve">, </w:t>
      </w:r>
      <w:r w:rsidRPr="00765E21">
        <w:rPr>
          <w:kern w:val="0"/>
          <w:szCs w:val="24"/>
        </w:rPr>
        <w:t>章传银</w:t>
      </w:r>
      <w:r w:rsidRPr="00765E21">
        <w:rPr>
          <w:kern w:val="0"/>
          <w:szCs w:val="24"/>
        </w:rPr>
        <w:t xml:space="preserve">, </w:t>
      </w:r>
      <w:r w:rsidRPr="00765E21">
        <w:rPr>
          <w:kern w:val="0"/>
          <w:szCs w:val="24"/>
        </w:rPr>
        <w:t>等</w:t>
      </w:r>
      <w:r w:rsidRPr="00765E21">
        <w:rPr>
          <w:kern w:val="0"/>
          <w:szCs w:val="24"/>
        </w:rPr>
        <w:t>, 2021. GRACE/GRACE-FO</w:t>
      </w:r>
      <w:r w:rsidRPr="00765E21">
        <w:rPr>
          <w:kern w:val="0"/>
          <w:szCs w:val="24"/>
        </w:rPr>
        <w:t>空窗期的陆地水储量变化数据间断补偿</w:t>
      </w:r>
      <w:r w:rsidRPr="00765E21">
        <w:rPr>
          <w:kern w:val="0"/>
          <w:szCs w:val="24"/>
        </w:rPr>
        <w:t xml:space="preserve">: </w:t>
      </w:r>
      <w:r w:rsidRPr="00765E21">
        <w:rPr>
          <w:kern w:val="0"/>
          <w:szCs w:val="24"/>
        </w:rPr>
        <w:t>以全球典型流域为例</w:t>
      </w:r>
      <w:r w:rsidRPr="00765E21">
        <w:rPr>
          <w:kern w:val="0"/>
          <w:szCs w:val="24"/>
        </w:rPr>
        <w:t xml:space="preserve">[J/OL]. </w:t>
      </w:r>
      <w:r w:rsidRPr="00765E21">
        <w:rPr>
          <w:kern w:val="0"/>
          <w:szCs w:val="24"/>
        </w:rPr>
        <w:t>地球物理学报</w:t>
      </w:r>
      <w:r w:rsidRPr="00765E21">
        <w:rPr>
          <w:kern w:val="0"/>
          <w:szCs w:val="24"/>
        </w:rPr>
        <w:t>, 64(9): 3048-3067[2022-02-28]. http://www.geophy.cn//article/doi/10.6038/cjg2021O0283. DOI:10.6038/cjg2021O0283.</w:t>
      </w:r>
    </w:p>
    <w:p w14:paraId="168C7F43" w14:textId="77777777" w:rsidR="005C6BBB" w:rsidRPr="00765E21" w:rsidRDefault="005C6BBB" w:rsidP="005C6BBB">
      <w:pPr>
        <w:pStyle w:val="af3"/>
        <w:ind w:firstLine="420"/>
        <w:rPr>
          <w:kern w:val="0"/>
          <w:szCs w:val="24"/>
        </w:rPr>
      </w:pPr>
      <w:r w:rsidRPr="00765E21">
        <w:rPr>
          <w:kern w:val="0"/>
          <w:szCs w:val="24"/>
        </w:rPr>
        <w:t>郑伟</w:t>
      </w:r>
      <w:r w:rsidRPr="00765E21">
        <w:rPr>
          <w:kern w:val="0"/>
          <w:szCs w:val="24"/>
        </w:rPr>
        <w:t xml:space="preserve">, </w:t>
      </w:r>
      <w:r w:rsidRPr="00765E21">
        <w:rPr>
          <w:kern w:val="0"/>
          <w:szCs w:val="24"/>
        </w:rPr>
        <w:t>许厚泽</w:t>
      </w:r>
      <w:r w:rsidRPr="00765E21">
        <w:rPr>
          <w:kern w:val="0"/>
          <w:szCs w:val="24"/>
        </w:rPr>
        <w:t xml:space="preserve">, </w:t>
      </w:r>
      <w:r w:rsidRPr="00765E21">
        <w:rPr>
          <w:kern w:val="0"/>
          <w:szCs w:val="24"/>
        </w:rPr>
        <w:t>李钊伟</w:t>
      </w:r>
      <w:r w:rsidRPr="00765E21">
        <w:rPr>
          <w:kern w:val="0"/>
          <w:szCs w:val="24"/>
        </w:rPr>
        <w:t xml:space="preserve">, </w:t>
      </w:r>
      <w:r w:rsidRPr="00765E21">
        <w:rPr>
          <w:kern w:val="0"/>
          <w:szCs w:val="24"/>
        </w:rPr>
        <w:t>等</w:t>
      </w:r>
      <w:r w:rsidRPr="00765E21">
        <w:rPr>
          <w:kern w:val="0"/>
          <w:szCs w:val="24"/>
        </w:rPr>
        <w:t xml:space="preserve">, 2017. </w:t>
      </w:r>
      <w:r w:rsidRPr="00765E21">
        <w:rPr>
          <w:kern w:val="0"/>
          <w:szCs w:val="24"/>
        </w:rPr>
        <w:t>联合串行式和钟摆式卫星编队精确建立下一代</w:t>
      </w:r>
      <w:r w:rsidRPr="00765E21">
        <w:rPr>
          <w:kern w:val="0"/>
          <w:szCs w:val="24"/>
        </w:rPr>
        <w:t>HIP-3S</w:t>
      </w:r>
      <w:r w:rsidRPr="00765E21">
        <w:rPr>
          <w:kern w:val="0"/>
          <w:szCs w:val="24"/>
        </w:rPr>
        <w:t>地球重力场模型</w:t>
      </w:r>
      <w:r w:rsidRPr="00765E21">
        <w:rPr>
          <w:kern w:val="0"/>
          <w:szCs w:val="24"/>
        </w:rPr>
        <w:t xml:space="preserve">[J/OL]. </w:t>
      </w:r>
      <w:r w:rsidRPr="00765E21">
        <w:rPr>
          <w:kern w:val="0"/>
          <w:szCs w:val="24"/>
        </w:rPr>
        <w:t>地球物理学报</w:t>
      </w:r>
      <w:r w:rsidRPr="00765E21">
        <w:rPr>
          <w:kern w:val="0"/>
          <w:szCs w:val="24"/>
        </w:rPr>
        <w:t>, 60(8): 3051-3061[2022-02-28]. http://www.geophy.cn//article/doi/10.6038/cjg20170813. DOI:10.6038/cjg20170813.</w:t>
      </w:r>
    </w:p>
    <w:p w14:paraId="26FAEA09" w14:textId="77777777" w:rsidR="005C6BBB" w:rsidRPr="00765E21" w:rsidRDefault="005C6BBB" w:rsidP="005C6BBB">
      <w:pPr>
        <w:pStyle w:val="af3"/>
        <w:ind w:firstLine="420"/>
        <w:rPr>
          <w:kern w:val="0"/>
          <w:szCs w:val="24"/>
        </w:rPr>
      </w:pPr>
      <w:r w:rsidRPr="00765E21">
        <w:rPr>
          <w:kern w:val="0"/>
          <w:szCs w:val="24"/>
        </w:rPr>
        <w:t>郑伟</w:t>
      </w:r>
      <w:r w:rsidRPr="00765E21">
        <w:rPr>
          <w:kern w:val="0"/>
          <w:szCs w:val="24"/>
        </w:rPr>
        <w:t xml:space="preserve">, </w:t>
      </w:r>
      <w:r w:rsidRPr="00765E21">
        <w:rPr>
          <w:kern w:val="0"/>
          <w:szCs w:val="24"/>
        </w:rPr>
        <w:t>许厚泽</w:t>
      </w:r>
      <w:r w:rsidRPr="00765E21">
        <w:rPr>
          <w:kern w:val="0"/>
          <w:szCs w:val="24"/>
        </w:rPr>
        <w:t xml:space="preserve">, </w:t>
      </w:r>
      <w:r w:rsidRPr="00765E21">
        <w:rPr>
          <w:kern w:val="0"/>
          <w:szCs w:val="24"/>
        </w:rPr>
        <w:t>钟敏</w:t>
      </w:r>
      <w:r w:rsidRPr="00765E21">
        <w:rPr>
          <w:kern w:val="0"/>
          <w:szCs w:val="24"/>
        </w:rPr>
        <w:t xml:space="preserve">, </w:t>
      </w:r>
      <w:r w:rsidRPr="00765E21">
        <w:rPr>
          <w:kern w:val="0"/>
          <w:szCs w:val="24"/>
        </w:rPr>
        <w:t>等</w:t>
      </w:r>
      <w:r w:rsidRPr="00765E21">
        <w:rPr>
          <w:kern w:val="0"/>
          <w:szCs w:val="24"/>
        </w:rPr>
        <w:t xml:space="preserve">, 2013. </w:t>
      </w:r>
      <w:r w:rsidRPr="00765E21">
        <w:rPr>
          <w:kern w:val="0"/>
          <w:szCs w:val="24"/>
        </w:rPr>
        <w:t>基于下一代四星转轮式编队系统精确和快速反演</w:t>
      </w:r>
      <w:r w:rsidRPr="00765E21">
        <w:rPr>
          <w:kern w:val="0"/>
          <w:szCs w:val="24"/>
        </w:rPr>
        <w:t>FSCF</w:t>
      </w:r>
      <w:r w:rsidRPr="00765E21">
        <w:rPr>
          <w:kern w:val="0"/>
          <w:szCs w:val="24"/>
        </w:rPr>
        <w:t>地球重力场</w:t>
      </w:r>
      <w:r w:rsidRPr="00765E21">
        <w:rPr>
          <w:kern w:val="0"/>
          <w:szCs w:val="24"/>
        </w:rPr>
        <w:t xml:space="preserve">[J/OL]. </w:t>
      </w:r>
      <w:r w:rsidRPr="00765E21">
        <w:rPr>
          <w:kern w:val="0"/>
          <w:szCs w:val="24"/>
        </w:rPr>
        <w:t>地球物理学报</w:t>
      </w:r>
      <w:r w:rsidRPr="00765E21">
        <w:rPr>
          <w:kern w:val="0"/>
          <w:szCs w:val="24"/>
        </w:rPr>
        <w:t>, 56(9): 2928-2935[2022-02-28]. http://www.geophy.cn//article/doi/10.6038/cjg20130907. DOI:10.6038/cjg20130907.</w:t>
      </w:r>
    </w:p>
    <w:p w14:paraId="02F113B2" w14:textId="77777777" w:rsidR="005C6BBB" w:rsidRPr="00765E21" w:rsidRDefault="005C6BBB" w:rsidP="005C6BBB">
      <w:pPr>
        <w:pStyle w:val="af3"/>
        <w:ind w:firstLine="420"/>
        <w:rPr>
          <w:kern w:val="0"/>
          <w:szCs w:val="24"/>
        </w:rPr>
      </w:pPr>
      <w:r w:rsidRPr="00765E21">
        <w:rPr>
          <w:kern w:val="0"/>
          <w:szCs w:val="24"/>
        </w:rPr>
        <w:t>钟敏</w:t>
      </w:r>
      <w:r w:rsidRPr="00765E21">
        <w:rPr>
          <w:kern w:val="0"/>
          <w:szCs w:val="24"/>
        </w:rPr>
        <w:t xml:space="preserve">, </w:t>
      </w:r>
      <w:r w:rsidRPr="00765E21">
        <w:rPr>
          <w:kern w:val="0"/>
          <w:szCs w:val="24"/>
        </w:rPr>
        <w:t>段建宾</w:t>
      </w:r>
      <w:r w:rsidRPr="00765E21">
        <w:rPr>
          <w:kern w:val="0"/>
          <w:szCs w:val="24"/>
        </w:rPr>
        <w:t xml:space="preserve">, </w:t>
      </w:r>
      <w:r w:rsidRPr="00765E21">
        <w:rPr>
          <w:kern w:val="0"/>
          <w:szCs w:val="24"/>
        </w:rPr>
        <w:t>许厚泽</w:t>
      </w:r>
      <w:r w:rsidRPr="00765E21">
        <w:rPr>
          <w:kern w:val="0"/>
          <w:szCs w:val="24"/>
        </w:rPr>
        <w:t xml:space="preserve">, </w:t>
      </w:r>
      <w:r w:rsidRPr="00765E21">
        <w:rPr>
          <w:kern w:val="0"/>
          <w:szCs w:val="24"/>
        </w:rPr>
        <w:t>等</w:t>
      </w:r>
      <w:r w:rsidRPr="00765E21">
        <w:rPr>
          <w:kern w:val="0"/>
          <w:szCs w:val="24"/>
        </w:rPr>
        <w:t xml:space="preserve">, 2009. </w:t>
      </w:r>
      <w:r w:rsidRPr="00765E21">
        <w:rPr>
          <w:kern w:val="0"/>
          <w:szCs w:val="24"/>
        </w:rPr>
        <w:t>利用卫星重力观测研究近</w:t>
      </w:r>
      <w:r w:rsidRPr="00765E21">
        <w:rPr>
          <w:kern w:val="0"/>
          <w:szCs w:val="24"/>
        </w:rPr>
        <w:t xml:space="preserve"> 5 </w:t>
      </w:r>
      <w:r w:rsidRPr="00765E21">
        <w:rPr>
          <w:kern w:val="0"/>
          <w:szCs w:val="24"/>
        </w:rPr>
        <w:t>年中国陆地水量中长空间尺度的变化趋势</w:t>
      </w:r>
      <w:r w:rsidRPr="00765E21">
        <w:rPr>
          <w:kern w:val="0"/>
          <w:szCs w:val="24"/>
        </w:rPr>
        <w:t xml:space="preserve">[J]. </w:t>
      </w:r>
      <w:r w:rsidRPr="00765E21">
        <w:rPr>
          <w:kern w:val="0"/>
          <w:szCs w:val="24"/>
        </w:rPr>
        <w:t>科学通报</w:t>
      </w:r>
      <w:r w:rsidRPr="00765E21">
        <w:rPr>
          <w:kern w:val="0"/>
          <w:szCs w:val="24"/>
        </w:rPr>
        <w:t>(9): 1290-1294.</w:t>
      </w:r>
    </w:p>
    <w:p w14:paraId="758D3E85" w14:textId="77777777" w:rsidR="005C6BBB" w:rsidRPr="00765E21" w:rsidRDefault="005C6BBB" w:rsidP="005C6BBB">
      <w:pPr>
        <w:pStyle w:val="af3"/>
        <w:ind w:firstLine="420"/>
        <w:rPr>
          <w:kern w:val="0"/>
          <w:szCs w:val="24"/>
        </w:rPr>
      </w:pPr>
      <w:r w:rsidRPr="00765E21">
        <w:rPr>
          <w:kern w:val="0"/>
          <w:szCs w:val="24"/>
        </w:rPr>
        <w:t>ANTONIOU A, 2018. Digital filters: analysis, design, and signal processing applications[M]. McGraw-Hill.</w:t>
      </w:r>
    </w:p>
    <w:p w14:paraId="46A470A0" w14:textId="77777777" w:rsidR="005C6BBB" w:rsidRPr="00765E21" w:rsidRDefault="005C6BBB" w:rsidP="005C6BBB">
      <w:pPr>
        <w:pStyle w:val="af3"/>
        <w:ind w:firstLine="420"/>
        <w:rPr>
          <w:kern w:val="0"/>
          <w:szCs w:val="24"/>
        </w:rPr>
      </w:pPr>
      <w:r w:rsidRPr="00765E21">
        <w:rPr>
          <w:kern w:val="0"/>
          <w:szCs w:val="24"/>
        </w:rPr>
        <w:t xml:space="preserve">DUNN C, BERTIGER W, FRANKLIN G, </w:t>
      </w:r>
      <w:r w:rsidRPr="00765E21">
        <w:rPr>
          <w:kern w:val="0"/>
          <w:szCs w:val="24"/>
        </w:rPr>
        <w:t>等</w:t>
      </w:r>
      <w:r w:rsidRPr="00765E21">
        <w:rPr>
          <w:kern w:val="0"/>
          <w:szCs w:val="24"/>
        </w:rPr>
        <w:t>, 2002. The instrument on NASA’s GRACE mission: augmentation of GPS to achieve unprecedented gravity field measurements[C]//Proceedings of the 15th international technical meeting of the satellite division of the institute of navigation (ION GPS 2002). 724-730.</w:t>
      </w:r>
    </w:p>
    <w:p w14:paraId="2D8181B8" w14:textId="77777777" w:rsidR="005C6BBB" w:rsidRPr="00765E21" w:rsidRDefault="005C6BBB" w:rsidP="005C6BBB">
      <w:pPr>
        <w:pStyle w:val="af3"/>
        <w:ind w:firstLine="420"/>
        <w:rPr>
          <w:kern w:val="0"/>
          <w:szCs w:val="24"/>
        </w:rPr>
      </w:pPr>
      <w:r w:rsidRPr="00765E21">
        <w:rPr>
          <w:kern w:val="0"/>
          <w:szCs w:val="24"/>
        </w:rPr>
        <w:lastRenderedPageBreak/>
        <w:t>FROMMKNECHT B, 2007. Integrated Sensor Analysis of the GRACE Mission[J]. 210.</w:t>
      </w:r>
    </w:p>
    <w:p w14:paraId="5C5A3048" w14:textId="77777777" w:rsidR="005C6BBB" w:rsidRPr="00765E21" w:rsidRDefault="005C6BBB" w:rsidP="005C6BBB">
      <w:pPr>
        <w:pStyle w:val="af3"/>
        <w:ind w:firstLine="420"/>
        <w:rPr>
          <w:kern w:val="0"/>
          <w:szCs w:val="24"/>
        </w:rPr>
      </w:pPr>
      <w:r w:rsidRPr="00765E21">
        <w:rPr>
          <w:kern w:val="0"/>
          <w:szCs w:val="24"/>
        </w:rPr>
        <w:t xml:space="preserve">KIM J, 2000. Simulation Study of </w:t>
      </w:r>
      <w:proofErr w:type="gramStart"/>
      <w:r w:rsidRPr="00765E21">
        <w:rPr>
          <w:kern w:val="0"/>
          <w:szCs w:val="24"/>
        </w:rPr>
        <w:t>A</w:t>
      </w:r>
      <w:proofErr w:type="gramEnd"/>
      <w:r w:rsidRPr="00765E21">
        <w:rPr>
          <w:kern w:val="0"/>
          <w:szCs w:val="24"/>
        </w:rPr>
        <w:t xml:space="preserve"> Low-Low Satellite-to-Satellite Tracking Mission[J]. 289.</w:t>
      </w:r>
    </w:p>
    <w:p w14:paraId="0AFB1C17" w14:textId="77777777" w:rsidR="005C6BBB" w:rsidRPr="00765E21" w:rsidRDefault="005C6BBB" w:rsidP="005C6BBB">
      <w:pPr>
        <w:pStyle w:val="af3"/>
        <w:ind w:firstLine="420"/>
        <w:rPr>
          <w:kern w:val="0"/>
          <w:szCs w:val="24"/>
        </w:rPr>
      </w:pPr>
      <w:r w:rsidRPr="00765E21">
        <w:rPr>
          <w:kern w:val="0"/>
          <w:szCs w:val="24"/>
        </w:rPr>
        <w:t xml:space="preserve">KIM J, LEE S W, 2009. Flight performance analysis of GRACE K-band ranging instrument with simulation data[J/OL]. Acta </w:t>
      </w:r>
      <w:proofErr w:type="spellStart"/>
      <w:r w:rsidRPr="00765E21">
        <w:rPr>
          <w:kern w:val="0"/>
          <w:szCs w:val="24"/>
        </w:rPr>
        <w:t>Astronautica</w:t>
      </w:r>
      <w:proofErr w:type="spellEnd"/>
      <w:r w:rsidRPr="00765E21">
        <w:rPr>
          <w:kern w:val="0"/>
          <w:szCs w:val="24"/>
        </w:rPr>
        <w:t xml:space="preserve">, 65(11-12): 1571-1581[2021-01-25]. https://linkinghub.elsevier.com/retrieve/pii/S0094576509002446. </w:t>
      </w:r>
      <w:proofErr w:type="gramStart"/>
      <w:r w:rsidRPr="00765E21">
        <w:rPr>
          <w:kern w:val="0"/>
          <w:szCs w:val="24"/>
        </w:rPr>
        <w:t>DOI:10.1016/j.actaastro</w:t>
      </w:r>
      <w:proofErr w:type="gramEnd"/>
      <w:r w:rsidRPr="00765E21">
        <w:rPr>
          <w:kern w:val="0"/>
          <w:szCs w:val="24"/>
        </w:rPr>
        <w:t>.2009.04.010.</w:t>
      </w:r>
    </w:p>
    <w:p w14:paraId="5E716157" w14:textId="77777777" w:rsidR="005C6BBB" w:rsidRPr="00765E21" w:rsidRDefault="005C6BBB" w:rsidP="005C6BBB">
      <w:pPr>
        <w:pStyle w:val="af3"/>
        <w:ind w:firstLine="420"/>
        <w:rPr>
          <w:kern w:val="0"/>
          <w:szCs w:val="24"/>
        </w:rPr>
      </w:pPr>
      <w:r w:rsidRPr="00765E21">
        <w:rPr>
          <w:kern w:val="0"/>
          <w:szCs w:val="24"/>
        </w:rPr>
        <w:t>LEICK A, 1991. GPS SATELLITE SURVEYING[J]. 8.</w:t>
      </w:r>
    </w:p>
    <w:p w14:paraId="3EB02F48" w14:textId="77777777" w:rsidR="005C6BBB" w:rsidRPr="00765E21" w:rsidRDefault="005C6BBB" w:rsidP="005C6BBB">
      <w:pPr>
        <w:pStyle w:val="af3"/>
        <w:ind w:firstLine="420"/>
        <w:rPr>
          <w:kern w:val="0"/>
          <w:szCs w:val="24"/>
        </w:rPr>
      </w:pPr>
      <w:r w:rsidRPr="00765E21">
        <w:rPr>
          <w:kern w:val="0"/>
          <w:szCs w:val="24"/>
        </w:rPr>
        <w:t>REIGBER Ch, LÜHR H, SCHWINTZER P, 2002. CHAMP mission status[J/OL]. Advances in Space Research, 30(2): 129-134[2022-02-28]. https://www.sciencedirect.com/science/article/pii/S0273117702002764. DOI:10.1016/S0273-1177(02)00276-4.</w:t>
      </w:r>
    </w:p>
    <w:p w14:paraId="0812AD7C" w14:textId="77777777" w:rsidR="005C6BBB" w:rsidRPr="00765E21" w:rsidRDefault="005C6BBB" w:rsidP="005C6BBB">
      <w:pPr>
        <w:pStyle w:val="af3"/>
        <w:ind w:firstLine="420"/>
        <w:rPr>
          <w:kern w:val="0"/>
          <w:szCs w:val="24"/>
        </w:rPr>
      </w:pPr>
      <w:r w:rsidRPr="00765E21">
        <w:rPr>
          <w:kern w:val="0"/>
          <w:szCs w:val="24"/>
        </w:rPr>
        <w:t>RUMMEL R, GRUBER T, 2010. Gravity and Steady-State Ocean Circulation Explorer GOCE[M/OL]. 203-212. DOI:10.1007/978-3-642-10228-8_16.</w:t>
      </w:r>
    </w:p>
    <w:p w14:paraId="4F9616BB" w14:textId="77777777" w:rsidR="005C6BBB" w:rsidRPr="00765E21" w:rsidRDefault="005C6BBB" w:rsidP="005C6BBB">
      <w:pPr>
        <w:pStyle w:val="af3"/>
        <w:ind w:firstLine="420"/>
        <w:rPr>
          <w:kern w:val="0"/>
          <w:szCs w:val="24"/>
        </w:rPr>
      </w:pPr>
      <w:r w:rsidRPr="00765E21">
        <w:rPr>
          <w:kern w:val="0"/>
          <w:szCs w:val="24"/>
        </w:rPr>
        <w:t xml:space="preserve">SHEARD B S, HEINZEL G, DANZMANN K, </w:t>
      </w:r>
      <w:r w:rsidRPr="00765E21">
        <w:rPr>
          <w:kern w:val="0"/>
          <w:szCs w:val="24"/>
        </w:rPr>
        <w:t>等</w:t>
      </w:r>
      <w:r w:rsidRPr="00765E21">
        <w:rPr>
          <w:kern w:val="0"/>
          <w:szCs w:val="24"/>
        </w:rPr>
        <w:t>, 2012. Intersatellite laser ranging instrument for the GRACE follow-on mission[J]. Journal of Geodesy, 86(12): 1083-1095.</w:t>
      </w:r>
    </w:p>
    <w:p w14:paraId="4BF2F5F9" w14:textId="77777777" w:rsidR="005C6BBB" w:rsidRPr="00765E21" w:rsidRDefault="005C6BBB" w:rsidP="005C6BBB">
      <w:pPr>
        <w:pStyle w:val="af3"/>
        <w:ind w:firstLine="420"/>
        <w:rPr>
          <w:kern w:val="0"/>
          <w:szCs w:val="24"/>
        </w:rPr>
      </w:pPr>
      <w:r w:rsidRPr="00765E21">
        <w:rPr>
          <w:kern w:val="0"/>
          <w:szCs w:val="24"/>
        </w:rPr>
        <w:t xml:space="preserve">TAPLEY B D, BETTADPUR S, WATKINS M, </w:t>
      </w:r>
      <w:r w:rsidRPr="00765E21">
        <w:rPr>
          <w:kern w:val="0"/>
          <w:szCs w:val="24"/>
        </w:rPr>
        <w:t>等</w:t>
      </w:r>
      <w:r w:rsidRPr="00765E21">
        <w:rPr>
          <w:kern w:val="0"/>
          <w:szCs w:val="24"/>
        </w:rPr>
        <w:t>, 2004. The gravity recovery and climate experiment: Mission overview and early results[J/OL]. Geophysical Research Letters, 31(</w:t>
      </w:r>
      <w:proofErr w:type="gramStart"/>
      <w:r w:rsidRPr="00765E21">
        <w:rPr>
          <w:kern w:val="0"/>
          <w:szCs w:val="24"/>
        </w:rPr>
        <w:t>9)[</w:t>
      </w:r>
      <w:proofErr w:type="gramEnd"/>
      <w:r w:rsidRPr="00765E21">
        <w:rPr>
          <w:kern w:val="0"/>
          <w:szCs w:val="24"/>
        </w:rPr>
        <w:t>2022-02-28]. https://onlinelibrary.wiley.com/doi/abs/10.1029/2004GL019920. DOI:10.1029/2004GL019920.</w:t>
      </w:r>
    </w:p>
    <w:p w14:paraId="42D33CD4" w14:textId="77777777" w:rsidR="005C6BBB" w:rsidRPr="00765E21" w:rsidRDefault="005C6BBB" w:rsidP="005C6BBB">
      <w:pPr>
        <w:pStyle w:val="af3"/>
        <w:ind w:firstLine="420"/>
        <w:rPr>
          <w:kern w:val="0"/>
          <w:szCs w:val="24"/>
        </w:rPr>
      </w:pPr>
      <w:r w:rsidRPr="00765E21">
        <w:rPr>
          <w:kern w:val="0"/>
          <w:szCs w:val="24"/>
        </w:rPr>
        <w:t>THOMAS J B, 1999. An Analysis of Gravity-Field Estimation Based on Intersatellite Dual-1-Way Biased Ranging[J]. 196.</w:t>
      </w:r>
    </w:p>
    <w:p w14:paraId="3CD17605" w14:textId="77777777" w:rsidR="005C6BBB" w:rsidRPr="00765E21" w:rsidRDefault="005C6BBB" w:rsidP="005C6BBB">
      <w:pPr>
        <w:pStyle w:val="af3"/>
        <w:ind w:firstLine="420"/>
        <w:rPr>
          <w:kern w:val="0"/>
          <w:szCs w:val="24"/>
        </w:rPr>
      </w:pPr>
      <w:r w:rsidRPr="00765E21">
        <w:rPr>
          <w:kern w:val="0"/>
          <w:szCs w:val="24"/>
        </w:rPr>
        <w:t xml:space="preserve">WEN H Y, KRUIZINGA G, PAIK M, </w:t>
      </w:r>
      <w:r w:rsidRPr="00765E21">
        <w:rPr>
          <w:kern w:val="0"/>
          <w:szCs w:val="24"/>
        </w:rPr>
        <w:t>等</w:t>
      </w:r>
      <w:r w:rsidRPr="00765E21">
        <w:rPr>
          <w:kern w:val="0"/>
          <w:szCs w:val="24"/>
        </w:rPr>
        <w:t>, 2019. Gravity Recovery and Climate Experiment Follow-On (GRACE-FO) Level-1 Data Product User Handbook[J]. 60.</w:t>
      </w:r>
    </w:p>
    <w:p w14:paraId="4AA971F6" w14:textId="77777777" w:rsidR="005C6BBB" w:rsidRPr="00765E21" w:rsidRDefault="005C6BBB" w:rsidP="005C6BBB">
      <w:pPr>
        <w:pStyle w:val="af3"/>
        <w:ind w:firstLine="420"/>
        <w:rPr>
          <w:kern w:val="0"/>
          <w:szCs w:val="24"/>
        </w:rPr>
      </w:pPr>
      <w:r w:rsidRPr="00765E21">
        <w:rPr>
          <w:kern w:val="0"/>
          <w:szCs w:val="24"/>
        </w:rPr>
        <w:t>WU S C, KRUIZINGA G, BERTIGER W, 2006. Algorithm Theoretical Basis Document for GRACE Level-1B Data Processing V1.2[J]. 54.</w:t>
      </w:r>
    </w:p>
    <w:p w14:paraId="4527EB59" w14:textId="63AB1816" w:rsidR="006F6104" w:rsidRPr="00765E21" w:rsidRDefault="00876665"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rPr>
        <w:fldChar w:fldCharType="end"/>
      </w:r>
    </w:p>
    <w:p w14:paraId="2158AE38" w14:textId="3CA04027" w:rsidR="00C161BE" w:rsidRPr="00765E21" w:rsidRDefault="00C161BE" w:rsidP="00544E64">
      <w:pPr>
        <w:adjustRightInd w:val="0"/>
        <w:snapToGrid w:val="0"/>
        <w:spacing w:line="360" w:lineRule="auto"/>
        <w:rPr>
          <w:rFonts w:ascii="Times New Roman" w:eastAsia="宋体" w:hAnsi="Times New Roman" w:cs="Times New Roman"/>
        </w:rPr>
      </w:pPr>
    </w:p>
    <w:sectPr w:rsidR="00C161BE" w:rsidRPr="00765E21">
      <w:headerReference w:type="even" r:id="rId207"/>
      <w:headerReference w:type="default" r:id="rId208"/>
      <w:footerReference w:type="even" r:id="rId209"/>
      <w:footerReference w:type="default" r:id="rId210"/>
      <w:headerReference w:type="first" r:id="rId211"/>
      <w:footerReference w:type="first" r:id="rId2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62645" w14:textId="77777777" w:rsidR="00301064" w:rsidRDefault="00301064" w:rsidP="00632EEF">
      <w:r>
        <w:separator/>
      </w:r>
    </w:p>
  </w:endnote>
  <w:endnote w:type="continuationSeparator" w:id="0">
    <w:p w14:paraId="1FAE6309" w14:textId="77777777" w:rsidR="00301064" w:rsidRDefault="00301064" w:rsidP="00632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C5E30" w14:textId="77777777" w:rsidR="00632EEF" w:rsidRDefault="00632EEF">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81BF" w14:textId="77777777" w:rsidR="00632EEF" w:rsidRDefault="00632EEF">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2745" w14:textId="77777777" w:rsidR="00632EEF" w:rsidRDefault="00632EEF">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50DDD" w14:textId="77777777" w:rsidR="00301064" w:rsidRDefault="00301064" w:rsidP="00632EEF">
      <w:r>
        <w:separator/>
      </w:r>
    </w:p>
  </w:footnote>
  <w:footnote w:type="continuationSeparator" w:id="0">
    <w:p w14:paraId="18D6C2C2" w14:textId="77777777" w:rsidR="00301064" w:rsidRDefault="00301064" w:rsidP="00632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5A61" w14:textId="77777777" w:rsidR="00632EEF" w:rsidRDefault="00632EEF">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2340" w14:textId="77777777" w:rsidR="00632EEF" w:rsidRDefault="00632EEF">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CD28" w14:textId="77777777" w:rsidR="00632EEF" w:rsidRDefault="00632EEF">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DD0"/>
    <w:multiLevelType w:val="multilevel"/>
    <w:tmpl w:val="06AA0E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3102B8D"/>
    <w:multiLevelType w:val="multilevel"/>
    <w:tmpl w:val="EA8C7FA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EA615BE"/>
    <w:multiLevelType w:val="multilevel"/>
    <w:tmpl w:val="0F407FEC"/>
    <w:lvl w:ilvl="0">
      <w:start w:val="1"/>
      <w:numFmt w:val="decimal"/>
      <w:lvlText w:val="%1."/>
      <w:lvlJc w:val="left"/>
      <w:pPr>
        <w:ind w:left="792" w:hanging="360"/>
      </w:pPr>
      <w:rPr>
        <w:rFonts w:hint="default"/>
      </w:rPr>
    </w:lvl>
    <w:lvl w:ilvl="1">
      <w:start w:val="1"/>
      <w:numFmt w:val="decimal"/>
      <w:isLgl/>
      <w:lvlText w:val="%1.%2"/>
      <w:lvlJc w:val="left"/>
      <w:pPr>
        <w:ind w:left="1284" w:hanging="720"/>
      </w:pPr>
      <w:rPr>
        <w:rFonts w:hint="eastAsia"/>
      </w:rPr>
    </w:lvl>
    <w:lvl w:ilvl="2">
      <w:start w:val="1"/>
      <w:numFmt w:val="decimal"/>
      <w:isLgl/>
      <w:lvlText w:val="%1.%2.%3"/>
      <w:lvlJc w:val="left"/>
      <w:pPr>
        <w:ind w:left="1416" w:hanging="720"/>
      </w:pPr>
      <w:rPr>
        <w:rFonts w:hint="eastAsia"/>
      </w:rPr>
    </w:lvl>
    <w:lvl w:ilvl="3">
      <w:start w:val="1"/>
      <w:numFmt w:val="decimal"/>
      <w:isLgl/>
      <w:lvlText w:val="%1.%2.%3.%4"/>
      <w:lvlJc w:val="left"/>
      <w:pPr>
        <w:ind w:left="1908" w:hanging="1080"/>
      </w:pPr>
      <w:rPr>
        <w:rFonts w:hint="eastAsia"/>
      </w:rPr>
    </w:lvl>
    <w:lvl w:ilvl="4">
      <w:start w:val="1"/>
      <w:numFmt w:val="decimal"/>
      <w:isLgl/>
      <w:lvlText w:val="%1.%2.%3.%4.%5"/>
      <w:lvlJc w:val="left"/>
      <w:pPr>
        <w:ind w:left="2400" w:hanging="1440"/>
      </w:pPr>
      <w:rPr>
        <w:rFonts w:hint="eastAsia"/>
      </w:rPr>
    </w:lvl>
    <w:lvl w:ilvl="5">
      <w:start w:val="1"/>
      <w:numFmt w:val="decimal"/>
      <w:isLgl/>
      <w:lvlText w:val="%1.%2.%3.%4.%5.%6"/>
      <w:lvlJc w:val="left"/>
      <w:pPr>
        <w:ind w:left="2892" w:hanging="1800"/>
      </w:pPr>
      <w:rPr>
        <w:rFonts w:hint="eastAsia"/>
      </w:rPr>
    </w:lvl>
    <w:lvl w:ilvl="6">
      <w:start w:val="1"/>
      <w:numFmt w:val="decimal"/>
      <w:isLgl/>
      <w:lvlText w:val="%1.%2.%3.%4.%5.%6.%7"/>
      <w:lvlJc w:val="left"/>
      <w:pPr>
        <w:ind w:left="3384" w:hanging="2160"/>
      </w:pPr>
      <w:rPr>
        <w:rFonts w:hint="eastAsia"/>
      </w:rPr>
    </w:lvl>
    <w:lvl w:ilvl="7">
      <w:start w:val="1"/>
      <w:numFmt w:val="decimal"/>
      <w:isLgl/>
      <w:lvlText w:val="%1.%2.%3.%4.%5.%6.%7.%8"/>
      <w:lvlJc w:val="left"/>
      <w:pPr>
        <w:ind w:left="3516" w:hanging="2160"/>
      </w:pPr>
      <w:rPr>
        <w:rFonts w:hint="eastAsia"/>
      </w:rPr>
    </w:lvl>
    <w:lvl w:ilvl="8">
      <w:start w:val="1"/>
      <w:numFmt w:val="decimal"/>
      <w:isLgl/>
      <w:lvlText w:val="%1.%2.%3.%4.%5.%6.%7.%8.%9"/>
      <w:lvlJc w:val="left"/>
      <w:pPr>
        <w:ind w:left="4008" w:hanging="2520"/>
      </w:pPr>
      <w:rPr>
        <w:rFonts w:hint="eastAsia"/>
      </w:rPr>
    </w:lvl>
  </w:abstractNum>
  <w:abstractNum w:abstractNumId="3" w15:restartNumberingAfterBreak="0">
    <w:nsid w:val="4D5210D4"/>
    <w:multiLevelType w:val="hybridMultilevel"/>
    <w:tmpl w:val="B0809DA0"/>
    <w:lvl w:ilvl="0" w:tplc="843428B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29C"/>
    <w:rsid w:val="00000F6C"/>
    <w:rsid w:val="000023E5"/>
    <w:rsid w:val="000077F4"/>
    <w:rsid w:val="00007F29"/>
    <w:rsid w:val="00012BBF"/>
    <w:rsid w:val="000219CE"/>
    <w:rsid w:val="0002495B"/>
    <w:rsid w:val="00025E4F"/>
    <w:rsid w:val="00026254"/>
    <w:rsid w:val="0003400E"/>
    <w:rsid w:val="000369CC"/>
    <w:rsid w:val="00040BB9"/>
    <w:rsid w:val="0004245C"/>
    <w:rsid w:val="00043998"/>
    <w:rsid w:val="00045A22"/>
    <w:rsid w:val="0005051D"/>
    <w:rsid w:val="00050BA2"/>
    <w:rsid w:val="00050D0C"/>
    <w:rsid w:val="00062026"/>
    <w:rsid w:val="00064C7F"/>
    <w:rsid w:val="00067808"/>
    <w:rsid w:val="00070B08"/>
    <w:rsid w:val="000731F3"/>
    <w:rsid w:val="000749C3"/>
    <w:rsid w:val="00077009"/>
    <w:rsid w:val="00077F77"/>
    <w:rsid w:val="00086977"/>
    <w:rsid w:val="00097EBD"/>
    <w:rsid w:val="000A1975"/>
    <w:rsid w:val="000A3D8F"/>
    <w:rsid w:val="000A4324"/>
    <w:rsid w:val="000A6DE4"/>
    <w:rsid w:val="000B0B5D"/>
    <w:rsid w:val="000C0D57"/>
    <w:rsid w:val="000C653F"/>
    <w:rsid w:val="000D0E01"/>
    <w:rsid w:val="000D1A74"/>
    <w:rsid w:val="000D2370"/>
    <w:rsid w:val="000D3DA2"/>
    <w:rsid w:val="000E69E4"/>
    <w:rsid w:val="000E69FC"/>
    <w:rsid w:val="000E7D20"/>
    <w:rsid w:val="00100A50"/>
    <w:rsid w:val="00107885"/>
    <w:rsid w:val="00107CA0"/>
    <w:rsid w:val="00112045"/>
    <w:rsid w:val="00112AAB"/>
    <w:rsid w:val="0011417D"/>
    <w:rsid w:val="00122103"/>
    <w:rsid w:val="00127324"/>
    <w:rsid w:val="00127FD4"/>
    <w:rsid w:val="0013317B"/>
    <w:rsid w:val="00134DAC"/>
    <w:rsid w:val="0013532E"/>
    <w:rsid w:val="00140F8F"/>
    <w:rsid w:val="001476C3"/>
    <w:rsid w:val="001537E2"/>
    <w:rsid w:val="0016357A"/>
    <w:rsid w:val="00167BC0"/>
    <w:rsid w:val="00172B10"/>
    <w:rsid w:val="00177272"/>
    <w:rsid w:val="00186B80"/>
    <w:rsid w:val="00190889"/>
    <w:rsid w:val="00192908"/>
    <w:rsid w:val="00195D3B"/>
    <w:rsid w:val="001A13CD"/>
    <w:rsid w:val="001A2445"/>
    <w:rsid w:val="001A3A76"/>
    <w:rsid w:val="001A4491"/>
    <w:rsid w:val="001A4B5B"/>
    <w:rsid w:val="001A4CBD"/>
    <w:rsid w:val="001B086B"/>
    <w:rsid w:val="001B34F9"/>
    <w:rsid w:val="001B3C59"/>
    <w:rsid w:val="001B54AC"/>
    <w:rsid w:val="001C0054"/>
    <w:rsid w:val="001C47DE"/>
    <w:rsid w:val="001C6387"/>
    <w:rsid w:val="001C6555"/>
    <w:rsid w:val="001C7A6C"/>
    <w:rsid w:val="001D0936"/>
    <w:rsid w:val="001E5CA2"/>
    <w:rsid w:val="001E74E4"/>
    <w:rsid w:val="001F40BD"/>
    <w:rsid w:val="00200E8C"/>
    <w:rsid w:val="0020273B"/>
    <w:rsid w:val="0020498D"/>
    <w:rsid w:val="002111F2"/>
    <w:rsid w:val="00212826"/>
    <w:rsid w:val="00212916"/>
    <w:rsid w:val="00220AB8"/>
    <w:rsid w:val="00232941"/>
    <w:rsid w:val="00244C7A"/>
    <w:rsid w:val="002450DE"/>
    <w:rsid w:val="002503DF"/>
    <w:rsid w:val="00250AEE"/>
    <w:rsid w:val="00253707"/>
    <w:rsid w:val="00260936"/>
    <w:rsid w:val="00263C90"/>
    <w:rsid w:val="0026568C"/>
    <w:rsid w:val="0026787B"/>
    <w:rsid w:val="00282F7A"/>
    <w:rsid w:val="002837C5"/>
    <w:rsid w:val="00283EE8"/>
    <w:rsid w:val="00284358"/>
    <w:rsid w:val="002864A2"/>
    <w:rsid w:val="00287CF8"/>
    <w:rsid w:val="00297116"/>
    <w:rsid w:val="002A0AFC"/>
    <w:rsid w:val="002A3079"/>
    <w:rsid w:val="002A784C"/>
    <w:rsid w:val="002A7F9D"/>
    <w:rsid w:val="002B0DAD"/>
    <w:rsid w:val="002B1C1F"/>
    <w:rsid w:val="002C0B02"/>
    <w:rsid w:val="002C4EFA"/>
    <w:rsid w:val="002C4FA3"/>
    <w:rsid w:val="002C682F"/>
    <w:rsid w:val="002D3F80"/>
    <w:rsid w:val="002D6A51"/>
    <w:rsid w:val="002E5F6D"/>
    <w:rsid w:val="002F20F7"/>
    <w:rsid w:val="002F5E9C"/>
    <w:rsid w:val="00301064"/>
    <w:rsid w:val="003028DE"/>
    <w:rsid w:val="0030445B"/>
    <w:rsid w:val="00305213"/>
    <w:rsid w:val="003054CA"/>
    <w:rsid w:val="003065DA"/>
    <w:rsid w:val="00311431"/>
    <w:rsid w:val="003114B4"/>
    <w:rsid w:val="00321B0E"/>
    <w:rsid w:val="00323043"/>
    <w:rsid w:val="00323CBD"/>
    <w:rsid w:val="00323E32"/>
    <w:rsid w:val="0032511B"/>
    <w:rsid w:val="003278B2"/>
    <w:rsid w:val="00327D50"/>
    <w:rsid w:val="00330C06"/>
    <w:rsid w:val="003339B3"/>
    <w:rsid w:val="00341156"/>
    <w:rsid w:val="00352D83"/>
    <w:rsid w:val="003568D6"/>
    <w:rsid w:val="00357662"/>
    <w:rsid w:val="0036644A"/>
    <w:rsid w:val="003668DF"/>
    <w:rsid w:val="00366C76"/>
    <w:rsid w:val="00372BB4"/>
    <w:rsid w:val="00372C13"/>
    <w:rsid w:val="0037657D"/>
    <w:rsid w:val="00382677"/>
    <w:rsid w:val="00382870"/>
    <w:rsid w:val="00384A24"/>
    <w:rsid w:val="003871EC"/>
    <w:rsid w:val="00390812"/>
    <w:rsid w:val="00391F0F"/>
    <w:rsid w:val="00395A23"/>
    <w:rsid w:val="003A1EBA"/>
    <w:rsid w:val="003A3745"/>
    <w:rsid w:val="003B2B01"/>
    <w:rsid w:val="003B5C4C"/>
    <w:rsid w:val="003C43C7"/>
    <w:rsid w:val="003D1828"/>
    <w:rsid w:val="003D5052"/>
    <w:rsid w:val="003D5A40"/>
    <w:rsid w:val="003E15A0"/>
    <w:rsid w:val="003E2402"/>
    <w:rsid w:val="003E5E11"/>
    <w:rsid w:val="003F2B8D"/>
    <w:rsid w:val="003F5026"/>
    <w:rsid w:val="003F7868"/>
    <w:rsid w:val="00401168"/>
    <w:rsid w:val="004013D5"/>
    <w:rsid w:val="00401B1D"/>
    <w:rsid w:val="00406274"/>
    <w:rsid w:val="00407BCB"/>
    <w:rsid w:val="004155CF"/>
    <w:rsid w:val="004343D3"/>
    <w:rsid w:val="00434F42"/>
    <w:rsid w:val="00435F96"/>
    <w:rsid w:val="00444611"/>
    <w:rsid w:val="0044470C"/>
    <w:rsid w:val="00445D5F"/>
    <w:rsid w:val="00450A73"/>
    <w:rsid w:val="00455194"/>
    <w:rsid w:val="004554E7"/>
    <w:rsid w:val="00463DA0"/>
    <w:rsid w:val="00467E54"/>
    <w:rsid w:val="004726ED"/>
    <w:rsid w:val="00474958"/>
    <w:rsid w:val="0047660F"/>
    <w:rsid w:val="004812AE"/>
    <w:rsid w:val="00487212"/>
    <w:rsid w:val="004901D8"/>
    <w:rsid w:val="0049557E"/>
    <w:rsid w:val="004A6CE8"/>
    <w:rsid w:val="004A7057"/>
    <w:rsid w:val="004B0338"/>
    <w:rsid w:val="004B7246"/>
    <w:rsid w:val="004C01E3"/>
    <w:rsid w:val="004C134A"/>
    <w:rsid w:val="004C4417"/>
    <w:rsid w:val="004C448D"/>
    <w:rsid w:val="004D0686"/>
    <w:rsid w:val="004D4D57"/>
    <w:rsid w:val="004D7EF9"/>
    <w:rsid w:val="004E4039"/>
    <w:rsid w:val="004E60BD"/>
    <w:rsid w:val="004F10B5"/>
    <w:rsid w:val="004F3166"/>
    <w:rsid w:val="004F33D5"/>
    <w:rsid w:val="004F78A9"/>
    <w:rsid w:val="00501D3E"/>
    <w:rsid w:val="00504D74"/>
    <w:rsid w:val="00505039"/>
    <w:rsid w:val="00505DDF"/>
    <w:rsid w:val="0050718A"/>
    <w:rsid w:val="00510FF8"/>
    <w:rsid w:val="00512F37"/>
    <w:rsid w:val="00513632"/>
    <w:rsid w:val="0051622C"/>
    <w:rsid w:val="0052583A"/>
    <w:rsid w:val="00530E38"/>
    <w:rsid w:val="00532EC1"/>
    <w:rsid w:val="005355B0"/>
    <w:rsid w:val="0053584E"/>
    <w:rsid w:val="005406A1"/>
    <w:rsid w:val="005411A3"/>
    <w:rsid w:val="005419DA"/>
    <w:rsid w:val="00541E6C"/>
    <w:rsid w:val="00542921"/>
    <w:rsid w:val="00544E64"/>
    <w:rsid w:val="00563304"/>
    <w:rsid w:val="00563EA0"/>
    <w:rsid w:val="00566265"/>
    <w:rsid w:val="00566BE2"/>
    <w:rsid w:val="00567885"/>
    <w:rsid w:val="005779D7"/>
    <w:rsid w:val="0058368B"/>
    <w:rsid w:val="00583877"/>
    <w:rsid w:val="00591361"/>
    <w:rsid w:val="005A24AD"/>
    <w:rsid w:val="005A5327"/>
    <w:rsid w:val="005A736C"/>
    <w:rsid w:val="005B1B48"/>
    <w:rsid w:val="005B25FB"/>
    <w:rsid w:val="005B7036"/>
    <w:rsid w:val="005C1F8D"/>
    <w:rsid w:val="005C4880"/>
    <w:rsid w:val="005C6BBB"/>
    <w:rsid w:val="005D229F"/>
    <w:rsid w:val="005D3A08"/>
    <w:rsid w:val="005D579B"/>
    <w:rsid w:val="005E1AAE"/>
    <w:rsid w:val="005E4151"/>
    <w:rsid w:val="005E6784"/>
    <w:rsid w:val="005F31FD"/>
    <w:rsid w:val="005F598C"/>
    <w:rsid w:val="005F5E6C"/>
    <w:rsid w:val="005F6060"/>
    <w:rsid w:val="00603146"/>
    <w:rsid w:val="00603E8D"/>
    <w:rsid w:val="00604117"/>
    <w:rsid w:val="0061138C"/>
    <w:rsid w:val="006202A8"/>
    <w:rsid w:val="006263A0"/>
    <w:rsid w:val="00630712"/>
    <w:rsid w:val="00632EEF"/>
    <w:rsid w:val="00634A61"/>
    <w:rsid w:val="00635F3F"/>
    <w:rsid w:val="00635F5B"/>
    <w:rsid w:val="00637050"/>
    <w:rsid w:val="006518BC"/>
    <w:rsid w:val="00651A73"/>
    <w:rsid w:val="006532DF"/>
    <w:rsid w:val="00653A74"/>
    <w:rsid w:val="00655E02"/>
    <w:rsid w:val="006628A8"/>
    <w:rsid w:val="00663C3C"/>
    <w:rsid w:val="00664EBE"/>
    <w:rsid w:val="00672900"/>
    <w:rsid w:val="0067534F"/>
    <w:rsid w:val="006964F3"/>
    <w:rsid w:val="00696CC4"/>
    <w:rsid w:val="006A13CB"/>
    <w:rsid w:val="006A3216"/>
    <w:rsid w:val="006A36EB"/>
    <w:rsid w:val="006B10E0"/>
    <w:rsid w:val="006B4B59"/>
    <w:rsid w:val="006B54CC"/>
    <w:rsid w:val="006B66F1"/>
    <w:rsid w:val="006C1958"/>
    <w:rsid w:val="006C2458"/>
    <w:rsid w:val="006C4B7B"/>
    <w:rsid w:val="006C7E04"/>
    <w:rsid w:val="006D02C6"/>
    <w:rsid w:val="006E4C00"/>
    <w:rsid w:val="006E5CE1"/>
    <w:rsid w:val="006F6104"/>
    <w:rsid w:val="007045BE"/>
    <w:rsid w:val="00705704"/>
    <w:rsid w:val="00706D38"/>
    <w:rsid w:val="0071045E"/>
    <w:rsid w:val="00713762"/>
    <w:rsid w:val="00720140"/>
    <w:rsid w:val="007201B6"/>
    <w:rsid w:val="00723879"/>
    <w:rsid w:val="007261C0"/>
    <w:rsid w:val="00733EAD"/>
    <w:rsid w:val="00734698"/>
    <w:rsid w:val="00735B66"/>
    <w:rsid w:val="007402D9"/>
    <w:rsid w:val="00743BE0"/>
    <w:rsid w:val="00746336"/>
    <w:rsid w:val="007469A5"/>
    <w:rsid w:val="00746DBA"/>
    <w:rsid w:val="007503C9"/>
    <w:rsid w:val="007536D9"/>
    <w:rsid w:val="007538BC"/>
    <w:rsid w:val="007612D1"/>
    <w:rsid w:val="0076196A"/>
    <w:rsid w:val="0076281C"/>
    <w:rsid w:val="00764C6D"/>
    <w:rsid w:val="00765E21"/>
    <w:rsid w:val="0077012A"/>
    <w:rsid w:val="007821FD"/>
    <w:rsid w:val="00785152"/>
    <w:rsid w:val="007916CD"/>
    <w:rsid w:val="007944ED"/>
    <w:rsid w:val="007B095C"/>
    <w:rsid w:val="007B0BFD"/>
    <w:rsid w:val="007B1577"/>
    <w:rsid w:val="007B73A2"/>
    <w:rsid w:val="007C2DB6"/>
    <w:rsid w:val="007C406C"/>
    <w:rsid w:val="007C7F03"/>
    <w:rsid w:val="007D1EAB"/>
    <w:rsid w:val="007D34B9"/>
    <w:rsid w:val="007E1C9E"/>
    <w:rsid w:val="007F1C27"/>
    <w:rsid w:val="007F2E7B"/>
    <w:rsid w:val="007F3CA6"/>
    <w:rsid w:val="007F54AE"/>
    <w:rsid w:val="00806D15"/>
    <w:rsid w:val="008107E5"/>
    <w:rsid w:val="00811F36"/>
    <w:rsid w:val="00812708"/>
    <w:rsid w:val="00824B79"/>
    <w:rsid w:val="008376ED"/>
    <w:rsid w:val="00840BA4"/>
    <w:rsid w:val="00843BBB"/>
    <w:rsid w:val="00844F53"/>
    <w:rsid w:val="0084728E"/>
    <w:rsid w:val="00847758"/>
    <w:rsid w:val="008511A2"/>
    <w:rsid w:val="008517E1"/>
    <w:rsid w:val="00852E54"/>
    <w:rsid w:val="00853B4E"/>
    <w:rsid w:val="008613AE"/>
    <w:rsid w:val="008755E3"/>
    <w:rsid w:val="00876665"/>
    <w:rsid w:val="0087793D"/>
    <w:rsid w:val="0088675C"/>
    <w:rsid w:val="00894776"/>
    <w:rsid w:val="0089782D"/>
    <w:rsid w:val="008A0D1D"/>
    <w:rsid w:val="008A18BE"/>
    <w:rsid w:val="008A4309"/>
    <w:rsid w:val="008B3C80"/>
    <w:rsid w:val="008B64CD"/>
    <w:rsid w:val="008B6601"/>
    <w:rsid w:val="008B739A"/>
    <w:rsid w:val="008C06B5"/>
    <w:rsid w:val="008C3084"/>
    <w:rsid w:val="008C532E"/>
    <w:rsid w:val="008D2DD5"/>
    <w:rsid w:val="008D7A8A"/>
    <w:rsid w:val="008E551B"/>
    <w:rsid w:val="008E59CF"/>
    <w:rsid w:val="008E5B0D"/>
    <w:rsid w:val="008E6A8E"/>
    <w:rsid w:val="008F7245"/>
    <w:rsid w:val="009003F4"/>
    <w:rsid w:val="00900594"/>
    <w:rsid w:val="00907DCB"/>
    <w:rsid w:val="00910AE1"/>
    <w:rsid w:val="0091224A"/>
    <w:rsid w:val="0091300A"/>
    <w:rsid w:val="009150E1"/>
    <w:rsid w:val="00916062"/>
    <w:rsid w:val="00920694"/>
    <w:rsid w:val="00925979"/>
    <w:rsid w:val="0093267F"/>
    <w:rsid w:val="0093350D"/>
    <w:rsid w:val="00933F9A"/>
    <w:rsid w:val="0093739B"/>
    <w:rsid w:val="009439F8"/>
    <w:rsid w:val="00946551"/>
    <w:rsid w:val="00947FA8"/>
    <w:rsid w:val="009551B8"/>
    <w:rsid w:val="009564E3"/>
    <w:rsid w:val="00957A74"/>
    <w:rsid w:val="00957E77"/>
    <w:rsid w:val="00960843"/>
    <w:rsid w:val="00961B41"/>
    <w:rsid w:val="00963165"/>
    <w:rsid w:val="0096594C"/>
    <w:rsid w:val="009761BD"/>
    <w:rsid w:val="0098331C"/>
    <w:rsid w:val="009A2691"/>
    <w:rsid w:val="009A70DA"/>
    <w:rsid w:val="009B3BE5"/>
    <w:rsid w:val="009B6754"/>
    <w:rsid w:val="009C2B73"/>
    <w:rsid w:val="009D1F3E"/>
    <w:rsid w:val="009E1364"/>
    <w:rsid w:val="009E2E17"/>
    <w:rsid w:val="009E355E"/>
    <w:rsid w:val="009E4334"/>
    <w:rsid w:val="009E5AAA"/>
    <w:rsid w:val="009E7843"/>
    <w:rsid w:val="009F0C31"/>
    <w:rsid w:val="00A234AD"/>
    <w:rsid w:val="00A26114"/>
    <w:rsid w:val="00A37DB7"/>
    <w:rsid w:val="00A4621B"/>
    <w:rsid w:val="00A470B2"/>
    <w:rsid w:val="00A47A3B"/>
    <w:rsid w:val="00A518AE"/>
    <w:rsid w:val="00A52AD9"/>
    <w:rsid w:val="00A5397D"/>
    <w:rsid w:val="00A53BCE"/>
    <w:rsid w:val="00A6241F"/>
    <w:rsid w:val="00A71B24"/>
    <w:rsid w:val="00A740EC"/>
    <w:rsid w:val="00A90EE7"/>
    <w:rsid w:val="00A912E0"/>
    <w:rsid w:val="00AB1C6B"/>
    <w:rsid w:val="00AB5778"/>
    <w:rsid w:val="00AC32F2"/>
    <w:rsid w:val="00AC7962"/>
    <w:rsid w:val="00AD4DC8"/>
    <w:rsid w:val="00AE5EDA"/>
    <w:rsid w:val="00AF0080"/>
    <w:rsid w:val="00AF19A5"/>
    <w:rsid w:val="00AF7DE5"/>
    <w:rsid w:val="00B03A06"/>
    <w:rsid w:val="00B11967"/>
    <w:rsid w:val="00B12B72"/>
    <w:rsid w:val="00B169FA"/>
    <w:rsid w:val="00B16DAA"/>
    <w:rsid w:val="00B32CD2"/>
    <w:rsid w:val="00B40DAA"/>
    <w:rsid w:val="00B41F33"/>
    <w:rsid w:val="00B531B0"/>
    <w:rsid w:val="00B5420F"/>
    <w:rsid w:val="00B55F90"/>
    <w:rsid w:val="00B602DA"/>
    <w:rsid w:val="00B650C0"/>
    <w:rsid w:val="00B67374"/>
    <w:rsid w:val="00B773A6"/>
    <w:rsid w:val="00B80D9E"/>
    <w:rsid w:val="00B82AF5"/>
    <w:rsid w:val="00B8422B"/>
    <w:rsid w:val="00B85F42"/>
    <w:rsid w:val="00B86ECA"/>
    <w:rsid w:val="00B90FE3"/>
    <w:rsid w:val="00B96D60"/>
    <w:rsid w:val="00B975F7"/>
    <w:rsid w:val="00BA12A1"/>
    <w:rsid w:val="00BB26BC"/>
    <w:rsid w:val="00BB45D0"/>
    <w:rsid w:val="00BC0FF1"/>
    <w:rsid w:val="00BC7590"/>
    <w:rsid w:val="00BC7AEB"/>
    <w:rsid w:val="00BD036C"/>
    <w:rsid w:val="00BD270B"/>
    <w:rsid w:val="00BD35F4"/>
    <w:rsid w:val="00BD500C"/>
    <w:rsid w:val="00BE621E"/>
    <w:rsid w:val="00BF02B3"/>
    <w:rsid w:val="00BF68A4"/>
    <w:rsid w:val="00C02BA9"/>
    <w:rsid w:val="00C05466"/>
    <w:rsid w:val="00C10AE8"/>
    <w:rsid w:val="00C12E9C"/>
    <w:rsid w:val="00C14BC2"/>
    <w:rsid w:val="00C161BE"/>
    <w:rsid w:val="00C22389"/>
    <w:rsid w:val="00C2242C"/>
    <w:rsid w:val="00C24055"/>
    <w:rsid w:val="00C27E66"/>
    <w:rsid w:val="00C31FAB"/>
    <w:rsid w:val="00C363D2"/>
    <w:rsid w:val="00C41ECA"/>
    <w:rsid w:val="00C44B7B"/>
    <w:rsid w:val="00C451B2"/>
    <w:rsid w:val="00C62162"/>
    <w:rsid w:val="00C62A57"/>
    <w:rsid w:val="00C62C9D"/>
    <w:rsid w:val="00C6329A"/>
    <w:rsid w:val="00C7293B"/>
    <w:rsid w:val="00C72CBB"/>
    <w:rsid w:val="00C73634"/>
    <w:rsid w:val="00C801FC"/>
    <w:rsid w:val="00C819C8"/>
    <w:rsid w:val="00C84127"/>
    <w:rsid w:val="00C90CFF"/>
    <w:rsid w:val="00C92D96"/>
    <w:rsid w:val="00C96DEB"/>
    <w:rsid w:val="00CA2353"/>
    <w:rsid w:val="00CB1C91"/>
    <w:rsid w:val="00CB1DBE"/>
    <w:rsid w:val="00CB7103"/>
    <w:rsid w:val="00CC529C"/>
    <w:rsid w:val="00CC7137"/>
    <w:rsid w:val="00CD0D65"/>
    <w:rsid w:val="00CD1987"/>
    <w:rsid w:val="00CD1A08"/>
    <w:rsid w:val="00CD2173"/>
    <w:rsid w:val="00CD42A5"/>
    <w:rsid w:val="00CE2CC0"/>
    <w:rsid w:val="00CE3548"/>
    <w:rsid w:val="00CE57ED"/>
    <w:rsid w:val="00CF3945"/>
    <w:rsid w:val="00CF3BCB"/>
    <w:rsid w:val="00CF3F8A"/>
    <w:rsid w:val="00CF4258"/>
    <w:rsid w:val="00CF4CD0"/>
    <w:rsid w:val="00D024A6"/>
    <w:rsid w:val="00D170B3"/>
    <w:rsid w:val="00D17430"/>
    <w:rsid w:val="00D17EC7"/>
    <w:rsid w:val="00D2211E"/>
    <w:rsid w:val="00D255D1"/>
    <w:rsid w:val="00D2577E"/>
    <w:rsid w:val="00D30CA8"/>
    <w:rsid w:val="00D31F04"/>
    <w:rsid w:val="00D410F9"/>
    <w:rsid w:val="00D50E50"/>
    <w:rsid w:val="00D55359"/>
    <w:rsid w:val="00D5566B"/>
    <w:rsid w:val="00D63DC4"/>
    <w:rsid w:val="00D641F8"/>
    <w:rsid w:val="00D7195E"/>
    <w:rsid w:val="00D73FA8"/>
    <w:rsid w:val="00D755CD"/>
    <w:rsid w:val="00D81A3D"/>
    <w:rsid w:val="00D84D1A"/>
    <w:rsid w:val="00D8678C"/>
    <w:rsid w:val="00D95805"/>
    <w:rsid w:val="00D96BD7"/>
    <w:rsid w:val="00DC2361"/>
    <w:rsid w:val="00DC3297"/>
    <w:rsid w:val="00DC6F2A"/>
    <w:rsid w:val="00DC6FB8"/>
    <w:rsid w:val="00DD457B"/>
    <w:rsid w:val="00DD5467"/>
    <w:rsid w:val="00DD6895"/>
    <w:rsid w:val="00DD73BF"/>
    <w:rsid w:val="00DE4297"/>
    <w:rsid w:val="00DE5067"/>
    <w:rsid w:val="00DE678B"/>
    <w:rsid w:val="00DF0E7B"/>
    <w:rsid w:val="00DF146C"/>
    <w:rsid w:val="00DF6165"/>
    <w:rsid w:val="00E06E56"/>
    <w:rsid w:val="00E075B5"/>
    <w:rsid w:val="00E1496F"/>
    <w:rsid w:val="00E31E0E"/>
    <w:rsid w:val="00E33A2C"/>
    <w:rsid w:val="00E35170"/>
    <w:rsid w:val="00E4338A"/>
    <w:rsid w:val="00E44876"/>
    <w:rsid w:val="00E55ECC"/>
    <w:rsid w:val="00E56B23"/>
    <w:rsid w:val="00E56F00"/>
    <w:rsid w:val="00E63D7A"/>
    <w:rsid w:val="00E6766A"/>
    <w:rsid w:val="00E70CD8"/>
    <w:rsid w:val="00E71BAE"/>
    <w:rsid w:val="00E74E86"/>
    <w:rsid w:val="00E75279"/>
    <w:rsid w:val="00E758CA"/>
    <w:rsid w:val="00E80B15"/>
    <w:rsid w:val="00E8387D"/>
    <w:rsid w:val="00E86E82"/>
    <w:rsid w:val="00E92088"/>
    <w:rsid w:val="00E97D7C"/>
    <w:rsid w:val="00EA486C"/>
    <w:rsid w:val="00EA5703"/>
    <w:rsid w:val="00EC2758"/>
    <w:rsid w:val="00EC484C"/>
    <w:rsid w:val="00EC668E"/>
    <w:rsid w:val="00EC6EA7"/>
    <w:rsid w:val="00ED016B"/>
    <w:rsid w:val="00ED0EF3"/>
    <w:rsid w:val="00ED5E9D"/>
    <w:rsid w:val="00ED72B1"/>
    <w:rsid w:val="00EF5FD5"/>
    <w:rsid w:val="00EF6240"/>
    <w:rsid w:val="00EF69D5"/>
    <w:rsid w:val="00F01272"/>
    <w:rsid w:val="00F01B32"/>
    <w:rsid w:val="00F024A2"/>
    <w:rsid w:val="00F056DE"/>
    <w:rsid w:val="00F1197C"/>
    <w:rsid w:val="00F11AE7"/>
    <w:rsid w:val="00F11EB7"/>
    <w:rsid w:val="00F130B9"/>
    <w:rsid w:val="00F13CC3"/>
    <w:rsid w:val="00F144FC"/>
    <w:rsid w:val="00F17FBA"/>
    <w:rsid w:val="00F21348"/>
    <w:rsid w:val="00F231CF"/>
    <w:rsid w:val="00F2349F"/>
    <w:rsid w:val="00F2350C"/>
    <w:rsid w:val="00F24299"/>
    <w:rsid w:val="00F24F45"/>
    <w:rsid w:val="00F3120E"/>
    <w:rsid w:val="00F319E7"/>
    <w:rsid w:val="00F369AA"/>
    <w:rsid w:val="00F40145"/>
    <w:rsid w:val="00F522BE"/>
    <w:rsid w:val="00F57B10"/>
    <w:rsid w:val="00F60574"/>
    <w:rsid w:val="00F658FC"/>
    <w:rsid w:val="00F705EC"/>
    <w:rsid w:val="00F711B0"/>
    <w:rsid w:val="00F767B1"/>
    <w:rsid w:val="00F811DB"/>
    <w:rsid w:val="00F8122D"/>
    <w:rsid w:val="00F814A2"/>
    <w:rsid w:val="00F837DF"/>
    <w:rsid w:val="00F92B3C"/>
    <w:rsid w:val="00F94167"/>
    <w:rsid w:val="00F955B3"/>
    <w:rsid w:val="00F96D70"/>
    <w:rsid w:val="00FA1036"/>
    <w:rsid w:val="00FA785E"/>
    <w:rsid w:val="00FC7EE1"/>
    <w:rsid w:val="00FD0510"/>
    <w:rsid w:val="00FD4CBC"/>
    <w:rsid w:val="00FE00F2"/>
    <w:rsid w:val="00FE4247"/>
    <w:rsid w:val="00FE5432"/>
    <w:rsid w:val="00FE620B"/>
    <w:rsid w:val="00FE7D16"/>
    <w:rsid w:val="00FF09E0"/>
    <w:rsid w:val="00FF42B9"/>
    <w:rsid w:val="00FF55C8"/>
    <w:rsid w:val="00FF7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0EED1"/>
  <w15:chartTrackingRefBased/>
  <w15:docId w15:val="{58603511-9084-479D-92DA-C36AA29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2">
    <w:name w:val="heading 2"/>
    <w:basedOn w:val="a0"/>
    <w:next w:val="a0"/>
    <w:link w:val="20"/>
    <w:uiPriority w:val="9"/>
    <w:unhideWhenUsed/>
    <w:qFormat/>
    <w:rsid w:val="00CC529C"/>
    <w:pPr>
      <w:keepNext/>
      <w:keepLines/>
      <w:spacing w:before="260" w:after="260" w:line="416" w:lineRule="auto"/>
      <w:ind w:firstLineChars="200" w:firstLine="200"/>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2C4FA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正文二级标题"/>
    <w:basedOn w:val="3"/>
    <w:link w:val="a4"/>
    <w:qFormat/>
    <w:rsid w:val="002C4FA3"/>
    <w:pPr>
      <w:numPr>
        <w:numId w:val="2"/>
      </w:numPr>
      <w:ind w:left="792" w:hanging="360"/>
    </w:pPr>
    <w:rPr>
      <w:rFonts w:ascii="新宋体" w:eastAsia="新宋体" w:hAnsi="新宋体"/>
      <w:sz w:val="28"/>
      <w:szCs w:val="28"/>
    </w:rPr>
  </w:style>
  <w:style w:type="character" w:customStyle="1" w:styleId="a4">
    <w:name w:val="正文二级标题 字符"/>
    <w:basedOn w:val="a1"/>
    <w:link w:val="a"/>
    <w:rsid w:val="002C4FA3"/>
    <w:rPr>
      <w:rFonts w:ascii="新宋体" w:eastAsia="新宋体" w:hAnsi="新宋体"/>
      <w:b/>
      <w:bCs/>
      <w:sz w:val="28"/>
      <w:szCs w:val="28"/>
    </w:rPr>
  </w:style>
  <w:style w:type="character" w:customStyle="1" w:styleId="30">
    <w:name w:val="标题 3 字符"/>
    <w:basedOn w:val="a1"/>
    <w:link w:val="3"/>
    <w:uiPriority w:val="9"/>
    <w:semiHidden/>
    <w:rsid w:val="002C4FA3"/>
    <w:rPr>
      <w:b/>
      <w:bCs/>
      <w:sz w:val="32"/>
      <w:szCs w:val="32"/>
    </w:rPr>
  </w:style>
  <w:style w:type="character" w:customStyle="1" w:styleId="20">
    <w:name w:val="标题 2 字符"/>
    <w:basedOn w:val="a1"/>
    <w:link w:val="2"/>
    <w:uiPriority w:val="9"/>
    <w:rsid w:val="00CC529C"/>
    <w:rPr>
      <w:rFonts w:asciiTheme="majorHAnsi" w:eastAsiaTheme="majorEastAsia" w:hAnsiTheme="majorHAnsi" w:cstheme="majorBidi"/>
      <w:b/>
      <w:bCs/>
      <w:sz w:val="32"/>
      <w:szCs w:val="32"/>
    </w:rPr>
  </w:style>
  <w:style w:type="paragraph" w:styleId="a5">
    <w:name w:val="Normal (Web)"/>
    <w:basedOn w:val="a0"/>
    <w:uiPriority w:val="99"/>
    <w:unhideWhenUsed/>
    <w:rsid w:val="00CC529C"/>
    <w:pPr>
      <w:widowControl/>
      <w:spacing w:before="100" w:beforeAutospacing="1" w:after="100" w:afterAutospacing="1" w:line="360" w:lineRule="auto"/>
      <w:ind w:firstLineChars="200" w:firstLine="200"/>
      <w:jc w:val="left"/>
    </w:pPr>
    <w:rPr>
      <w:rFonts w:ascii="宋体" w:eastAsia="宋体" w:hAnsi="宋体" w:cs="宋体"/>
      <w:kern w:val="0"/>
      <w:sz w:val="24"/>
      <w:szCs w:val="24"/>
    </w:rPr>
  </w:style>
  <w:style w:type="character" w:styleId="a6">
    <w:name w:val="Strong"/>
    <w:basedOn w:val="a1"/>
    <w:uiPriority w:val="22"/>
    <w:qFormat/>
    <w:rsid w:val="00CC529C"/>
    <w:rPr>
      <w:b/>
      <w:bCs/>
    </w:rPr>
  </w:style>
  <w:style w:type="character" w:styleId="a7">
    <w:name w:val="Emphasis"/>
    <w:basedOn w:val="a1"/>
    <w:uiPriority w:val="20"/>
    <w:qFormat/>
    <w:rsid w:val="00CC529C"/>
    <w:rPr>
      <w:i/>
      <w:iCs/>
    </w:rPr>
  </w:style>
  <w:style w:type="character" w:styleId="a8">
    <w:name w:val="Hyperlink"/>
    <w:basedOn w:val="a1"/>
    <w:unhideWhenUsed/>
    <w:rsid w:val="00CC529C"/>
    <w:rPr>
      <w:color w:val="0000FF"/>
      <w:u w:val="single"/>
    </w:rPr>
  </w:style>
  <w:style w:type="paragraph" w:styleId="a9">
    <w:name w:val="Plain Text"/>
    <w:basedOn w:val="a0"/>
    <w:link w:val="aa"/>
    <w:rsid w:val="00CC529C"/>
    <w:pPr>
      <w:spacing w:line="360" w:lineRule="auto"/>
      <w:ind w:firstLineChars="200" w:firstLine="200"/>
    </w:pPr>
    <w:rPr>
      <w:rFonts w:ascii="宋体" w:eastAsia="宋体" w:hAnsi="Courier New" w:cs="Courier New"/>
      <w:szCs w:val="21"/>
    </w:rPr>
  </w:style>
  <w:style w:type="character" w:customStyle="1" w:styleId="aa">
    <w:name w:val="纯文本 字符"/>
    <w:basedOn w:val="a1"/>
    <w:link w:val="a9"/>
    <w:rsid w:val="00CC529C"/>
    <w:rPr>
      <w:rFonts w:ascii="宋体" w:eastAsia="宋体" w:hAnsi="Courier New" w:cs="Courier New"/>
      <w:szCs w:val="21"/>
    </w:rPr>
  </w:style>
  <w:style w:type="paragraph" w:customStyle="1" w:styleId="ab">
    <w:name w:val="列出段落"/>
    <w:basedOn w:val="a0"/>
    <w:rsid w:val="00CC529C"/>
    <w:pPr>
      <w:spacing w:line="360" w:lineRule="auto"/>
      <w:ind w:firstLineChars="200" w:firstLine="420"/>
    </w:pPr>
    <w:rPr>
      <w:rFonts w:ascii="Calibri" w:eastAsia="宋体" w:hAnsi="Calibri" w:cs="Times New Roman"/>
    </w:rPr>
  </w:style>
  <w:style w:type="character" w:styleId="ac">
    <w:name w:val="Placeholder Text"/>
    <w:basedOn w:val="a1"/>
    <w:uiPriority w:val="99"/>
    <w:semiHidden/>
    <w:rsid w:val="00CC529C"/>
    <w:rPr>
      <w:color w:val="808080"/>
    </w:rPr>
  </w:style>
  <w:style w:type="paragraph" w:styleId="ad">
    <w:name w:val="caption"/>
    <w:basedOn w:val="a0"/>
    <w:next w:val="a0"/>
    <w:uiPriority w:val="35"/>
    <w:unhideWhenUsed/>
    <w:qFormat/>
    <w:rsid w:val="00CC529C"/>
    <w:pPr>
      <w:spacing w:line="360" w:lineRule="auto"/>
      <w:ind w:firstLineChars="200" w:firstLine="200"/>
    </w:pPr>
    <w:rPr>
      <w:rFonts w:asciiTheme="majorHAnsi" w:eastAsia="黑体" w:hAnsiTheme="majorHAnsi" w:cstheme="majorBidi"/>
      <w:sz w:val="20"/>
      <w:szCs w:val="20"/>
    </w:rPr>
  </w:style>
  <w:style w:type="paragraph" w:styleId="ae">
    <w:name w:val="List Paragraph"/>
    <w:basedOn w:val="a0"/>
    <w:uiPriority w:val="34"/>
    <w:qFormat/>
    <w:rsid w:val="00CC529C"/>
    <w:pPr>
      <w:spacing w:line="360" w:lineRule="auto"/>
      <w:ind w:firstLineChars="200" w:firstLine="420"/>
    </w:pPr>
    <w:rPr>
      <w:rFonts w:ascii="Times New Roman" w:eastAsia="宋体" w:hAnsi="Times New Roman"/>
    </w:rPr>
  </w:style>
  <w:style w:type="character" w:customStyle="1" w:styleId="AMEquationSection">
    <w:name w:val="AMEquationSection"/>
    <w:basedOn w:val="a1"/>
    <w:rsid w:val="00CC529C"/>
    <w:rPr>
      <w:rFonts w:ascii="����" w:eastAsia="宋体" w:hAnsi="����" w:cs="宋体"/>
      <w:vanish/>
      <w:color w:val="FF0000"/>
      <w:kern w:val="0"/>
      <w:sz w:val="32"/>
      <w:szCs w:val="32"/>
    </w:rPr>
  </w:style>
  <w:style w:type="paragraph" w:customStyle="1" w:styleId="AMDisplayEquation">
    <w:name w:val="AMDisplayEquation"/>
    <w:basedOn w:val="a0"/>
    <w:next w:val="a0"/>
    <w:link w:val="AMDisplayEquation0"/>
    <w:qFormat/>
    <w:rsid w:val="00CC529C"/>
    <w:pPr>
      <w:tabs>
        <w:tab w:val="center" w:pos="4160"/>
        <w:tab w:val="right" w:pos="8300"/>
      </w:tabs>
      <w:spacing w:line="360" w:lineRule="auto"/>
      <w:ind w:firstLineChars="200" w:firstLine="420"/>
    </w:pPr>
    <w:rPr>
      <w:rFonts w:ascii="宋体" w:eastAsia="宋体" w:hAnsi="宋体"/>
    </w:rPr>
  </w:style>
  <w:style w:type="character" w:customStyle="1" w:styleId="AMDisplayEquation0">
    <w:name w:val="AMDisplayEquation 字符"/>
    <w:basedOn w:val="a1"/>
    <w:link w:val="AMDisplayEquation"/>
    <w:qFormat/>
    <w:rsid w:val="00CC529C"/>
    <w:rPr>
      <w:rFonts w:ascii="宋体" w:eastAsia="宋体" w:hAnsi="宋体"/>
    </w:rPr>
  </w:style>
  <w:style w:type="paragraph" w:styleId="af">
    <w:name w:val="header"/>
    <w:basedOn w:val="a0"/>
    <w:link w:val="af0"/>
    <w:uiPriority w:val="99"/>
    <w:unhideWhenUsed/>
    <w:rsid w:val="00CC529C"/>
    <w:pPr>
      <w:pBdr>
        <w:bottom w:val="single" w:sz="6" w:space="1" w:color="auto"/>
      </w:pBdr>
      <w:tabs>
        <w:tab w:val="center" w:pos="4153"/>
        <w:tab w:val="right" w:pos="8306"/>
      </w:tabs>
      <w:snapToGrid w:val="0"/>
      <w:ind w:firstLineChars="200" w:firstLine="200"/>
      <w:jc w:val="center"/>
    </w:pPr>
    <w:rPr>
      <w:rFonts w:ascii="Times New Roman" w:eastAsia="宋体" w:hAnsi="Times New Roman"/>
      <w:sz w:val="18"/>
      <w:szCs w:val="18"/>
    </w:rPr>
  </w:style>
  <w:style w:type="character" w:customStyle="1" w:styleId="af0">
    <w:name w:val="页眉 字符"/>
    <w:basedOn w:val="a1"/>
    <w:link w:val="af"/>
    <w:uiPriority w:val="99"/>
    <w:rsid w:val="00CC529C"/>
    <w:rPr>
      <w:rFonts w:ascii="Times New Roman" w:eastAsia="宋体" w:hAnsi="Times New Roman"/>
      <w:sz w:val="18"/>
      <w:szCs w:val="18"/>
    </w:rPr>
  </w:style>
  <w:style w:type="paragraph" w:styleId="af1">
    <w:name w:val="footer"/>
    <w:basedOn w:val="a0"/>
    <w:link w:val="af2"/>
    <w:uiPriority w:val="99"/>
    <w:unhideWhenUsed/>
    <w:rsid w:val="00CC529C"/>
    <w:pPr>
      <w:tabs>
        <w:tab w:val="center" w:pos="4153"/>
        <w:tab w:val="right" w:pos="8306"/>
      </w:tabs>
      <w:snapToGrid w:val="0"/>
      <w:ind w:firstLineChars="200" w:firstLine="200"/>
      <w:jc w:val="left"/>
    </w:pPr>
    <w:rPr>
      <w:rFonts w:ascii="Times New Roman" w:eastAsia="宋体" w:hAnsi="Times New Roman"/>
      <w:sz w:val="18"/>
      <w:szCs w:val="18"/>
    </w:rPr>
  </w:style>
  <w:style w:type="character" w:customStyle="1" w:styleId="af2">
    <w:name w:val="页脚 字符"/>
    <w:basedOn w:val="a1"/>
    <w:link w:val="af1"/>
    <w:uiPriority w:val="99"/>
    <w:rsid w:val="00CC529C"/>
    <w:rPr>
      <w:rFonts w:ascii="Times New Roman" w:eastAsia="宋体" w:hAnsi="Times New Roman"/>
      <w:sz w:val="18"/>
      <w:szCs w:val="18"/>
    </w:rPr>
  </w:style>
  <w:style w:type="paragraph" w:styleId="af3">
    <w:name w:val="Bibliography"/>
    <w:basedOn w:val="a0"/>
    <w:next w:val="a0"/>
    <w:uiPriority w:val="37"/>
    <w:unhideWhenUsed/>
    <w:rsid w:val="00CC529C"/>
    <w:pPr>
      <w:ind w:left="720" w:firstLineChars="200" w:hanging="720"/>
    </w:pPr>
    <w:rPr>
      <w:rFonts w:ascii="Times New Roman" w:eastAsia="宋体" w:hAnsi="Times New Roman"/>
    </w:rPr>
  </w:style>
  <w:style w:type="character" w:styleId="af4">
    <w:name w:val="Unresolved Mention"/>
    <w:basedOn w:val="a1"/>
    <w:uiPriority w:val="99"/>
    <w:semiHidden/>
    <w:unhideWhenUsed/>
    <w:rsid w:val="00CC529C"/>
    <w:rPr>
      <w:color w:val="605E5C"/>
      <w:shd w:val="clear" w:color="auto" w:fill="E1DFDD"/>
    </w:rPr>
  </w:style>
  <w:style w:type="paragraph" w:styleId="af5">
    <w:name w:val="Balloon Text"/>
    <w:basedOn w:val="a0"/>
    <w:link w:val="af6"/>
    <w:uiPriority w:val="99"/>
    <w:semiHidden/>
    <w:unhideWhenUsed/>
    <w:rsid w:val="00CC529C"/>
    <w:pPr>
      <w:ind w:firstLineChars="200" w:firstLine="200"/>
    </w:pPr>
    <w:rPr>
      <w:rFonts w:ascii="Times New Roman" w:eastAsia="宋体" w:hAnsi="Times New Roman"/>
      <w:sz w:val="18"/>
      <w:szCs w:val="18"/>
    </w:rPr>
  </w:style>
  <w:style w:type="character" w:customStyle="1" w:styleId="af6">
    <w:name w:val="批注框文本 字符"/>
    <w:basedOn w:val="a1"/>
    <w:link w:val="af5"/>
    <w:uiPriority w:val="99"/>
    <w:semiHidden/>
    <w:rsid w:val="00CC529C"/>
    <w:rPr>
      <w:rFonts w:ascii="Times New Roman" w:eastAsia="宋体" w:hAnsi="Times New Roman"/>
      <w:sz w:val="18"/>
      <w:szCs w:val="18"/>
    </w:rPr>
  </w:style>
  <w:style w:type="numbering" w:customStyle="1" w:styleId="1">
    <w:name w:val="无列表1"/>
    <w:next w:val="a3"/>
    <w:uiPriority w:val="99"/>
    <w:semiHidden/>
    <w:unhideWhenUsed/>
    <w:rsid w:val="00100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50807">
      <w:bodyDiv w:val="1"/>
      <w:marLeft w:val="0"/>
      <w:marRight w:val="0"/>
      <w:marTop w:val="0"/>
      <w:marBottom w:val="0"/>
      <w:divBdr>
        <w:top w:val="none" w:sz="0" w:space="0" w:color="auto"/>
        <w:left w:val="none" w:sz="0" w:space="0" w:color="auto"/>
        <w:bottom w:val="none" w:sz="0" w:space="0" w:color="auto"/>
        <w:right w:val="none" w:sz="0" w:space="0" w:color="auto"/>
      </w:divBdr>
      <w:divsChild>
        <w:div w:id="385299685">
          <w:marLeft w:val="0"/>
          <w:marRight w:val="0"/>
          <w:marTop w:val="0"/>
          <w:marBottom w:val="0"/>
          <w:divBdr>
            <w:top w:val="none" w:sz="0" w:space="0" w:color="auto"/>
            <w:left w:val="none" w:sz="0" w:space="0" w:color="auto"/>
            <w:bottom w:val="none" w:sz="0" w:space="0" w:color="auto"/>
            <w:right w:val="none" w:sz="0" w:space="0" w:color="auto"/>
          </w:divBdr>
        </w:div>
      </w:divsChild>
    </w:div>
    <w:div w:id="842624507">
      <w:bodyDiv w:val="1"/>
      <w:marLeft w:val="0"/>
      <w:marRight w:val="0"/>
      <w:marTop w:val="0"/>
      <w:marBottom w:val="0"/>
      <w:divBdr>
        <w:top w:val="none" w:sz="0" w:space="0" w:color="auto"/>
        <w:left w:val="none" w:sz="0" w:space="0" w:color="auto"/>
        <w:bottom w:val="none" w:sz="0" w:space="0" w:color="auto"/>
        <w:right w:val="none" w:sz="0" w:space="0" w:color="auto"/>
      </w:divBdr>
      <w:divsChild>
        <w:div w:id="1884635390">
          <w:marLeft w:val="0"/>
          <w:marRight w:val="0"/>
          <w:marTop w:val="0"/>
          <w:marBottom w:val="0"/>
          <w:divBdr>
            <w:top w:val="none" w:sz="0" w:space="0" w:color="auto"/>
            <w:left w:val="none" w:sz="0" w:space="0" w:color="auto"/>
            <w:bottom w:val="none" w:sz="0" w:space="0" w:color="auto"/>
            <w:right w:val="none" w:sz="0" w:space="0" w:color="auto"/>
          </w:divBdr>
        </w:div>
      </w:divsChild>
    </w:div>
    <w:div w:id="913587847">
      <w:bodyDiv w:val="1"/>
      <w:marLeft w:val="0"/>
      <w:marRight w:val="0"/>
      <w:marTop w:val="0"/>
      <w:marBottom w:val="0"/>
      <w:divBdr>
        <w:top w:val="none" w:sz="0" w:space="0" w:color="auto"/>
        <w:left w:val="none" w:sz="0" w:space="0" w:color="auto"/>
        <w:bottom w:val="none" w:sz="0" w:space="0" w:color="auto"/>
        <w:right w:val="none" w:sz="0" w:space="0" w:color="auto"/>
      </w:divBdr>
      <w:divsChild>
        <w:div w:id="2039164236">
          <w:marLeft w:val="0"/>
          <w:marRight w:val="0"/>
          <w:marTop w:val="0"/>
          <w:marBottom w:val="0"/>
          <w:divBdr>
            <w:top w:val="none" w:sz="0" w:space="0" w:color="auto"/>
            <w:left w:val="none" w:sz="0" w:space="0" w:color="auto"/>
            <w:bottom w:val="none" w:sz="0" w:space="0" w:color="auto"/>
            <w:right w:val="none" w:sz="0" w:space="0" w:color="auto"/>
          </w:divBdr>
        </w:div>
        <w:div w:id="1538201646">
          <w:marLeft w:val="0"/>
          <w:marRight w:val="0"/>
          <w:marTop w:val="0"/>
          <w:marBottom w:val="0"/>
          <w:divBdr>
            <w:top w:val="none" w:sz="0" w:space="0" w:color="auto"/>
            <w:left w:val="none" w:sz="0" w:space="0" w:color="auto"/>
            <w:bottom w:val="none" w:sz="0" w:space="0" w:color="auto"/>
            <w:right w:val="none" w:sz="0" w:space="0" w:color="auto"/>
          </w:divBdr>
        </w:div>
        <w:div w:id="596521186">
          <w:marLeft w:val="0"/>
          <w:marRight w:val="0"/>
          <w:marTop w:val="0"/>
          <w:marBottom w:val="0"/>
          <w:divBdr>
            <w:top w:val="none" w:sz="0" w:space="0" w:color="auto"/>
            <w:left w:val="none" w:sz="0" w:space="0" w:color="auto"/>
            <w:bottom w:val="none" w:sz="0" w:space="0" w:color="auto"/>
            <w:right w:val="none" w:sz="0" w:space="0" w:color="auto"/>
          </w:divBdr>
        </w:div>
        <w:div w:id="1693805125">
          <w:marLeft w:val="0"/>
          <w:marRight w:val="0"/>
          <w:marTop w:val="0"/>
          <w:marBottom w:val="0"/>
          <w:divBdr>
            <w:top w:val="none" w:sz="0" w:space="0" w:color="auto"/>
            <w:left w:val="none" w:sz="0" w:space="0" w:color="auto"/>
            <w:bottom w:val="none" w:sz="0" w:space="0" w:color="auto"/>
            <w:right w:val="none" w:sz="0" w:space="0" w:color="auto"/>
          </w:divBdr>
        </w:div>
        <w:div w:id="291518705">
          <w:marLeft w:val="0"/>
          <w:marRight w:val="0"/>
          <w:marTop w:val="0"/>
          <w:marBottom w:val="0"/>
          <w:divBdr>
            <w:top w:val="none" w:sz="0" w:space="0" w:color="auto"/>
            <w:left w:val="none" w:sz="0" w:space="0" w:color="auto"/>
            <w:bottom w:val="none" w:sz="0" w:space="0" w:color="auto"/>
            <w:right w:val="none" w:sz="0" w:space="0" w:color="auto"/>
          </w:divBdr>
        </w:div>
        <w:div w:id="2121798552">
          <w:marLeft w:val="0"/>
          <w:marRight w:val="0"/>
          <w:marTop w:val="0"/>
          <w:marBottom w:val="0"/>
          <w:divBdr>
            <w:top w:val="none" w:sz="0" w:space="0" w:color="auto"/>
            <w:left w:val="none" w:sz="0" w:space="0" w:color="auto"/>
            <w:bottom w:val="none" w:sz="0" w:space="0" w:color="auto"/>
            <w:right w:val="none" w:sz="0" w:space="0" w:color="auto"/>
          </w:divBdr>
        </w:div>
        <w:div w:id="721445206">
          <w:marLeft w:val="0"/>
          <w:marRight w:val="0"/>
          <w:marTop w:val="0"/>
          <w:marBottom w:val="0"/>
          <w:divBdr>
            <w:top w:val="none" w:sz="0" w:space="0" w:color="auto"/>
            <w:left w:val="none" w:sz="0" w:space="0" w:color="auto"/>
            <w:bottom w:val="none" w:sz="0" w:space="0" w:color="auto"/>
            <w:right w:val="none" w:sz="0" w:space="0" w:color="auto"/>
          </w:divBdr>
        </w:div>
      </w:divsChild>
    </w:div>
    <w:div w:id="1325007910">
      <w:bodyDiv w:val="1"/>
      <w:marLeft w:val="0"/>
      <w:marRight w:val="0"/>
      <w:marTop w:val="0"/>
      <w:marBottom w:val="0"/>
      <w:divBdr>
        <w:top w:val="none" w:sz="0" w:space="0" w:color="auto"/>
        <w:left w:val="none" w:sz="0" w:space="0" w:color="auto"/>
        <w:bottom w:val="none" w:sz="0" w:space="0" w:color="auto"/>
        <w:right w:val="none" w:sz="0" w:space="0" w:color="auto"/>
      </w:divBdr>
      <w:divsChild>
        <w:div w:id="321007586">
          <w:marLeft w:val="0"/>
          <w:marRight w:val="0"/>
          <w:marTop w:val="0"/>
          <w:marBottom w:val="0"/>
          <w:divBdr>
            <w:top w:val="none" w:sz="0" w:space="0" w:color="auto"/>
            <w:left w:val="none" w:sz="0" w:space="0" w:color="auto"/>
            <w:bottom w:val="none" w:sz="0" w:space="0" w:color="auto"/>
            <w:right w:val="none" w:sz="0" w:space="0" w:color="auto"/>
          </w:divBdr>
        </w:div>
        <w:div w:id="81875697">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 w:id="1900044750">
          <w:marLeft w:val="0"/>
          <w:marRight w:val="0"/>
          <w:marTop w:val="0"/>
          <w:marBottom w:val="0"/>
          <w:divBdr>
            <w:top w:val="none" w:sz="0" w:space="0" w:color="auto"/>
            <w:left w:val="none" w:sz="0" w:space="0" w:color="auto"/>
            <w:bottom w:val="none" w:sz="0" w:space="0" w:color="auto"/>
            <w:right w:val="none" w:sz="0" w:space="0" w:color="auto"/>
          </w:divBdr>
        </w:div>
        <w:div w:id="787552742">
          <w:marLeft w:val="0"/>
          <w:marRight w:val="0"/>
          <w:marTop w:val="0"/>
          <w:marBottom w:val="0"/>
          <w:divBdr>
            <w:top w:val="none" w:sz="0" w:space="0" w:color="auto"/>
            <w:left w:val="none" w:sz="0" w:space="0" w:color="auto"/>
            <w:bottom w:val="none" w:sz="0" w:space="0" w:color="auto"/>
            <w:right w:val="none" w:sz="0" w:space="0" w:color="auto"/>
          </w:divBdr>
        </w:div>
        <w:div w:id="239366875">
          <w:marLeft w:val="0"/>
          <w:marRight w:val="0"/>
          <w:marTop w:val="0"/>
          <w:marBottom w:val="0"/>
          <w:divBdr>
            <w:top w:val="none" w:sz="0" w:space="0" w:color="auto"/>
            <w:left w:val="none" w:sz="0" w:space="0" w:color="auto"/>
            <w:bottom w:val="none" w:sz="0" w:space="0" w:color="auto"/>
            <w:right w:val="none" w:sz="0" w:space="0" w:color="auto"/>
          </w:divBdr>
        </w:div>
        <w:div w:id="1533496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wmf"/><Relationship Id="rId84" Type="http://schemas.openxmlformats.org/officeDocument/2006/relationships/image" Target="media/image36.wmf"/><Relationship Id="rId138" Type="http://schemas.openxmlformats.org/officeDocument/2006/relationships/image" Target="media/image62.wmf"/><Relationship Id="rId159" Type="http://schemas.openxmlformats.org/officeDocument/2006/relationships/image" Target="media/image73.wmf"/><Relationship Id="rId170" Type="http://schemas.openxmlformats.org/officeDocument/2006/relationships/oleObject" Target="embeddings/oleObject83.bin"/><Relationship Id="rId191" Type="http://schemas.openxmlformats.org/officeDocument/2006/relationships/image" Target="media/image92.wmf"/><Relationship Id="rId205" Type="http://schemas.openxmlformats.org/officeDocument/2006/relationships/image" Target="media/image102.png"/><Relationship Id="rId107" Type="http://schemas.openxmlformats.org/officeDocument/2006/relationships/oleObject" Target="embeddings/oleObject54.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oleObject" Target="embeddings/oleObject35.bin"/><Relationship Id="rId128" Type="http://schemas.openxmlformats.org/officeDocument/2006/relationships/image" Target="media/image57.wmf"/><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80.bin"/><Relationship Id="rId181" Type="http://schemas.openxmlformats.org/officeDocument/2006/relationships/oleObject" Target="embeddings/oleObject87.bin"/><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29.bin"/><Relationship Id="rId118" Type="http://schemas.openxmlformats.org/officeDocument/2006/relationships/image" Target="media/image52.wmf"/><Relationship Id="rId139" Type="http://schemas.openxmlformats.org/officeDocument/2006/relationships/oleObject" Target="embeddings/oleObject70.bin"/><Relationship Id="rId85" Type="http://schemas.openxmlformats.org/officeDocument/2006/relationships/oleObject" Target="embeddings/oleObject42.bin"/><Relationship Id="rId150" Type="http://schemas.openxmlformats.org/officeDocument/2006/relationships/image" Target="media/image68.wmf"/><Relationship Id="rId171" Type="http://schemas.openxmlformats.org/officeDocument/2006/relationships/image" Target="media/image81.wmf"/><Relationship Id="rId192" Type="http://schemas.openxmlformats.org/officeDocument/2006/relationships/oleObject" Target="embeddings/oleObject93.bin"/><Relationship Id="rId206" Type="http://schemas.openxmlformats.org/officeDocument/2006/relationships/image" Target="media/image103.png"/><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7.wmf"/><Relationship Id="rId129" Type="http://schemas.openxmlformats.org/officeDocument/2006/relationships/oleObject" Target="embeddings/oleObject65.bin"/><Relationship Id="rId54" Type="http://schemas.openxmlformats.org/officeDocument/2006/relationships/image" Target="media/image23.wmf"/><Relationship Id="rId75" Type="http://schemas.openxmlformats.org/officeDocument/2006/relationships/oleObject" Target="embeddings/oleObject36.bin"/><Relationship Id="rId96" Type="http://schemas.openxmlformats.org/officeDocument/2006/relationships/oleObject" Target="embeddings/oleObject48.bin"/><Relationship Id="rId140" Type="http://schemas.openxmlformats.org/officeDocument/2006/relationships/image" Target="media/image63.wmf"/><Relationship Id="rId161" Type="http://schemas.openxmlformats.org/officeDocument/2006/relationships/image" Target="media/image74.wmf"/><Relationship Id="rId182" Type="http://schemas.openxmlformats.org/officeDocument/2006/relationships/oleObject" Target="embeddings/oleObject88.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60.bin"/><Relationship Id="rId44" Type="http://schemas.openxmlformats.org/officeDocument/2006/relationships/image" Target="media/image18.wmf"/><Relationship Id="rId65" Type="http://schemas.openxmlformats.org/officeDocument/2006/relationships/oleObject" Target="embeddings/oleObject30.bin"/><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76.bin"/><Relationship Id="rId172" Type="http://schemas.openxmlformats.org/officeDocument/2006/relationships/oleObject" Target="embeddings/oleObject84.bin"/><Relationship Id="rId193" Type="http://schemas.openxmlformats.org/officeDocument/2006/relationships/image" Target="media/image93.wmf"/><Relationship Id="rId207" Type="http://schemas.openxmlformats.org/officeDocument/2006/relationships/header" Target="header1.xml"/><Relationship Id="rId13" Type="http://schemas.openxmlformats.org/officeDocument/2006/relationships/oleObject" Target="embeddings/oleObject3.bin"/><Relationship Id="rId109" Type="http://schemas.openxmlformats.org/officeDocument/2006/relationships/oleObject" Target="embeddings/oleObject55.bin"/><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oleObject" Target="embeddings/oleObject37.bin"/><Relationship Id="rId97" Type="http://schemas.openxmlformats.org/officeDocument/2006/relationships/image" Target="media/image42.wmf"/><Relationship Id="rId120" Type="http://schemas.openxmlformats.org/officeDocument/2006/relationships/image" Target="media/image53.wmf"/><Relationship Id="rId141" Type="http://schemas.openxmlformats.org/officeDocument/2006/relationships/oleObject" Target="embeddings/oleObject71.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8.wmf"/><Relationship Id="rId24" Type="http://schemas.openxmlformats.org/officeDocument/2006/relationships/image" Target="media/image9.wmf"/><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oleObject" Target="embeddings/oleObject43.bin"/><Relationship Id="rId110" Type="http://schemas.openxmlformats.org/officeDocument/2006/relationships/image" Target="media/image48.wmf"/><Relationship Id="rId131" Type="http://schemas.openxmlformats.org/officeDocument/2006/relationships/oleObject" Target="embeddings/oleObject66.bin"/><Relationship Id="rId152" Type="http://schemas.openxmlformats.org/officeDocument/2006/relationships/image" Target="media/image69.wmf"/><Relationship Id="rId173" Type="http://schemas.openxmlformats.org/officeDocument/2006/relationships/image" Target="media/image82.wmf"/><Relationship Id="rId194" Type="http://schemas.openxmlformats.org/officeDocument/2006/relationships/oleObject" Target="embeddings/oleObject94.bin"/><Relationship Id="rId208" Type="http://schemas.openxmlformats.org/officeDocument/2006/relationships/header" Target="header2.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image" Target="media/image33.wmf"/><Relationship Id="rId100" Type="http://schemas.openxmlformats.org/officeDocument/2006/relationships/oleObject" Target="embeddings/oleObject50.bin"/><Relationship Id="rId105" Type="http://schemas.openxmlformats.org/officeDocument/2006/relationships/oleObject" Target="embeddings/oleObject53.bin"/><Relationship Id="rId126" Type="http://schemas.openxmlformats.org/officeDocument/2006/relationships/image" Target="media/image56.wmf"/><Relationship Id="rId147" Type="http://schemas.openxmlformats.org/officeDocument/2006/relationships/oleObject" Target="embeddings/oleObject74.bin"/><Relationship Id="rId168" Type="http://schemas.openxmlformats.org/officeDocument/2006/relationships/image" Target="media/image79.png"/><Relationship Id="rId8" Type="http://schemas.openxmlformats.org/officeDocument/2006/relationships/image" Target="media/image1.wmf"/><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image" Target="media/image64.wmf"/><Relationship Id="rId163" Type="http://schemas.openxmlformats.org/officeDocument/2006/relationships/image" Target="media/image75.wmf"/><Relationship Id="rId184" Type="http://schemas.openxmlformats.org/officeDocument/2006/relationships/oleObject" Target="embeddings/oleObject89.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oleObject" Target="embeddings/oleObject59.bin"/><Relationship Id="rId137" Type="http://schemas.openxmlformats.org/officeDocument/2006/relationships/oleObject" Target="embeddings/oleObject69.bin"/><Relationship Id="rId158" Type="http://schemas.openxmlformats.org/officeDocument/2006/relationships/oleObject" Target="embeddings/oleObject7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oleObject" Target="embeddings/oleObject56.bin"/><Relationship Id="rId132" Type="http://schemas.openxmlformats.org/officeDocument/2006/relationships/image" Target="media/image59.wmf"/><Relationship Id="rId153" Type="http://schemas.openxmlformats.org/officeDocument/2006/relationships/oleObject" Target="embeddings/oleObject77.bin"/><Relationship Id="rId174" Type="http://schemas.openxmlformats.org/officeDocument/2006/relationships/oleObject" Target="embeddings/oleObject85.bin"/><Relationship Id="rId179" Type="http://schemas.openxmlformats.org/officeDocument/2006/relationships/image" Target="media/image86.png"/><Relationship Id="rId195" Type="http://schemas.openxmlformats.org/officeDocument/2006/relationships/image" Target="media/image94.wmf"/><Relationship Id="rId209" Type="http://schemas.openxmlformats.org/officeDocument/2006/relationships/footer" Target="footer1.xml"/><Relationship Id="rId190" Type="http://schemas.openxmlformats.org/officeDocument/2006/relationships/oleObject" Target="embeddings/oleObject92.bin"/><Relationship Id="rId204" Type="http://schemas.openxmlformats.org/officeDocument/2006/relationships/image" Target="media/image101.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46.wmf"/><Relationship Id="rId127" Type="http://schemas.openxmlformats.org/officeDocument/2006/relationships/oleObject" Target="embeddings/oleObject64.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4.wmf"/><Relationship Id="rId143" Type="http://schemas.openxmlformats.org/officeDocument/2006/relationships/oleObject" Target="embeddings/oleObject72.bin"/><Relationship Id="rId148" Type="http://schemas.openxmlformats.org/officeDocument/2006/relationships/image" Target="media/image67.wmf"/><Relationship Id="rId164" Type="http://schemas.openxmlformats.org/officeDocument/2006/relationships/oleObject" Target="embeddings/oleObject82.bin"/><Relationship Id="rId169" Type="http://schemas.openxmlformats.org/officeDocument/2006/relationships/image" Target="media/image80.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wmf"/><Relationship Id="rId210" Type="http://schemas.openxmlformats.org/officeDocument/2006/relationships/footer" Target="footer2.xml"/><Relationship Id="rId26" Type="http://schemas.openxmlformats.org/officeDocument/2006/relationships/image" Target="media/image10.wmf"/><Relationship Id="rId47" Type="http://schemas.openxmlformats.org/officeDocument/2006/relationships/oleObject" Target="embeddings/oleObject21.bin"/><Relationship Id="rId68" Type="http://schemas.openxmlformats.org/officeDocument/2006/relationships/oleObject" Target="embeddings/oleObject32.bin"/><Relationship Id="rId89" Type="http://schemas.openxmlformats.org/officeDocument/2006/relationships/oleObject" Target="embeddings/oleObject44.bin"/><Relationship Id="rId112" Type="http://schemas.openxmlformats.org/officeDocument/2006/relationships/oleObject" Target="embeddings/oleObject57.bin"/><Relationship Id="rId133" Type="http://schemas.openxmlformats.org/officeDocument/2006/relationships/oleObject" Target="embeddings/oleObject67.bin"/><Relationship Id="rId154" Type="http://schemas.openxmlformats.org/officeDocument/2006/relationships/image" Target="media/image70.wmf"/><Relationship Id="rId175" Type="http://schemas.openxmlformats.org/officeDocument/2006/relationships/image" Target="media/image83.png"/><Relationship Id="rId196" Type="http://schemas.openxmlformats.org/officeDocument/2006/relationships/oleObject" Target="embeddings/oleObject95.bin"/><Relationship Id="rId200" Type="http://schemas.openxmlformats.org/officeDocument/2006/relationships/image" Target="media/image97.png"/><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oleObject" Target="embeddings/oleObject62.bin"/><Relationship Id="rId144" Type="http://schemas.openxmlformats.org/officeDocument/2006/relationships/image" Target="media/image65.wmf"/><Relationship Id="rId90" Type="http://schemas.openxmlformats.org/officeDocument/2006/relationships/image" Target="media/image39.wmf"/><Relationship Id="rId165" Type="http://schemas.openxmlformats.org/officeDocument/2006/relationships/image" Target="media/image76.png"/><Relationship Id="rId186" Type="http://schemas.openxmlformats.org/officeDocument/2006/relationships/oleObject" Target="embeddings/oleObject90.bin"/><Relationship Id="rId211" Type="http://schemas.openxmlformats.org/officeDocument/2006/relationships/header" Target="header3.xml"/><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49.wmf"/><Relationship Id="rId134" Type="http://schemas.openxmlformats.org/officeDocument/2006/relationships/image" Target="media/image60.wmf"/><Relationship Id="rId80" Type="http://schemas.openxmlformats.org/officeDocument/2006/relationships/image" Target="media/image34.wmf"/><Relationship Id="rId155" Type="http://schemas.openxmlformats.org/officeDocument/2006/relationships/oleObject" Target="embeddings/oleObject78.bin"/><Relationship Id="rId176" Type="http://schemas.openxmlformats.org/officeDocument/2006/relationships/image" Target="media/image84.wmf"/><Relationship Id="rId197" Type="http://schemas.openxmlformats.org/officeDocument/2006/relationships/image" Target="media/image95.png"/><Relationship Id="rId201" Type="http://schemas.openxmlformats.org/officeDocument/2006/relationships/image" Target="media/image98.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52.bin"/><Relationship Id="rId124" Type="http://schemas.openxmlformats.org/officeDocument/2006/relationships/image" Target="media/image55.wmf"/><Relationship Id="rId70" Type="http://schemas.openxmlformats.org/officeDocument/2006/relationships/oleObject" Target="embeddings/oleObject33.bin"/><Relationship Id="rId91" Type="http://schemas.openxmlformats.org/officeDocument/2006/relationships/oleObject" Target="embeddings/oleObject45.bin"/><Relationship Id="rId145" Type="http://schemas.openxmlformats.org/officeDocument/2006/relationships/oleObject" Target="embeddings/oleObject73.bin"/><Relationship Id="rId166" Type="http://schemas.openxmlformats.org/officeDocument/2006/relationships/image" Target="media/image77.png"/><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footer" Target="footer3.xml"/><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oleObject" Target="embeddings/oleObject58.bin"/><Relationship Id="rId60" Type="http://schemas.openxmlformats.org/officeDocument/2006/relationships/image" Target="media/image26.png"/><Relationship Id="rId81" Type="http://schemas.openxmlformats.org/officeDocument/2006/relationships/oleObject" Target="embeddings/oleObject40.bin"/><Relationship Id="rId135" Type="http://schemas.openxmlformats.org/officeDocument/2006/relationships/oleObject" Target="embeddings/oleObject68.bin"/><Relationship Id="rId156" Type="http://schemas.openxmlformats.org/officeDocument/2006/relationships/image" Target="media/image71.png"/><Relationship Id="rId177" Type="http://schemas.openxmlformats.org/officeDocument/2006/relationships/oleObject" Target="embeddings/oleObject86.bin"/><Relationship Id="rId198" Type="http://schemas.openxmlformats.org/officeDocument/2006/relationships/image" Target="media/image96.wmf"/><Relationship Id="rId202" Type="http://schemas.openxmlformats.org/officeDocument/2006/relationships/image" Target="media/image99.png"/><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1.wmf"/><Relationship Id="rId104" Type="http://schemas.openxmlformats.org/officeDocument/2006/relationships/image" Target="media/image45.wmf"/><Relationship Id="rId125" Type="http://schemas.openxmlformats.org/officeDocument/2006/relationships/oleObject" Target="embeddings/oleObject63.bin"/><Relationship Id="rId146" Type="http://schemas.openxmlformats.org/officeDocument/2006/relationships/image" Target="media/image66.wmf"/><Relationship Id="rId167" Type="http://schemas.openxmlformats.org/officeDocument/2006/relationships/image" Target="media/image78.png"/><Relationship Id="rId188" Type="http://schemas.openxmlformats.org/officeDocument/2006/relationships/oleObject" Target="embeddings/oleObject91.bin"/><Relationship Id="rId71" Type="http://schemas.openxmlformats.org/officeDocument/2006/relationships/image" Target="media/image31.wmf"/><Relationship Id="rId92" Type="http://schemas.openxmlformats.org/officeDocument/2006/relationships/image" Target="media/image40.wmf"/><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image" Target="media/image17.wmf"/><Relationship Id="rId115" Type="http://schemas.openxmlformats.org/officeDocument/2006/relationships/image" Target="media/image50.wmf"/><Relationship Id="rId136" Type="http://schemas.openxmlformats.org/officeDocument/2006/relationships/image" Target="media/image61.wmf"/><Relationship Id="rId157" Type="http://schemas.openxmlformats.org/officeDocument/2006/relationships/image" Target="media/image72.wmf"/><Relationship Id="rId178" Type="http://schemas.openxmlformats.org/officeDocument/2006/relationships/image" Target="media/image85.png"/><Relationship Id="rId61" Type="http://schemas.openxmlformats.org/officeDocument/2006/relationships/image" Target="media/image27.wmf"/><Relationship Id="rId82" Type="http://schemas.openxmlformats.org/officeDocument/2006/relationships/image" Target="media/image35.wmf"/><Relationship Id="rId199" Type="http://schemas.openxmlformats.org/officeDocument/2006/relationships/oleObject" Target="embeddings/oleObject96.bin"/><Relationship Id="rId203"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C62D8-D8C8-4C12-BC34-CDC189D6B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8853</Words>
  <Characters>50468</Characters>
  <Application>Microsoft Office Word</Application>
  <DocSecurity>0</DocSecurity>
  <Lines>420</Lines>
  <Paragraphs>118</Paragraphs>
  <ScaleCrop>false</ScaleCrop>
  <Company/>
  <LinksUpToDate>false</LinksUpToDate>
  <CharactersWithSpaces>59203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dc:creator>
  <cp:keywords/>
  <dc:description/>
  <cp:lastModifiedBy>Reuben</cp:lastModifiedBy>
  <cp:revision>2</cp:revision>
  <cp:lastPrinted>2021-09-29T05:22:00Z</cp:lastPrinted>
  <dcterms:created xsi:type="dcterms:W3CDTF">2022-03-04T09:46:00Z</dcterms:created>
  <dcterms:modified xsi:type="dcterms:W3CDTF">2022-03-04T09:46:00Z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id="K70TYPKw"/&gt;&lt;style id="http://www.zotero.org/styles/china-national-standard-gb-t-7714-2015-author-date" hasBibliography="1" bibliographyStyleHasBeenSet="1"/&gt;&lt;prefs&gt;&lt;pref name="fieldType" value="</vt:lpwstr>
  </property>
  <property fmtid="{D5CDD505-2E9C-101B-9397-08002B2CF9AE}" pid="3" name="AMEquationNumber2">
    <vt:lpwstr>(#E1)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AMWinEqns">
    <vt:bool>true</vt:bool>
  </property>
  <property fmtid="{D5CDD505-2E9C-101B-9397-08002B2CF9AE}" pid="7" name="ZOTERO_PREF_2">
    <vt:lpwstr>Field"/&gt;&lt;/prefs&gt;&lt;/data&gt;</vt:lpwstr>
  </property>
</Properties>
</file>