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972A9" w14:textId="77665F7B" w:rsidR="00655FDE" w:rsidRPr="008D0EBE" w:rsidRDefault="00655FDE" w:rsidP="00655FDE">
      <w:pPr>
        <w:pStyle w:val="a5"/>
        <w:rPr>
          <w:rFonts w:ascii="黑体" w:eastAsia="黑体" w:hAnsi="黑体"/>
        </w:rPr>
      </w:pPr>
      <w:r w:rsidRPr="008D0EBE">
        <w:rPr>
          <w:rFonts w:ascii="黑体" w:eastAsia="黑体" w:hAnsi="黑体" w:hint="eastAsia"/>
        </w:rPr>
        <w:t>关于X</w:t>
      </w:r>
      <w:r w:rsidRPr="008D0EBE">
        <w:rPr>
          <w:rFonts w:ascii="黑体" w:eastAsia="黑体" w:hAnsi="黑体"/>
        </w:rPr>
        <w:t>X</w:t>
      </w:r>
      <w:r w:rsidRPr="008D0EBE">
        <w:rPr>
          <w:rFonts w:ascii="黑体" w:eastAsia="黑体" w:hAnsi="黑体" w:hint="eastAsia"/>
        </w:rPr>
        <w:t>卫星相位中心矢量标定机动时长的补充说明</w:t>
      </w:r>
    </w:p>
    <w:p w14:paraId="64E316A6" w14:textId="23513FD8" w:rsidR="00655FDE" w:rsidRPr="008D0EBE" w:rsidRDefault="00655FDE" w:rsidP="00655FDE">
      <w:pPr>
        <w:ind w:firstLineChars="200" w:firstLine="420"/>
        <w:rPr>
          <w:rFonts w:ascii="宋体" w:eastAsia="宋体" w:hAnsi="宋体"/>
        </w:rPr>
      </w:pPr>
      <w:r w:rsidRPr="008D0EBE">
        <w:rPr>
          <w:rFonts w:ascii="宋体" w:eastAsia="宋体" w:hAnsi="宋体" w:hint="eastAsia"/>
        </w:rPr>
        <w:t>标定</w:t>
      </w:r>
      <w:r w:rsidRPr="008D0EBE">
        <w:rPr>
          <w:rFonts w:ascii="宋体" w:eastAsia="宋体" w:hAnsi="宋体"/>
        </w:rPr>
        <w:t>XX</w:t>
      </w:r>
      <w:r w:rsidRPr="008D0EBE">
        <w:rPr>
          <w:rFonts w:ascii="宋体" w:eastAsia="宋体" w:hAnsi="宋体" w:hint="eastAsia"/>
        </w:rPr>
        <w:t>卫星在轨运行中双星相位中心矢量卫星进行相应的方案的机动以提供反演有效信号。从原理上，目前已采用的时域与频域两种标定解算算法需要卫星机动时长达到一定长度，以下通过数值仿真与数值实验进行说明。</w:t>
      </w:r>
    </w:p>
    <w:p w14:paraId="5B7C97A0" w14:textId="68F747F3" w:rsidR="00655FDE" w:rsidRPr="008D0EBE" w:rsidRDefault="00655FDE" w:rsidP="00655FDE">
      <w:pPr>
        <w:pStyle w:val="1"/>
        <w:numPr>
          <w:ilvl w:val="0"/>
          <w:numId w:val="3"/>
        </w:numPr>
        <w:rPr>
          <w:rFonts w:ascii="宋体" w:eastAsia="宋体" w:hAnsi="宋体"/>
        </w:rPr>
      </w:pPr>
      <w:r w:rsidRPr="008D0EBE">
        <w:rPr>
          <w:rFonts w:ascii="宋体" w:eastAsia="宋体" w:hAnsi="宋体" w:hint="eastAsia"/>
        </w:rPr>
        <w:t>频域标定算法</w:t>
      </w:r>
    </w:p>
    <w:p w14:paraId="7190260B" w14:textId="48FD7363" w:rsidR="00655FDE" w:rsidRPr="008D0EBE" w:rsidRDefault="00D7447A" w:rsidP="00D7447A">
      <w:pPr>
        <w:pStyle w:val="a7"/>
        <w:numPr>
          <w:ilvl w:val="1"/>
          <w:numId w:val="3"/>
        </w:numPr>
        <w:ind w:firstLineChars="0"/>
        <w:rPr>
          <w:rFonts w:ascii="宋体" w:eastAsia="宋体" w:hAnsi="宋体"/>
        </w:rPr>
      </w:pPr>
      <w:r w:rsidRPr="008D0EBE">
        <w:rPr>
          <w:rFonts w:ascii="宋体" w:eastAsia="宋体" w:hAnsi="宋体" w:hint="eastAsia"/>
        </w:rPr>
        <w:t>原理</w:t>
      </w:r>
    </w:p>
    <w:p w14:paraId="76D79F0B" w14:textId="347DA96D" w:rsidR="00D7447A" w:rsidRPr="008D0EBE" w:rsidRDefault="00D7447A" w:rsidP="00D7447A">
      <w:pPr>
        <w:rPr>
          <w:rFonts w:ascii="宋体" w:eastAsia="宋体" w:hAnsi="宋体"/>
        </w:rPr>
      </w:pPr>
    </w:p>
    <w:p w14:paraId="57539C6D" w14:textId="58F5A041"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以单个卫星的俯仰子机动为例，在近似的情况下，假定卫星姿态的不确定性可以忽略，亦即假定在机动前，两个卫星相对于视线系姿态欧拉角都为零。此时</w:t>
      </w:r>
      <w:r w:rsidRPr="008D0EBE">
        <w:rPr>
          <w:rFonts w:ascii="宋体" w:eastAsia="宋体" w:hAnsi="宋体"/>
          <w:szCs w:val="21"/>
        </w:rPr>
        <w:t>1</w:t>
      </w:r>
      <w:r w:rsidRPr="008D0EBE">
        <w:rPr>
          <w:rFonts w:ascii="宋体" w:eastAsia="宋体" w:hAnsi="宋体" w:hint="eastAsia"/>
          <w:szCs w:val="21"/>
        </w:rPr>
        <w:t>星进行俯仰机动</w:t>
      </w:r>
      <w:r w:rsidRPr="008D0EBE">
        <w:rPr>
          <w:rFonts w:ascii="宋体" w:eastAsia="宋体" w:hAnsi="宋体"/>
          <w:szCs w:val="21"/>
        </w:rPr>
        <w:t>(</w:t>
      </w:r>
      <w:r w:rsidRPr="008D0EBE">
        <w:rPr>
          <w:rFonts w:ascii="宋体" w:eastAsia="宋体" w:hAnsi="宋体" w:hint="eastAsia"/>
          <w:szCs w:val="21"/>
        </w:rPr>
        <w:t>设俯仰角为</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6"/>
          <w:szCs w:val="21"/>
        </w:rPr>
        <w:pict w14:anchorId="5CC182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5.6pt" equationxml="&lt;">
            <v:imagedata r:id="rId8"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6"/>
          <w:szCs w:val="21"/>
        </w:rPr>
        <w:pict w14:anchorId="1DF4B13A">
          <v:shape id="_x0000_i1191" type="#_x0000_t75" style="width:7.8pt;height:15.6pt" equationxml="&lt;">
            <v:imagedata r:id="rId8" o:title="" chromakey="white"/>
          </v:shape>
        </w:pict>
      </w:r>
      <w:r w:rsidRPr="008D0EBE">
        <w:rPr>
          <w:rFonts w:ascii="宋体" w:eastAsia="宋体" w:hAnsi="宋体"/>
          <w:szCs w:val="21"/>
        </w:rPr>
        <w:fldChar w:fldCharType="end"/>
      </w:r>
      <w:r w:rsidRPr="008D0EBE">
        <w:rPr>
          <w:rFonts w:ascii="宋体" w:eastAsia="宋体" w:hAnsi="宋体"/>
          <w:szCs w:val="21"/>
        </w:rPr>
        <w:t>)</w:t>
      </w:r>
      <w:r w:rsidRPr="008D0EBE">
        <w:rPr>
          <w:rFonts w:ascii="宋体" w:eastAsia="宋体" w:hAnsi="宋体" w:hint="eastAsia"/>
          <w:szCs w:val="21"/>
        </w:rPr>
        <w:t>，那么生成的机动信号将近似有以下形式</w:t>
      </w:r>
    </w:p>
    <w:p w14:paraId="3DA4D78A"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20DE4B19">
          <v:shape id="_x0000_i1027" type="#_x0000_t75" style="width:387.6pt;height:31.8pt" equationxml="&lt;">
            <v:imagedata r:id="rId9" o:title="" cropright="4344f" chromakey="white"/>
          </v:shape>
        </w:pict>
      </w:r>
    </w:p>
    <w:p w14:paraId="77EDB015" w14:textId="54EE6DC3"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而</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D6273B" w:rsidRPr="008D0EBE">
        <w:rPr>
          <w:rFonts w:ascii="宋体" w:eastAsia="宋体" w:hAnsi="宋体"/>
          <w:position w:val="-9"/>
          <w:szCs w:val="21"/>
        </w:rPr>
        <w:pict w14:anchorId="0AF3CAF6">
          <v:shape id="_x0000_i1028" type="#_x0000_t75" style="width:46.8pt;height:15.6pt" equationxml="&lt;">
            <v:imagedata r:id="rId10"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9"/>
          <w:szCs w:val="21"/>
        </w:rPr>
        <w:pict w14:anchorId="06188C7C">
          <v:shape id="_x0000_i1195" type="#_x0000_t75" style="width:46.8pt;height:15.6pt" equationxml="&lt;">
            <v:imagedata r:id="rId10" o:title="" chromakey="white"/>
          </v:shape>
        </w:pict>
      </w:r>
      <w:r w:rsidRPr="008D0EBE">
        <w:rPr>
          <w:rFonts w:ascii="宋体" w:eastAsia="宋体" w:hAnsi="宋体"/>
          <w:szCs w:val="21"/>
        </w:rPr>
        <w:fldChar w:fldCharType="end"/>
      </w:r>
      <w:r w:rsidRPr="008D0EBE">
        <w:rPr>
          <w:rFonts w:ascii="宋体" w:eastAsia="宋体" w:hAnsi="宋体" w:hint="eastAsia"/>
          <w:szCs w:val="21"/>
        </w:rPr>
        <w:t>和</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D6273B" w:rsidRPr="008D0EBE">
        <w:rPr>
          <w:rFonts w:ascii="宋体" w:eastAsia="宋体" w:hAnsi="宋体"/>
          <w:position w:val="-9"/>
          <w:szCs w:val="21"/>
        </w:rPr>
        <w:pict w14:anchorId="2530C217">
          <v:shape id="_x0000_i1030" type="#_x0000_t75" style="width:46.8pt;height:15.6pt" equationxml="&lt;">
            <v:imagedata r:id="rId11"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9"/>
          <w:szCs w:val="21"/>
        </w:rPr>
        <w:pict w14:anchorId="7F6105F9">
          <v:shape id="_x0000_i1198" type="#_x0000_t75" style="width:46.8pt;height:15.6pt" equationxml="&lt;">
            <v:imagedata r:id="rId11" o:title="" chromakey="white"/>
          </v:shape>
        </w:pict>
      </w:r>
      <w:r w:rsidRPr="008D0EBE">
        <w:rPr>
          <w:rFonts w:ascii="宋体" w:eastAsia="宋体" w:hAnsi="宋体"/>
          <w:szCs w:val="21"/>
        </w:rPr>
        <w:fldChar w:fldCharType="end"/>
      </w:r>
      <w:r w:rsidRPr="008D0EBE">
        <w:rPr>
          <w:rFonts w:ascii="宋体" w:eastAsia="宋体" w:hAnsi="宋体" w:hint="eastAsia"/>
          <w:szCs w:val="21"/>
        </w:rPr>
        <w:t>可以由视线方向坐标系和机动旋转矩阵表示</w:t>
      </w:r>
    </w:p>
    <w:p w14:paraId="7489057E"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4615FF89">
          <v:shape id="_x0000_i1032" type="#_x0000_t75" style="width:390pt;height:93.6pt" equationxml="&lt;">
            <v:imagedata r:id="rId12" o:title="" cropright="4052f" chromakey="white"/>
          </v:shape>
        </w:pict>
      </w:r>
    </w:p>
    <w:p w14:paraId="47A4BA52"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54F8F3AC">
          <v:shape id="_x0000_i1033" type="#_x0000_t75" style="width:395.4pt;height:31.8pt" equationxml="&lt;">
            <v:imagedata r:id="rId13" o:title="" cropright="3240f" chromakey="white"/>
          </v:shape>
        </w:pict>
      </w:r>
    </w:p>
    <w:p w14:paraId="158CA5E5" w14:textId="750DAEDB" w:rsidR="00D7447A" w:rsidRPr="008D0EBE" w:rsidRDefault="00D7447A" w:rsidP="00A774EA">
      <w:pPr>
        <w:ind w:firstLineChars="200" w:firstLine="420"/>
        <w:rPr>
          <w:rFonts w:ascii="宋体" w:eastAsia="宋体" w:hAnsi="宋体"/>
          <w:i/>
          <w:szCs w:val="21"/>
        </w:rPr>
      </w:pPr>
      <w:r w:rsidRPr="008D0EBE">
        <w:rPr>
          <w:rFonts w:ascii="宋体" w:eastAsia="宋体" w:hAnsi="宋体" w:hint="eastAsia"/>
          <w:szCs w:val="21"/>
        </w:rPr>
        <w:t>其中视线方向坐标系的定义是，其原点和</w:t>
      </w:r>
      <w:r w:rsidRPr="008D0EBE">
        <w:rPr>
          <w:rFonts w:ascii="宋体" w:eastAsia="宋体" w:hAnsi="宋体"/>
          <w:szCs w:val="21"/>
        </w:rPr>
        <w:t>SRF</w:t>
      </w:r>
      <w:r w:rsidRPr="008D0EBE">
        <w:rPr>
          <w:rFonts w:ascii="宋体" w:eastAsia="宋体" w:hAnsi="宋体" w:hint="eastAsia"/>
          <w:szCs w:val="21"/>
        </w:rPr>
        <w:t>原点相同，</w:t>
      </w:r>
      <w:r w:rsidRPr="008D0EBE">
        <w:rPr>
          <w:rFonts w:ascii="宋体" w:eastAsia="宋体" w:hAnsi="宋体"/>
          <w:szCs w:val="21"/>
        </w:rPr>
        <w:t>x</w:t>
      </w:r>
      <w:r w:rsidRPr="008D0EBE">
        <w:rPr>
          <w:rFonts w:ascii="宋体" w:eastAsia="宋体" w:hAnsi="宋体" w:hint="eastAsia"/>
          <w:szCs w:val="21"/>
        </w:rPr>
        <w:t>坐标为双星连线方向，</w:t>
      </w:r>
      <w:r w:rsidRPr="008D0EBE">
        <w:rPr>
          <w:rFonts w:ascii="宋体" w:eastAsia="宋体" w:hAnsi="宋体"/>
          <w:szCs w:val="21"/>
        </w:rPr>
        <w:t>y</w:t>
      </w:r>
      <w:r w:rsidRPr="008D0EBE">
        <w:rPr>
          <w:rFonts w:ascii="宋体" w:eastAsia="宋体" w:hAnsi="宋体" w:hint="eastAsia"/>
          <w:szCs w:val="21"/>
        </w:rPr>
        <w:t>方向为该系</w:t>
      </w:r>
      <w:r w:rsidRPr="008D0EBE">
        <w:rPr>
          <w:rFonts w:ascii="宋体" w:eastAsia="宋体" w:hAnsi="宋体"/>
          <w:szCs w:val="21"/>
        </w:rPr>
        <w:t>x</w:t>
      </w:r>
      <w:r w:rsidRPr="008D0EBE">
        <w:rPr>
          <w:rFonts w:ascii="宋体" w:eastAsia="宋体" w:hAnsi="宋体" w:hint="eastAsia"/>
          <w:szCs w:val="21"/>
        </w:rPr>
        <w:t>方向与对应卫星地心位置矢量叉乘得到，</w:t>
      </w:r>
      <w:r w:rsidRPr="008D0EBE">
        <w:rPr>
          <w:rFonts w:ascii="宋体" w:eastAsia="宋体" w:hAnsi="宋体"/>
          <w:szCs w:val="21"/>
        </w:rPr>
        <w:t>z</w:t>
      </w:r>
      <w:r w:rsidRPr="008D0EBE">
        <w:rPr>
          <w:rFonts w:ascii="宋体" w:eastAsia="宋体" w:hAnsi="宋体" w:hint="eastAsia"/>
          <w:szCs w:val="21"/>
        </w:rPr>
        <w:t>方向为该系</w:t>
      </w:r>
      <w:r w:rsidRPr="008D0EBE">
        <w:rPr>
          <w:rFonts w:ascii="宋体" w:eastAsia="宋体" w:hAnsi="宋体"/>
          <w:szCs w:val="21"/>
        </w:rPr>
        <w:t>x</w:t>
      </w:r>
      <w:r w:rsidRPr="008D0EBE">
        <w:rPr>
          <w:rFonts w:ascii="宋体" w:eastAsia="宋体" w:hAnsi="宋体" w:hint="eastAsia"/>
          <w:szCs w:val="21"/>
        </w:rPr>
        <w:t>方向和</w:t>
      </w:r>
      <w:r w:rsidRPr="008D0EBE">
        <w:rPr>
          <w:rFonts w:ascii="宋体" w:eastAsia="宋体" w:hAnsi="宋体"/>
          <w:szCs w:val="21"/>
        </w:rPr>
        <w:t>y</w:t>
      </w:r>
      <w:r w:rsidRPr="008D0EBE">
        <w:rPr>
          <w:rFonts w:ascii="宋体" w:eastAsia="宋体" w:hAnsi="宋体" w:hint="eastAsia"/>
          <w:szCs w:val="21"/>
        </w:rPr>
        <w:t>方向叉乘得到。那么按照定义</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D6273B" w:rsidRPr="008D0EBE">
        <w:rPr>
          <w:rFonts w:ascii="宋体" w:eastAsia="宋体" w:hAnsi="宋体"/>
          <w:position w:val="-6"/>
          <w:szCs w:val="21"/>
        </w:rPr>
        <w:pict w14:anchorId="6DA90392">
          <v:shape id="_x0000_i1034" type="#_x0000_t75" style="width:15.6pt;height:15.6pt" equationxml="&lt;">
            <v:imagedata r:id="rId14"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6"/>
          <w:szCs w:val="21"/>
        </w:rPr>
        <w:pict w14:anchorId="7E4B42C5">
          <v:shape id="_x0000_i1203" type="#_x0000_t75" style="width:15.6pt;height:15.6pt" equationxml="&lt;">
            <v:imagedata r:id="rId14" o:title="" chromakey="white"/>
          </v:shape>
        </w:pict>
      </w:r>
      <w:r w:rsidRPr="008D0EBE">
        <w:rPr>
          <w:rFonts w:ascii="宋体" w:eastAsia="宋体" w:hAnsi="宋体"/>
          <w:szCs w:val="21"/>
        </w:rPr>
        <w:fldChar w:fldCharType="end"/>
      </w:r>
      <w:r w:rsidRPr="008D0EBE">
        <w:rPr>
          <w:rFonts w:ascii="宋体" w:eastAsia="宋体" w:hAnsi="宋体" w:hint="eastAsia"/>
          <w:szCs w:val="21"/>
        </w:rPr>
        <w:t>（惯性系</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6"/>
          <w:szCs w:val="21"/>
        </w:rPr>
        <w:pict w14:anchorId="3DD964E6">
          <v:shape id="_x0000_i1036" type="#_x0000_t75" style="width:16.8pt;height:15.6pt" equationxml="&lt;">
            <v:imagedata r:id="rId15"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6"/>
          <w:szCs w:val="21"/>
        </w:rPr>
        <w:pict w14:anchorId="7C1AE4DC">
          <v:shape id="_x0000_i1206" type="#_x0000_t75" style="width:16.8pt;height:15.6pt" equationxml="&lt;">
            <v:imagedata r:id="rId15" o:title="" chromakey="white"/>
          </v:shape>
        </w:pict>
      </w:r>
      <w:r w:rsidRPr="008D0EBE">
        <w:rPr>
          <w:rFonts w:ascii="宋体" w:eastAsia="宋体" w:hAnsi="宋体"/>
          <w:szCs w:val="21"/>
        </w:rPr>
        <w:fldChar w:fldCharType="end"/>
      </w:r>
      <w:r w:rsidRPr="008D0EBE">
        <w:rPr>
          <w:rFonts w:ascii="宋体" w:eastAsia="宋体" w:hAnsi="宋体" w:hint="eastAsia"/>
          <w:szCs w:val="21"/>
        </w:rPr>
        <w:t>下坐标矢量）与惯性系下</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6"/>
          <w:szCs w:val="21"/>
        </w:rPr>
        <w:pict w14:anchorId="294F2277">
          <v:shape id="_x0000_i1038" type="#_x0000_t75" style="width:28.8pt;height:15.6pt" equationxml="&lt;">
            <v:imagedata r:id="rId16"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6"/>
          <w:szCs w:val="21"/>
        </w:rPr>
        <w:pict w14:anchorId="32D588EC">
          <v:shape id="_x0000_i1209" type="#_x0000_t75" style="width:28.8pt;height:15.6pt" equationxml="&lt;">
            <v:imagedata r:id="rId16" o:title="" chromakey="white"/>
          </v:shape>
        </w:pict>
      </w:r>
      <w:r w:rsidRPr="008D0EBE">
        <w:rPr>
          <w:rFonts w:ascii="宋体" w:eastAsia="宋体" w:hAnsi="宋体"/>
          <w:szCs w:val="21"/>
        </w:rPr>
        <w:fldChar w:fldCharType="end"/>
      </w:r>
      <w:r w:rsidRPr="008D0EBE">
        <w:rPr>
          <w:rFonts w:ascii="宋体" w:eastAsia="宋体" w:hAnsi="宋体" w:hint="eastAsia"/>
          <w:szCs w:val="21"/>
        </w:rPr>
        <w:t>和</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6"/>
          <w:szCs w:val="21"/>
        </w:rPr>
        <w:pict w14:anchorId="3793E0F4">
          <v:shape id="_x0000_i1040" type="#_x0000_t75" style="width:28.8pt;height:15.6pt" equationxml="&lt;">
            <v:imagedata r:id="rId17"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6"/>
          <w:szCs w:val="21"/>
        </w:rPr>
        <w:pict w14:anchorId="36AC823A">
          <v:shape id="_x0000_i1212" type="#_x0000_t75" style="width:28.8pt;height:15.6pt" equationxml="&lt;">
            <v:imagedata r:id="rId17" o:title="" chromakey="white"/>
          </v:shape>
        </w:pict>
      </w:r>
      <w:r w:rsidRPr="008D0EBE">
        <w:rPr>
          <w:rFonts w:ascii="宋体" w:eastAsia="宋体" w:hAnsi="宋体"/>
          <w:szCs w:val="21"/>
        </w:rPr>
        <w:fldChar w:fldCharType="end"/>
      </w:r>
      <w:r w:rsidRPr="008D0EBE">
        <w:rPr>
          <w:rFonts w:ascii="宋体" w:eastAsia="宋体" w:hAnsi="宋体" w:hint="eastAsia"/>
          <w:szCs w:val="21"/>
        </w:rPr>
        <w:t>系的</w:t>
      </w:r>
      <w:r w:rsidRPr="008D0EBE">
        <w:rPr>
          <w:rFonts w:ascii="宋体" w:eastAsia="宋体" w:hAnsi="宋体"/>
          <w:szCs w:val="21"/>
        </w:rPr>
        <w:t>x</w:t>
      </w:r>
      <w:r w:rsidRPr="008D0EBE">
        <w:rPr>
          <w:rFonts w:ascii="宋体" w:eastAsia="宋体" w:hAnsi="宋体" w:hint="eastAsia"/>
          <w:szCs w:val="21"/>
        </w:rPr>
        <w:t>轴方向相同或相反，有</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24"/>
          <w:szCs w:val="21"/>
        </w:rPr>
        <w:pict w14:anchorId="3D30718F">
          <v:shape id="_x0000_i1042" type="#_x0000_t75" style="width:112.8pt;height:31.8pt" equationxml="&lt;">
            <v:imagedata r:id="rId18"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24"/>
          <w:szCs w:val="21"/>
        </w:rPr>
        <w:pict w14:anchorId="44AABD44">
          <v:shape id="_x0000_i1215" type="#_x0000_t75" style="width:112.8pt;height:31.8pt" equationxml="&lt;">
            <v:imagedata r:id="rId18" o:title="" chromakey="white"/>
          </v:shape>
        </w:pict>
      </w:r>
      <w:r w:rsidRPr="008D0EBE">
        <w:rPr>
          <w:rFonts w:ascii="宋体" w:eastAsia="宋体" w:hAnsi="宋体"/>
          <w:szCs w:val="21"/>
        </w:rPr>
        <w:fldChar w:fldCharType="end"/>
      </w:r>
      <w:r w:rsidRPr="008D0EBE">
        <w:rPr>
          <w:rFonts w:ascii="宋体" w:eastAsia="宋体" w:hAnsi="宋体" w:hint="eastAsia"/>
          <w:szCs w:val="21"/>
        </w:rPr>
        <w:t>，</w:t>
      </w:r>
      <w:r w:rsidRPr="008D0EBE">
        <w:rPr>
          <w:rFonts w:ascii="宋体" w:eastAsia="宋体" w:hAnsi="宋体"/>
          <w:szCs w:val="21"/>
        </w:rPr>
        <w:fldChar w:fldCharType="begin"/>
      </w:r>
      <w:r w:rsidRPr="008D0EBE">
        <w:rPr>
          <w:rFonts w:ascii="宋体" w:eastAsia="宋体" w:hAnsi="宋体"/>
          <w:szCs w:val="21"/>
        </w:rPr>
        <w:instrText xml:space="preserve"> QUOTE </w:instrText>
      </w:r>
      <w:r w:rsidR="00825484" w:rsidRPr="008D0EBE">
        <w:rPr>
          <w:rFonts w:ascii="宋体" w:eastAsia="宋体" w:hAnsi="宋体"/>
          <w:position w:val="-24"/>
          <w:szCs w:val="21"/>
        </w:rPr>
        <w:pict w14:anchorId="2BC0EDFF">
          <v:shape id="_x0000_i1044" type="#_x0000_t75" style="width:121.8pt;height:31.8pt" equationxml="&lt;">
            <v:imagedata r:id="rId19" o:title="" chromakey="white"/>
          </v:shape>
        </w:pict>
      </w:r>
      <w:r w:rsidRPr="008D0EBE">
        <w:rPr>
          <w:rFonts w:ascii="宋体" w:eastAsia="宋体" w:hAnsi="宋体"/>
          <w:szCs w:val="21"/>
        </w:rPr>
        <w:instrText xml:space="preserve"> </w:instrText>
      </w:r>
      <w:r w:rsidRPr="008D0EBE">
        <w:rPr>
          <w:rFonts w:ascii="宋体" w:eastAsia="宋体" w:hAnsi="宋体"/>
          <w:szCs w:val="21"/>
        </w:rPr>
        <w:fldChar w:fldCharType="separate"/>
      </w:r>
      <w:r w:rsidR="003E286B" w:rsidRPr="008D0EBE">
        <w:rPr>
          <w:rFonts w:ascii="宋体" w:eastAsia="宋体" w:hAnsi="宋体"/>
          <w:position w:val="-24"/>
          <w:szCs w:val="21"/>
        </w:rPr>
        <w:pict w14:anchorId="55C34096">
          <v:shape id="_x0000_i1218" type="#_x0000_t75" style="width:121.8pt;height:31.8pt" equationxml="&lt;">
            <v:imagedata r:id="rId19" o:title="" chromakey="white"/>
          </v:shape>
        </w:pict>
      </w:r>
      <w:r w:rsidRPr="008D0EBE">
        <w:rPr>
          <w:rFonts w:ascii="宋体" w:eastAsia="宋体" w:hAnsi="宋体"/>
          <w:szCs w:val="21"/>
        </w:rPr>
        <w:fldChar w:fldCharType="end"/>
      </w:r>
      <w:r w:rsidRPr="008D0EBE">
        <w:rPr>
          <w:rFonts w:ascii="宋体" w:eastAsia="宋体" w:hAnsi="宋体" w:hint="eastAsia"/>
          <w:szCs w:val="21"/>
        </w:rPr>
        <w:t>，所以有</w:t>
      </w:r>
    </w:p>
    <w:p w14:paraId="4FC50E51"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288B5807">
          <v:shape id="_x0000_i1046" type="#_x0000_t75" style="width:384pt;height:31.8pt" equationxml="&lt;">
            <v:imagedata r:id="rId20" o:title="" cropright="4935f" chromakey="white"/>
          </v:shape>
        </w:pict>
      </w:r>
    </w:p>
    <w:p w14:paraId="55C3283E" w14:textId="77777777"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而</w:t>
      </w:r>
    </w:p>
    <w:p w14:paraId="3AEBC52A"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lastRenderedPageBreak/>
        <w:pict w14:anchorId="04BCC5E2">
          <v:shape id="_x0000_i1047" type="#_x0000_t75" style="width:372pt;height:31.8pt" equationxml="&lt;">
            <v:imagedata r:id="rId21" o:title="" cropright="6851f" chromakey="white"/>
          </v:shape>
        </w:pict>
      </w:r>
    </w:p>
    <w:p w14:paraId="01F7B2A7" w14:textId="77777777"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所以</w:t>
      </w:r>
    </w:p>
    <w:p w14:paraId="168D74B5"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59003190">
          <v:shape id="_x0000_i1048" type="#_x0000_t75" style="width:408.6pt;height:15.6pt" equationxml="&lt;">
            <v:imagedata r:id="rId22" o:title="" chromakey="white"/>
          </v:shape>
        </w:pict>
      </w:r>
    </w:p>
    <w:p w14:paraId="4BC2F489"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777A3F92">
          <v:shape id="_x0000_i1049" type="#_x0000_t75" style="width:303.6pt;height:15.6pt" equationxml="&lt;">
            <v:imagedata r:id="rId23" o:title="" chromakey="white"/>
          </v:shape>
        </w:pict>
      </w:r>
    </w:p>
    <w:p w14:paraId="112BFFC4"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27E5B136">
          <v:shape id="_x0000_i1050" type="#_x0000_t75" style="width:333pt;height:15.6pt" equationxml="&lt;">
            <v:imagedata r:id="rId24" o:title="" chromakey="white"/>
          </v:shape>
        </w:pict>
      </w:r>
    </w:p>
    <w:p w14:paraId="5FFFCD6E"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31CC311F">
          <v:shape id="_x0000_i1051" type="#_x0000_t75" style="width:246pt;height:15.6pt" equationxml="&lt;">
            <v:imagedata r:id="rId25" o:title="" chromakey="white"/>
          </v:shape>
        </w:pict>
      </w:r>
    </w:p>
    <w:p w14:paraId="7378DCE2"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01853733">
          <v:shape id="_x0000_i1052" type="#_x0000_t75" style="width:266.4pt;height:15.6pt" equationxml="&lt;">
            <v:imagedata r:id="rId26" o:title="" chromakey="white"/>
          </v:shape>
        </w:pict>
      </w:r>
    </w:p>
    <w:p w14:paraId="7EBEC7D4" w14:textId="23AED987" w:rsidR="00D7447A" w:rsidRPr="008D0EBE" w:rsidRDefault="00D7447A" w:rsidP="00A774EA">
      <w:pPr>
        <w:pStyle w:val="C503-"/>
        <w:spacing w:line="240" w:lineRule="auto"/>
        <w:ind w:firstLine="420"/>
        <w:rPr>
          <w:rFonts w:ascii="宋体" w:hAnsi="宋体"/>
          <w:sz w:val="21"/>
          <w:szCs w:val="21"/>
        </w:rPr>
      </w:pPr>
      <w:r w:rsidRPr="008D0EBE">
        <w:rPr>
          <w:rFonts w:ascii="宋体" w:hAnsi="宋体" w:hint="eastAsia"/>
          <w:sz w:val="21"/>
          <w:szCs w:val="21"/>
        </w:rPr>
        <w:t>假设</w:t>
      </w:r>
      <w:r w:rsidRPr="008D0EBE">
        <w:rPr>
          <w:rFonts w:ascii="宋体" w:hAnsi="宋体"/>
          <w:sz w:val="21"/>
          <w:szCs w:val="21"/>
        </w:rPr>
        <w:fldChar w:fldCharType="begin"/>
      </w:r>
      <w:r w:rsidRPr="008D0EBE">
        <w:rPr>
          <w:rFonts w:ascii="宋体" w:hAnsi="宋体"/>
          <w:sz w:val="21"/>
          <w:szCs w:val="21"/>
        </w:rPr>
        <w:instrText xml:space="preserve"> QUOTE </w:instrText>
      </w:r>
      <w:r w:rsidR="00D6273B" w:rsidRPr="008D0EBE">
        <w:rPr>
          <w:rFonts w:ascii="宋体" w:hAnsi="宋体"/>
          <w:position w:val="-8"/>
          <w:sz w:val="21"/>
          <w:szCs w:val="21"/>
        </w:rPr>
        <w:pict w14:anchorId="6EA35732">
          <v:shape id="_x0000_i1053" type="#_x0000_t75" style="width:39pt;height:15.6pt" equationxml="&lt;">
            <v:imagedata r:id="rId27" o:title="" chromakey="white"/>
          </v:shape>
        </w:pict>
      </w:r>
      <w:r w:rsidRPr="008D0EBE">
        <w:rPr>
          <w:rFonts w:ascii="宋体" w:hAnsi="宋体"/>
          <w:sz w:val="21"/>
          <w:szCs w:val="21"/>
        </w:rPr>
        <w:instrText xml:space="preserve"> </w:instrText>
      </w:r>
      <w:r w:rsidRPr="008D0EBE">
        <w:rPr>
          <w:rFonts w:ascii="宋体" w:hAnsi="宋体"/>
          <w:sz w:val="21"/>
          <w:szCs w:val="21"/>
        </w:rPr>
        <w:fldChar w:fldCharType="separate"/>
      </w:r>
      <w:r w:rsidR="003E286B" w:rsidRPr="008D0EBE">
        <w:rPr>
          <w:rFonts w:ascii="宋体" w:hAnsi="宋体"/>
          <w:position w:val="-8"/>
          <w:sz w:val="21"/>
          <w:szCs w:val="21"/>
        </w:rPr>
        <w:pict w14:anchorId="165D3FC4">
          <v:shape id="_x0000_i1228" type="#_x0000_t75" style="width:39pt;height:15.6pt" equationxml="&lt;">
            <v:imagedata r:id="rId27" o:title="" chromakey="white"/>
          </v:shape>
        </w:pict>
      </w:r>
      <w:r w:rsidRPr="008D0EBE">
        <w:rPr>
          <w:rFonts w:ascii="宋体" w:hAnsi="宋体"/>
          <w:sz w:val="21"/>
          <w:szCs w:val="21"/>
        </w:rPr>
        <w:fldChar w:fldCharType="end"/>
      </w:r>
      <w:r w:rsidRPr="008D0EBE">
        <w:rPr>
          <w:rFonts w:ascii="宋体" w:hAnsi="宋体" w:hint="eastAsia"/>
          <w:sz w:val="21"/>
          <w:szCs w:val="21"/>
        </w:rPr>
        <w:t>为小量，那么</w:t>
      </w:r>
    </w:p>
    <w:p w14:paraId="7805086C"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5A7EAB13">
          <v:shape id="_x0000_i1055" type="#_x0000_t75" style="width:415.8pt;height:78pt" equationxml="&lt;">
            <v:imagedata r:id="rId28" o:title="" chromakey="white"/>
          </v:shape>
        </w:pict>
      </w:r>
    </w:p>
    <w:p w14:paraId="7421138A" w14:textId="77777777" w:rsidR="00D7447A" w:rsidRPr="008D0EBE" w:rsidRDefault="00D6273B" w:rsidP="00A774EA">
      <w:pPr>
        <w:ind w:firstLineChars="200" w:firstLine="420"/>
        <w:rPr>
          <w:rFonts w:ascii="宋体" w:eastAsia="宋体" w:hAnsi="宋体"/>
          <w:szCs w:val="21"/>
        </w:rPr>
      </w:pPr>
      <w:r w:rsidRPr="008D0EBE">
        <w:rPr>
          <w:rFonts w:ascii="宋体" w:eastAsia="宋体" w:hAnsi="宋体"/>
          <w:szCs w:val="21"/>
        </w:rPr>
        <w:pict w14:anchorId="4875DA0F">
          <v:shape id="_x0000_i1056" type="#_x0000_t75" style="width:363.6pt;height:34.8pt" equationxml="&lt;">
            <v:imagedata r:id="rId29" o:title="" cropbottom="-6805f" cropright="8254f" chromakey="white"/>
          </v:shape>
        </w:pict>
      </w:r>
    </w:p>
    <w:p w14:paraId="33F77C29" w14:textId="77777777"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那么</w:t>
      </w:r>
    </w:p>
    <w:p w14:paraId="38630171"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6C3B4956">
          <v:shape id="_x0000_i1057" type="#_x0000_t75" style="width:329.4pt;height:31.8pt" equationxml="&lt;">
            <v:imagedata r:id="rId30" o:title="" chromakey="white"/>
          </v:shape>
        </w:pict>
      </w:r>
    </w:p>
    <w:p w14:paraId="493B3001"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39796AEB">
          <v:shape id="_x0000_i1058" type="#_x0000_t75" style="width:240.6pt;height:15.6pt" equationxml="&lt;">
            <v:imagedata r:id="rId31" o:title="" chromakey="white"/>
          </v:shape>
        </w:pict>
      </w:r>
    </w:p>
    <w:p w14:paraId="7EAD7C0A" w14:textId="77777777" w:rsidR="00D7447A" w:rsidRPr="008D0EBE" w:rsidRDefault="00D6273B" w:rsidP="00A774EA">
      <w:pPr>
        <w:ind w:firstLineChars="200" w:firstLine="420"/>
        <w:jc w:val="center"/>
        <w:rPr>
          <w:rFonts w:ascii="宋体" w:eastAsia="宋体" w:hAnsi="宋体"/>
          <w:i/>
          <w:szCs w:val="21"/>
        </w:rPr>
      </w:pPr>
      <w:r w:rsidRPr="008D0EBE">
        <w:rPr>
          <w:rFonts w:ascii="宋体" w:eastAsia="宋体" w:hAnsi="宋体"/>
          <w:szCs w:val="21"/>
        </w:rPr>
        <w:pict w14:anchorId="02078AD2">
          <v:shape id="_x0000_i1059" type="#_x0000_t75" style="width:232.8pt;height:15.6pt" equationxml="&lt;">
            <v:imagedata r:id="rId32" o:title="" chromakey="white"/>
          </v:shape>
        </w:pict>
      </w:r>
    </w:p>
    <w:p w14:paraId="607C7821" w14:textId="77777777"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其中</w:t>
      </w:r>
    </w:p>
    <w:p w14:paraId="2219646E" w14:textId="77777777" w:rsidR="00D7447A" w:rsidRPr="008D0EBE" w:rsidRDefault="00D6273B" w:rsidP="00A774EA">
      <w:pPr>
        <w:ind w:firstLineChars="200" w:firstLine="420"/>
        <w:jc w:val="center"/>
        <w:rPr>
          <w:rFonts w:ascii="宋体" w:eastAsia="宋体" w:hAnsi="宋体"/>
          <w:szCs w:val="21"/>
        </w:rPr>
      </w:pPr>
      <w:r w:rsidRPr="008D0EBE">
        <w:rPr>
          <w:rFonts w:ascii="宋体" w:eastAsia="宋体" w:hAnsi="宋体"/>
          <w:szCs w:val="21"/>
        </w:rPr>
        <w:pict w14:anchorId="76655EC5">
          <v:shape id="_x0000_i1060" type="#_x0000_t75" style="width:217.8pt;height:31.8pt" equationxml="&lt;">
            <v:imagedata r:id="rId33" o:title="" chromakey="white"/>
          </v:shape>
        </w:pict>
      </w:r>
    </w:p>
    <w:p w14:paraId="432E8CA7" w14:textId="77777777" w:rsidR="00D7447A" w:rsidRPr="008D0EBE" w:rsidRDefault="00D6273B" w:rsidP="00A774EA">
      <w:pPr>
        <w:ind w:firstLineChars="200" w:firstLine="420"/>
        <w:jc w:val="center"/>
        <w:rPr>
          <w:rFonts w:ascii="宋体" w:eastAsia="宋体" w:hAnsi="宋体"/>
          <w:szCs w:val="21"/>
        </w:rPr>
      </w:pPr>
      <w:r w:rsidRPr="008D0EBE">
        <w:rPr>
          <w:rFonts w:ascii="宋体" w:eastAsia="宋体" w:hAnsi="宋体"/>
          <w:szCs w:val="21"/>
        </w:rPr>
        <w:pict w14:anchorId="29F1AC86">
          <v:shape id="_x0000_i1061" type="#_x0000_t75" style="width:157.8pt;height:31.8pt" equationxml="&lt;">
            <v:imagedata r:id="rId34" o:title="" chromakey="white"/>
          </v:shape>
        </w:pict>
      </w:r>
    </w:p>
    <w:p w14:paraId="6BD6C173" w14:textId="77777777" w:rsidR="00D7447A" w:rsidRPr="008D0EBE" w:rsidRDefault="00D6273B" w:rsidP="00A774EA">
      <w:pPr>
        <w:ind w:firstLineChars="200" w:firstLine="420"/>
        <w:jc w:val="center"/>
        <w:rPr>
          <w:rFonts w:ascii="宋体" w:eastAsia="宋体" w:hAnsi="宋体"/>
          <w:szCs w:val="21"/>
        </w:rPr>
      </w:pPr>
      <w:r w:rsidRPr="008D0EBE">
        <w:rPr>
          <w:rFonts w:ascii="宋体" w:eastAsia="宋体" w:hAnsi="宋体"/>
          <w:szCs w:val="21"/>
        </w:rPr>
        <w:pict w14:anchorId="37744BF3">
          <v:shape id="_x0000_i1062" type="#_x0000_t75" style="width:147pt;height:15.6pt" equationxml="&lt;">
            <v:imagedata r:id="rId35" o:title="" chromakey="white"/>
          </v:shape>
        </w:pict>
      </w:r>
    </w:p>
    <w:p w14:paraId="28C8505D" w14:textId="77777777" w:rsidR="00D7447A" w:rsidRPr="008D0EBE" w:rsidRDefault="00D7447A" w:rsidP="00A774EA">
      <w:pPr>
        <w:ind w:firstLineChars="200" w:firstLine="420"/>
        <w:rPr>
          <w:rFonts w:ascii="宋体" w:eastAsia="宋体" w:hAnsi="宋体"/>
          <w:szCs w:val="21"/>
        </w:rPr>
      </w:pPr>
    </w:p>
    <w:p w14:paraId="27BFD5BB" w14:textId="67BF13AC" w:rsidR="00D7447A" w:rsidRPr="008D0EBE" w:rsidRDefault="00D7447A" w:rsidP="00A774EA">
      <w:pPr>
        <w:pStyle w:val="C503-"/>
        <w:spacing w:line="240" w:lineRule="auto"/>
        <w:ind w:firstLine="420"/>
        <w:rPr>
          <w:rFonts w:ascii="宋体" w:hAnsi="宋体"/>
          <w:sz w:val="21"/>
          <w:szCs w:val="21"/>
        </w:rPr>
      </w:pPr>
      <w:r w:rsidRPr="008D0EBE">
        <w:rPr>
          <w:rFonts w:ascii="宋体" w:hAnsi="宋体" w:hint="eastAsia"/>
          <w:sz w:val="21"/>
          <w:szCs w:val="21"/>
        </w:rPr>
        <w:lastRenderedPageBreak/>
        <w:t>相似的，对偏航机动，式中的</w:t>
      </w:r>
      <w:r w:rsidRPr="008D0EBE">
        <w:rPr>
          <w:rFonts w:ascii="宋体" w:hAnsi="宋体"/>
          <w:sz w:val="21"/>
          <w:szCs w:val="21"/>
        </w:rPr>
        <w:fldChar w:fldCharType="begin"/>
      </w:r>
      <w:r w:rsidRPr="008D0EBE">
        <w:rPr>
          <w:rFonts w:ascii="宋体" w:hAnsi="宋体"/>
          <w:sz w:val="21"/>
          <w:szCs w:val="21"/>
        </w:rPr>
        <w:instrText xml:space="preserve"> QUOTE </w:instrText>
      </w:r>
      <w:r w:rsidR="00D6273B" w:rsidRPr="008D0EBE">
        <w:rPr>
          <w:rFonts w:ascii="宋体" w:hAnsi="宋体"/>
          <w:position w:val="-15"/>
          <w:sz w:val="21"/>
          <w:szCs w:val="21"/>
        </w:rPr>
        <w:pict w14:anchorId="039276C2">
          <v:shape id="_x0000_i1063" type="#_x0000_t75" style="width:16.8pt;height:23.4pt" equationxml="&lt;">
            <v:imagedata r:id="rId36" o:title="" chromakey="white"/>
          </v:shape>
        </w:pict>
      </w:r>
      <w:r w:rsidRPr="008D0EBE">
        <w:rPr>
          <w:rFonts w:ascii="宋体" w:hAnsi="宋体"/>
          <w:sz w:val="21"/>
          <w:szCs w:val="21"/>
        </w:rPr>
        <w:instrText xml:space="preserve"> </w:instrText>
      </w:r>
      <w:r w:rsidRPr="008D0EBE">
        <w:rPr>
          <w:rFonts w:ascii="宋体" w:hAnsi="宋体"/>
          <w:sz w:val="21"/>
          <w:szCs w:val="21"/>
        </w:rPr>
        <w:fldChar w:fldCharType="separate"/>
      </w:r>
      <w:r w:rsidR="003E286B" w:rsidRPr="008D0EBE">
        <w:rPr>
          <w:rFonts w:ascii="宋体" w:hAnsi="宋体"/>
          <w:position w:val="-15"/>
          <w:sz w:val="21"/>
          <w:szCs w:val="21"/>
        </w:rPr>
        <w:pict w14:anchorId="7799D3FF">
          <v:shape id="_x0000_i1239" type="#_x0000_t75" style="width:16.8pt;height:23.4pt" equationxml="&lt;">
            <v:imagedata r:id="rId36" o:title="" chromakey="white"/>
          </v:shape>
        </w:pict>
      </w:r>
      <w:r w:rsidRPr="008D0EBE">
        <w:rPr>
          <w:rFonts w:ascii="宋体" w:hAnsi="宋体"/>
          <w:sz w:val="21"/>
          <w:szCs w:val="21"/>
        </w:rPr>
        <w:fldChar w:fldCharType="end"/>
      </w:r>
      <w:r w:rsidRPr="008D0EBE">
        <w:rPr>
          <w:rFonts w:ascii="宋体" w:hAnsi="宋体" w:hint="eastAsia"/>
          <w:sz w:val="21"/>
          <w:szCs w:val="21"/>
        </w:rPr>
        <w:t>将替换为</w:t>
      </w:r>
      <w:r w:rsidRPr="008D0EBE">
        <w:rPr>
          <w:rFonts w:ascii="宋体" w:hAnsi="宋体"/>
          <w:sz w:val="21"/>
          <w:szCs w:val="21"/>
        </w:rPr>
        <w:fldChar w:fldCharType="begin"/>
      </w:r>
      <w:r w:rsidRPr="008D0EBE">
        <w:rPr>
          <w:rFonts w:ascii="宋体" w:hAnsi="宋体"/>
          <w:sz w:val="21"/>
          <w:szCs w:val="21"/>
        </w:rPr>
        <w:instrText xml:space="preserve"> QUOTE </w:instrText>
      </w:r>
      <w:r w:rsidR="00D6273B" w:rsidRPr="008D0EBE">
        <w:rPr>
          <w:rFonts w:ascii="宋体" w:hAnsi="宋体"/>
          <w:position w:val="-16"/>
          <w:sz w:val="21"/>
          <w:szCs w:val="21"/>
        </w:rPr>
        <w:pict w14:anchorId="24AA6579">
          <v:shape id="_x0000_i1065" type="#_x0000_t75" style="width:17.4pt;height:23.4pt" equationxml="&lt;">
            <v:imagedata r:id="rId37" o:title="" chromakey="white"/>
          </v:shape>
        </w:pict>
      </w:r>
      <w:r w:rsidRPr="008D0EBE">
        <w:rPr>
          <w:rFonts w:ascii="宋体" w:hAnsi="宋体"/>
          <w:sz w:val="21"/>
          <w:szCs w:val="21"/>
        </w:rPr>
        <w:instrText xml:space="preserve"> </w:instrText>
      </w:r>
      <w:r w:rsidRPr="008D0EBE">
        <w:rPr>
          <w:rFonts w:ascii="宋体" w:hAnsi="宋体"/>
          <w:sz w:val="21"/>
          <w:szCs w:val="21"/>
        </w:rPr>
        <w:fldChar w:fldCharType="separate"/>
      </w:r>
      <w:r w:rsidR="003E286B" w:rsidRPr="008D0EBE">
        <w:rPr>
          <w:rFonts w:ascii="宋体" w:hAnsi="宋体"/>
          <w:position w:val="-16"/>
          <w:sz w:val="21"/>
          <w:szCs w:val="21"/>
        </w:rPr>
        <w:pict w14:anchorId="4437C6F9">
          <v:shape id="_x0000_i1242" type="#_x0000_t75" style="width:17.4pt;height:23.4pt" equationxml="&lt;">
            <v:imagedata r:id="rId37" o:title="" chromakey="white"/>
          </v:shape>
        </w:pict>
      </w:r>
      <w:r w:rsidRPr="008D0EBE">
        <w:rPr>
          <w:rFonts w:ascii="宋体" w:hAnsi="宋体"/>
          <w:sz w:val="21"/>
          <w:szCs w:val="21"/>
        </w:rPr>
        <w:fldChar w:fldCharType="end"/>
      </w:r>
      <w:r w:rsidRPr="008D0EBE">
        <w:rPr>
          <w:rFonts w:ascii="宋体" w:hAnsi="宋体" w:hint="eastAsia"/>
          <w:sz w:val="21"/>
          <w:szCs w:val="21"/>
        </w:rPr>
        <w:t>。</w:t>
      </w:r>
    </w:p>
    <w:p w14:paraId="05772787" w14:textId="77777777" w:rsidR="00D7447A" w:rsidRPr="008D0EBE" w:rsidRDefault="00D7447A" w:rsidP="00A774EA">
      <w:pPr>
        <w:pStyle w:val="C503-"/>
        <w:spacing w:line="240" w:lineRule="auto"/>
        <w:ind w:firstLine="420"/>
        <w:rPr>
          <w:rFonts w:ascii="宋体" w:hAnsi="宋体"/>
          <w:sz w:val="21"/>
          <w:szCs w:val="21"/>
        </w:rPr>
      </w:pPr>
      <w:r w:rsidRPr="008D0EBE">
        <w:rPr>
          <w:rFonts w:ascii="宋体" w:hAnsi="宋体" w:hint="eastAsia"/>
          <w:sz w:val="21"/>
          <w:szCs w:val="21"/>
        </w:rPr>
        <w:t>由此可以建立观测方程，</w:t>
      </w:r>
    </w:p>
    <w:p w14:paraId="4734092F" w14:textId="77777777" w:rsidR="00D7447A" w:rsidRPr="008D0EBE" w:rsidRDefault="00D7447A" w:rsidP="00A774EA">
      <w:pPr>
        <w:pStyle w:val="AMDisplayEquation0"/>
        <w:spacing w:line="240" w:lineRule="auto"/>
        <w:ind w:firstLine="420"/>
        <w:rPr>
          <w:rFonts w:ascii="宋体" w:eastAsia="宋体" w:hAnsi="宋体" w:cs="Times New Roman"/>
          <w:sz w:val="21"/>
          <w:szCs w:val="21"/>
        </w:rPr>
      </w:pPr>
      <w:r w:rsidRPr="008D0EBE">
        <w:rPr>
          <w:rFonts w:ascii="宋体" w:eastAsia="宋体" w:hAnsi="宋体" w:cs="Times New Roman"/>
          <w:sz w:val="21"/>
          <w:szCs w:val="21"/>
        </w:rPr>
        <w:tab/>
      </w:r>
      <w:r w:rsidRPr="008D0EBE">
        <w:rPr>
          <w:rFonts w:ascii="宋体" w:eastAsia="宋体" w:hAnsi="宋体" w:cs="Times New Roman"/>
          <w:position w:val="-44"/>
          <w:sz w:val="21"/>
          <w:szCs w:val="21"/>
        </w:rPr>
        <w:object w:dxaOrig="3780" w:dyaOrig="1005" w14:anchorId="7AC79C4D">
          <v:shape id="_x0000_i1067" type="#_x0000_t75" style="width:189pt;height:50.4pt" o:ole="">
            <v:imagedata r:id="rId38" o:title=""/>
          </v:shape>
          <o:OLEObject Type="Embed" ProgID="Equation.AxMath" ShapeID="_x0000_i1067" DrawAspect="Content" ObjectID="_1693575184" r:id="rId39"/>
        </w:object>
      </w:r>
    </w:p>
    <w:p w14:paraId="3251312F" w14:textId="77777777" w:rsidR="00D7447A" w:rsidRPr="008D0EBE" w:rsidRDefault="00D7447A" w:rsidP="00A774EA">
      <w:pPr>
        <w:ind w:firstLineChars="200" w:firstLine="420"/>
        <w:rPr>
          <w:rFonts w:ascii="宋体" w:eastAsia="宋体" w:hAnsi="宋体"/>
          <w:szCs w:val="21"/>
        </w:rPr>
      </w:pPr>
      <w:r w:rsidRPr="008D0EBE">
        <w:rPr>
          <w:rFonts w:ascii="宋体" w:eastAsia="宋体" w:hAnsi="宋体" w:hint="eastAsia"/>
          <w:szCs w:val="21"/>
        </w:rPr>
        <w:t>其中，模型矩阵只与机动参数有关。实际工况中，</w:t>
      </w:r>
      <w:r w:rsidRPr="008D0EBE">
        <w:rPr>
          <w:rFonts w:ascii="宋体" w:eastAsia="宋体" w:hAnsi="宋体"/>
          <w:position w:val="-10"/>
          <w:szCs w:val="21"/>
        </w:rPr>
        <w:object w:dxaOrig="1335" w:dyaOrig="315" w14:anchorId="56C44037">
          <v:shape id="_x0000_i1068" type="#_x0000_t75" style="width:66.6pt;height:15.6pt" o:ole="">
            <v:imagedata r:id="rId40" o:title=""/>
          </v:shape>
          <o:OLEObject Type="Embed" ProgID="Equation.AxMath" ShapeID="_x0000_i1068" DrawAspect="Content" ObjectID="_1693575185" r:id="rId41"/>
        </w:object>
      </w:r>
      <w:r w:rsidRPr="008D0EBE">
        <w:rPr>
          <w:rFonts w:ascii="宋体" w:eastAsia="宋体" w:hAnsi="宋体" w:hint="eastAsia"/>
          <w:szCs w:val="21"/>
        </w:rPr>
        <w:t>，那么四次子机动的模型矩阵均为</w:t>
      </w:r>
    </w:p>
    <w:p w14:paraId="6FD89B22" w14:textId="77777777" w:rsidR="00D7447A" w:rsidRPr="008D0EBE" w:rsidRDefault="00D7447A" w:rsidP="00A774EA">
      <w:pPr>
        <w:pStyle w:val="AMDisplayEquation0"/>
        <w:spacing w:line="240" w:lineRule="auto"/>
        <w:ind w:firstLine="420"/>
        <w:rPr>
          <w:rFonts w:ascii="宋体" w:eastAsia="宋体" w:hAnsi="宋体" w:cs="Times New Roman"/>
          <w:sz w:val="21"/>
          <w:szCs w:val="21"/>
        </w:rPr>
      </w:pPr>
      <w:r w:rsidRPr="008D0EBE">
        <w:rPr>
          <w:rFonts w:ascii="宋体" w:eastAsia="宋体" w:hAnsi="宋体" w:cs="Times New Roman"/>
          <w:sz w:val="21"/>
          <w:szCs w:val="21"/>
        </w:rPr>
        <w:tab/>
      </w:r>
      <w:r w:rsidRPr="008D0EBE">
        <w:rPr>
          <w:rFonts w:ascii="宋体" w:eastAsia="宋体" w:hAnsi="宋体" w:cs="Times New Roman"/>
          <w:position w:val="-29"/>
          <w:sz w:val="21"/>
          <w:szCs w:val="21"/>
        </w:rPr>
        <w:object w:dxaOrig="4050" w:dyaOrig="705" w14:anchorId="41E05CC4">
          <v:shape id="_x0000_i1069" type="#_x0000_t75" style="width:202.8pt;height:35.4pt" o:ole="">
            <v:imagedata r:id="rId42" o:title=""/>
          </v:shape>
          <o:OLEObject Type="Embed" ProgID="Equation.AxMath" ShapeID="_x0000_i1069" DrawAspect="Content" ObjectID="_1693575186" r:id="rId43"/>
        </w:object>
      </w:r>
    </w:p>
    <w:p w14:paraId="5F8280F1" w14:textId="55DAA0E0" w:rsidR="00D7447A" w:rsidRPr="008D0EBE" w:rsidRDefault="00D7447A" w:rsidP="00A774EA">
      <w:pPr>
        <w:pStyle w:val="C503-"/>
        <w:spacing w:line="240" w:lineRule="auto"/>
        <w:ind w:firstLine="420"/>
        <w:rPr>
          <w:rFonts w:ascii="宋体" w:hAnsi="宋体" w:cs="宋体"/>
          <w:sz w:val="21"/>
          <w:szCs w:val="21"/>
        </w:rPr>
      </w:pPr>
      <w:r w:rsidRPr="008D0EBE">
        <w:rPr>
          <w:rFonts w:ascii="宋体" w:hAnsi="宋体" w:hint="eastAsia"/>
          <w:sz w:val="21"/>
          <w:szCs w:val="21"/>
        </w:rPr>
        <w:t>其条件数为</w:t>
      </w:r>
      <w:r w:rsidRPr="008D0EBE">
        <w:rPr>
          <w:rFonts w:ascii="宋体" w:hAnsi="宋体"/>
          <w:sz w:val="21"/>
          <w:szCs w:val="21"/>
        </w:rPr>
        <w:t>215.123</w:t>
      </w:r>
      <w:r w:rsidRPr="008D0EBE">
        <w:rPr>
          <w:rFonts w:ascii="宋体" w:hAnsi="宋体" w:hint="eastAsia"/>
          <w:sz w:val="21"/>
          <w:szCs w:val="21"/>
        </w:rPr>
        <w:t>。对于该类线性反问题，通过最小二乘估计来反演模型参数，即四次子机动对应的敏感轴方向相位中心矢量分量。</w:t>
      </w:r>
    </w:p>
    <w:p w14:paraId="53D991F7" w14:textId="33B72DEC" w:rsidR="00D7447A" w:rsidRPr="008D0EBE" w:rsidRDefault="00D7447A" w:rsidP="00D7447A">
      <w:pPr>
        <w:pStyle w:val="a7"/>
        <w:numPr>
          <w:ilvl w:val="1"/>
          <w:numId w:val="3"/>
        </w:numPr>
        <w:ind w:firstLineChars="0"/>
        <w:rPr>
          <w:rFonts w:ascii="宋体" w:eastAsia="宋体" w:hAnsi="宋体"/>
        </w:rPr>
      </w:pPr>
      <w:r w:rsidRPr="008D0EBE">
        <w:rPr>
          <w:rFonts w:ascii="宋体" w:eastAsia="宋体" w:hAnsi="宋体" w:hint="eastAsia"/>
        </w:rPr>
        <w:t>对机动</w:t>
      </w:r>
      <w:r w:rsidR="00C173F2" w:rsidRPr="008D0EBE">
        <w:rPr>
          <w:rFonts w:ascii="宋体" w:eastAsia="宋体" w:hAnsi="宋体" w:hint="eastAsia"/>
        </w:rPr>
        <w:t>周期</w:t>
      </w:r>
      <w:r w:rsidRPr="008D0EBE">
        <w:rPr>
          <w:rFonts w:ascii="宋体" w:eastAsia="宋体" w:hAnsi="宋体" w:hint="eastAsia"/>
        </w:rPr>
        <w:t>的要求</w:t>
      </w:r>
    </w:p>
    <w:p w14:paraId="36B81EEA" w14:textId="0A072A6E" w:rsidR="00D7447A" w:rsidRPr="008D0EBE" w:rsidRDefault="00D7447A" w:rsidP="00D7447A">
      <w:pPr>
        <w:ind w:firstLineChars="200" w:firstLine="420"/>
        <w:rPr>
          <w:rFonts w:ascii="宋体" w:eastAsia="宋体" w:hAnsi="宋体"/>
        </w:rPr>
      </w:pPr>
      <w:r w:rsidRPr="008D0EBE">
        <w:rPr>
          <w:rFonts w:ascii="宋体" w:eastAsia="宋体" w:hAnsi="宋体" w:hint="eastAsia"/>
        </w:rPr>
        <w:t>上述反演相位中心矢量的频域算法要求对有限长度时间信号数据进行快速傅里叶变换（F</w:t>
      </w:r>
      <w:r w:rsidRPr="008D0EBE">
        <w:rPr>
          <w:rFonts w:ascii="宋体" w:eastAsia="宋体" w:hAnsi="宋体"/>
        </w:rPr>
        <w:t>FT</w:t>
      </w:r>
      <w:r w:rsidRPr="008D0EBE">
        <w:rPr>
          <w:rFonts w:ascii="宋体" w:eastAsia="宋体" w:hAnsi="宋体" w:hint="eastAsia"/>
        </w:rPr>
        <w:t>）。由F</w:t>
      </w:r>
      <w:r w:rsidRPr="008D0EBE">
        <w:rPr>
          <w:rFonts w:ascii="宋体" w:eastAsia="宋体" w:hAnsi="宋体"/>
        </w:rPr>
        <w:t>FT</w:t>
      </w:r>
      <w:r w:rsidRPr="008D0EBE">
        <w:rPr>
          <w:rFonts w:ascii="宋体" w:eastAsia="宋体" w:hAnsi="宋体" w:hint="eastAsia"/>
        </w:rPr>
        <w:t>性质，当</w:t>
      </w:r>
      <w:r w:rsidRPr="008D0EBE">
        <w:rPr>
          <w:rFonts w:ascii="宋体" w:eastAsia="宋体" w:hAnsi="宋体"/>
        </w:rPr>
        <w:t>FFT</w:t>
      </w:r>
      <w:r w:rsidRPr="008D0EBE">
        <w:rPr>
          <w:rFonts w:ascii="宋体" w:eastAsia="宋体" w:hAnsi="宋体" w:hint="eastAsia"/>
        </w:rPr>
        <w:t>时间长度为有效信号周期的整数倍时，F</w:t>
      </w:r>
      <w:r w:rsidRPr="008D0EBE">
        <w:rPr>
          <w:rFonts w:ascii="宋体" w:eastAsia="宋体" w:hAnsi="宋体"/>
        </w:rPr>
        <w:t>FT</w:t>
      </w:r>
      <w:r w:rsidRPr="008D0EBE">
        <w:rPr>
          <w:rFonts w:ascii="宋体" w:eastAsia="宋体" w:hAnsi="宋体" w:hint="eastAsia"/>
        </w:rPr>
        <w:t>后的频谱不发生频谱泄露；反之，频谱发生泄露，即所需频率的振幅产生畸变，将影响算法反演精度。通过下述数值实验进行机动周期对反演精度影响的边界性说明。</w:t>
      </w:r>
    </w:p>
    <w:p w14:paraId="08D4F480" w14:textId="242DD0C6" w:rsidR="00E51046" w:rsidRPr="008D0EBE" w:rsidRDefault="00E51046" w:rsidP="00E51046">
      <w:pPr>
        <w:ind w:firstLineChars="200" w:firstLine="420"/>
        <w:rPr>
          <w:rFonts w:ascii="宋体" w:eastAsia="宋体" w:hAnsi="宋体"/>
        </w:rPr>
      </w:pPr>
      <w:r w:rsidRPr="008D0EBE">
        <w:rPr>
          <w:rFonts w:ascii="宋体" w:eastAsia="宋体" w:hAnsi="宋体" w:hint="eastAsia"/>
        </w:rPr>
        <w:t>仍以单星俯仰方向机动为例，</w:t>
      </w:r>
      <w:r w:rsidR="00D7447A" w:rsidRPr="008D0EBE">
        <w:rPr>
          <w:rFonts w:ascii="宋体" w:eastAsia="宋体" w:hAnsi="宋体" w:hint="eastAsia"/>
        </w:rPr>
        <w:t>将一次子机动的机动时周期从2</w:t>
      </w:r>
      <w:r w:rsidR="00D7447A" w:rsidRPr="008D0EBE">
        <w:rPr>
          <w:rFonts w:ascii="宋体" w:eastAsia="宋体" w:hAnsi="宋体"/>
        </w:rPr>
        <w:t>50.0</w:t>
      </w:r>
      <w:r w:rsidR="00D7447A" w:rsidRPr="008D0EBE">
        <w:rPr>
          <w:rFonts w:ascii="宋体" w:eastAsia="宋体" w:hAnsi="宋体" w:hint="eastAsia"/>
        </w:rPr>
        <w:t>s修改为2</w:t>
      </w:r>
      <w:r w:rsidR="00D7447A" w:rsidRPr="008D0EBE">
        <w:rPr>
          <w:rFonts w:ascii="宋体" w:eastAsia="宋体" w:hAnsi="宋体"/>
        </w:rPr>
        <w:t>49.0</w:t>
      </w:r>
      <w:r w:rsidR="00D7447A" w:rsidRPr="008D0EBE">
        <w:rPr>
          <w:rFonts w:ascii="宋体" w:eastAsia="宋体" w:hAnsi="宋体" w:hint="eastAsia"/>
        </w:rPr>
        <w:t>s，</w:t>
      </w:r>
      <w:r w:rsidRPr="008D0EBE">
        <w:rPr>
          <w:rFonts w:ascii="宋体" w:eastAsia="宋体" w:hAnsi="宋体" w:hint="eastAsia"/>
        </w:rPr>
        <w:t>保持F</w:t>
      </w:r>
      <w:r w:rsidRPr="008D0EBE">
        <w:rPr>
          <w:rFonts w:ascii="宋体" w:eastAsia="宋体" w:hAnsi="宋体"/>
        </w:rPr>
        <w:t>FT</w:t>
      </w:r>
      <w:r w:rsidRPr="008D0EBE">
        <w:rPr>
          <w:rFonts w:ascii="宋体" w:eastAsia="宋体" w:hAnsi="宋体" w:hint="eastAsia"/>
        </w:rPr>
        <w:t>长度对应时长为</w:t>
      </w:r>
      <w:r w:rsidRPr="008D0EBE">
        <w:rPr>
          <w:rFonts w:ascii="宋体" w:eastAsia="宋体" w:hAnsi="宋体"/>
        </w:rPr>
        <w:t>6000</w:t>
      </w:r>
      <w:r w:rsidRPr="008D0EBE">
        <w:rPr>
          <w:rFonts w:ascii="宋体" w:eastAsia="宋体" w:hAnsi="宋体" w:hint="eastAsia"/>
        </w:rPr>
        <w:t>s，</w:t>
      </w:r>
      <w:r w:rsidR="00543837" w:rsidRPr="008D0EBE">
        <w:rPr>
          <w:rFonts w:ascii="宋体" w:eastAsia="宋体" w:hAnsi="宋体" w:hint="eastAsia"/>
        </w:rPr>
        <w:t>其仿真相位中心改正频谱与机动周期为2</w:t>
      </w:r>
      <w:r w:rsidR="00543837" w:rsidRPr="008D0EBE">
        <w:rPr>
          <w:rFonts w:ascii="宋体" w:eastAsia="宋体" w:hAnsi="宋体"/>
        </w:rPr>
        <w:t>50</w:t>
      </w:r>
      <w:r w:rsidR="00543837" w:rsidRPr="008D0EBE">
        <w:rPr>
          <w:rFonts w:ascii="宋体" w:eastAsia="宋体" w:hAnsi="宋体" w:hint="eastAsia"/>
        </w:rPr>
        <w:t>s的仿真相位中心改正频谱对比如下</w:t>
      </w:r>
      <w:r w:rsidRPr="008D0EBE">
        <w:rPr>
          <w:rFonts w:ascii="宋体" w:eastAsia="宋体" w:hAnsi="宋体" w:hint="eastAsia"/>
        </w:rPr>
        <w:t>。在需要拾取的0</w:t>
      </w:r>
      <w:r w:rsidRPr="008D0EBE">
        <w:rPr>
          <w:rFonts w:ascii="宋体" w:eastAsia="宋体" w:hAnsi="宋体"/>
        </w:rPr>
        <w:t>.008H</w:t>
      </w:r>
      <w:r w:rsidRPr="008D0EBE">
        <w:rPr>
          <w:rFonts w:ascii="宋体" w:eastAsia="宋体" w:hAnsi="宋体" w:hint="eastAsia"/>
        </w:rPr>
        <w:t>z与0</w:t>
      </w:r>
      <w:r w:rsidRPr="008D0EBE">
        <w:rPr>
          <w:rFonts w:ascii="宋体" w:eastAsia="宋体" w:hAnsi="宋体"/>
        </w:rPr>
        <w:t>.004H</w:t>
      </w:r>
      <w:r w:rsidRPr="008D0EBE">
        <w:rPr>
          <w:rFonts w:ascii="宋体" w:eastAsia="宋体" w:hAnsi="宋体" w:hint="eastAsia"/>
        </w:rPr>
        <w:t>z频率上，2</w:t>
      </w:r>
      <w:r w:rsidRPr="008D0EBE">
        <w:rPr>
          <w:rFonts w:ascii="宋体" w:eastAsia="宋体" w:hAnsi="宋体"/>
        </w:rPr>
        <w:t>49.0</w:t>
      </w:r>
      <w:r w:rsidRPr="008D0EBE">
        <w:rPr>
          <w:rFonts w:ascii="宋体" w:eastAsia="宋体" w:hAnsi="宋体" w:hint="eastAsia"/>
        </w:rPr>
        <w:t>s周期的机动信号振幅[</w:t>
      </w:r>
      <w:r w:rsidRPr="008D0EBE">
        <w:rPr>
          <w:rFonts w:ascii="宋体" w:eastAsia="宋体" w:hAnsi="宋体"/>
        </w:rPr>
        <w:t>0.00011286; 0.001258]</w:t>
      </w:r>
      <w:r w:rsidRPr="008D0EBE">
        <w:rPr>
          <w:rFonts w:ascii="宋体" w:eastAsia="宋体" w:hAnsi="宋体" w:hint="eastAsia"/>
        </w:rPr>
        <w:t>明显小于2</w:t>
      </w:r>
      <w:r w:rsidRPr="008D0EBE">
        <w:rPr>
          <w:rFonts w:ascii="宋体" w:eastAsia="宋体" w:hAnsi="宋体"/>
        </w:rPr>
        <w:t>50.0s</w:t>
      </w:r>
      <w:r w:rsidRPr="008D0EBE">
        <w:rPr>
          <w:rFonts w:ascii="宋体" w:eastAsia="宋体" w:hAnsi="宋体" w:hint="eastAsia"/>
        </w:rPr>
        <w:t>周期的机动信号振幅。</w:t>
      </w:r>
    </w:p>
    <w:p w14:paraId="59CF7908" w14:textId="76BAE44A" w:rsidR="00543837" w:rsidRPr="008D0EBE" w:rsidRDefault="00543837" w:rsidP="00656574">
      <w:pPr>
        <w:jc w:val="center"/>
        <w:rPr>
          <w:rFonts w:ascii="宋体" w:eastAsia="宋体" w:hAnsi="宋体"/>
        </w:rPr>
      </w:pPr>
      <w:r w:rsidRPr="008D0EBE">
        <w:rPr>
          <w:rFonts w:ascii="宋体" w:eastAsia="宋体" w:hAnsi="宋体" w:hint="eastAsia"/>
          <w:noProof/>
        </w:rPr>
        <w:drawing>
          <wp:inline distT="0" distB="0" distL="0" distR="0" wp14:anchorId="292CFCBA" wp14:editId="4306CB87">
            <wp:extent cx="4511431" cy="332260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4">
                      <a:extLst>
                        <a:ext uri="{28A0092B-C50C-407E-A947-70E740481C1C}">
                          <a14:useLocalDpi xmlns:a14="http://schemas.microsoft.com/office/drawing/2010/main" val="0"/>
                        </a:ext>
                      </a:extLst>
                    </a:blip>
                    <a:stretch>
                      <a:fillRect/>
                    </a:stretch>
                  </pic:blipFill>
                  <pic:spPr>
                    <a:xfrm>
                      <a:off x="0" y="0"/>
                      <a:ext cx="4511431" cy="3322608"/>
                    </a:xfrm>
                    <a:prstGeom prst="rect">
                      <a:avLst/>
                    </a:prstGeom>
                  </pic:spPr>
                </pic:pic>
              </a:graphicData>
            </a:graphic>
          </wp:inline>
        </w:drawing>
      </w:r>
    </w:p>
    <w:p w14:paraId="7AD4DA73" w14:textId="44EF02EA" w:rsidR="00543837" w:rsidRPr="008D0EBE" w:rsidRDefault="00543837" w:rsidP="00543837">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不同机动周期仿真相位中心改正频谱对比</w:t>
      </w:r>
      <w:r w:rsidR="00656574" w:rsidRPr="008D0EBE">
        <w:rPr>
          <w:rFonts w:ascii="宋体" w:eastAsia="宋体" w:hAnsi="宋体" w:hint="eastAsia"/>
        </w:rPr>
        <w:t>（6</w:t>
      </w:r>
      <w:r w:rsidR="00656574" w:rsidRPr="008D0EBE">
        <w:rPr>
          <w:rFonts w:ascii="宋体" w:eastAsia="宋体" w:hAnsi="宋体"/>
        </w:rPr>
        <w:t>000</w:t>
      </w:r>
      <w:r w:rsidR="00656574" w:rsidRPr="008D0EBE">
        <w:rPr>
          <w:rFonts w:ascii="宋体" w:eastAsia="宋体" w:hAnsi="宋体" w:hint="eastAsia"/>
        </w:rPr>
        <w:t>s）</w:t>
      </w:r>
    </w:p>
    <w:p w14:paraId="53CCF248" w14:textId="78779C01" w:rsidR="00543837" w:rsidRPr="008D0EBE" w:rsidRDefault="00543837" w:rsidP="00543837">
      <w:pPr>
        <w:rPr>
          <w:rFonts w:ascii="宋体" w:eastAsia="宋体" w:hAnsi="宋体"/>
        </w:rPr>
      </w:pPr>
    </w:p>
    <w:p w14:paraId="1FA8C920" w14:textId="485CFC65" w:rsidR="00543837" w:rsidRPr="008D0EBE" w:rsidRDefault="00543837" w:rsidP="00656574">
      <w:pPr>
        <w:jc w:val="center"/>
        <w:rPr>
          <w:rFonts w:ascii="宋体" w:eastAsia="宋体" w:hAnsi="宋体"/>
        </w:rPr>
      </w:pPr>
      <w:r w:rsidRPr="008D0EBE">
        <w:rPr>
          <w:rFonts w:ascii="宋体" w:eastAsia="宋体" w:hAnsi="宋体" w:hint="eastAsia"/>
          <w:noProof/>
        </w:rPr>
        <w:lastRenderedPageBreak/>
        <w:drawing>
          <wp:inline distT="0" distB="0" distL="0" distR="0" wp14:anchorId="013490C7" wp14:editId="1BA5F2B6">
            <wp:extent cx="5274310" cy="26708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14:paraId="324B9C16" w14:textId="73714F48" w:rsidR="00543837" w:rsidRPr="008D0EBE" w:rsidRDefault="00543837" w:rsidP="00543837">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不同机动周期仿真相位中心改正在0</w:t>
      </w:r>
      <w:r w:rsidRPr="008D0EBE">
        <w:rPr>
          <w:rFonts w:ascii="宋体" w:eastAsia="宋体" w:hAnsi="宋体"/>
        </w:rPr>
        <w:t>.004H</w:t>
      </w:r>
      <w:r w:rsidRPr="008D0EBE">
        <w:rPr>
          <w:rFonts w:ascii="宋体" w:eastAsia="宋体" w:hAnsi="宋体" w:hint="eastAsia"/>
        </w:rPr>
        <w:t>z振幅对比</w:t>
      </w:r>
      <w:r w:rsidR="00656574" w:rsidRPr="008D0EBE">
        <w:rPr>
          <w:rFonts w:ascii="宋体" w:eastAsia="宋体" w:hAnsi="宋体" w:hint="eastAsia"/>
        </w:rPr>
        <w:t>（6</w:t>
      </w:r>
      <w:r w:rsidR="00656574" w:rsidRPr="008D0EBE">
        <w:rPr>
          <w:rFonts w:ascii="宋体" w:eastAsia="宋体" w:hAnsi="宋体"/>
        </w:rPr>
        <w:t>000</w:t>
      </w:r>
      <w:r w:rsidR="00656574" w:rsidRPr="008D0EBE">
        <w:rPr>
          <w:rFonts w:ascii="宋体" w:eastAsia="宋体" w:hAnsi="宋体" w:hint="eastAsia"/>
        </w:rPr>
        <w:t>s）</w:t>
      </w:r>
    </w:p>
    <w:p w14:paraId="5A2D97D7" w14:textId="563B1A51" w:rsidR="00543837" w:rsidRPr="008D0EBE" w:rsidRDefault="00543837" w:rsidP="00656574">
      <w:pPr>
        <w:jc w:val="center"/>
        <w:rPr>
          <w:rFonts w:ascii="宋体" w:eastAsia="宋体" w:hAnsi="宋体"/>
        </w:rPr>
      </w:pPr>
      <w:r w:rsidRPr="008D0EBE">
        <w:rPr>
          <w:rFonts w:ascii="宋体" w:eastAsia="宋体" w:hAnsi="宋体" w:hint="eastAsia"/>
          <w:noProof/>
        </w:rPr>
        <w:drawing>
          <wp:inline distT="0" distB="0" distL="0" distR="0" wp14:anchorId="4D3B22B4" wp14:editId="786F05B6">
            <wp:extent cx="5274310" cy="25380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6">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13C93857" w14:textId="3DE225E6" w:rsidR="00543837" w:rsidRPr="008D0EBE" w:rsidRDefault="00543837" w:rsidP="00543837">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3</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不同机动周期仿真相位中心改正在0</w:t>
      </w:r>
      <w:r w:rsidRPr="008D0EBE">
        <w:rPr>
          <w:rFonts w:ascii="宋体" w:eastAsia="宋体" w:hAnsi="宋体"/>
        </w:rPr>
        <w:t>.008H</w:t>
      </w:r>
      <w:r w:rsidRPr="008D0EBE">
        <w:rPr>
          <w:rFonts w:ascii="宋体" w:eastAsia="宋体" w:hAnsi="宋体" w:hint="eastAsia"/>
        </w:rPr>
        <w:t>z振幅对比</w:t>
      </w:r>
      <w:r w:rsidR="00656574" w:rsidRPr="008D0EBE">
        <w:rPr>
          <w:rFonts w:ascii="宋体" w:eastAsia="宋体" w:hAnsi="宋体" w:hint="eastAsia"/>
        </w:rPr>
        <w:t>（6</w:t>
      </w:r>
      <w:r w:rsidR="00656574" w:rsidRPr="008D0EBE">
        <w:rPr>
          <w:rFonts w:ascii="宋体" w:eastAsia="宋体" w:hAnsi="宋体"/>
        </w:rPr>
        <w:t>000</w:t>
      </w:r>
      <w:r w:rsidR="00656574" w:rsidRPr="008D0EBE">
        <w:rPr>
          <w:rFonts w:ascii="宋体" w:eastAsia="宋体" w:hAnsi="宋体" w:hint="eastAsia"/>
        </w:rPr>
        <w:t>s）</w:t>
      </w:r>
    </w:p>
    <w:p w14:paraId="346D715D" w14:textId="77777777" w:rsidR="00543837" w:rsidRPr="008D0EBE" w:rsidRDefault="00543837" w:rsidP="00543837">
      <w:pPr>
        <w:rPr>
          <w:rFonts w:ascii="宋体" w:eastAsia="宋体" w:hAnsi="宋体"/>
        </w:rPr>
      </w:pPr>
    </w:p>
    <w:p w14:paraId="2990C86C" w14:textId="7AFA8114" w:rsidR="00D7447A" w:rsidRPr="008D0EBE" w:rsidRDefault="00E51046" w:rsidP="00D7447A">
      <w:pPr>
        <w:ind w:firstLineChars="200" w:firstLine="420"/>
        <w:rPr>
          <w:rFonts w:ascii="宋体" w:eastAsia="宋体" w:hAnsi="宋体"/>
        </w:rPr>
      </w:pPr>
      <w:r w:rsidRPr="008D0EBE">
        <w:rPr>
          <w:rFonts w:ascii="宋体" w:eastAsia="宋体" w:hAnsi="宋体" w:hint="eastAsia"/>
        </w:rPr>
        <w:t>将F</w:t>
      </w:r>
      <w:r w:rsidRPr="008D0EBE">
        <w:rPr>
          <w:rFonts w:ascii="宋体" w:eastAsia="宋体" w:hAnsi="宋体"/>
        </w:rPr>
        <w:t>FT</w:t>
      </w:r>
      <w:r w:rsidRPr="008D0EBE">
        <w:rPr>
          <w:rFonts w:ascii="宋体" w:eastAsia="宋体" w:hAnsi="宋体" w:hint="eastAsia"/>
        </w:rPr>
        <w:t>时长为6</w:t>
      </w:r>
      <w:r w:rsidRPr="008D0EBE">
        <w:rPr>
          <w:rFonts w:ascii="宋体" w:eastAsia="宋体" w:hAnsi="宋体"/>
        </w:rPr>
        <w:t>000</w:t>
      </w:r>
      <w:r w:rsidRPr="008D0EBE">
        <w:rPr>
          <w:rFonts w:ascii="宋体" w:eastAsia="宋体" w:hAnsi="宋体" w:hint="eastAsia"/>
        </w:rPr>
        <w:t>s，机动周期为2</w:t>
      </w:r>
      <w:r w:rsidRPr="008D0EBE">
        <w:rPr>
          <w:rFonts w:ascii="宋体" w:eastAsia="宋体" w:hAnsi="宋体"/>
        </w:rPr>
        <w:t>49.0</w:t>
      </w:r>
      <w:r w:rsidRPr="008D0EBE">
        <w:rPr>
          <w:rFonts w:ascii="宋体" w:eastAsia="宋体" w:hAnsi="宋体" w:hint="eastAsia"/>
        </w:rPr>
        <w:t>s的信号通过上述频域算法进行反演后，对应的相位中心矢量分量为[</w:t>
      </w:r>
      <w:r w:rsidRPr="008D0EBE">
        <w:rPr>
          <w:rFonts w:ascii="宋体" w:eastAsia="宋体" w:hAnsi="宋体"/>
        </w:rPr>
        <w:t>1.4836; 0.0203]</w:t>
      </w:r>
      <w:r w:rsidR="004A0976" w:rsidRPr="008D0EBE">
        <w:rPr>
          <w:rFonts w:ascii="宋体" w:eastAsia="宋体" w:hAnsi="宋体" w:hint="eastAsia"/>
        </w:rPr>
        <w:t>，其与仿真所采用的真值相差</w:t>
      </w:r>
      <w:r w:rsidR="004A0976" w:rsidRPr="008D0EBE">
        <w:rPr>
          <w:rFonts w:ascii="宋体" w:eastAsia="宋体" w:hAnsi="宋体"/>
        </w:rPr>
        <w:t>0.0002668</w:t>
      </w:r>
      <w:r w:rsidR="004A0976" w:rsidRPr="008D0EBE">
        <w:rPr>
          <w:rFonts w:ascii="宋体" w:eastAsia="宋体" w:hAnsi="宋体" w:hint="eastAsia"/>
        </w:rPr>
        <w:t>rad。勉强达标。</w:t>
      </w:r>
    </w:p>
    <w:p w14:paraId="7736DDF7" w14:textId="71AD5D2D" w:rsidR="004A0976" w:rsidRPr="008D0EBE" w:rsidRDefault="004A0976" w:rsidP="00D7447A">
      <w:pPr>
        <w:ind w:firstLineChars="200" w:firstLine="420"/>
        <w:rPr>
          <w:rFonts w:ascii="宋体" w:eastAsia="宋体" w:hAnsi="宋体"/>
        </w:rPr>
      </w:pPr>
      <w:r w:rsidRPr="008D0EBE">
        <w:rPr>
          <w:rFonts w:ascii="宋体" w:eastAsia="宋体" w:hAnsi="宋体" w:hint="eastAsia"/>
        </w:rPr>
        <w:t>若将机动时长（F</w:t>
      </w:r>
      <w:r w:rsidRPr="008D0EBE">
        <w:rPr>
          <w:rFonts w:ascii="宋体" w:eastAsia="宋体" w:hAnsi="宋体"/>
        </w:rPr>
        <w:t>FT</w:t>
      </w:r>
      <w:r w:rsidRPr="008D0EBE">
        <w:rPr>
          <w:rFonts w:ascii="宋体" w:eastAsia="宋体" w:hAnsi="宋体" w:hint="eastAsia"/>
        </w:rPr>
        <w:t>时长）由6</w:t>
      </w:r>
      <w:r w:rsidRPr="008D0EBE">
        <w:rPr>
          <w:rFonts w:ascii="宋体" w:eastAsia="宋体" w:hAnsi="宋体"/>
        </w:rPr>
        <w:t>000</w:t>
      </w:r>
      <w:r w:rsidRPr="008D0EBE">
        <w:rPr>
          <w:rFonts w:ascii="宋体" w:eastAsia="宋体" w:hAnsi="宋体" w:hint="eastAsia"/>
        </w:rPr>
        <w:t>s改为1</w:t>
      </w:r>
      <w:r w:rsidRPr="008D0EBE">
        <w:rPr>
          <w:rFonts w:ascii="宋体" w:eastAsia="宋体" w:hAnsi="宋体"/>
        </w:rPr>
        <w:t>000</w:t>
      </w:r>
      <w:r w:rsidRPr="008D0EBE">
        <w:rPr>
          <w:rFonts w:ascii="宋体" w:eastAsia="宋体" w:hAnsi="宋体" w:hint="eastAsia"/>
        </w:rPr>
        <w:t>s，仍对比2</w:t>
      </w:r>
      <w:r w:rsidRPr="008D0EBE">
        <w:rPr>
          <w:rFonts w:ascii="宋体" w:eastAsia="宋体" w:hAnsi="宋体"/>
        </w:rPr>
        <w:t>49.0</w:t>
      </w:r>
      <w:r w:rsidRPr="008D0EBE">
        <w:rPr>
          <w:rFonts w:ascii="宋体" w:eastAsia="宋体" w:hAnsi="宋体" w:hint="eastAsia"/>
        </w:rPr>
        <w:t>s周期机动与2</w:t>
      </w:r>
      <w:r w:rsidRPr="008D0EBE">
        <w:rPr>
          <w:rFonts w:ascii="宋体" w:eastAsia="宋体" w:hAnsi="宋体"/>
        </w:rPr>
        <w:t>50.0</w:t>
      </w:r>
      <w:r w:rsidRPr="008D0EBE">
        <w:rPr>
          <w:rFonts w:ascii="宋体" w:eastAsia="宋体" w:hAnsi="宋体" w:hint="eastAsia"/>
        </w:rPr>
        <w:t>s周期机动的仿真信号频谱</w:t>
      </w:r>
      <w:r w:rsidR="0071067A" w:rsidRPr="008D0EBE">
        <w:rPr>
          <w:rFonts w:ascii="宋体" w:eastAsia="宋体" w:hAnsi="宋体" w:hint="eastAsia"/>
        </w:rPr>
        <w:t>。前者在0</w:t>
      </w:r>
      <w:r w:rsidR="0071067A" w:rsidRPr="008D0EBE">
        <w:rPr>
          <w:rFonts w:ascii="宋体" w:eastAsia="宋体" w:hAnsi="宋体"/>
        </w:rPr>
        <w:t>.008H</w:t>
      </w:r>
      <w:r w:rsidR="0071067A" w:rsidRPr="008D0EBE">
        <w:rPr>
          <w:rFonts w:ascii="宋体" w:eastAsia="宋体" w:hAnsi="宋体" w:hint="eastAsia"/>
        </w:rPr>
        <w:t>z与</w:t>
      </w:r>
      <w:r w:rsidR="0071067A" w:rsidRPr="008D0EBE">
        <w:rPr>
          <w:rFonts w:ascii="宋体" w:eastAsia="宋体" w:hAnsi="宋体"/>
        </w:rPr>
        <w:t>0.004H</w:t>
      </w:r>
      <w:r w:rsidR="0071067A" w:rsidRPr="008D0EBE">
        <w:rPr>
          <w:rFonts w:ascii="宋体" w:eastAsia="宋体" w:hAnsi="宋体" w:hint="eastAsia"/>
        </w:rPr>
        <w:t>z处振幅为[</w:t>
      </w:r>
      <w:r w:rsidR="0071067A" w:rsidRPr="008D0EBE">
        <w:rPr>
          <w:rFonts w:ascii="宋体" w:eastAsia="宋体" w:hAnsi="宋体"/>
        </w:rPr>
        <w:t>0.00011834; 0.00125565]</w:t>
      </w:r>
      <w:r w:rsidR="0071067A" w:rsidRPr="008D0EBE">
        <w:rPr>
          <w:rFonts w:ascii="宋体" w:eastAsia="宋体" w:hAnsi="宋体" w:hint="eastAsia"/>
        </w:rPr>
        <w:t>，相较于6</w:t>
      </w:r>
      <w:r w:rsidR="0071067A" w:rsidRPr="008D0EBE">
        <w:rPr>
          <w:rFonts w:ascii="宋体" w:eastAsia="宋体" w:hAnsi="宋体"/>
        </w:rPr>
        <w:t>000</w:t>
      </w:r>
      <w:r w:rsidR="0071067A" w:rsidRPr="008D0EBE">
        <w:rPr>
          <w:rFonts w:ascii="宋体" w:eastAsia="宋体" w:hAnsi="宋体" w:hint="eastAsia"/>
        </w:rPr>
        <w:t>s长度的信号频谱，振幅畸变更加严重。</w:t>
      </w:r>
    </w:p>
    <w:p w14:paraId="524B2408" w14:textId="4791519D" w:rsidR="00656574" w:rsidRPr="008D0EBE" w:rsidRDefault="00656574" w:rsidP="00656574">
      <w:pPr>
        <w:jc w:val="center"/>
        <w:rPr>
          <w:rFonts w:ascii="宋体" w:eastAsia="宋体" w:hAnsi="宋体"/>
        </w:rPr>
      </w:pPr>
      <w:r w:rsidRPr="008D0EBE">
        <w:rPr>
          <w:rFonts w:ascii="宋体" w:eastAsia="宋体" w:hAnsi="宋体" w:hint="eastAsia"/>
          <w:noProof/>
        </w:rPr>
        <w:lastRenderedPageBreak/>
        <w:drawing>
          <wp:inline distT="0" distB="0" distL="0" distR="0" wp14:anchorId="2CF4DEBC" wp14:editId="440BA326">
            <wp:extent cx="4618120" cy="33149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7">
                      <a:extLst>
                        <a:ext uri="{28A0092B-C50C-407E-A947-70E740481C1C}">
                          <a14:useLocalDpi xmlns:a14="http://schemas.microsoft.com/office/drawing/2010/main" val="0"/>
                        </a:ext>
                      </a:extLst>
                    </a:blip>
                    <a:stretch>
                      <a:fillRect/>
                    </a:stretch>
                  </pic:blipFill>
                  <pic:spPr>
                    <a:xfrm>
                      <a:off x="0" y="0"/>
                      <a:ext cx="4618120" cy="3314987"/>
                    </a:xfrm>
                    <a:prstGeom prst="rect">
                      <a:avLst/>
                    </a:prstGeom>
                  </pic:spPr>
                </pic:pic>
              </a:graphicData>
            </a:graphic>
          </wp:inline>
        </w:drawing>
      </w:r>
    </w:p>
    <w:p w14:paraId="39DAA053" w14:textId="5984D81B" w:rsidR="00656574" w:rsidRPr="008D0EBE" w:rsidRDefault="00656574" w:rsidP="00656574">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4</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不同机动周期仿真相位中心改正频谱对比（</w:t>
      </w:r>
      <w:r w:rsidRPr="008D0EBE">
        <w:rPr>
          <w:rFonts w:ascii="宋体" w:eastAsia="宋体" w:hAnsi="宋体"/>
        </w:rPr>
        <w:t>1000</w:t>
      </w:r>
      <w:r w:rsidRPr="008D0EBE">
        <w:rPr>
          <w:rFonts w:ascii="宋体" w:eastAsia="宋体" w:hAnsi="宋体" w:hint="eastAsia"/>
        </w:rPr>
        <w:t>s）</w:t>
      </w:r>
    </w:p>
    <w:p w14:paraId="2C99C0B7" w14:textId="2D1C1442" w:rsidR="00E51046" w:rsidRPr="008D0EBE" w:rsidRDefault="00656574" w:rsidP="00656574">
      <w:pPr>
        <w:jc w:val="center"/>
        <w:rPr>
          <w:rFonts w:ascii="宋体" w:eastAsia="宋体" w:hAnsi="宋体"/>
        </w:rPr>
      </w:pPr>
      <w:r w:rsidRPr="008D0EBE">
        <w:rPr>
          <w:rFonts w:ascii="宋体" w:eastAsia="宋体" w:hAnsi="宋体" w:hint="eastAsia"/>
          <w:noProof/>
        </w:rPr>
        <w:drawing>
          <wp:inline distT="0" distB="0" distL="0" distR="0" wp14:anchorId="23CF1984" wp14:editId="4B8F9682">
            <wp:extent cx="4511040" cy="2023071"/>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8">
                      <a:extLst>
                        <a:ext uri="{28A0092B-C50C-407E-A947-70E740481C1C}">
                          <a14:useLocalDpi xmlns:a14="http://schemas.microsoft.com/office/drawing/2010/main" val="0"/>
                        </a:ext>
                      </a:extLst>
                    </a:blip>
                    <a:stretch>
                      <a:fillRect/>
                    </a:stretch>
                  </pic:blipFill>
                  <pic:spPr>
                    <a:xfrm>
                      <a:off x="0" y="0"/>
                      <a:ext cx="4518682" cy="2026498"/>
                    </a:xfrm>
                    <a:prstGeom prst="rect">
                      <a:avLst/>
                    </a:prstGeom>
                  </pic:spPr>
                </pic:pic>
              </a:graphicData>
            </a:graphic>
          </wp:inline>
        </w:drawing>
      </w:r>
    </w:p>
    <w:p w14:paraId="07D37F5A" w14:textId="204A068A" w:rsidR="00656574" w:rsidRPr="008D0EBE" w:rsidRDefault="00656574" w:rsidP="00656574">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5</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不同机动周期仿真相位中心改正在0</w:t>
      </w:r>
      <w:r w:rsidRPr="008D0EBE">
        <w:rPr>
          <w:rFonts w:ascii="宋体" w:eastAsia="宋体" w:hAnsi="宋体"/>
        </w:rPr>
        <w:t>.004H</w:t>
      </w:r>
      <w:r w:rsidRPr="008D0EBE">
        <w:rPr>
          <w:rFonts w:ascii="宋体" w:eastAsia="宋体" w:hAnsi="宋体" w:hint="eastAsia"/>
        </w:rPr>
        <w:t>z振幅对比（</w:t>
      </w:r>
      <w:r w:rsidR="0071067A" w:rsidRPr="008D0EBE">
        <w:rPr>
          <w:rFonts w:ascii="宋体" w:eastAsia="宋体" w:hAnsi="宋体"/>
        </w:rPr>
        <w:t>1</w:t>
      </w:r>
      <w:r w:rsidRPr="008D0EBE">
        <w:rPr>
          <w:rFonts w:ascii="宋体" w:eastAsia="宋体" w:hAnsi="宋体"/>
        </w:rPr>
        <w:t>000</w:t>
      </w:r>
      <w:r w:rsidRPr="008D0EBE">
        <w:rPr>
          <w:rFonts w:ascii="宋体" w:eastAsia="宋体" w:hAnsi="宋体" w:hint="eastAsia"/>
        </w:rPr>
        <w:t>s）</w:t>
      </w:r>
    </w:p>
    <w:p w14:paraId="2941E113" w14:textId="732F02CB" w:rsidR="00656574" w:rsidRPr="008D0EBE" w:rsidRDefault="00656574" w:rsidP="00656574">
      <w:pPr>
        <w:pStyle w:val="a8"/>
        <w:jc w:val="center"/>
        <w:rPr>
          <w:rFonts w:ascii="宋体" w:eastAsia="宋体" w:hAnsi="宋体"/>
        </w:rPr>
      </w:pPr>
      <w:r w:rsidRPr="008D0EBE">
        <w:rPr>
          <w:rFonts w:ascii="宋体" w:eastAsia="宋体" w:hAnsi="宋体" w:hint="eastAsia"/>
          <w:noProof/>
        </w:rPr>
        <w:drawing>
          <wp:inline distT="0" distB="0" distL="0" distR="0" wp14:anchorId="7D121A03" wp14:editId="4ED68DC8">
            <wp:extent cx="5274310" cy="23221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9">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14:paraId="0D38F8AB" w14:textId="19B77914" w:rsidR="00656574" w:rsidRPr="008D0EBE" w:rsidRDefault="00656574" w:rsidP="00656574">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6</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不同机动周期仿真相位中心改正在0</w:t>
      </w:r>
      <w:r w:rsidRPr="008D0EBE">
        <w:rPr>
          <w:rFonts w:ascii="宋体" w:eastAsia="宋体" w:hAnsi="宋体"/>
        </w:rPr>
        <w:t>.008H</w:t>
      </w:r>
      <w:r w:rsidRPr="008D0EBE">
        <w:rPr>
          <w:rFonts w:ascii="宋体" w:eastAsia="宋体" w:hAnsi="宋体" w:hint="eastAsia"/>
        </w:rPr>
        <w:t>z振幅对比（</w:t>
      </w:r>
      <w:r w:rsidR="0071067A" w:rsidRPr="008D0EBE">
        <w:rPr>
          <w:rFonts w:ascii="宋体" w:eastAsia="宋体" w:hAnsi="宋体"/>
        </w:rPr>
        <w:t>1</w:t>
      </w:r>
      <w:r w:rsidRPr="008D0EBE">
        <w:rPr>
          <w:rFonts w:ascii="宋体" w:eastAsia="宋体" w:hAnsi="宋体"/>
        </w:rPr>
        <w:t>000</w:t>
      </w:r>
      <w:r w:rsidRPr="008D0EBE">
        <w:rPr>
          <w:rFonts w:ascii="宋体" w:eastAsia="宋体" w:hAnsi="宋体" w:hint="eastAsia"/>
        </w:rPr>
        <w:t>s）</w:t>
      </w:r>
    </w:p>
    <w:p w14:paraId="6D8B1F34" w14:textId="77777777" w:rsidR="00656574" w:rsidRPr="008D0EBE" w:rsidRDefault="00656574" w:rsidP="00656574">
      <w:pPr>
        <w:rPr>
          <w:rFonts w:ascii="宋体" w:eastAsia="宋体" w:hAnsi="宋体"/>
        </w:rPr>
      </w:pPr>
    </w:p>
    <w:p w14:paraId="58E4D5A7" w14:textId="55822774" w:rsidR="0071067A" w:rsidRPr="008D0EBE" w:rsidRDefault="0071067A" w:rsidP="0071067A">
      <w:pPr>
        <w:ind w:firstLineChars="200" w:firstLine="420"/>
        <w:rPr>
          <w:rFonts w:ascii="宋体" w:eastAsia="宋体" w:hAnsi="宋体"/>
        </w:rPr>
      </w:pPr>
      <w:r w:rsidRPr="008D0EBE">
        <w:rPr>
          <w:rFonts w:ascii="宋体" w:eastAsia="宋体" w:hAnsi="宋体" w:hint="eastAsia"/>
        </w:rPr>
        <w:lastRenderedPageBreak/>
        <w:t>将F</w:t>
      </w:r>
      <w:r w:rsidRPr="008D0EBE">
        <w:rPr>
          <w:rFonts w:ascii="宋体" w:eastAsia="宋体" w:hAnsi="宋体"/>
        </w:rPr>
        <w:t>FT</w:t>
      </w:r>
      <w:r w:rsidRPr="008D0EBE">
        <w:rPr>
          <w:rFonts w:ascii="宋体" w:eastAsia="宋体" w:hAnsi="宋体" w:hint="eastAsia"/>
        </w:rPr>
        <w:t>时长为</w:t>
      </w:r>
      <w:r w:rsidRPr="008D0EBE">
        <w:rPr>
          <w:rFonts w:ascii="宋体" w:eastAsia="宋体" w:hAnsi="宋体"/>
        </w:rPr>
        <w:t>1000</w:t>
      </w:r>
      <w:r w:rsidRPr="008D0EBE">
        <w:rPr>
          <w:rFonts w:ascii="宋体" w:eastAsia="宋体" w:hAnsi="宋体" w:hint="eastAsia"/>
        </w:rPr>
        <w:t>s，机动周期为2</w:t>
      </w:r>
      <w:r w:rsidRPr="008D0EBE">
        <w:rPr>
          <w:rFonts w:ascii="宋体" w:eastAsia="宋体" w:hAnsi="宋体"/>
        </w:rPr>
        <w:t>49.0</w:t>
      </w:r>
      <w:r w:rsidRPr="008D0EBE">
        <w:rPr>
          <w:rFonts w:ascii="宋体" w:eastAsia="宋体" w:hAnsi="宋体" w:hint="eastAsia"/>
        </w:rPr>
        <w:t>s的信号通过上述频域算法进行反演后，对应的相位中心矢量分量为[</w:t>
      </w:r>
      <w:r w:rsidRPr="008D0EBE">
        <w:rPr>
          <w:rFonts w:ascii="宋体" w:eastAsia="宋体" w:hAnsi="宋体"/>
        </w:rPr>
        <w:t>1.5556; 0.017667]</w:t>
      </w:r>
      <w:r w:rsidRPr="008D0EBE">
        <w:rPr>
          <w:rFonts w:ascii="宋体" w:eastAsia="宋体" w:hAnsi="宋体" w:hint="eastAsia"/>
        </w:rPr>
        <w:t>，其与仿真所采用的真值相差</w:t>
      </w:r>
      <w:r w:rsidRPr="008D0EBE">
        <w:rPr>
          <w:rFonts w:ascii="宋体" w:eastAsia="宋体" w:hAnsi="宋体"/>
        </w:rPr>
        <w:t>0.00225</w:t>
      </w:r>
      <w:r w:rsidRPr="008D0EBE">
        <w:rPr>
          <w:rFonts w:ascii="宋体" w:eastAsia="宋体" w:hAnsi="宋体" w:hint="eastAsia"/>
        </w:rPr>
        <w:t>ad。标定不达标，且超过指标一个量级。</w:t>
      </w:r>
    </w:p>
    <w:p w14:paraId="63B63791" w14:textId="33EB814B" w:rsidR="00656574" w:rsidRPr="008D0EBE" w:rsidRDefault="00864F8B" w:rsidP="007C4304">
      <w:pPr>
        <w:ind w:firstLineChars="200" w:firstLine="420"/>
        <w:rPr>
          <w:rFonts w:ascii="宋体" w:eastAsia="宋体" w:hAnsi="宋体"/>
        </w:rPr>
      </w:pPr>
      <w:r w:rsidRPr="008D0EBE">
        <w:rPr>
          <w:rFonts w:ascii="宋体" w:eastAsia="宋体" w:hAnsi="宋体" w:hint="eastAsia"/>
        </w:rPr>
        <w:t>值得注意的是，上述数值实验仅考虑了机动周期稳定性为</w:t>
      </w:r>
      <w:r w:rsidRPr="008D0EBE">
        <w:rPr>
          <w:rFonts w:ascii="宋体" w:eastAsia="宋体" w:hAnsi="宋体"/>
        </w:rPr>
        <w:t>0.4</w:t>
      </w:r>
      <w:r w:rsidRPr="008D0EBE">
        <w:rPr>
          <w:rFonts w:ascii="宋体" w:eastAsia="宋体" w:hAnsi="宋体" w:hint="eastAsia"/>
        </w:rPr>
        <w:t>%的情况，该稳定性在实际在轨运行中属于较为理想情况。频率不稳定性越高，信号频谱泄露越严重，那么反演精度也就越差。</w:t>
      </w:r>
      <w:r w:rsidR="001E5D2C" w:rsidRPr="008D0EBE">
        <w:rPr>
          <w:rFonts w:ascii="宋体" w:eastAsia="宋体" w:hAnsi="宋体" w:hint="eastAsia"/>
        </w:rPr>
        <w:t>同时，由于机动周期在实际在轨机动中未知，</w:t>
      </w:r>
      <w:r w:rsidR="00E92304" w:rsidRPr="008D0EBE">
        <w:rPr>
          <w:rFonts w:ascii="宋体" w:eastAsia="宋体" w:hAnsi="宋体" w:hint="eastAsia"/>
        </w:rPr>
        <w:t>因此</w:t>
      </w:r>
      <w:r w:rsidR="00927281" w:rsidRPr="008D0EBE">
        <w:rPr>
          <w:rFonts w:ascii="宋体" w:eastAsia="宋体" w:hAnsi="宋体" w:hint="eastAsia"/>
        </w:rPr>
        <w:t>不考虑</w:t>
      </w:r>
      <w:r w:rsidR="001E5D2C" w:rsidRPr="008D0EBE">
        <w:rPr>
          <w:rFonts w:ascii="宋体" w:eastAsia="宋体" w:hAnsi="宋体" w:hint="eastAsia"/>
        </w:rPr>
        <w:t>搜索机动周期整数倍用以进行</w:t>
      </w:r>
      <w:r w:rsidR="00927281" w:rsidRPr="008D0EBE">
        <w:rPr>
          <w:rFonts w:ascii="宋体" w:eastAsia="宋体" w:hAnsi="宋体" w:hint="eastAsia"/>
        </w:rPr>
        <w:t>无频谱泄露</w:t>
      </w:r>
      <w:r w:rsidR="001E5D2C" w:rsidRPr="008D0EBE">
        <w:rPr>
          <w:rFonts w:ascii="宋体" w:eastAsia="宋体" w:hAnsi="宋体"/>
        </w:rPr>
        <w:t>FFT</w:t>
      </w:r>
      <w:r w:rsidR="001E5D2C" w:rsidRPr="008D0EBE">
        <w:rPr>
          <w:rFonts w:ascii="宋体" w:eastAsia="宋体" w:hAnsi="宋体" w:hint="eastAsia"/>
        </w:rPr>
        <w:t>。</w:t>
      </w:r>
    </w:p>
    <w:p w14:paraId="690C6A23" w14:textId="650CCE66" w:rsidR="004D454C" w:rsidRPr="008D0EBE" w:rsidRDefault="004D454C" w:rsidP="004D454C">
      <w:pPr>
        <w:pStyle w:val="1"/>
        <w:numPr>
          <w:ilvl w:val="0"/>
          <w:numId w:val="3"/>
        </w:numPr>
        <w:rPr>
          <w:rFonts w:ascii="宋体" w:eastAsia="宋体" w:hAnsi="宋体"/>
        </w:rPr>
      </w:pPr>
      <w:r w:rsidRPr="008D0EBE">
        <w:rPr>
          <w:rFonts w:ascii="宋体" w:eastAsia="宋体" w:hAnsi="宋体" w:hint="eastAsia"/>
        </w:rPr>
        <w:t>时域标定算法</w:t>
      </w:r>
    </w:p>
    <w:p w14:paraId="5E036BB3" w14:textId="4B258229" w:rsidR="004D454C" w:rsidRPr="008D0EBE" w:rsidRDefault="004D454C" w:rsidP="004D454C">
      <w:pPr>
        <w:pStyle w:val="a7"/>
        <w:numPr>
          <w:ilvl w:val="1"/>
          <w:numId w:val="3"/>
        </w:numPr>
        <w:ind w:firstLineChars="0"/>
        <w:rPr>
          <w:rFonts w:ascii="宋体" w:eastAsia="宋体" w:hAnsi="宋体"/>
        </w:rPr>
      </w:pPr>
      <w:r w:rsidRPr="008D0EBE">
        <w:rPr>
          <w:rFonts w:ascii="宋体" w:eastAsia="宋体" w:hAnsi="宋体" w:hint="eastAsia"/>
        </w:rPr>
        <w:t>原理</w:t>
      </w:r>
    </w:p>
    <w:p w14:paraId="410ABC88" w14:textId="1B65BE4A" w:rsidR="004D454C" w:rsidRPr="008D0EBE" w:rsidRDefault="004D454C" w:rsidP="00C75664">
      <w:pPr>
        <w:spacing w:line="360" w:lineRule="auto"/>
        <w:ind w:firstLineChars="200" w:firstLine="420"/>
        <w:rPr>
          <w:rFonts w:ascii="宋体" w:eastAsia="宋体" w:hAnsi="宋体"/>
          <w:szCs w:val="21"/>
        </w:rPr>
      </w:pPr>
      <w:r w:rsidRPr="008D0EBE">
        <w:rPr>
          <w:rFonts w:ascii="宋体" w:eastAsia="宋体" w:hAnsi="宋体" w:hint="eastAsia"/>
          <w:szCs w:val="21"/>
        </w:rPr>
        <w:t>在KBR相位中心解算过程中，具体的参数关系如下</w:t>
      </w:r>
      <m:oMath>
        <m:r>
          <m:rPr>
            <m:sty m:val="p"/>
          </m:rPr>
          <w:rPr>
            <w:rFonts w:ascii="Cambria Math" w:eastAsia="宋体" w:hAnsi="Cambria Math"/>
            <w:szCs w:val="21"/>
          </w:rPr>
          <w:br/>
        </m:r>
      </m:oMath>
      <m:oMathPara>
        <m:oMath>
          <m:r>
            <w:rPr>
              <w:rFonts w:ascii="Cambria Math" w:eastAsia="宋体" w:hAnsi="Cambria Math"/>
              <w:szCs w:val="21"/>
            </w:rPr>
            <m:t>y</m:t>
          </m:r>
          <m:r>
            <m:rPr>
              <m:sty m:val="p"/>
            </m:rPr>
            <w:rPr>
              <w:rFonts w:ascii="Cambria Math" w:eastAsia="宋体" w:hAnsi="Cambria Math"/>
              <w:szCs w:val="21"/>
            </w:rPr>
            <m:t>=</m:t>
          </m:r>
          <m:sSubSup>
            <m:sSubSupPr>
              <m:ctrlPr>
                <w:rPr>
                  <w:rFonts w:ascii="Cambria Math" w:eastAsia="宋体" w:hAnsi="Cambria Math"/>
                  <w:szCs w:val="21"/>
                </w:rPr>
              </m:ctrlPr>
            </m:sSubSupPr>
            <m:e>
              <m:acc>
                <m:accPr>
                  <m:ctrlPr>
                    <w:rPr>
                      <w:rFonts w:ascii="Cambria Math" w:eastAsia="宋体" w:hAnsi="Cambria Math"/>
                      <w:szCs w:val="21"/>
                    </w:rPr>
                  </m:ctrlPr>
                </m:accPr>
                <m:e>
                  <m:acc>
                    <m:accPr>
                      <m:chr m:val="⃑"/>
                      <m:ctrlPr>
                        <w:rPr>
                          <w:rFonts w:ascii="Cambria Math" w:eastAsia="宋体" w:hAnsi="Cambria Math"/>
                          <w:szCs w:val="21"/>
                        </w:rPr>
                      </m:ctrlPr>
                    </m:accPr>
                    <m:e>
                      <m:r>
                        <w:rPr>
                          <w:rFonts w:ascii="Cambria Math" w:eastAsia="宋体" w:hAnsi="Cambria Math"/>
                          <w:szCs w:val="21"/>
                        </w:rPr>
                        <m:t>r</m:t>
                      </m:r>
                    </m:e>
                  </m:acc>
                </m:e>
              </m:acc>
            </m:e>
            <m:sub>
              <m:r>
                <m:rPr>
                  <m:sty m:val="p"/>
                </m:rPr>
                <w:rPr>
                  <w:rFonts w:ascii="Cambria Math" w:eastAsia="宋体" w:hAnsi="Cambria Math"/>
                  <w:szCs w:val="21"/>
                </w:rPr>
                <m:t>12</m:t>
              </m:r>
            </m:sub>
            <m:sup>
              <m:r>
                <w:rPr>
                  <w:rFonts w:ascii="Cambria Math" w:eastAsia="宋体" w:hAnsi="Cambria Math"/>
                  <w:szCs w:val="21"/>
                </w:rPr>
                <m:t>T</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R</m:t>
                  </m:r>
                </m:e>
                <m:sub>
                  <m:r>
                    <w:rPr>
                      <w:rFonts w:ascii="Cambria Math" w:eastAsia="宋体" w:hAnsi="Cambria Math"/>
                      <w:szCs w:val="21"/>
                    </w:rPr>
                    <m:t>srf</m:t>
                  </m:r>
                  <m:r>
                    <m:rPr>
                      <m:sty m:val="p"/>
                    </m:rPr>
                    <w:rPr>
                      <w:rFonts w:ascii="Cambria Math" w:eastAsia="宋体" w:hAnsi="Cambria Math"/>
                      <w:szCs w:val="21"/>
                    </w:rPr>
                    <m:t>2</m:t>
                  </m:r>
                  <m:r>
                    <m:rPr>
                      <m:sty m:val="p"/>
                    </m:rPr>
                    <w:rPr>
                      <w:rFonts w:ascii="Cambria Math" w:eastAsia="宋体" w:hAnsi="Cambria Math" w:hint="eastAsia"/>
                      <w:szCs w:val="21"/>
                    </w:rPr>
                    <m:t>→</m:t>
                  </m:r>
                  <m:r>
                    <w:rPr>
                      <w:rFonts w:ascii="Cambria Math" w:eastAsia="宋体" w:hAnsi="Cambria Math"/>
                      <w:szCs w:val="21"/>
                    </w:rPr>
                    <m:t>irf</m:t>
                  </m:r>
                </m:sub>
              </m:sSub>
              <m:sSub>
                <m:sSubPr>
                  <m:ctrlPr>
                    <w:rPr>
                      <w:rFonts w:ascii="Cambria Math" w:eastAsia="宋体" w:hAnsi="Cambria Math"/>
                      <w:szCs w:val="21"/>
                    </w:rPr>
                  </m:ctrlPr>
                </m:sSubPr>
                <m:e>
                  <m:acc>
                    <m:accPr>
                      <m:chr m:val="⃑"/>
                      <m:ctrlPr>
                        <w:rPr>
                          <w:rFonts w:ascii="Cambria Math" w:eastAsia="宋体" w:hAnsi="Cambria Math"/>
                          <w:szCs w:val="21"/>
                        </w:rPr>
                      </m:ctrlPr>
                    </m:accPr>
                    <m:e>
                      <m:r>
                        <w:rPr>
                          <w:rFonts w:ascii="Cambria Math" w:eastAsia="宋体" w:hAnsi="Cambria Math"/>
                          <w:szCs w:val="21"/>
                        </w:rPr>
                        <m:t>d</m:t>
                      </m:r>
                    </m:e>
                  </m:acc>
                </m:e>
                <m:sub>
                  <m:r>
                    <w:rPr>
                      <w:rFonts w:ascii="Cambria Math" w:eastAsia="宋体" w:hAnsi="Cambria Math"/>
                      <w:szCs w:val="21"/>
                    </w:rPr>
                    <m:t>pc</m:t>
                  </m:r>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R</m:t>
                  </m:r>
                </m:e>
                <m:sub>
                  <m:r>
                    <w:rPr>
                      <w:rFonts w:ascii="Cambria Math" w:eastAsia="宋体" w:hAnsi="Cambria Math"/>
                      <w:szCs w:val="21"/>
                    </w:rPr>
                    <m:t>srf</m:t>
                  </m:r>
                  <m:r>
                    <m:rPr>
                      <m:sty m:val="p"/>
                    </m:rPr>
                    <w:rPr>
                      <w:rFonts w:ascii="Cambria Math" w:eastAsia="宋体" w:hAnsi="Cambria Math"/>
                      <w:szCs w:val="21"/>
                    </w:rPr>
                    <m:t>1</m:t>
                  </m:r>
                  <m:r>
                    <m:rPr>
                      <m:sty m:val="p"/>
                    </m:rPr>
                    <w:rPr>
                      <w:rFonts w:ascii="Cambria Math" w:eastAsia="宋体" w:hAnsi="Cambria Math" w:hint="eastAsia"/>
                      <w:szCs w:val="21"/>
                    </w:rPr>
                    <m:t>→</m:t>
                  </m:r>
                  <m:r>
                    <w:rPr>
                      <w:rFonts w:ascii="Cambria Math" w:eastAsia="宋体" w:hAnsi="Cambria Math"/>
                      <w:szCs w:val="21"/>
                    </w:rPr>
                    <m:t>irf</m:t>
                  </m:r>
                </m:sub>
              </m:sSub>
              <m:sSub>
                <m:sSubPr>
                  <m:ctrlPr>
                    <w:rPr>
                      <w:rFonts w:ascii="Cambria Math" w:eastAsia="宋体" w:hAnsi="Cambria Math"/>
                      <w:szCs w:val="21"/>
                    </w:rPr>
                  </m:ctrlPr>
                </m:sSubPr>
                <m:e>
                  <m:acc>
                    <m:accPr>
                      <m:chr m:val="⃑"/>
                      <m:ctrlPr>
                        <w:rPr>
                          <w:rFonts w:ascii="Cambria Math" w:eastAsia="宋体" w:hAnsi="Cambria Math"/>
                          <w:szCs w:val="21"/>
                        </w:rPr>
                      </m:ctrlPr>
                    </m:accPr>
                    <m:e>
                      <m:r>
                        <w:rPr>
                          <w:rFonts w:ascii="Cambria Math" w:eastAsia="宋体" w:hAnsi="Cambria Math"/>
                          <w:szCs w:val="21"/>
                        </w:rPr>
                        <m:t>d</m:t>
                      </m:r>
                    </m:e>
                  </m:acc>
                </m:e>
                <m:sub>
                  <m:r>
                    <w:rPr>
                      <w:rFonts w:ascii="Cambria Math" w:eastAsia="宋体" w:hAnsi="Cambria Math"/>
                      <w:szCs w:val="21"/>
                    </w:rPr>
                    <m:t>pc</m:t>
                  </m:r>
                  <m:r>
                    <m:rPr>
                      <m:sty m:val="p"/>
                    </m:rPr>
                    <w:rPr>
                      <w:rFonts w:ascii="Cambria Math" w:eastAsia="宋体" w:hAnsi="Cambria Math"/>
                      <w:szCs w:val="21"/>
                    </w:rPr>
                    <m:t>1</m:t>
                  </m:r>
                </m:sub>
              </m:sSub>
            </m:e>
          </m:d>
          <m:r>
            <m:rPr>
              <m:sty m:val="p"/>
            </m:rPr>
            <w:rPr>
              <w:rFonts w:ascii="Cambria Math" w:eastAsia="宋体" w:hAnsi="Cambria Math"/>
              <w:szCs w:val="21"/>
            </w:rPr>
            <m:t>+noise</m:t>
          </m:r>
        </m:oMath>
      </m:oMathPara>
    </w:p>
    <w:p w14:paraId="53EF7F27" w14:textId="77777777" w:rsidR="004D454C" w:rsidRPr="008D0EBE" w:rsidRDefault="004D454C" w:rsidP="00C75664">
      <w:pPr>
        <w:spacing w:line="360" w:lineRule="auto"/>
        <w:ind w:firstLineChars="200" w:firstLine="420"/>
        <w:rPr>
          <w:rFonts w:ascii="宋体" w:eastAsia="宋体" w:hAnsi="宋体"/>
          <w:szCs w:val="21"/>
        </w:rPr>
      </w:pPr>
      <w:r w:rsidRPr="008D0EBE">
        <w:rPr>
          <w:rFonts w:ascii="宋体" w:eastAsia="宋体" w:hAnsi="宋体" w:hint="eastAsia"/>
          <w:szCs w:val="21"/>
        </w:rPr>
        <w:t>上式可以表示为</w:t>
      </w:r>
    </w:p>
    <w:p w14:paraId="25EDDB87" w14:textId="77777777" w:rsidR="004D454C" w:rsidRPr="008D0EBE" w:rsidRDefault="004D454C" w:rsidP="00C75664">
      <w:pPr>
        <w:spacing w:line="360" w:lineRule="auto"/>
        <w:ind w:firstLineChars="200" w:firstLine="420"/>
        <w:rPr>
          <w:rFonts w:ascii="宋体" w:eastAsia="宋体" w:hAnsi="宋体"/>
          <w:szCs w:val="21"/>
        </w:rPr>
      </w:pPr>
      <m:oMathPara>
        <m:oMath>
          <m:r>
            <w:rPr>
              <w:rFonts w:ascii="Cambria Math" w:eastAsia="宋体" w:hAnsi="Cambria Math"/>
              <w:szCs w:val="21"/>
            </w:rPr>
            <m:t>y</m:t>
          </m:r>
          <m:r>
            <m:rPr>
              <m:sty m:val="p"/>
            </m:rPr>
            <w:rPr>
              <w:rFonts w:ascii="Cambria Math" w:eastAsia="宋体" w:hAnsi="Cambria Math"/>
              <w:szCs w:val="21"/>
            </w:rPr>
            <m:t>=</m:t>
          </m:r>
          <m:r>
            <w:rPr>
              <w:rFonts w:ascii="Cambria Math" w:eastAsia="宋体" w:hAnsi="Cambria Math"/>
              <w:szCs w:val="21"/>
            </w:rPr>
            <m:t>Hx</m:t>
          </m:r>
          <m:r>
            <m:rPr>
              <m:sty m:val="p"/>
            </m:rPr>
            <w:rPr>
              <w:rFonts w:ascii="Cambria Math" w:eastAsia="宋体" w:hAnsi="Cambria Math"/>
              <w:szCs w:val="21"/>
            </w:rPr>
            <m:t>+noise.</m:t>
          </m:r>
        </m:oMath>
      </m:oMathPara>
    </w:p>
    <w:p w14:paraId="310B9426" w14:textId="3A75C570" w:rsidR="004D454C" w:rsidRPr="008D0EBE" w:rsidRDefault="004D454C" w:rsidP="00C75664">
      <w:pPr>
        <w:spacing w:line="360" w:lineRule="auto"/>
        <w:ind w:firstLineChars="200" w:firstLine="420"/>
        <w:rPr>
          <w:rFonts w:ascii="宋体" w:eastAsia="宋体" w:hAnsi="宋体"/>
          <w:szCs w:val="21"/>
        </w:rPr>
      </w:pPr>
      <w:bookmarkStart w:id="0" w:name="_Hlk62766292"/>
      <m:oMathPara>
        <m:oMath>
          <m:r>
            <w:rPr>
              <w:rFonts w:ascii="Cambria Math" w:eastAsia="宋体" w:hAnsi="Cambria Math"/>
              <w:szCs w:val="21"/>
            </w:rPr>
            <m:t>H</m:t>
          </m:r>
          <m:r>
            <m:rPr>
              <m:sty m:val="p"/>
            </m:rPr>
            <w:rPr>
              <w:rFonts w:ascii="Cambria Math" w:eastAsia="宋体" w:hAnsi="Cambria Math"/>
              <w:szCs w:val="21"/>
            </w:rPr>
            <m:t>=</m:t>
          </m:r>
          <m:d>
            <m:dPr>
              <m:begChr m:val="["/>
              <m:endChr m:val="]"/>
              <m:ctrlPr>
                <w:rPr>
                  <w:rFonts w:ascii="Cambria Math" w:eastAsia="宋体" w:hAnsi="Cambria Math"/>
                  <w:szCs w:val="21"/>
                </w:rPr>
              </m:ctrlPr>
            </m:dPr>
            <m:e>
              <m:sSubSup>
                <m:sSubSupPr>
                  <m:ctrlPr>
                    <w:rPr>
                      <w:rFonts w:ascii="Cambria Math" w:eastAsia="宋体" w:hAnsi="Cambria Math"/>
                      <w:szCs w:val="21"/>
                    </w:rPr>
                  </m:ctrlPr>
                </m:sSubSupPr>
                <m:e>
                  <m:acc>
                    <m:accPr>
                      <m:ctrlPr>
                        <w:rPr>
                          <w:rFonts w:ascii="Cambria Math" w:eastAsia="宋体" w:hAnsi="Cambria Math"/>
                          <w:szCs w:val="21"/>
                        </w:rPr>
                      </m:ctrlPr>
                    </m:accPr>
                    <m:e>
                      <m:acc>
                        <m:accPr>
                          <m:chr m:val="⃑"/>
                          <m:ctrlPr>
                            <w:rPr>
                              <w:rFonts w:ascii="Cambria Math" w:eastAsia="宋体" w:hAnsi="Cambria Math"/>
                              <w:szCs w:val="21"/>
                            </w:rPr>
                          </m:ctrlPr>
                        </m:accPr>
                        <m:e>
                          <m:r>
                            <w:rPr>
                              <w:rFonts w:ascii="Cambria Math" w:eastAsia="宋体" w:hAnsi="Cambria Math"/>
                              <w:szCs w:val="21"/>
                            </w:rPr>
                            <m:t>r</m:t>
                          </m:r>
                        </m:e>
                      </m:acc>
                    </m:e>
                  </m:acc>
                </m:e>
                <m:sub>
                  <m:r>
                    <m:rPr>
                      <m:sty m:val="p"/>
                    </m:rPr>
                    <w:rPr>
                      <w:rFonts w:ascii="Cambria Math" w:eastAsia="宋体" w:hAnsi="Cambria Math"/>
                      <w:szCs w:val="21"/>
                    </w:rPr>
                    <m:t>12</m:t>
                  </m:r>
                </m:sub>
                <m:sup>
                  <m:r>
                    <w:rPr>
                      <w:rFonts w:ascii="Cambria Math" w:eastAsia="宋体" w:hAnsi="Cambria Math"/>
                      <w:szCs w:val="21"/>
                    </w:rPr>
                    <m:t>T</m:t>
                  </m:r>
                </m:sup>
              </m:sSubSup>
              <m:sSub>
                <m:sSubPr>
                  <m:ctrlPr>
                    <w:rPr>
                      <w:rFonts w:ascii="Cambria Math" w:eastAsia="宋体" w:hAnsi="Cambria Math"/>
                      <w:szCs w:val="21"/>
                    </w:rPr>
                  </m:ctrlPr>
                </m:sSubPr>
                <m:e>
                  <m:r>
                    <w:rPr>
                      <w:rFonts w:ascii="Cambria Math" w:eastAsia="宋体" w:hAnsi="Cambria Math"/>
                      <w:szCs w:val="21"/>
                    </w:rPr>
                    <m:t>R</m:t>
                  </m:r>
                </m:e>
                <m:sub>
                  <m:r>
                    <w:rPr>
                      <w:rFonts w:ascii="Cambria Math" w:eastAsia="宋体" w:hAnsi="Cambria Math"/>
                      <w:szCs w:val="21"/>
                    </w:rPr>
                    <m:t>srf</m:t>
                  </m:r>
                  <m:r>
                    <m:rPr>
                      <m:sty m:val="p"/>
                    </m:rPr>
                    <w:rPr>
                      <w:rFonts w:ascii="Cambria Math" w:eastAsia="宋体" w:hAnsi="Cambria Math"/>
                      <w:szCs w:val="21"/>
                    </w:rPr>
                    <m:t>2</m:t>
                  </m:r>
                  <m:r>
                    <m:rPr>
                      <m:sty m:val="p"/>
                    </m:rPr>
                    <w:rPr>
                      <w:rFonts w:ascii="Cambria Math" w:eastAsia="宋体" w:hAnsi="Cambria Math" w:hint="eastAsia"/>
                      <w:szCs w:val="21"/>
                    </w:rPr>
                    <m:t>→</m:t>
                  </m:r>
                  <m:r>
                    <w:rPr>
                      <w:rFonts w:ascii="Cambria Math" w:eastAsia="宋体" w:hAnsi="Cambria Math"/>
                      <w:szCs w:val="21"/>
                    </w:rPr>
                    <m:t>irf</m:t>
                  </m:r>
                </m:sub>
              </m:sSub>
              <m:r>
                <m:rPr>
                  <m:sty m:val="p"/>
                </m:rPr>
                <w:rPr>
                  <w:rFonts w:ascii="Cambria Math" w:eastAsia="宋体" w:hAnsi="Cambria Math"/>
                  <w:szCs w:val="21"/>
                </w:rPr>
                <m:t>,</m:t>
              </m:r>
              <m:sSubSup>
                <m:sSubSupPr>
                  <m:ctrlPr>
                    <w:rPr>
                      <w:rFonts w:ascii="Cambria Math" w:eastAsia="宋体" w:hAnsi="Cambria Math"/>
                      <w:szCs w:val="21"/>
                    </w:rPr>
                  </m:ctrlPr>
                </m:sSubSupPr>
                <m:e>
                  <m:r>
                    <m:rPr>
                      <m:sty m:val="p"/>
                    </m:rPr>
                    <w:rPr>
                      <w:rFonts w:ascii="Cambria Math" w:eastAsia="宋体" w:hAnsi="Cambria Math"/>
                      <w:szCs w:val="21"/>
                    </w:rPr>
                    <m:t>-</m:t>
                  </m:r>
                  <m:acc>
                    <m:accPr>
                      <m:ctrlPr>
                        <w:rPr>
                          <w:rFonts w:ascii="Cambria Math" w:eastAsia="宋体" w:hAnsi="Cambria Math"/>
                          <w:szCs w:val="21"/>
                        </w:rPr>
                      </m:ctrlPr>
                    </m:accPr>
                    <m:e>
                      <m:acc>
                        <m:accPr>
                          <m:chr m:val="⃑"/>
                          <m:ctrlPr>
                            <w:rPr>
                              <w:rFonts w:ascii="Cambria Math" w:eastAsia="宋体" w:hAnsi="Cambria Math"/>
                              <w:szCs w:val="21"/>
                            </w:rPr>
                          </m:ctrlPr>
                        </m:accPr>
                        <m:e>
                          <m:r>
                            <w:rPr>
                              <w:rFonts w:ascii="Cambria Math" w:eastAsia="宋体" w:hAnsi="Cambria Math"/>
                              <w:szCs w:val="21"/>
                            </w:rPr>
                            <m:t>r</m:t>
                          </m:r>
                        </m:e>
                      </m:acc>
                    </m:e>
                  </m:acc>
                </m:e>
                <m:sub>
                  <m:r>
                    <m:rPr>
                      <m:sty m:val="p"/>
                    </m:rPr>
                    <w:rPr>
                      <w:rFonts w:ascii="Cambria Math" w:eastAsia="宋体" w:hAnsi="Cambria Math"/>
                      <w:szCs w:val="21"/>
                    </w:rPr>
                    <m:t>12</m:t>
                  </m:r>
                </m:sub>
                <m:sup>
                  <m:r>
                    <w:rPr>
                      <w:rFonts w:ascii="Cambria Math" w:eastAsia="宋体" w:hAnsi="Cambria Math"/>
                      <w:szCs w:val="21"/>
                    </w:rPr>
                    <m:t>T</m:t>
                  </m:r>
                </m:sup>
              </m:sSubSup>
              <m:sSub>
                <m:sSubPr>
                  <m:ctrlPr>
                    <w:rPr>
                      <w:rFonts w:ascii="Cambria Math" w:eastAsia="宋体" w:hAnsi="Cambria Math"/>
                      <w:szCs w:val="21"/>
                    </w:rPr>
                  </m:ctrlPr>
                </m:sSubPr>
                <m:e>
                  <m:r>
                    <w:rPr>
                      <w:rFonts w:ascii="Cambria Math" w:eastAsia="宋体" w:hAnsi="Cambria Math"/>
                      <w:szCs w:val="21"/>
                    </w:rPr>
                    <m:t>R</m:t>
                  </m:r>
                </m:e>
                <m:sub>
                  <m:r>
                    <w:rPr>
                      <w:rFonts w:ascii="Cambria Math" w:eastAsia="宋体" w:hAnsi="Cambria Math"/>
                      <w:szCs w:val="21"/>
                    </w:rPr>
                    <m:t>srf</m:t>
                  </m:r>
                  <m:r>
                    <m:rPr>
                      <m:sty m:val="p"/>
                    </m:rPr>
                    <w:rPr>
                      <w:rFonts w:ascii="Cambria Math" w:eastAsia="宋体" w:hAnsi="Cambria Math"/>
                      <w:szCs w:val="21"/>
                    </w:rPr>
                    <m:t>1</m:t>
                  </m:r>
                  <m:r>
                    <m:rPr>
                      <m:sty m:val="p"/>
                    </m:rPr>
                    <w:rPr>
                      <w:rFonts w:ascii="Cambria Math" w:eastAsia="宋体" w:hAnsi="Cambria Math" w:hint="eastAsia"/>
                      <w:szCs w:val="21"/>
                    </w:rPr>
                    <m:t>→</m:t>
                  </m:r>
                  <m:r>
                    <w:rPr>
                      <w:rFonts w:ascii="Cambria Math" w:eastAsia="宋体" w:hAnsi="Cambria Math"/>
                      <w:szCs w:val="21"/>
                    </w:rPr>
                    <m:t>irf</m:t>
                  </m:r>
                </m:sub>
              </m:sSub>
            </m:e>
          </m:d>
          <w:bookmarkEnd w:id="0"/>
          <m:r>
            <m:rPr>
              <m:sty m:val="p"/>
            </m:rPr>
            <w:rPr>
              <w:rFonts w:ascii="Cambria Math" w:eastAsia="宋体" w:hAnsi="Cambria Math"/>
              <w:szCs w:val="21"/>
            </w:rPr>
            <m:t>,</m:t>
          </m:r>
        </m:oMath>
      </m:oMathPara>
    </w:p>
    <w:p w14:paraId="243F41EF" w14:textId="0FD5306A" w:rsidR="004D454C" w:rsidRPr="008D0EBE" w:rsidRDefault="004D454C" w:rsidP="00C75664">
      <w:pPr>
        <w:pStyle w:val="C503-"/>
        <w:ind w:firstLine="420"/>
        <w:rPr>
          <w:rFonts w:ascii="宋体" w:hAnsi="宋体"/>
          <w:sz w:val="21"/>
          <w:szCs w:val="21"/>
        </w:rPr>
      </w:pPr>
      <w:bookmarkStart w:id="1" w:name="_Hlk62766255"/>
      <m:oMathPara>
        <m:oMath>
          <m:r>
            <w:rPr>
              <w:rFonts w:ascii="Cambria Math" w:hAnsi="Cambria Math"/>
              <w:sz w:val="21"/>
              <w:szCs w:val="21"/>
            </w:rPr>
            <m:t>x</m:t>
          </m:r>
          <m:r>
            <m:rPr>
              <m:sty m:val="p"/>
            </m:rPr>
            <w:rPr>
              <w:rFonts w:ascii="Cambria Math" w:hAnsi="Cambria Math"/>
              <w:sz w:val="21"/>
              <w:szCs w:val="21"/>
            </w:rPr>
            <m:t>=</m:t>
          </m:r>
          <m:sSup>
            <m:sSupPr>
              <m:ctrlPr>
                <w:rPr>
                  <w:rFonts w:ascii="Cambria Math" w:hAnsi="Cambria Math"/>
                  <w:sz w:val="21"/>
                  <w:szCs w:val="21"/>
                </w:rPr>
              </m:ctrlPr>
            </m:sSupPr>
            <m:e>
              <m:d>
                <m:dPr>
                  <m:begChr m:val="["/>
                  <m:endChr m:val="]"/>
                  <m:ctrlPr>
                    <w:rPr>
                      <w:rFonts w:ascii="Cambria Math" w:hAnsi="Cambria Math"/>
                      <w:sz w:val="21"/>
                      <w:szCs w:val="21"/>
                    </w:rPr>
                  </m:ctrlPr>
                </m:dPr>
                <m:e>
                  <m:sSubSup>
                    <m:sSubSupPr>
                      <m:ctrlPr>
                        <w:rPr>
                          <w:rFonts w:ascii="Cambria Math" w:hAnsi="Cambria Math"/>
                          <w:sz w:val="21"/>
                          <w:szCs w:val="21"/>
                        </w:rPr>
                      </m:ctrlPr>
                    </m:sSubSupPr>
                    <m:e>
                      <m:acc>
                        <m:accPr>
                          <m:chr m:val="⃑"/>
                          <m:ctrlPr>
                            <w:rPr>
                              <w:rFonts w:ascii="Cambria Math" w:hAnsi="Cambria Math"/>
                              <w:sz w:val="21"/>
                              <w:szCs w:val="21"/>
                            </w:rPr>
                          </m:ctrlPr>
                        </m:accPr>
                        <m:e>
                          <m:r>
                            <w:rPr>
                              <w:rFonts w:ascii="Cambria Math" w:hAnsi="Cambria Math"/>
                              <w:sz w:val="21"/>
                              <w:szCs w:val="21"/>
                            </w:rPr>
                            <m:t>d</m:t>
                          </m:r>
                        </m:e>
                      </m:acc>
                    </m:e>
                    <m:sub>
                      <m:r>
                        <w:rPr>
                          <w:rFonts w:ascii="Cambria Math" w:hAnsi="Cambria Math"/>
                          <w:sz w:val="21"/>
                          <w:szCs w:val="21"/>
                        </w:rPr>
                        <m:t>pc</m:t>
                      </m:r>
                      <m:r>
                        <m:rPr>
                          <m:sty m:val="p"/>
                        </m:rPr>
                        <w:rPr>
                          <w:rFonts w:ascii="Cambria Math" w:hAnsi="Cambria Math"/>
                          <w:sz w:val="21"/>
                          <w:szCs w:val="21"/>
                        </w:rPr>
                        <m:t>2</m:t>
                      </m:r>
                    </m:sub>
                    <m:sup>
                      <m:r>
                        <w:rPr>
                          <w:rFonts w:ascii="Cambria Math" w:hAnsi="Cambria Math"/>
                          <w:sz w:val="21"/>
                          <w:szCs w:val="21"/>
                        </w:rPr>
                        <m:t>T</m:t>
                      </m:r>
                    </m:sup>
                  </m:sSubSup>
                  <m:r>
                    <m:rPr>
                      <m:sty m:val="p"/>
                    </m:rPr>
                    <w:rPr>
                      <w:rFonts w:ascii="Cambria Math" w:hAnsi="Cambria Math"/>
                      <w:sz w:val="21"/>
                      <w:szCs w:val="21"/>
                    </w:rPr>
                    <m:t xml:space="preserve">, </m:t>
                  </m:r>
                  <m:sSubSup>
                    <m:sSubSupPr>
                      <m:ctrlPr>
                        <w:rPr>
                          <w:rFonts w:ascii="Cambria Math" w:hAnsi="Cambria Math"/>
                          <w:sz w:val="21"/>
                          <w:szCs w:val="21"/>
                        </w:rPr>
                      </m:ctrlPr>
                    </m:sSubSupPr>
                    <m:e>
                      <m:acc>
                        <m:accPr>
                          <m:chr m:val="⃑"/>
                          <m:ctrlPr>
                            <w:rPr>
                              <w:rFonts w:ascii="Cambria Math" w:hAnsi="Cambria Math"/>
                              <w:sz w:val="21"/>
                              <w:szCs w:val="21"/>
                            </w:rPr>
                          </m:ctrlPr>
                        </m:accPr>
                        <m:e>
                          <m:r>
                            <w:rPr>
                              <w:rFonts w:ascii="Cambria Math" w:hAnsi="Cambria Math"/>
                              <w:sz w:val="21"/>
                              <w:szCs w:val="21"/>
                            </w:rPr>
                            <m:t>d</m:t>
                          </m:r>
                        </m:e>
                      </m:acc>
                    </m:e>
                    <m:sub>
                      <m:r>
                        <w:rPr>
                          <w:rFonts w:ascii="Cambria Math" w:hAnsi="Cambria Math"/>
                          <w:sz w:val="21"/>
                          <w:szCs w:val="21"/>
                        </w:rPr>
                        <m:t>pc</m:t>
                      </m:r>
                      <m:r>
                        <m:rPr>
                          <m:sty m:val="p"/>
                        </m:rPr>
                        <w:rPr>
                          <w:rFonts w:ascii="Cambria Math" w:hAnsi="Cambria Math"/>
                          <w:sz w:val="21"/>
                          <w:szCs w:val="21"/>
                        </w:rPr>
                        <m:t>1</m:t>
                      </m:r>
                    </m:sub>
                    <m:sup>
                      <m:r>
                        <w:rPr>
                          <w:rFonts w:ascii="Cambria Math" w:hAnsi="Cambria Math"/>
                          <w:sz w:val="21"/>
                          <w:szCs w:val="21"/>
                        </w:rPr>
                        <m:t>T</m:t>
                      </m:r>
                    </m:sup>
                  </m:sSubSup>
                </m:e>
              </m:d>
            </m:e>
            <m:sup>
              <m:r>
                <w:rPr>
                  <w:rFonts w:ascii="Cambria Math" w:hAnsi="Cambria Math"/>
                  <w:sz w:val="21"/>
                  <w:szCs w:val="21"/>
                </w:rPr>
                <m:t>T</m:t>
              </m:r>
            </m:sup>
          </m:sSup>
          <w:bookmarkEnd w:id="1"/>
          <m:r>
            <m:rPr>
              <m:sty m:val="p"/>
            </m:rPr>
            <w:rPr>
              <w:rFonts w:ascii="Cambria Math" w:hAnsi="Cambria Math"/>
              <w:sz w:val="21"/>
              <w:szCs w:val="21"/>
            </w:rPr>
            <m:t>.</m:t>
          </m:r>
        </m:oMath>
      </m:oMathPara>
    </w:p>
    <w:p w14:paraId="29D13648" w14:textId="2ED09E6E" w:rsidR="004D454C" w:rsidRPr="008D0EBE" w:rsidRDefault="004D454C" w:rsidP="00C75664">
      <w:pPr>
        <w:pStyle w:val="C503-"/>
        <w:ind w:firstLine="420"/>
        <w:rPr>
          <w:rFonts w:ascii="宋体" w:hAnsi="宋体"/>
          <w:sz w:val="21"/>
          <w:szCs w:val="21"/>
        </w:rPr>
      </w:pPr>
      <w:r w:rsidRPr="008D0EBE">
        <w:rPr>
          <w:rFonts w:ascii="宋体" w:hAnsi="宋体" w:hint="eastAsia"/>
          <w:sz w:val="21"/>
          <w:szCs w:val="21"/>
        </w:rPr>
        <w:t>y为KBR测距观测量，</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m:t>
            </m:r>
            <m:r>
              <w:rPr>
                <w:rFonts w:ascii="Cambria Math" w:hAnsi="Cambria Math" w:hint="eastAsia"/>
                <w:sz w:val="21"/>
                <w:szCs w:val="21"/>
              </w:rPr>
              <m:t>c</m:t>
            </m:r>
            <m:r>
              <w:rPr>
                <w:rFonts w:ascii="Cambria Math" w:hAnsi="Cambria Math"/>
                <w:sz w:val="21"/>
                <w:szCs w:val="21"/>
              </w:rPr>
              <m:t>f</m:t>
            </m:r>
            <m:r>
              <m:rPr>
                <m:sty m:val="p"/>
              </m:rPr>
              <w:rPr>
                <w:rFonts w:ascii="Cambria Math" w:hAnsi="Cambria Math"/>
                <w:sz w:val="21"/>
                <w:szCs w:val="21"/>
              </w:rPr>
              <m:t>2</m:t>
            </m:r>
            <m:r>
              <m:rPr>
                <m:sty m:val="p"/>
              </m:rPr>
              <w:rPr>
                <w:rFonts w:ascii="Cambria Math" w:hAnsi="Cambria Math" w:hint="eastAsia"/>
                <w:sz w:val="21"/>
                <w:szCs w:val="21"/>
              </w:rPr>
              <m:t>→</m:t>
            </m:r>
            <m:r>
              <w:rPr>
                <w:rFonts w:ascii="Cambria Math" w:hAnsi="Cambria Math"/>
                <w:sz w:val="21"/>
                <w:szCs w:val="21"/>
              </w:rPr>
              <m:t>irf</m:t>
            </m:r>
          </m:sub>
        </m:sSub>
      </m:oMath>
      <w:r w:rsidRPr="008D0EBE">
        <w:rPr>
          <w:rFonts w:ascii="宋体" w:hAnsi="宋体" w:hint="eastAsia"/>
          <w:sz w:val="21"/>
          <w:szCs w:val="21"/>
        </w:rPr>
        <w:t>和</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m:t>
            </m:r>
            <m:r>
              <w:rPr>
                <w:rFonts w:ascii="Cambria Math" w:hAnsi="Cambria Math" w:hint="eastAsia"/>
                <w:sz w:val="21"/>
                <w:szCs w:val="21"/>
              </w:rPr>
              <m:t>c</m:t>
            </m:r>
            <m:r>
              <w:rPr>
                <w:rFonts w:ascii="Cambria Math" w:hAnsi="Cambria Math"/>
                <w:sz w:val="21"/>
                <w:szCs w:val="21"/>
              </w:rPr>
              <m:t>f</m:t>
            </m:r>
            <m:r>
              <m:rPr>
                <m:sty m:val="p"/>
              </m:rPr>
              <w:rPr>
                <w:rFonts w:ascii="Cambria Math" w:hAnsi="Cambria Math"/>
                <w:sz w:val="21"/>
                <w:szCs w:val="21"/>
              </w:rPr>
              <m:t>1</m:t>
            </m:r>
            <m:r>
              <m:rPr>
                <m:sty m:val="p"/>
              </m:rPr>
              <w:rPr>
                <w:rFonts w:ascii="Cambria Math" w:hAnsi="Cambria Math" w:hint="eastAsia"/>
                <w:sz w:val="21"/>
                <w:szCs w:val="21"/>
              </w:rPr>
              <m:t>→</m:t>
            </m:r>
            <m:r>
              <w:rPr>
                <w:rFonts w:ascii="Cambria Math" w:hAnsi="Cambria Math"/>
                <w:sz w:val="21"/>
                <w:szCs w:val="21"/>
              </w:rPr>
              <m:t>irf</m:t>
            </m:r>
          </m:sub>
        </m:sSub>
      </m:oMath>
      <w:r w:rsidRPr="008D0EBE">
        <w:rPr>
          <w:rFonts w:ascii="宋体" w:hAnsi="宋体" w:hint="eastAsia"/>
          <w:sz w:val="21"/>
          <w:szCs w:val="21"/>
        </w:rPr>
        <w:t>分别为双星精密姿态数据给出的姿态矩阵，</w:t>
      </w:r>
      <m:oMath>
        <m:sSub>
          <m:sSubPr>
            <m:ctrlPr>
              <w:rPr>
                <w:rFonts w:ascii="Cambria Math" w:hAnsi="Cambria Math"/>
                <w:sz w:val="21"/>
                <w:szCs w:val="21"/>
              </w:rPr>
            </m:ctrlPr>
          </m:sSubPr>
          <m:e>
            <m:acc>
              <m:accPr>
                <m:chr m:val="⃑"/>
                <m:ctrlPr>
                  <w:rPr>
                    <w:rFonts w:ascii="Cambria Math" w:hAnsi="Cambria Math"/>
                    <w:sz w:val="21"/>
                    <w:szCs w:val="21"/>
                  </w:rPr>
                </m:ctrlPr>
              </m:accPr>
              <m:e>
                <m:r>
                  <w:rPr>
                    <w:rFonts w:ascii="Cambria Math" w:hAnsi="Cambria Math"/>
                    <w:sz w:val="21"/>
                    <w:szCs w:val="21"/>
                  </w:rPr>
                  <m:t>d</m:t>
                </m:r>
              </m:e>
            </m:acc>
          </m:e>
          <m:sub>
            <m:r>
              <w:rPr>
                <w:rFonts w:ascii="Cambria Math" w:hAnsi="Cambria Math"/>
                <w:sz w:val="21"/>
                <w:szCs w:val="21"/>
              </w:rPr>
              <m:t>pc</m:t>
            </m:r>
            <m:r>
              <m:rPr>
                <m:sty m:val="p"/>
              </m:rPr>
              <w:rPr>
                <w:rFonts w:ascii="Cambria Math" w:hAnsi="Cambria Math"/>
                <w:sz w:val="21"/>
                <w:szCs w:val="21"/>
              </w:rPr>
              <m:t>2</m:t>
            </m:r>
          </m:sub>
        </m:sSub>
      </m:oMath>
      <w:r w:rsidRPr="008D0EBE">
        <w:rPr>
          <w:rFonts w:ascii="宋体" w:hAnsi="宋体" w:hint="eastAsia"/>
          <w:sz w:val="21"/>
          <w:szCs w:val="21"/>
        </w:rPr>
        <w:t>和</w:t>
      </w:r>
      <m:oMath>
        <m:sSub>
          <m:sSubPr>
            <m:ctrlPr>
              <w:rPr>
                <w:rFonts w:ascii="Cambria Math" w:hAnsi="Cambria Math"/>
                <w:sz w:val="21"/>
                <w:szCs w:val="21"/>
              </w:rPr>
            </m:ctrlPr>
          </m:sSubPr>
          <m:e>
            <m:acc>
              <m:accPr>
                <m:chr m:val="⃑"/>
                <m:ctrlPr>
                  <w:rPr>
                    <w:rFonts w:ascii="Cambria Math" w:hAnsi="Cambria Math"/>
                    <w:sz w:val="21"/>
                    <w:szCs w:val="21"/>
                  </w:rPr>
                </m:ctrlPr>
              </m:accPr>
              <m:e>
                <m:r>
                  <w:rPr>
                    <w:rFonts w:ascii="Cambria Math" w:hAnsi="Cambria Math"/>
                    <w:sz w:val="21"/>
                    <w:szCs w:val="21"/>
                  </w:rPr>
                  <m:t>d</m:t>
                </m:r>
              </m:e>
            </m:acc>
          </m:e>
          <m:sub>
            <m:r>
              <w:rPr>
                <w:rFonts w:ascii="Cambria Math" w:hAnsi="Cambria Math"/>
                <w:sz w:val="21"/>
                <w:szCs w:val="21"/>
              </w:rPr>
              <m:t>pc</m:t>
            </m:r>
            <m:r>
              <m:rPr>
                <m:sty m:val="p"/>
              </m:rPr>
              <w:rPr>
                <w:rFonts w:ascii="Cambria Math" w:hAnsi="Cambria Math" w:hint="eastAsia"/>
                <w:sz w:val="21"/>
                <w:szCs w:val="21"/>
              </w:rPr>
              <m:t>1</m:t>
            </m:r>
          </m:sub>
        </m:sSub>
      </m:oMath>
      <w:r w:rsidRPr="008D0EBE">
        <w:rPr>
          <w:rFonts w:ascii="宋体" w:hAnsi="宋体" w:hint="eastAsia"/>
          <w:sz w:val="21"/>
          <w:szCs w:val="21"/>
        </w:rPr>
        <w:t>分别为双星KBR相位中心修正矢量</w:t>
      </w:r>
      <w:r w:rsidR="00C75664" w:rsidRPr="008D0EBE">
        <w:rPr>
          <w:rFonts w:ascii="宋体" w:hAnsi="宋体" w:hint="eastAsia"/>
          <w:sz w:val="21"/>
          <w:szCs w:val="21"/>
          <w:lang w:eastAsia="zh-CN"/>
        </w:rPr>
        <w:t>。</w:t>
      </w:r>
    </w:p>
    <w:p w14:paraId="3B533F65" w14:textId="6B557CBF" w:rsidR="002D512C" w:rsidRPr="008D0EBE" w:rsidRDefault="002D512C" w:rsidP="002D512C">
      <w:pPr>
        <w:pStyle w:val="a7"/>
        <w:numPr>
          <w:ilvl w:val="1"/>
          <w:numId w:val="3"/>
        </w:numPr>
        <w:ind w:firstLineChars="0"/>
        <w:rPr>
          <w:rFonts w:ascii="宋体" w:eastAsia="宋体" w:hAnsi="宋体"/>
          <w:lang w:val="x-none"/>
        </w:rPr>
      </w:pPr>
      <w:r w:rsidRPr="008D0EBE">
        <w:rPr>
          <w:rFonts w:ascii="宋体" w:eastAsia="宋体" w:hAnsi="宋体" w:hint="eastAsia"/>
          <w:lang w:val="x-none"/>
        </w:rPr>
        <w:t>对机动时间的要求</w:t>
      </w:r>
    </w:p>
    <w:p w14:paraId="5E0CD47E" w14:textId="7E429FE9" w:rsidR="002D512C" w:rsidRPr="008D0EBE" w:rsidRDefault="002D512C" w:rsidP="002D512C">
      <w:pPr>
        <w:ind w:firstLineChars="200" w:firstLine="420"/>
        <w:rPr>
          <w:rFonts w:ascii="宋体" w:eastAsia="宋体" w:hAnsi="宋体"/>
          <w:lang w:val="en-GB"/>
        </w:rPr>
      </w:pPr>
      <w:r w:rsidRPr="008D0EBE">
        <w:rPr>
          <w:rFonts w:ascii="宋体" w:eastAsia="宋体" w:hAnsi="宋体" w:hint="eastAsia"/>
          <w:lang w:val="x-none"/>
        </w:rPr>
        <w:t>下图展示了</w:t>
      </w:r>
      <w:r w:rsidR="00D74050" w:rsidRPr="008D0EBE">
        <w:rPr>
          <w:rFonts w:ascii="宋体" w:eastAsia="宋体" w:hAnsi="宋体" w:hint="eastAsia"/>
          <w:lang w:val="en-GB"/>
        </w:rPr>
        <w:t>对G</w:t>
      </w:r>
      <w:r w:rsidR="00D74050" w:rsidRPr="008D0EBE">
        <w:rPr>
          <w:rFonts w:ascii="宋体" w:eastAsia="宋体" w:hAnsi="宋体"/>
          <w:lang w:val="en-GB"/>
        </w:rPr>
        <w:t>RACE</w:t>
      </w:r>
      <w:r w:rsidR="00D74050" w:rsidRPr="008D0EBE">
        <w:rPr>
          <w:rFonts w:ascii="宋体" w:eastAsia="宋体" w:hAnsi="宋体" w:hint="eastAsia"/>
          <w:lang w:val="en-GB"/>
        </w:rPr>
        <w:t>-</w:t>
      </w:r>
      <w:r w:rsidR="00D74050" w:rsidRPr="008D0EBE">
        <w:rPr>
          <w:rFonts w:ascii="宋体" w:eastAsia="宋体" w:hAnsi="宋体"/>
          <w:lang w:val="en-GB"/>
        </w:rPr>
        <w:t>FO</w:t>
      </w:r>
      <w:r w:rsidR="00D74050" w:rsidRPr="008D0EBE">
        <w:rPr>
          <w:rFonts w:ascii="宋体" w:eastAsia="宋体" w:hAnsi="宋体" w:hint="eastAsia"/>
          <w:lang w:val="en-GB"/>
        </w:rPr>
        <w:t>在2</w:t>
      </w:r>
      <w:r w:rsidR="00D74050" w:rsidRPr="008D0EBE">
        <w:rPr>
          <w:rFonts w:ascii="宋体" w:eastAsia="宋体" w:hAnsi="宋体"/>
          <w:lang w:val="en-GB"/>
        </w:rPr>
        <w:t>019</w:t>
      </w:r>
      <w:r w:rsidR="00D74050" w:rsidRPr="008D0EBE">
        <w:rPr>
          <w:rFonts w:ascii="宋体" w:eastAsia="宋体" w:hAnsi="宋体" w:hint="eastAsia"/>
          <w:lang w:val="en-GB"/>
        </w:rPr>
        <w:t>年1月1日中K</w:t>
      </w:r>
      <w:r w:rsidR="00D74050" w:rsidRPr="008D0EBE">
        <w:rPr>
          <w:rFonts w:ascii="宋体" w:eastAsia="宋体" w:hAnsi="宋体"/>
          <w:lang w:val="en-GB"/>
        </w:rPr>
        <w:t>BR</w:t>
      </w:r>
      <w:r w:rsidR="00D74050" w:rsidRPr="008D0EBE">
        <w:rPr>
          <w:rFonts w:ascii="宋体" w:eastAsia="宋体" w:hAnsi="宋体" w:hint="eastAsia"/>
          <w:lang w:val="en-GB"/>
        </w:rPr>
        <w:t>带偏星间距后拟合扣除6</w:t>
      </w:r>
      <w:r w:rsidR="00D74050" w:rsidRPr="008D0EBE">
        <w:rPr>
          <w:rFonts w:ascii="宋体" w:eastAsia="宋体" w:hAnsi="宋体"/>
          <w:lang w:val="en-GB"/>
        </w:rPr>
        <w:t>0</w:t>
      </w:r>
      <w:r w:rsidR="00D74050" w:rsidRPr="008D0EBE">
        <w:rPr>
          <w:rFonts w:ascii="宋体" w:eastAsia="宋体" w:hAnsi="宋体" w:hint="eastAsia"/>
          <w:lang w:val="en-GB"/>
        </w:rPr>
        <w:t>阶重力场、三体摄动、固体潮与非保守力的残差振幅谱密度。</w:t>
      </w:r>
      <w:r w:rsidR="00A442B5" w:rsidRPr="008D0EBE">
        <w:rPr>
          <w:rFonts w:ascii="宋体" w:eastAsia="宋体" w:hAnsi="宋体" w:hint="eastAsia"/>
          <w:lang w:val="en-GB"/>
        </w:rPr>
        <w:t>由下图可知，扣除模型摄动力的带偏星间距振幅谱密度</w:t>
      </w:r>
      <w:r w:rsidR="001A5021" w:rsidRPr="008D0EBE">
        <w:rPr>
          <w:rFonts w:ascii="宋体" w:eastAsia="宋体" w:hAnsi="宋体" w:hint="eastAsia"/>
          <w:lang w:val="en-GB"/>
        </w:rPr>
        <w:t>的</w:t>
      </w:r>
      <w:r w:rsidR="00A442B5" w:rsidRPr="008D0EBE">
        <w:rPr>
          <w:rFonts w:ascii="宋体" w:eastAsia="宋体" w:hAnsi="宋体" w:hint="eastAsia"/>
          <w:lang w:val="en-GB"/>
        </w:rPr>
        <w:t>主频靠近1/</w:t>
      </w:r>
      <w:r w:rsidR="00A442B5" w:rsidRPr="008D0EBE">
        <w:rPr>
          <w:rFonts w:ascii="宋体" w:eastAsia="宋体" w:hAnsi="宋体"/>
          <w:lang w:val="en-GB"/>
        </w:rPr>
        <w:t>5400Hz</w:t>
      </w:r>
      <w:r w:rsidR="00A442B5" w:rsidRPr="008D0EBE">
        <w:rPr>
          <w:rFonts w:ascii="宋体" w:eastAsia="宋体" w:hAnsi="宋体" w:hint="eastAsia"/>
          <w:lang w:val="en-GB"/>
        </w:rPr>
        <w:t>，接近轨道周期对应频率，且该频点振幅谱密度幅值为0</w:t>
      </w:r>
      <w:r w:rsidR="00A442B5" w:rsidRPr="008D0EBE">
        <w:rPr>
          <w:rFonts w:ascii="宋体" w:eastAsia="宋体" w:hAnsi="宋体"/>
          <w:lang w:val="en-GB"/>
        </w:rPr>
        <w:t>.004H</w:t>
      </w:r>
      <w:r w:rsidR="00A442B5" w:rsidRPr="008D0EBE">
        <w:rPr>
          <w:rFonts w:ascii="宋体" w:eastAsia="宋体" w:hAnsi="宋体" w:hint="eastAsia"/>
          <w:lang w:val="en-GB"/>
        </w:rPr>
        <w:t>z有效信号的2</w:t>
      </w:r>
      <w:r w:rsidR="00A442B5" w:rsidRPr="008D0EBE">
        <w:rPr>
          <w:rFonts w:ascii="宋体" w:eastAsia="宋体" w:hAnsi="宋体"/>
          <w:lang w:val="en-GB"/>
        </w:rPr>
        <w:t>0</w:t>
      </w:r>
      <w:r w:rsidR="00A442B5" w:rsidRPr="008D0EBE">
        <w:rPr>
          <w:rFonts w:ascii="宋体" w:eastAsia="宋体" w:hAnsi="宋体" w:hint="eastAsia"/>
          <w:lang w:val="en-GB"/>
        </w:rPr>
        <w:t>倍，0</w:t>
      </w:r>
      <w:r w:rsidR="00A442B5" w:rsidRPr="008D0EBE">
        <w:rPr>
          <w:rFonts w:ascii="宋体" w:eastAsia="宋体" w:hAnsi="宋体"/>
          <w:lang w:val="en-GB"/>
        </w:rPr>
        <w:t>.008H</w:t>
      </w:r>
      <w:r w:rsidR="00A442B5" w:rsidRPr="008D0EBE">
        <w:rPr>
          <w:rFonts w:ascii="宋体" w:eastAsia="宋体" w:hAnsi="宋体" w:hint="eastAsia"/>
          <w:lang w:val="en-GB"/>
        </w:rPr>
        <w:t>z有效信号的2</w:t>
      </w:r>
      <w:r w:rsidR="00A442B5" w:rsidRPr="008D0EBE">
        <w:rPr>
          <w:rFonts w:ascii="宋体" w:eastAsia="宋体" w:hAnsi="宋体"/>
          <w:lang w:val="en-GB"/>
        </w:rPr>
        <w:t>00</w:t>
      </w:r>
      <w:r w:rsidR="00A442B5" w:rsidRPr="008D0EBE">
        <w:rPr>
          <w:rFonts w:ascii="宋体" w:eastAsia="宋体" w:hAnsi="宋体" w:hint="eastAsia"/>
          <w:lang w:val="en-GB"/>
        </w:rPr>
        <w:t>倍</w:t>
      </w:r>
      <w:r w:rsidR="001A5021" w:rsidRPr="008D0EBE">
        <w:rPr>
          <w:rFonts w:ascii="宋体" w:eastAsia="宋体" w:hAnsi="宋体" w:hint="eastAsia"/>
          <w:lang w:val="en-GB"/>
        </w:rPr>
        <w:t>，同时0</w:t>
      </w:r>
      <w:r w:rsidR="001A5021" w:rsidRPr="008D0EBE">
        <w:rPr>
          <w:rFonts w:ascii="宋体" w:eastAsia="宋体" w:hAnsi="宋体"/>
          <w:lang w:val="en-GB"/>
        </w:rPr>
        <w:t>.01H</w:t>
      </w:r>
      <w:r w:rsidR="001A5021" w:rsidRPr="008D0EBE">
        <w:rPr>
          <w:rFonts w:ascii="宋体" w:eastAsia="宋体" w:hAnsi="宋体" w:hint="eastAsia"/>
          <w:lang w:val="en-GB"/>
        </w:rPr>
        <w:t>z高频处的振幅也与0</w:t>
      </w:r>
      <w:r w:rsidR="001A5021" w:rsidRPr="008D0EBE">
        <w:rPr>
          <w:rFonts w:ascii="宋体" w:eastAsia="宋体" w:hAnsi="宋体"/>
          <w:lang w:val="en-GB"/>
        </w:rPr>
        <w:t>.008</w:t>
      </w:r>
      <w:r w:rsidR="001A5021" w:rsidRPr="008D0EBE">
        <w:rPr>
          <w:rFonts w:ascii="宋体" w:eastAsia="宋体" w:hAnsi="宋体" w:hint="eastAsia"/>
          <w:lang w:val="en-GB"/>
        </w:rPr>
        <w:t>z处有效信号振幅处于同一量级</w:t>
      </w:r>
      <w:r w:rsidR="00A442B5" w:rsidRPr="008D0EBE">
        <w:rPr>
          <w:rFonts w:ascii="宋体" w:eastAsia="宋体" w:hAnsi="宋体" w:hint="eastAsia"/>
          <w:lang w:val="en-GB"/>
        </w:rPr>
        <w:t>。因此，在进行相位中心标定的时域算法中，必须要对</w:t>
      </w:r>
      <w:r w:rsidR="001F64A9" w:rsidRPr="008D0EBE">
        <w:rPr>
          <w:rFonts w:ascii="宋体" w:eastAsia="宋体" w:hAnsi="宋体" w:hint="eastAsia"/>
          <w:lang w:val="en-GB"/>
        </w:rPr>
        <w:t>信噪比较低的上述信号进行</w:t>
      </w:r>
      <w:r w:rsidR="001A5021" w:rsidRPr="008D0EBE">
        <w:rPr>
          <w:rFonts w:ascii="宋体" w:eastAsia="宋体" w:hAnsi="宋体" w:hint="eastAsia"/>
          <w:lang w:val="en-GB"/>
        </w:rPr>
        <w:t>带通</w:t>
      </w:r>
      <w:r w:rsidR="001F64A9" w:rsidRPr="008D0EBE">
        <w:rPr>
          <w:rFonts w:ascii="宋体" w:eastAsia="宋体" w:hAnsi="宋体" w:hint="eastAsia"/>
          <w:lang w:val="en-GB"/>
        </w:rPr>
        <w:t>滤波。</w:t>
      </w:r>
    </w:p>
    <w:p w14:paraId="59E66238" w14:textId="72B70780" w:rsidR="00D74050" w:rsidRPr="008D0EBE" w:rsidRDefault="00D74050" w:rsidP="00D74050">
      <w:pPr>
        <w:jc w:val="center"/>
        <w:rPr>
          <w:rFonts w:ascii="宋体" w:eastAsia="宋体" w:hAnsi="宋体"/>
          <w:lang w:val="en-GB"/>
        </w:rPr>
      </w:pPr>
      <w:r w:rsidRPr="008D0EBE">
        <w:rPr>
          <w:rFonts w:ascii="宋体" w:eastAsia="宋体" w:hAnsi="宋体" w:hint="eastAsia"/>
          <w:noProof/>
          <w:lang w:val="en-GB"/>
        </w:rPr>
        <w:lastRenderedPageBreak/>
        <w:drawing>
          <wp:inline distT="0" distB="0" distL="0" distR="0" wp14:anchorId="05B06602" wp14:editId="25132C23">
            <wp:extent cx="3929651" cy="3002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0">
                      <a:extLst>
                        <a:ext uri="{28A0092B-C50C-407E-A947-70E740481C1C}">
                          <a14:useLocalDpi xmlns:a14="http://schemas.microsoft.com/office/drawing/2010/main" val="0"/>
                        </a:ext>
                      </a:extLst>
                    </a:blip>
                    <a:stretch>
                      <a:fillRect/>
                    </a:stretch>
                  </pic:blipFill>
                  <pic:spPr>
                    <a:xfrm>
                      <a:off x="0" y="0"/>
                      <a:ext cx="3942524" cy="3012115"/>
                    </a:xfrm>
                    <a:prstGeom prst="rect">
                      <a:avLst/>
                    </a:prstGeom>
                  </pic:spPr>
                </pic:pic>
              </a:graphicData>
            </a:graphic>
          </wp:inline>
        </w:drawing>
      </w:r>
    </w:p>
    <w:p w14:paraId="72A7AB9D" w14:textId="76E7CC48" w:rsidR="00D74050" w:rsidRPr="008D0EBE" w:rsidRDefault="00D74050" w:rsidP="00D74050">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7</w:t>
      </w:r>
      <w:r w:rsidRPr="008D0EBE">
        <w:rPr>
          <w:rFonts w:ascii="宋体" w:eastAsia="宋体" w:hAnsi="宋体"/>
        </w:rPr>
        <w:fldChar w:fldCharType="end"/>
      </w:r>
      <w:r w:rsidRPr="008D0EBE">
        <w:rPr>
          <w:rFonts w:ascii="宋体" w:eastAsia="宋体" w:hAnsi="宋体"/>
        </w:rPr>
        <w:t xml:space="preserve"> GRACE-FO</w:t>
      </w:r>
      <w:r w:rsidRPr="008D0EBE">
        <w:rPr>
          <w:rFonts w:ascii="宋体" w:eastAsia="宋体" w:hAnsi="宋体" w:hint="eastAsia"/>
        </w:rPr>
        <w:t>带偏星间距扣除摄动力模型后的振幅谱密度</w:t>
      </w:r>
    </w:p>
    <w:p w14:paraId="326A001D" w14:textId="2793336D" w:rsidR="00B40267" w:rsidRPr="008D0EBE" w:rsidRDefault="00B40267" w:rsidP="00B40267">
      <w:pPr>
        <w:rPr>
          <w:rFonts w:ascii="宋体" w:eastAsia="宋体" w:hAnsi="宋体"/>
          <w:lang w:val="en-GB"/>
        </w:rPr>
      </w:pPr>
    </w:p>
    <w:p w14:paraId="55289CBC" w14:textId="5EAD2686" w:rsidR="00B40267" w:rsidRPr="008D0EBE" w:rsidRDefault="00B40267" w:rsidP="00D44269">
      <w:pPr>
        <w:ind w:firstLineChars="200" w:firstLine="420"/>
        <w:rPr>
          <w:rFonts w:ascii="宋体" w:eastAsia="宋体" w:hAnsi="宋体"/>
          <w:lang w:val="en-GB"/>
        </w:rPr>
      </w:pPr>
      <w:r w:rsidRPr="008D0EBE">
        <w:rPr>
          <w:rFonts w:ascii="宋体" w:eastAsia="宋体" w:hAnsi="宋体" w:hint="eastAsia"/>
          <w:lang w:val="en-GB"/>
        </w:rPr>
        <w:t>设计带通滤波器如下，其抽头长度为4</w:t>
      </w:r>
      <w:r w:rsidRPr="008D0EBE">
        <w:rPr>
          <w:rFonts w:ascii="宋体" w:eastAsia="宋体" w:hAnsi="宋体"/>
          <w:lang w:val="en-GB"/>
        </w:rPr>
        <w:t>00</w:t>
      </w:r>
      <w:r w:rsidRPr="008D0EBE">
        <w:rPr>
          <w:rFonts w:ascii="宋体" w:eastAsia="宋体" w:hAnsi="宋体" w:hint="eastAsia"/>
          <w:lang w:val="en-GB"/>
        </w:rPr>
        <w:t>，对应时长为2</w:t>
      </w:r>
      <w:r w:rsidRPr="008D0EBE">
        <w:rPr>
          <w:rFonts w:ascii="宋体" w:eastAsia="宋体" w:hAnsi="宋体"/>
          <w:lang w:val="en-GB"/>
        </w:rPr>
        <w:t>000</w:t>
      </w:r>
      <w:r w:rsidRPr="008D0EBE">
        <w:rPr>
          <w:rFonts w:ascii="宋体" w:eastAsia="宋体" w:hAnsi="宋体" w:hint="eastAsia"/>
          <w:lang w:val="en-GB"/>
        </w:rPr>
        <w:t>s：</w:t>
      </w:r>
    </w:p>
    <w:p w14:paraId="7E4C401D" w14:textId="0E40F07C" w:rsidR="00B40267" w:rsidRPr="008D0EBE" w:rsidRDefault="00B40267" w:rsidP="00B40267">
      <w:pPr>
        <w:jc w:val="center"/>
        <w:rPr>
          <w:rFonts w:ascii="宋体" w:eastAsia="宋体" w:hAnsi="宋体"/>
          <w:lang w:val="en-GB"/>
        </w:rPr>
      </w:pPr>
      <w:r w:rsidRPr="008D0EBE">
        <w:rPr>
          <w:rFonts w:ascii="宋体" w:eastAsia="宋体" w:hAnsi="宋体"/>
          <w:noProof/>
        </w:rPr>
        <w:drawing>
          <wp:inline distT="0" distB="0" distL="0" distR="0" wp14:anchorId="4D3EB980" wp14:editId="4E5C73F6">
            <wp:extent cx="5170892" cy="2659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212" r="10427"/>
                    <a:stretch/>
                  </pic:blipFill>
                  <pic:spPr bwMode="auto">
                    <a:xfrm>
                      <a:off x="0" y="0"/>
                      <a:ext cx="5175848" cy="2661929"/>
                    </a:xfrm>
                    <a:prstGeom prst="rect">
                      <a:avLst/>
                    </a:prstGeom>
                    <a:noFill/>
                    <a:ln>
                      <a:noFill/>
                    </a:ln>
                    <a:extLst>
                      <a:ext uri="{53640926-AAD7-44D8-BBD7-CCE9431645EC}">
                        <a14:shadowObscured xmlns:a14="http://schemas.microsoft.com/office/drawing/2010/main"/>
                      </a:ext>
                    </a:extLst>
                  </pic:spPr>
                </pic:pic>
              </a:graphicData>
            </a:graphic>
          </wp:inline>
        </w:drawing>
      </w:r>
    </w:p>
    <w:p w14:paraId="758778F1" w14:textId="661D1F2A" w:rsidR="0008170C" w:rsidRPr="008D0EBE" w:rsidRDefault="00B40267" w:rsidP="0008170C">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8</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带通滤波器频率响应</w:t>
      </w:r>
      <w:r w:rsidRPr="008D0EBE">
        <w:rPr>
          <w:rFonts w:ascii="宋体" w:eastAsia="宋体" w:hAnsi="宋体"/>
        </w:rPr>
        <w:t xml:space="preserve"> </w:t>
      </w:r>
    </w:p>
    <w:p w14:paraId="1567AB5A" w14:textId="684D21D7" w:rsidR="0008170C" w:rsidRPr="008D0EBE" w:rsidRDefault="0008170C" w:rsidP="00D44269">
      <w:pPr>
        <w:ind w:firstLineChars="200" w:firstLine="420"/>
        <w:rPr>
          <w:rFonts w:ascii="宋体" w:eastAsia="宋体" w:hAnsi="宋体"/>
          <w:lang w:val="x-none"/>
        </w:rPr>
      </w:pPr>
      <w:r w:rsidRPr="008D0EBE">
        <w:rPr>
          <w:rFonts w:ascii="宋体" w:eastAsia="宋体" w:hAnsi="宋体" w:hint="eastAsia"/>
          <w:lang w:val="x-none"/>
        </w:rPr>
        <w:t>相位中心标定的时域算法本质上为求线性非齐次超定方程唯一解，可通过最小二乘滤波求解。同时，K</w:t>
      </w:r>
      <w:r w:rsidRPr="008D0EBE">
        <w:rPr>
          <w:rFonts w:ascii="宋体" w:eastAsia="宋体" w:hAnsi="宋体"/>
          <w:lang w:val="x-none"/>
        </w:rPr>
        <w:t>BR</w:t>
      </w:r>
      <w:r w:rsidRPr="008D0EBE">
        <w:rPr>
          <w:rFonts w:ascii="宋体" w:eastAsia="宋体" w:hAnsi="宋体" w:hint="eastAsia"/>
          <w:lang w:val="x-none"/>
        </w:rPr>
        <w:t>相位中心矢量的地面标定值可作为先验信息提高解的准确性。</w:t>
      </w:r>
      <w:r w:rsidR="002D2A4F" w:rsidRPr="008D0EBE">
        <w:rPr>
          <w:rFonts w:ascii="宋体" w:eastAsia="宋体" w:hAnsi="宋体" w:hint="eastAsia"/>
          <w:lang w:val="x-none"/>
        </w:rPr>
        <w:t>将观测方程中噪声项省略，并采用块矩阵方式改写观测方程如下：</w:t>
      </w:r>
    </w:p>
    <w:p w14:paraId="7E9993E4" w14:textId="30C87C07" w:rsidR="002D2A4F" w:rsidRPr="008D0EBE" w:rsidRDefault="002D2A4F" w:rsidP="002D2A4F">
      <w:pPr>
        <w:pStyle w:val="AMDisplayEquation0"/>
        <w:rPr>
          <w:rFonts w:ascii="宋体" w:eastAsia="宋体" w:hAnsi="宋体"/>
        </w:rPr>
      </w:pPr>
      <w:r w:rsidRPr="008D0EBE">
        <w:rPr>
          <w:rFonts w:ascii="宋体" w:eastAsia="宋体" w:hAnsi="宋体"/>
        </w:rPr>
        <w:tab/>
      </w:r>
      <w:r w:rsidRPr="008D0EBE">
        <w:rPr>
          <w:rFonts w:ascii="宋体" w:eastAsia="宋体" w:hAnsi="宋体"/>
          <w:position w:val="-34"/>
        </w:rPr>
        <w:object w:dxaOrig="6218" w:dyaOrig="829" w14:anchorId="7476407E">
          <v:shape id="_x0000_i1070" type="#_x0000_t75" style="width:310.8pt;height:41.4pt" o:ole="">
            <v:imagedata r:id="rId52" o:title=""/>
          </v:shape>
          <o:OLEObject Type="Embed" ProgID="Equation.AxMath" ShapeID="_x0000_i1070" DrawAspect="Content" ObjectID="_1693575187" r:id="rId53"/>
        </w:object>
      </w:r>
    </w:p>
    <w:p w14:paraId="0799B424" w14:textId="4FDC8FA7" w:rsidR="002D2A4F" w:rsidRPr="008D0EBE" w:rsidRDefault="002D2A4F" w:rsidP="004468AE">
      <w:pPr>
        <w:ind w:firstLineChars="200" w:firstLine="420"/>
        <w:rPr>
          <w:rFonts w:ascii="宋体" w:eastAsia="宋体" w:hAnsi="宋体"/>
          <w:lang w:val="x-none"/>
        </w:rPr>
      </w:pPr>
      <w:r w:rsidRPr="008D0EBE">
        <w:rPr>
          <w:rFonts w:ascii="宋体" w:eastAsia="宋体" w:hAnsi="宋体" w:hint="eastAsia"/>
          <w:lang w:val="x-none"/>
        </w:rPr>
        <w:t>其中，</w:t>
      </w:r>
      <w:r w:rsidRPr="008D0EBE">
        <w:rPr>
          <w:rFonts w:ascii="宋体" w:eastAsia="宋体" w:hAnsi="宋体"/>
          <w:position w:val="-12"/>
          <w:lang w:val="x-none"/>
        </w:rPr>
        <w:object w:dxaOrig="2422" w:dyaOrig="360" w14:anchorId="78F26676">
          <v:shape id="_x0000_i1071" type="#_x0000_t75" style="width:121.2pt;height:18pt" o:ole="">
            <v:imagedata r:id="rId54" o:title=""/>
          </v:shape>
          <o:OLEObject Type="Embed" ProgID="Equation.AxMath" ShapeID="_x0000_i1071" DrawAspect="Content" ObjectID="_1693575188" r:id="rId55"/>
        </w:object>
      </w:r>
      <w:r w:rsidRPr="008D0EBE">
        <w:rPr>
          <w:rFonts w:ascii="宋体" w:eastAsia="宋体" w:hAnsi="宋体" w:hint="eastAsia"/>
          <w:lang w:val="x-none"/>
        </w:rPr>
        <w:t>分别表示敏感轴引起的相位中心改正，与敏感轴匹配的观测矩阵中的若干列组成的矩阵和机动敏感轴方向相位中心矢量分量；</w:t>
      </w:r>
      <w:r w:rsidR="001457E5" w:rsidRPr="008D0EBE">
        <w:rPr>
          <w:rFonts w:ascii="宋体" w:eastAsia="宋体" w:hAnsi="宋体"/>
          <w:position w:val="-10"/>
          <w:lang w:val="x-none"/>
        </w:rPr>
        <w:object w:dxaOrig="2472" w:dyaOrig="315" w14:anchorId="33586807">
          <v:shape id="_x0000_i1072" type="#_x0000_t75" style="width:123.6pt;height:15.6pt" o:ole="">
            <v:imagedata r:id="rId56" o:title=""/>
          </v:shape>
          <o:OLEObject Type="Embed" ProgID="Equation.AxMath" ShapeID="_x0000_i1072" DrawAspect="Content" ObjectID="_1693575189" r:id="rId57"/>
        </w:object>
      </w:r>
      <w:r w:rsidR="001457E5" w:rsidRPr="008D0EBE">
        <w:rPr>
          <w:rFonts w:ascii="宋体" w:eastAsia="宋体" w:hAnsi="宋体" w:hint="eastAsia"/>
          <w:lang w:val="x-none"/>
        </w:rPr>
        <w:t>分别表示非敏感轴引起的相位中心改正，与非敏感轴匹配的观测</w:t>
      </w:r>
      <w:r w:rsidR="001457E5" w:rsidRPr="008D0EBE">
        <w:rPr>
          <w:rFonts w:ascii="宋体" w:eastAsia="宋体" w:hAnsi="宋体" w:hint="eastAsia"/>
          <w:lang w:val="x-none"/>
        </w:rPr>
        <w:lastRenderedPageBreak/>
        <w:t>矩阵中的若干列组成的矩阵和机动非敏感轴方向相位中心矢量分量。</w:t>
      </w:r>
    </w:p>
    <w:p w14:paraId="5B7FD1B5" w14:textId="10EEAF1F" w:rsidR="00B87D25" w:rsidRPr="008D0EBE" w:rsidRDefault="00B87D25" w:rsidP="004468AE">
      <w:pPr>
        <w:ind w:firstLineChars="200" w:firstLine="420"/>
        <w:rPr>
          <w:rFonts w:ascii="宋体" w:eastAsia="宋体" w:hAnsi="宋体"/>
          <w:lang w:val="x-none"/>
        </w:rPr>
      </w:pPr>
      <w:r w:rsidRPr="008D0EBE">
        <w:rPr>
          <w:rFonts w:ascii="宋体" w:eastAsia="宋体" w:hAnsi="宋体" w:hint="eastAsia"/>
          <w:lang w:val="x-none"/>
        </w:rPr>
        <w:t>为分离非敏感轴分量，现通过将非敏感轴分量的地面标定先验值代入上述方程中，再进行最小二乘求解。</w:t>
      </w:r>
    </w:p>
    <w:p w14:paraId="2FED166A" w14:textId="11DB2ABE" w:rsidR="002670EA" w:rsidRPr="008D0EBE" w:rsidRDefault="00DE74B9" w:rsidP="002670EA">
      <w:pPr>
        <w:pStyle w:val="a7"/>
        <w:numPr>
          <w:ilvl w:val="2"/>
          <w:numId w:val="3"/>
        </w:numPr>
        <w:ind w:firstLineChars="0"/>
        <w:rPr>
          <w:rFonts w:ascii="宋体" w:eastAsia="宋体" w:hAnsi="宋体"/>
          <w:lang w:val="x-none"/>
        </w:rPr>
      </w:pPr>
      <w:r w:rsidRPr="008D0EBE">
        <w:rPr>
          <w:rFonts w:ascii="宋体" w:eastAsia="宋体" w:hAnsi="宋体" w:hint="eastAsia"/>
          <w:lang w:val="x-none"/>
        </w:rPr>
        <w:t>理想</w:t>
      </w:r>
      <w:r w:rsidR="002670EA" w:rsidRPr="008D0EBE">
        <w:rPr>
          <w:rFonts w:ascii="宋体" w:eastAsia="宋体" w:hAnsi="宋体" w:hint="eastAsia"/>
          <w:lang w:val="x-none"/>
        </w:rPr>
        <w:t>仿真情形</w:t>
      </w:r>
    </w:p>
    <w:p w14:paraId="13A8DDCC" w14:textId="4F5AC4BB" w:rsidR="002D512C" w:rsidRPr="008D0EBE" w:rsidRDefault="0008170C" w:rsidP="00D44269">
      <w:pPr>
        <w:ind w:firstLineChars="200" w:firstLine="420"/>
        <w:rPr>
          <w:rFonts w:ascii="宋体" w:eastAsia="宋体" w:hAnsi="宋体"/>
          <w:lang w:val="x-none"/>
        </w:rPr>
      </w:pPr>
      <w:r w:rsidRPr="008D0EBE">
        <w:rPr>
          <w:rFonts w:ascii="宋体" w:eastAsia="宋体" w:hAnsi="宋体" w:hint="eastAsia"/>
          <w:lang w:val="x-none"/>
        </w:rPr>
        <w:t>由于滤波器抽头长度为4</w:t>
      </w:r>
      <w:r w:rsidRPr="008D0EBE">
        <w:rPr>
          <w:rFonts w:ascii="宋体" w:eastAsia="宋体" w:hAnsi="宋体"/>
          <w:lang w:val="x-none"/>
        </w:rPr>
        <w:t>00</w:t>
      </w:r>
      <w:r w:rsidRPr="008D0EBE">
        <w:rPr>
          <w:rFonts w:ascii="宋体" w:eastAsia="宋体" w:hAnsi="宋体" w:hint="eastAsia"/>
          <w:lang w:val="x-none"/>
        </w:rPr>
        <w:t>，对应时长2</w:t>
      </w:r>
      <w:r w:rsidRPr="008D0EBE">
        <w:rPr>
          <w:rFonts w:ascii="宋体" w:eastAsia="宋体" w:hAnsi="宋体"/>
          <w:lang w:val="x-none"/>
        </w:rPr>
        <w:t>000</w:t>
      </w:r>
      <w:r w:rsidRPr="008D0EBE">
        <w:rPr>
          <w:rFonts w:ascii="宋体" w:eastAsia="宋体" w:hAnsi="宋体" w:hint="eastAsia"/>
          <w:lang w:val="x-none"/>
        </w:rPr>
        <w:t>s，因此机动有效时长必须大于2</w:t>
      </w:r>
      <w:r w:rsidRPr="008D0EBE">
        <w:rPr>
          <w:rFonts w:ascii="宋体" w:eastAsia="宋体" w:hAnsi="宋体"/>
          <w:lang w:val="x-none"/>
        </w:rPr>
        <w:t>000</w:t>
      </w:r>
      <w:r w:rsidRPr="008D0EBE">
        <w:rPr>
          <w:rFonts w:ascii="宋体" w:eastAsia="宋体" w:hAnsi="宋体" w:hint="eastAsia"/>
          <w:lang w:val="x-none"/>
        </w:rPr>
        <w:t>s，现考察机动时长分别为3</w:t>
      </w:r>
      <w:r w:rsidRPr="008D0EBE">
        <w:rPr>
          <w:rFonts w:ascii="宋体" w:eastAsia="宋体" w:hAnsi="宋体"/>
          <w:lang w:val="x-none"/>
        </w:rPr>
        <w:t>000</w:t>
      </w:r>
      <w:r w:rsidRPr="008D0EBE">
        <w:rPr>
          <w:rFonts w:ascii="宋体" w:eastAsia="宋体" w:hAnsi="宋体" w:hint="eastAsia"/>
          <w:lang w:val="x-none"/>
        </w:rPr>
        <w:t>s、4</w:t>
      </w:r>
      <w:r w:rsidRPr="008D0EBE">
        <w:rPr>
          <w:rFonts w:ascii="宋体" w:eastAsia="宋体" w:hAnsi="宋体"/>
          <w:lang w:val="x-none"/>
        </w:rPr>
        <w:t>000</w:t>
      </w:r>
      <w:r w:rsidRPr="008D0EBE">
        <w:rPr>
          <w:rFonts w:ascii="宋体" w:eastAsia="宋体" w:hAnsi="宋体" w:hint="eastAsia"/>
          <w:lang w:val="x-none"/>
        </w:rPr>
        <w:t>s、5</w:t>
      </w:r>
      <w:r w:rsidRPr="008D0EBE">
        <w:rPr>
          <w:rFonts w:ascii="宋体" w:eastAsia="宋体" w:hAnsi="宋体"/>
          <w:lang w:val="x-none"/>
        </w:rPr>
        <w:t>000</w:t>
      </w:r>
      <w:r w:rsidRPr="008D0EBE">
        <w:rPr>
          <w:rFonts w:ascii="宋体" w:eastAsia="宋体" w:hAnsi="宋体" w:hint="eastAsia"/>
          <w:lang w:val="x-none"/>
        </w:rPr>
        <w:t>s与6</w:t>
      </w:r>
      <w:r w:rsidRPr="008D0EBE">
        <w:rPr>
          <w:rFonts w:ascii="宋体" w:eastAsia="宋体" w:hAnsi="宋体"/>
          <w:lang w:val="x-none"/>
        </w:rPr>
        <w:t>000</w:t>
      </w:r>
      <w:r w:rsidRPr="008D0EBE">
        <w:rPr>
          <w:rFonts w:ascii="宋体" w:eastAsia="宋体" w:hAnsi="宋体" w:hint="eastAsia"/>
          <w:lang w:val="x-none"/>
        </w:rPr>
        <w:t>s时的反演精度</w:t>
      </w:r>
      <w:r w:rsidR="002670EA" w:rsidRPr="008D0EBE">
        <w:rPr>
          <w:rFonts w:ascii="宋体" w:eastAsia="宋体" w:hAnsi="宋体" w:hint="eastAsia"/>
          <w:lang w:val="x-none"/>
        </w:rPr>
        <w:t>。注意，此时仿真过程中并未引入任何噪声</w:t>
      </w:r>
      <w:r w:rsidRPr="008D0EBE">
        <w:rPr>
          <w:rFonts w:ascii="宋体" w:eastAsia="宋体" w:hAnsi="宋体" w:hint="eastAsia"/>
          <w:lang w:val="x-none"/>
        </w:rPr>
        <w:t>。</w:t>
      </w:r>
    </w:p>
    <w:p w14:paraId="217330BB" w14:textId="4BE7987B" w:rsidR="006F1272" w:rsidRPr="008D0EBE" w:rsidRDefault="006F1272" w:rsidP="006F1272">
      <w:pPr>
        <w:jc w:val="center"/>
        <w:rPr>
          <w:rFonts w:ascii="宋体" w:eastAsia="宋体" w:hAnsi="宋体"/>
          <w:lang w:val="x-none"/>
        </w:rPr>
      </w:pPr>
      <w:r w:rsidRPr="008D0EBE">
        <w:rPr>
          <w:rFonts w:ascii="宋体" w:eastAsia="宋体" w:hAnsi="宋体" w:hint="eastAsia"/>
          <w:noProof/>
          <w:lang w:val="x-none"/>
        </w:rPr>
        <w:drawing>
          <wp:inline distT="0" distB="0" distL="0" distR="0" wp14:anchorId="0ED19030" wp14:editId="4A602126">
            <wp:extent cx="5274310" cy="27393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21CC8438" w14:textId="77CF3990" w:rsidR="006F1272" w:rsidRPr="008D0EBE" w:rsidRDefault="006F1272" w:rsidP="006F1272">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9</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3</w:t>
      </w:r>
      <w:r w:rsidRPr="008D0EBE">
        <w:rPr>
          <w:rFonts w:ascii="宋体" w:eastAsia="宋体" w:hAnsi="宋体"/>
        </w:rPr>
        <w:t>000</w:t>
      </w:r>
      <w:r w:rsidRPr="008D0EBE">
        <w:rPr>
          <w:rFonts w:ascii="宋体" w:eastAsia="宋体" w:hAnsi="宋体" w:hint="eastAsia"/>
        </w:rPr>
        <w:t>s滤波后数据与仿真相位中心改正对比</w:t>
      </w:r>
    </w:p>
    <w:p w14:paraId="5579EB7A" w14:textId="33A0C113" w:rsidR="00AC7FBB" w:rsidRPr="008D0EBE" w:rsidRDefault="005F01F6" w:rsidP="006F1272">
      <w:pPr>
        <w:jc w:val="center"/>
        <w:rPr>
          <w:rFonts w:ascii="宋体" w:eastAsia="宋体" w:hAnsi="宋体"/>
          <w:lang w:val="x-none"/>
        </w:rPr>
      </w:pPr>
      <w:r w:rsidRPr="008D0EBE">
        <w:rPr>
          <w:rFonts w:ascii="宋体" w:eastAsia="宋体" w:hAnsi="宋体" w:hint="eastAsia"/>
          <w:noProof/>
          <w:lang w:val="x-none"/>
        </w:rPr>
        <w:drawing>
          <wp:inline distT="0" distB="0" distL="0" distR="0" wp14:anchorId="391BCB65" wp14:editId="16F06F5D">
            <wp:extent cx="5274310" cy="28682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p>
    <w:p w14:paraId="3EA688A8" w14:textId="4527D402" w:rsidR="005F01F6" w:rsidRPr="008D0EBE" w:rsidRDefault="005F01F6" w:rsidP="005F01F6">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10</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3</w:t>
      </w:r>
      <w:r w:rsidRPr="008D0EBE">
        <w:rPr>
          <w:rFonts w:ascii="宋体" w:eastAsia="宋体" w:hAnsi="宋体"/>
        </w:rPr>
        <w:t>000</w:t>
      </w:r>
      <w:r w:rsidRPr="008D0EBE">
        <w:rPr>
          <w:rFonts w:ascii="宋体" w:eastAsia="宋体" w:hAnsi="宋体" w:hint="eastAsia"/>
        </w:rPr>
        <w:t>s滤波后数据频谱</w:t>
      </w:r>
    </w:p>
    <w:p w14:paraId="6CEC41D5" w14:textId="77777777" w:rsidR="005F01F6" w:rsidRPr="008D0EBE" w:rsidRDefault="005F01F6" w:rsidP="006F1272">
      <w:pPr>
        <w:jc w:val="center"/>
        <w:rPr>
          <w:rFonts w:ascii="宋体" w:eastAsia="宋体" w:hAnsi="宋体"/>
        </w:rPr>
      </w:pPr>
    </w:p>
    <w:p w14:paraId="2272307E" w14:textId="1A421B8A" w:rsidR="006F1272" w:rsidRPr="008D0EBE" w:rsidRDefault="006F1272" w:rsidP="006F1272">
      <w:pPr>
        <w:rPr>
          <w:rFonts w:ascii="宋体" w:eastAsia="宋体" w:hAnsi="宋体"/>
          <w:lang w:val="x-none"/>
        </w:rPr>
      </w:pPr>
      <w:r w:rsidRPr="008D0EBE">
        <w:rPr>
          <w:rFonts w:ascii="宋体" w:eastAsia="宋体" w:hAnsi="宋体"/>
          <w:noProof/>
          <w:lang w:val="x-none"/>
        </w:rPr>
        <w:lastRenderedPageBreak/>
        <w:drawing>
          <wp:inline distT="0" distB="0" distL="0" distR="0" wp14:anchorId="7EE6DDA6" wp14:editId="119FDE39">
            <wp:extent cx="5274310" cy="27717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inline>
        </w:drawing>
      </w:r>
    </w:p>
    <w:p w14:paraId="76C47A09" w14:textId="3D87D93A" w:rsidR="006F1272" w:rsidRPr="008D0EBE" w:rsidRDefault="006F1272" w:rsidP="006F1272">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11</w:t>
      </w:r>
      <w:r w:rsidRPr="008D0EBE">
        <w:rPr>
          <w:rFonts w:ascii="宋体" w:eastAsia="宋体" w:hAnsi="宋体"/>
        </w:rPr>
        <w:fldChar w:fldCharType="end"/>
      </w:r>
      <w:r w:rsidRPr="008D0EBE">
        <w:rPr>
          <w:rFonts w:ascii="宋体" w:eastAsia="宋体" w:hAnsi="宋体"/>
        </w:rPr>
        <w:t xml:space="preserve"> 4000</w:t>
      </w:r>
      <w:r w:rsidRPr="008D0EBE">
        <w:rPr>
          <w:rFonts w:ascii="宋体" w:eastAsia="宋体" w:hAnsi="宋体" w:hint="eastAsia"/>
        </w:rPr>
        <w:t>s滤波后数据与仿真相位中心改正对比</w:t>
      </w:r>
    </w:p>
    <w:p w14:paraId="54D9C4EB" w14:textId="1678C1D8" w:rsidR="005F01F6" w:rsidRPr="008D0EBE" w:rsidRDefault="00F142BB" w:rsidP="006F1272">
      <w:pPr>
        <w:jc w:val="center"/>
        <w:rPr>
          <w:rFonts w:ascii="宋体" w:eastAsia="宋体" w:hAnsi="宋体"/>
        </w:rPr>
      </w:pPr>
      <w:r w:rsidRPr="008D0EBE">
        <w:rPr>
          <w:rFonts w:ascii="宋体" w:eastAsia="宋体" w:hAnsi="宋体" w:hint="eastAsia"/>
          <w:noProof/>
        </w:rPr>
        <w:drawing>
          <wp:inline distT="0" distB="0" distL="0" distR="0" wp14:anchorId="455D5654" wp14:editId="533067EE">
            <wp:extent cx="5274310" cy="29394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939415"/>
                    </a:xfrm>
                    <a:prstGeom prst="rect">
                      <a:avLst/>
                    </a:prstGeom>
                  </pic:spPr>
                </pic:pic>
              </a:graphicData>
            </a:graphic>
          </wp:inline>
        </w:drawing>
      </w:r>
    </w:p>
    <w:p w14:paraId="582BE789" w14:textId="71BFC111" w:rsidR="00F142BB" w:rsidRPr="008D0EBE" w:rsidRDefault="00F142BB" w:rsidP="00F142BB">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12</w:t>
      </w:r>
      <w:r w:rsidRPr="008D0EBE">
        <w:rPr>
          <w:rFonts w:ascii="宋体" w:eastAsia="宋体" w:hAnsi="宋体"/>
        </w:rPr>
        <w:fldChar w:fldCharType="end"/>
      </w:r>
      <w:r w:rsidRPr="008D0EBE">
        <w:rPr>
          <w:rFonts w:ascii="宋体" w:eastAsia="宋体" w:hAnsi="宋体"/>
        </w:rPr>
        <w:t xml:space="preserve"> 4000</w:t>
      </w:r>
      <w:r w:rsidRPr="008D0EBE">
        <w:rPr>
          <w:rFonts w:ascii="宋体" w:eastAsia="宋体" w:hAnsi="宋体" w:hint="eastAsia"/>
        </w:rPr>
        <w:t>s滤波后数据频谱</w:t>
      </w:r>
    </w:p>
    <w:p w14:paraId="31B13C83" w14:textId="77777777" w:rsidR="00F142BB" w:rsidRPr="008D0EBE" w:rsidRDefault="00F142BB" w:rsidP="006F1272">
      <w:pPr>
        <w:jc w:val="center"/>
        <w:rPr>
          <w:rFonts w:ascii="宋体" w:eastAsia="宋体" w:hAnsi="宋体"/>
        </w:rPr>
      </w:pPr>
    </w:p>
    <w:p w14:paraId="2F69B80F" w14:textId="33351FC7" w:rsidR="004F287A" w:rsidRPr="008D0EBE" w:rsidRDefault="004F287A" w:rsidP="006F1272">
      <w:pPr>
        <w:jc w:val="center"/>
        <w:rPr>
          <w:rFonts w:ascii="宋体" w:eastAsia="宋体" w:hAnsi="宋体"/>
        </w:rPr>
      </w:pPr>
      <w:r w:rsidRPr="008D0EBE">
        <w:rPr>
          <w:rFonts w:ascii="宋体" w:eastAsia="宋体" w:hAnsi="宋体"/>
          <w:noProof/>
        </w:rPr>
        <w:lastRenderedPageBreak/>
        <w:drawing>
          <wp:inline distT="0" distB="0" distL="0" distR="0" wp14:anchorId="01CDAC4C" wp14:editId="6516027A">
            <wp:extent cx="5274310" cy="28086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inline>
        </w:drawing>
      </w:r>
    </w:p>
    <w:p w14:paraId="7325C1CC" w14:textId="460CD49B" w:rsidR="004F287A" w:rsidRPr="008D0EBE" w:rsidRDefault="004F287A" w:rsidP="004F287A">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13</w:t>
      </w:r>
      <w:r w:rsidRPr="008D0EBE">
        <w:rPr>
          <w:rFonts w:ascii="宋体" w:eastAsia="宋体" w:hAnsi="宋体"/>
        </w:rPr>
        <w:fldChar w:fldCharType="end"/>
      </w:r>
      <w:r w:rsidRPr="008D0EBE">
        <w:rPr>
          <w:rFonts w:ascii="宋体" w:eastAsia="宋体" w:hAnsi="宋体"/>
        </w:rPr>
        <w:t xml:space="preserve"> 5000</w:t>
      </w:r>
      <w:r w:rsidRPr="008D0EBE">
        <w:rPr>
          <w:rFonts w:ascii="宋体" w:eastAsia="宋体" w:hAnsi="宋体" w:hint="eastAsia"/>
        </w:rPr>
        <w:t>s滤波后数据与仿真相位中心改正对比</w:t>
      </w:r>
    </w:p>
    <w:p w14:paraId="7AF8EC6F" w14:textId="0EA7AD54" w:rsidR="00174E4B" w:rsidRPr="008D0EBE" w:rsidRDefault="00174E4B" w:rsidP="004F287A">
      <w:pPr>
        <w:jc w:val="center"/>
        <w:rPr>
          <w:rFonts w:ascii="宋体" w:eastAsia="宋体" w:hAnsi="宋体"/>
        </w:rPr>
      </w:pPr>
      <w:r w:rsidRPr="008D0EBE">
        <w:rPr>
          <w:rFonts w:ascii="宋体" w:eastAsia="宋体" w:hAnsi="宋体" w:hint="eastAsia"/>
          <w:noProof/>
        </w:rPr>
        <w:drawing>
          <wp:inline distT="0" distB="0" distL="0" distR="0" wp14:anchorId="2CB106E8" wp14:editId="0410AC1E">
            <wp:extent cx="5274310" cy="2919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919730"/>
                    </a:xfrm>
                    <a:prstGeom prst="rect">
                      <a:avLst/>
                    </a:prstGeom>
                  </pic:spPr>
                </pic:pic>
              </a:graphicData>
            </a:graphic>
          </wp:inline>
        </w:drawing>
      </w:r>
    </w:p>
    <w:p w14:paraId="0AEBF4A3" w14:textId="34E382AF" w:rsidR="00174E4B" w:rsidRPr="008D0EBE" w:rsidRDefault="00174E4B" w:rsidP="00174E4B">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14</w:t>
      </w:r>
      <w:r w:rsidRPr="008D0EBE">
        <w:rPr>
          <w:rFonts w:ascii="宋体" w:eastAsia="宋体" w:hAnsi="宋体"/>
        </w:rPr>
        <w:fldChar w:fldCharType="end"/>
      </w:r>
      <w:r w:rsidRPr="008D0EBE">
        <w:rPr>
          <w:rFonts w:ascii="宋体" w:eastAsia="宋体" w:hAnsi="宋体"/>
        </w:rPr>
        <w:t xml:space="preserve"> 5000</w:t>
      </w:r>
      <w:r w:rsidRPr="008D0EBE">
        <w:rPr>
          <w:rFonts w:ascii="宋体" w:eastAsia="宋体" w:hAnsi="宋体" w:hint="eastAsia"/>
        </w:rPr>
        <w:t>s滤波后数据频谱</w:t>
      </w:r>
    </w:p>
    <w:p w14:paraId="1914C332" w14:textId="77777777" w:rsidR="00174E4B" w:rsidRPr="008D0EBE" w:rsidRDefault="00174E4B" w:rsidP="00174E4B">
      <w:pPr>
        <w:jc w:val="center"/>
        <w:rPr>
          <w:rFonts w:ascii="宋体" w:eastAsia="宋体" w:hAnsi="宋体"/>
        </w:rPr>
      </w:pPr>
    </w:p>
    <w:p w14:paraId="51B12C5B" w14:textId="77777777" w:rsidR="00174E4B" w:rsidRPr="008D0EBE" w:rsidRDefault="00174E4B" w:rsidP="004F287A">
      <w:pPr>
        <w:jc w:val="center"/>
        <w:rPr>
          <w:rFonts w:ascii="宋体" w:eastAsia="宋体" w:hAnsi="宋体"/>
        </w:rPr>
      </w:pPr>
    </w:p>
    <w:p w14:paraId="1810F2A8" w14:textId="51D0D471" w:rsidR="004F287A" w:rsidRPr="008D0EBE" w:rsidRDefault="004F287A" w:rsidP="006F1272">
      <w:pPr>
        <w:jc w:val="center"/>
        <w:rPr>
          <w:rFonts w:ascii="宋体" w:eastAsia="宋体" w:hAnsi="宋体"/>
        </w:rPr>
      </w:pPr>
      <w:r w:rsidRPr="008D0EBE">
        <w:rPr>
          <w:rFonts w:ascii="宋体" w:eastAsia="宋体" w:hAnsi="宋体"/>
          <w:noProof/>
        </w:rPr>
        <w:lastRenderedPageBreak/>
        <w:drawing>
          <wp:inline distT="0" distB="0" distL="0" distR="0" wp14:anchorId="5372D116" wp14:editId="532F4D5F">
            <wp:extent cx="5274310" cy="2788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2ACCA35D" w14:textId="146EF257" w:rsidR="004F287A" w:rsidRPr="008D0EBE" w:rsidRDefault="004F287A" w:rsidP="004F287A">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15</w:t>
      </w:r>
      <w:r w:rsidRPr="008D0EBE">
        <w:rPr>
          <w:rFonts w:ascii="宋体" w:eastAsia="宋体" w:hAnsi="宋体"/>
        </w:rPr>
        <w:fldChar w:fldCharType="end"/>
      </w:r>
      <w:r w:rsidRPr="008D0EBE">
        <w:rPr>
          <w:rFonts w:ascii="宋体" w:eastAsia="宋体" w:hAnsi="宋体"/>
        </w:rPr>
        <w:t xml:space="preserve"> </w:t>
      </w:r>
      <w:r w:rsidR="00C810E0" w:rsidRPr="008D0EBE">
        <w:rPr>
          <w:rFonts w:ascii="宋体" w:eastAsia="宋体" w:hAnsi="宋体"/>
        </w:rPr>
        <w:t>6</w:t>
      </w:r>
      <w:r w:rsidRPr="008D0EBE">
        <w:rPr>
          <w:rFonts w:ascii="宋体" w:eastAsia="宋体" w:hAnsi="宋体"/>
        </w:rPr>
        <w:t>000</w:t>
      </w:r>
      <w:r w:rsidRPr="008D0EBE">
        <w:rPr>
          <w:rFonts w:ascii="宋体" w:eastAsia="宋体" w:hAnsi="宋体" w:hint="eastAsia"/>
        </w:rPr>
        <w:t>s滤波后数据与仿真相位中心改正对比</w:t>
      </w:r>
    </w:p>
    <w:p w14:paraId="029C7333" w14:textId="6556C9B1" w:rsidR="004F287A" w:rsidRPr="008D0EBE" w:rsidRDefault="00581CFF" w:rsidP="006F1272">
      <w:pPr>
        <w:jc w:val="center"/>
        <w:rPr>
          <w:rFonts w:ascii="宋体" w:eastAsia="宋体" w:hAnsi="宋体"/>
        </w:rPr>
      </w:pPr>
      <w:r w:rsidRPr="008D0EBE">
        <w:rPr>
          <w:rFonts w:ascii="宋体" w:eastAsia="宋体" w:hAnsi="宋体" w:hint="eastAsia"/>
          <w:noProof/>
        </w:rPr>
        <w:drawing>
          <wp:inline distT="0" distB="0" distL="0" distR="0" wp14:anchorId="219CD57D" wp14:editId="1A493A8A">
            <wp:extent cx="5274310" cy="28721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5D962C1B" w14:textId="2DDAA284" w:rsidR="00581CFF" w:rsidRPr="008D0EBE" w:rsidRDefault="00581CFF" w:rsidP="00581CFF">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16</w:t>
      </w:r>
      <w:r w:rsidRPr="008D0EBE">
        <w:rPr>
          <w:rFonts w:ascii="宋体" w:eastAsia="宋体" w:hAnsi="宋体"/>
        </w:rPr>
        <w:fldChar w:fldCharType="end"/>
      </w:r>
      <w:r w:rsidRPr="008D0EBE">
        <w:rPr>
          <w:rFonts w:ascii="宋体" w:eastAsia="宋体" w:hAnsi="宋体"/>
        </w:rPr>
        <w:t xml:space="preserve"> 6000</w:t>
      </w:r>
      <w:r w:rsidRPr="008D0EBE">
        <w:rPr>
          <w:rFonts w:ascii="宋体" w:eastAsia="宋体" w:hAnsi="宋体" w:hint="eastAsia"/>
        </w:rPr>
        <w:t>s滤波后数据频谱</w:t>
      </w:r>
    </w:p>
    <w:p w14:paraId="4D848B21" w14:textId="77777777" w:rsidR="00581CFF" w:rsidRPr="008D0EBE" w:rsidRDefault="00581CFF" w:rsidP="006F1272">
      <w:pPr>
        <w:jc w:val="center"/>
        <w:rPr>
          <w:rFonts w:ascii="宋体" w:eastAsia="宋体" w:hAnsi="宋体"/>
        </w:rPr>
      </w:pPr>
    </w:p>
    <w:p w14:paraId="3A350BCD" w14:textId="001E4228" w:rsidR="004F287A" w:rsidRPr="008D0EBE" w:rsidRDefault="00EC3AE8" w:rsidP="002670EA">
      <w:pPr>
        <w:ind w:firstLineChars="200" w:firstLine="420"/>
        <w:rPr>
          <w:rFonts w:ascii="宋体" w:eastAsia="宋体" w:hAnsi="宋体"/>
        </w:rPr>
      </w:pPr>
      <w:r w:rsidRPr="008D0EBE">
        <w:rPr>
          <w:rFonts w:ascii="宋体" w:eastAsia="宋体" w:hAnsi="宋体" w:hint="eastAsia"/>
        </w:rPr>
        <w:t>反演结果如下表所示</w:t>
      </w:r>
      <w:r w:rsidR="005A4544" w:rsidRPr="008D0EBE">
        <w:rPr>
          <w:rFonts w:ascii="宋体" w:eastAsia="宋体" w:hAnsi="宋体" w:hint="eastAsia"/>
        </w:rPr>
        <w:t>，其中在仿真意义下，机动时长为3</w:t>
      </w:r>
      <w:r w:rsidR="005A4544" w:rsidRPr="008D0EBE">
        <w:rPr>
          <w:rFonts w:ascii="宋体" w:eastAsia="宋体" w:hAnsi="宋体"/>
        </w:rPr>
        <w:t>000</w:t>
      </w:r>
      <w:r w:rsidR="005A4544" w:rsidRPr="008D0EBE">
        <w:rPr>
          <w:rFonts w:ascii="宋体" w:eastAsia="宋体" w:hAnsi="宋体" w:hint="eastAsia"/>
        </w:rPr>
        <w:t>s与4</w:t>
      </w:r>
      <w:r w:rsidR="005A4544" w:rsidRPr="008D0EBE">
        <w:rPr>
          <w:rFonts w:ascii="宋体" w:eastAsia="宋体" w:hAnsi="宋体"/>
        </w:rPr>
        <w:t>000</w:t>
      </w:r>
      <w:r w:rsidR="005A4544" w:rsidRPr="008D0EBE">
        <w:rPr>
          <w:rFonts w:ascii="宋体" w:eastAsia="宋体" w:hAnsi="宋体" w:hint="eastAsia"/>
        </w:rPr>
        <w:t>s时反演结果不达标，机动时长为5</w:t>
      </w:r>
      <w:r w:rsidR="005A4544" w:rsidRPr="008D0EBE">
        <w:rPr>
          <w:rFonts w:ascii="宋体" w:eastAsia="宋体" w:hAnsi="宋体"/>
        </w:rPr>
        <w:t>000</w:t>
      </w:r>
      <w:r w:rsidR="005A4544" w:rsidRPr="008D0EBE">
        <w:rPr>
          <w:rFonts w:ascii="宋体" w:eastAsia="宋体" w:hAnsi="宋体" w:hint="eastAsia"/>
        </w:rPr>
        <w:t>s时勉强达标，机动时长为6</w:t>
      </w:r>
      <w:r w:rsidR="005A4544" w:rsidRPr="008D0EBE">
        <w:rPr>
          <w:rFonts w:ascii="宋体" w:eastAsia="宋体" w:hAnsi="宋体"/>
        </w:rPr>
        <w:t>000</w:t>
      </w:r>
      <w:r w:rsidR="005A4544" w:rsidRPr="008D0EBE">
        <w:rPr>
          <w:rFonts w:ascii="宋体" w:eastAsia="宋体" w:hAnsi="宋体" w:hint="eastAsia"/>
        </w:rPr>
        <w:t>s时反演结果较好。</w:t>
      </w:r>
      <w:r w:rsidR="001A7918" w:rsidRPr="008D0EBE">
        <w:rPr>
          <w:rFonts w:ascii="宋体" w:eastAsia="宋体" w:hAnsi="宋体" w:hint="eastAsia"/>
        </w:rPr>
        <w:t>值得注意的是，该数值实验仅考虑了单星单方向机动的场景，如果此时标定结果勉强达标，那么假设该卫星两方向的机动水平一致，综合两次子机动后，标定结果将会不达标。</w:t>
      </w:r>
    </w:p>
    <w:p w14:paraId="3AFF4DF3" w14:textId="2A19945B" w:rsidR="00104274" w:rsidRPr="008D0EBE" w:rsidRDefault="00104274" w:rsidP="00104274">
      <w:pPr>
        <w:pStyle w:val="a8"/>
        <w:jc w:val="center"/>
        <w:rPr>
          <w:rFonts w:ascii="宋体" w:eastAsia="宋体" w:hAnsi="宋体"/>
        </w:rPr>
      </w:pPr>
      <w:r w:rsidRPr="008D0EBE">
        <w:rPr>
          <w:rFonts w:ascii="宋体" w:eastAsia="宋体" w:hAnsi="宋体"/>
        </w:rPr>
        <w:t xml:space="preserve">表 </w:t>
      </w:r>
      <w:r w:rsidRPr="008D0EBE">
        <w:rPr>
          <w:rFonts w:ascii="宋体" w:eastAsia="宋体" w:hAnsi="宋体"/>
        </w:rPr>
        <w:fldChar w:fldCharType="begin"/>
      </w:r>
      <w:r w:rsidRPr="008D0EBE">
        <w:rPr>
          <w:rFonts w:ascii="宋体" w:eastAsia="宋体" w:hAnsi="宋体"/>
        </w:rPr>
        <w:instrText xml:space="preserve"> SEQ 表 \* ARABIC </w:instrText>
      </w:r>
      <w:r w:rsidRPr="008D0EBE">
        <w:rPr>
          <w:rFonts w:ascii="宋体" w:eastAsia="宋体" w:hAnsi="宋体"/>
        </w:rPr>
        <w:fldChar w:fldCharType="separate"/>
      </w:r>
      <w:r w:rsidR="003E286B">
        <w:rPr>
          <w:rFonts w:ascii="宋体" w:eastAsia="宋体" w:hAnsi="宋体"/>
          <w:noProof/>
        </w:rPr>
        <w:t>1</w:t>
      </w:r>
      <w:r w:rsidRPr="008D0EBE">
        <w:rPr>
          <w:rFonts w:ascii="宋体" w:eastAsia="宋体" w:hAnsi="宋体"/>
        </w:rPr>
        <w:fldChar w:fldCharType="end"/>
      </w:r>
      <w:r w:rsidRPr="008D0EBE">
        <w:rPr>
          <w:rFonts w:ascii="宋体" w:eastAsia="宋体" w:hAnsi="宋体" w:hint="eastAsia"/>
        </w:rPr>
        <w:t>不同机动时长的时域算法反演结果对比</w:t>
      </w:r>
    </w:p>
    <w:tbl>
      <w:tblPr>
        <w:tblStyle w:val="a9"/>
        <w:tblW w:w="0" w:type="auto"/>
        <w:tblLook w:val="04A0" w:firstRow="1" w:lastRow="0" w:firstColumn="1" w:lastColumn="0" w:noHBand="0" w:noVBand="1"/>
      </w:tblPr>
      <w:tblGrid>
        <w:gridCol w:w="1670"/>
        <w:gridCol w:w="1669"/>
        <w:gridCol w:w="1669"/>
        <w:gridCol w:w="1669"/>
        <w:gridCol w:w="1619"/>
      </w:tblGrid>
      <w:tr w:rsidR="00EC3AE8" w:rsidRPr="008D0EBE" w14:paraId="1D93DEBE" w14:textId="1A3B1637" w:rsidTr="00EC3AE8">
        <w:tc>
          <w:tcPr>
            <w:tcW w:w="1670" w:type="dxa"/>
          </w:tcPr>
          <w:p w14:paraId="3DC699E0" w14:textId="50597311" w:rsidR="00EC3AE8" w:rsidRPr="008D0EBE" w:rsidRDefault="00EC3AE8" w:rsidP="00EC3AE8">
            <w:pPr>
              <w:rPr>
                <w:rFonts w:ascii="宋体" w:eastAsia="宋体" w:hAnsi="宋体"/>
              </w:rPr>
            </w:pPr>
            <w:r w:rsidRPr="008D0EBE">
              <w:rPr>
                <w:rFonts w:ascii="宋体" w:eastAsia="宋体" w:hAnsi="宋体" w:hint="eastAsia"/>
              </w:rPr>
              <w:t>时长</w:t>
            </w:r>
            <w:r w:rsidR="005A4544" w:rsidRPr="008D0EBE">
              <w:rPr>
                <w:rFonts w:ascii="宋体" w:eastAsia="宋体" w:hAnsi="宋体" w:hint="eastAsia"/>
              </w:rPr>
              <w:t>（s）</w:t>
            </w:r>
          </w:p>
        </w:tc>
        <w:tc>
          <w:tcPr>
            <w:tcW w:w="1669" w:type="dxa"/>
          </w:tcPr>
          <w:p w14:paraId="0709EC49" w14:textId="252E0CAA" w:rsidR="00EC3AE8" w:rsidRPr="008D0EBE" w:rsidRDefault="00EC3AE8" w:rsidP="00EC3AE8">
            <w:pPr>
              <w:rPr>
                <w:rFonts w:ascii="宋体" w:eastAsia="宋体" w:hAnsi="宋体"/>
              </w:rPr>
            </w:pPr>
            <w:r w:rsidRPr="008D0EBE">
              <w:rPr>
                <w:rFonts w:ascii="宋体" w:eastAsia="宋体" w:hAnsi="宋体" w:hint="eastAsia"/>
              </w:rPr>
              <w:t>敏感轴1</w:t>
            </w:r>
            <w:r w:rsidR="005A4544" w:rsidRPr="008D0EBE">
              <w:rPr>
                <w:rFonts w:ascii="宋体" w:eastAsia="宋体" w:hAnsi="宋体" w:hint="eastAsia"/>
              </w:rPr>
              <w:t>（m）</w:t>
            </w:r>
          </w:p>
        </w:tc>
        <w:tc>
          <w:tcPr>
            <w:tcW w:w="1669" w:type="dxa"/>
          </w:tcPr>
          <w:p w14:paraId="22BA720E" w14:textId="47188F4C" w:rsidR="00EC3AE8" w:rsidRPr="008D0EBE" w:rsidRDefault="00EC3AE8" w:rsidP="00EC3AE8">
            <w:pPr>
              <w:rPr>
                <w:rFonts w:ascii="宋体" w:eastAsia="宋体" w:hAnsi="宋体"/>
              </w:rPr>
            </w:pPr>
            <w:r w:rsidRPr="008D0EBE">
              <w:rPr>
                <w:rFonts w:ascii="宋体" w:eastAsia="宋体" w:hAnsi="宋体" w:hint="eastAsia"/>
              </w:rPr>
              <w:t>敏感轴2</w:t>
            </w:r>
            <w:r w:rsidR="005A4544" w:rsidRPr="008D0EBE">
              <w:rPr>
                <w:rFonts w:ascii="宋体" w:eastAsia="宋体" w:hAnsi="宋体" w:hint="eastAsia"/>
              </w:rPr>
              <w:t>（m）</w:t>
            </w:r>
          </w:p>
        </w:tc>
        <w:tc>
          <w:tcPr>
            <w:tcW w:w="1669" w:type="dxa"/>
          </w:tcPr>
          <w:p w14:paraId="65B64C24" w14:textId="2F1511A0" w:rsidR="00EC3AE8" w:rsidRPr="008D0EBE" w:rsidRDefault="00EC3AE8" w:rsidP="00EC3AE8">
            <w:pPr>
              <w:rPr>
                <w:rFonts w:ascii="宋体" w:eastAsia="宋体" w:hAnsi="宋体"/>
              </w:rPr>
            </w:pPr>
            <w:r w:rsidRPr="008D0EBE">
              <w:rPr>
                <w:rFonts w:ascii="宋体" w:eastAsia="宋体" w:hAnsi="宋体" w:hint="eastAsia"/>
              </w:rPr>
              <w:t>误差</w:t>
            </w:r>
            <w:r w:rsidR="005A4544" w:rsidRPr="008D0EBE">
              <w:rPr>
                <w:rFonts w:ascii="宋体" w:eastAsia="宋体" w:hAnsi="宋体" w:hint="eastAsia"/>
              </w:rPr>
              <w:t>（rad）</w:t>
            </w:r>
          </w:p>
        </w:tc>
        <w:tc>
          <w:tcPr>
            <w:tcW w:w="1619" w:type="dxa"/>
          </w:tcPr>
          <w:p w14:paraId="67CFF992" w14:textId="74B7A6BB" w:rsidR="00EC3AE8" w:rsidRPr="008D0EBE" w:rsidRDefault="00EC3AE8" w:rsidP="00EC3AE8">
            <w:pPr>
              <w:rPr>
                <w:rFonts w:ascii="宋体" w:eastAsia="宋体" w:hAnsi="宋体"/>
              </w:rPr>
            </w:pPr>
            <w:r w:rsidRPr="008D0EBE">
              <w:rPr>
                <w:rFonts w:ascii="宋体" w:eastAsia="宋体" w:hAnsi="宋体" w:hint="eastAsia"/>
              </w:rPr>
              <w:t>是否达标</w:t>
            </w:r>
          </w:p>
        </w:tc>
      </w:tr>
      <w:tr w:rsidR="00EC3AE8" w:rsidRPr="008D0EBE" w14:paraId="371B88CB" w14:textId="30A652B9" w:rsidTr="00EC3AE8">
        <w:tc>
          <w:tcPr>
            <w:tcW w:w="1670" w:type="dxa"/>
          </w:tcPr>
          <w:p w14:paraId="4CD4D472" w14:textId="7E8D4318" w:rsidR="00EC3AE8" w:rsidRPr="008D0EBE" w:rsidRDefault="00EC3AE8" w:rsidP="00EC3AE8">
            <w:pPr>
              <w:rPr>
                <w:rFonts w:ascii="宋体" w:eastAsia="宋体" w:hAnsi="宋体"/>
              </w:rPr>
            </w:pPr>
            <w:r w:rsidRPr="008D0EBE">
              <w:rPr>
                <w:rFonts w:ascii="宋体" w:eastAsia="宋体" w:hAnsi="宋体" w:hint="eastAsia"/>
              </w:rPr>
              <w:t>3</w:t>
            </w:r>
            <w:r w:rsidRPr="008D0EBE">
              <w:rPr>
                <w:rFonts w:ascii="宋体" w:eastAsia="宋体" w:hAnsi="宋体"/>
              </w:rPr>
              <w:t>000</w:t>
            </w:r>
          </w:p>
        </w:tc>
        <w:tc>
          <w:tcPr>
            <w:tcW w:w="1669" w:type="dxa"/>
          </w:tcPr>
          <w:p w14:paraId="1BE706D0" w14:textId="10582B87" w:rsidR="00EC3AE8" w:rsidRPr="008D0EBE" w:rsidRDefault="00EC3AE8" w:rsidP="00EC3AE8">
            <w:pPr>
              <w:rPr>
                <w:rFonts w:ascii="宋体" w:eastAsia="宋体" w:hAnsi="宋体"/>
              </w:rPr>
            </w:pPr>
            <w:r w:rsidRPr="008D0EBE">
              <w:rPr>
                <w:rFonts w:ascii="宋体" w:eastAsia="宋体" w:hAnsi="宋体"/>
              </w:rPr>
              <w:t>1.48913</w:t>
            </w:r>
          </w:p>
        </w:tc>
        <w:tc>
          <w:tcPr>
            <w:tcW w:w="1669" w:type="dxa"/>
          </w:tcPr>
          <w:p w14:paraId="08FD1489" w14:textId="3274E406" w:rsidR="00EC3AE8" w:rsidRPr="008D0EBE" w:rsidRDefault="005A4544" w:rsidP="005A4544">
            <w:pPr>
              <w:jc w:val="center"/>
              <w:rPr>
                <w:rFonts w:ascii="宋体" w:eastAsia="宋体" w:hAnsi="宋体"/>
              </w:rPr>
            </w:pPr>
            <w:r w:rsidRPr="008D0EBE">
              <w:rPr>
                <w:rFonts w:ascii="宋体" w:eastAsia="宋体" w:hAnsi="宋体"/>
              </w:rPr>
              <w:t>0.019098</w:t>
            </w:r>
          </w:p>
        </w:tc>
        <w:tc>
          <w:tcPr>
            <w:tcW w:w="1669" w:type="dxa"/>
          </w:tcPr>
          <w:p w14:paraId="70097D5F" w14:textId="2980AAAA" w:rsidR="00EC3AE8" w:rsidRPr="008D0EBE" w:rsidRDefault="005A4544" w:rsidP="005A4544">
            <w:pPr>
              <w:rPr>
                <w:rFonts w:ascii="宋体" w:eastAsia="宋体" w:hAnsi="宋体"/>
              </w:rPr>
            </w:pPr>
            <w:r w:rsidRPr="008D0EBE">
              <w:rPr>
                <w:rFonts w:ascii="宋体" w:eastAsia="宋体" w:hAnsi="宋体"/>
              </w:rPr>
              <w:t>0.0005974</w:t>
            </w:r>
          </w:p>
        </w:tc>
        <w:tc>
          <w:tcPr>
            <w:tcW w:w="1619" w:type="dxa"/>
          </w:tcPr>
          <w:p w14:paraId="77C04045" w14:textId="4820160C" w:rsidR="00EC3AE8" w:rsidRPr="008D0EBE" w:rsidRDefault="005A4544" w:rsidP="00EC3AE8">
            <w:pPr>
              <w:rPr>
                <w:rFonts w:ascii="宋体" w:eastAsia="宋体" w:hAnsi="宋体"/>
              </w:rPr>
            </w:pPr>
            <w:r w:rsidRPr="008D0EBE">
              <w:rPr>
                <w:rFonts w:ascii="宋体" w:eastAsia="宋体" w:hAnsi="宋体" w:hint="eastAsia"/>
              </w:rPr>
              <w:t>不达标</w:t>
            </w:r>
          </w:p>
        </w:tc>
      </w:tr>
      <w:tr w:rsidR="00EC3AE8" w:rsidRPr="008D0EBE" w14:paraId="257B98C7" w14:textId="256E98B2" w:rsidTr="00EC3AE8">
        <w:tc>
          <w:tcPr>
            <w:tcW w:w="1670" w:type="dxa"/>
          </w:tcPr>
          <w:p w14:paraId="365BA126" w14:textId="0C53F95E" w:rsidR="00EC3AE8" w:rsidRPr="008D0EBE" w:rsidRDefault="00EC3AE8" w:rsidP="00EC3AE8">
            <w:pPr>
              <w:rPr>
                <w:rFonts w:ascii="宋体" w:eastAsia="宋体" w:hAnsi="宋体"/>
              </w:rPr>
            </w:pPr>
            <w:r w:rsidRPr="008D0EBE">
              <w:rPr>
                <w:rFonts w:ascii="宋体" w:eastAsia="宋体" w:hAnsi="宋体" w:hint="eastAsia"/>
              </w:rPr>
              <w:t>4</w:t>
            </w:r>
            <w:r w:rsidRPr="008D0EBE">
              <w:rPr>
                <w:rFonts w:ascii="宋体" w:eastAsia="宋体" w:hAnsi="宋体"/>
              </w:rPr>
              <w:t>000</w:t>
            </w:r>
          </w:p>
        </w:tc>
        <w:tc>
          <w:tcPr>
            <w:tcW w:w="1669" w:type="dxa"/>
          </w:tcPr>
          <w:p w14:paraId="7441FAA1" w14:textId="5C9210CE" w:rsidR="00EC3AE8" w:rsidRPr="008D0EBE" w:rsidRDefault="005A4544" w:rsidP="00EC3AE8">
            <w:pPr>
              <w:rPr>
                <w:rFonts w:ascii="宋体" w:eastAsia="宋体" w:hAnsi="宋体"/>
              </w:rPr>
            </w:pPr>
            <w:r w:rsidRPr="008D0EBE">
              <w:rPr>
                <w:rFonts w:ascii="宋体" w:eastAsia="宋体" w:hAnsi="宋体"/>
              </w:rPr>
              <w:t>1.48900</w:t>
            </w:r>
          </w:p>
        </w:tc>
        <w:tc>
          <w:tcPr>
            <w:tcW w:w="1669" w:type="dxa"/>
          </w:tcPr>
          <w:p w14:paraId="2238EBCD" w14:textId="4F7AF51D" w:rsidR="00EC3AE8" w:rsidRPr="008D0EBE" w:rsidRDefault="005A4544" w:rsidP="005A4544">
            <w:pPr>
              <w:jc w:val="center"/>
              <w:rPr>
                <w:rFonts w:ascii="宋体" w:eastAsia="宋体" w:hAnsi="宋体"/>
              </w:rPr>
            </w:pPr>
            <w:r w:rsidRPr="008D0EBE">
              <w:rPr>
                <w:rFonts w:ascii="宋体" w:eastAsia="宋体" w:hAnsi="宋体"/>
              </w:rPr>
              <w:t>0.019097</w:t>
            </w:r>
          </w:p>
        </w:tc>
        <w:tc>
          <w:tcPr>
            <w:tcW w:w="1669" w:type="dxa"/>
          </w:tcPr>
          <w:p w14:paraId="7CBACDF1" w14:textId="695BED20" w:rsidR="00EC3AE8" w:rsidRPr="008D0EBE" w:rsidRDefault="005A4544" w:rsidP="005A4544">
            <w:pPr>
              <w:jc w:val="center"/>
              <w:rPr>
                <w:rFonts w:ascii="宋体" w:eastAsia="宋体" w:hAnsi="宋体"/>
              </w:rPr>
            </w:pPr>
            <w:r w:rsidRPr="008D0EBE">
              <w:rPr>
                <w:rFonts w:ascii="宋体" w:eastAsia="宋体" w:hAnsi="宋体"/>
              </w:rPr>
              <w:t>0.0005972</w:t>
            </w:r>
          </w:p>
        </w:tc>
        <w:tc>
          <w:tcPr>
            <w:tcW w:w="1619" w:type="dxa"/>
          </w:tcPr>
          <w:p w14:paraId="1EE4A16F" w14:textId="06A4C7E9" w:rsidR="00EC3AE8" w:rsidRPr="008D0EBE" w:rsidRDefault="005A4544" w:rsidP="00EC3AE8">
            <w:pPr>
              <w:rPr>
                <w:rFonts w:ascii="宋体" w:eastAsia="宋体" w:hAnsi="宋体"/>
              </w:rPr>
            </w:pPr>
            <w:r w:rsidRPr="008D0EBE">
              <w:rPr>
                <w:rFonts w:ascii="宋体" w:eastAsia="宋体" w:hAnsi="宋体" w:hint="eastAsia"/>
              </w:rPr>
              <w:t>不达标</w:t>
            </w:r>
          </w:p>
        </w:tc>
      </w:tr>
      <w:tr w:rsidR="00EC3AE8" w:rsidRPr="008D0EBE" w14:paraId="7BB4FEE4" w14:textId="4411DEB7" w:rsidTr="00EC3AE8">
        <w:tc>
          <w:tcPr>
            <w:tcW w:w="1670" w:type="dxa"/>
          </w:tcPr>
          <w:p w14:paraId="11A0D872" w14:textId="0C923231" w:rsidR="00EC3AE8" w:rsidRPr="008D0EBE" w:rsidRDefault="00EC3AE8" w:rsidP="00EC3AE8">
            <w:pPr>
              <w:rPr>
                <w:rFonts w:ascii="宋体" w:eastAsia="宋体" w:hAnsi="宋体"/>
              </w:rPr>
            </w:pPr>
            <w:r w:rsidRPr="008D0EBE">
              <w:rPr>
                <w:rFonts w:ascii="宋体" w:eastAsia="宋体" w:hAnsi="宋体" w:hint="eastAsia"/>
              </w:rPr>
              <w:t>5</w:t>
            </w:r>
            <w:r w:rsidRPr="008D0EBE">
              <w:rPr>
                <w:rFonts w:ascii="宋体" w:eastAsia="宋体" w:hAnsi="宋体"/>
              </w:rPr>
              <w:t>000</w:t>
            </w:r>
          </w:p>
        </w:tc>
        <w:tc>
          <w:tcPr>
            <w:tcW w:w="1669" w:type="dxa"/>
          </w:tcPr>
          <w:p w14:paraId="629C5232" w14:textId="3C3D0546" w:rsidR="00EC3AE8" w:rsidRPr="008D0EBE" w:rsidRDefault="005A4544" w:rsidP="00EC3AE8">
            <w:pPr>
              <w:rPr>
                <w:rFonts w:ascii="宋体" w:eastAsia="宋体" w:hAnsi="宋体"/>
              </w:rPr>
            </w:pPr>
            <w:r w:rsidRPr="008D0EBE">
              <w:rPr>
                <w:rFonts w:ascii="宋体" w:eastAsia="宋体" w:hAnsi="宋体"/>
              </w:rPr>
              <w:t>1.48889</w:t>
            </w:r>
          </w:p>
        </w:tc>
        <w:tc>
          <w:tcPr>
            <w:tcW w:w="1669" w:type="dxa"/>
          </w:tcPr>
          <w:p w14:paraId="220A3EA1" w14:textId="02D952B3" w:rsidR="00EC3AE8" w:rsidRPr="008D0EBE" w:rsidRDefault="005A4544" w:rsidP="005A4544">
            <w:pPr>
              <w:jc w:val="center"/>
              <w:rPr>
                <w:rFonts w:ascii="宋体" w:eastAsia="宋体" w:hAnsi="宋体"/>
              </w:rPr>
            </w:pPr>
            <w:r w:rsidRPr="008D0EBE">
              <w:rPr>
                <w:rFonts w:ascii="宋体" w:eastAsia="宋体" w:hAnsi="宋体"/>
              </w:rPr>
              <w:t>0.019566</w:t>
            </w:r>
          </w:p>
        </w:tc>
        <w:tc>
          <w:tcPr>
            <w:tcW w:w="1669" w:type="dxa"/>
          </w:tcPr>
          <w:p w14:paraId="7E1160A1" w14:textId="663B161B" w:rsidR="00EC3AE8" w:rsidRPr="008D0EBE" w:rsidRDefault="005A4544" w:rsidP="005A4544">
            <w:pPr>
              <w:jc w:val="center"/>
              <w:rPr>
                <w:rFonts w:ascii="宋体" w:eastAsia="宋体" w:hAnsi="宋体"/>
              </w:rPr>
            </w:pPr>
            <w:r w:rsidRPr="008D0EBE">
              <w:rPr>
                <w:rFonts w:ascii="宋体" w:eastAsia="宋体" w:hAnsi="宋体"/>
              </w:rPr>
              <w:t>0.0002814</w:t>
            </w:r>
          </w:p>
        </w:tc>
        <w:tc>
          <w:tcPr>
            <w:tcW w:w="1619" w:type="dxa"/>
          </w:tcPr>
          <w:p w14:paraId="7C99DF94" w14:textId="03CBFB07" w:rsidR="00EC3AE8" w:rsidRPr="008D0EBE" w:rsidRDefault="005A4544" w:rsidP="00EC3AE8">
            <w:pPr>
              <w:rPr>
                <w:rFonts w:ascii="宋体" w:eastAsia="宋体" w:hAnsi="宋体"/>
              </w:rPr>
            </w:pPr>
            <w:r w:rsidRPr="008D0EBE">
              <w:rPr>
                <w:rFonts w:ascii="宋体" w:eastAsia="宋体" w:hAnsi="宋体" w:hint="eastAsia"/>
              </w:rPr>
              <w:t>达标</w:t>
            </w:r>
          </w:p>
        </w:tc>
      </w:tr>
      <w:tr w:rsidR="00EC3AE8" w:rsidRPr="008D0EBE" w14:paraId="7A1476AF" w14:textId="36232D72" w:rsidTr="00EC3AE8">
        <w:tc>
          <w:tcPr>
            <w:tcW w:w="1670" w:type="dxa"/>
          </w:tcPr>
          <w:p w14:paraId="69A35B26" w14:textId="5F9C2743" w:rsidR="00EC3AE8" w:rsidRPr="008D0EBE" w:rsidRDefault="00EC3AE8" w:rsidP="00EC3AE8">
            <w:pPr>
              <w:rPr>
                <w:rFonts w:ascii="宋体" w:eastAsia="宋体" w:hAnsi="宋体"/>
              </w:rPr>
            </w:pPr>
            <w:r w:rsidRPr="008D0EBE">
              <w:rPr>
                <w:rFonts w:ascii="宋体" w:eastAsia="宋体" w:hAnsi="宋体" w:hint="eastAsia"/>
              </w:rPr>
              <w:t>6</w:t>
            </w:r>
            <w:r w:rsidRPr="008D0EBE">
              <w:rPr>
                <w:rFonts w:ascii="宋体" w:eastAsia="宋体" w:hAnsi="宋体"/>
              </w:rPr>
              <w:t>000</w:t>
            </w:r>
          </w:p>
        </w:tc>
        <w:tc>
          <w:tcPr>
            <w:tcW w:w="1669" w:type="dxa"/>
          </w:tcPr>
          <w:p w14:paraId="3AECB76B" w14:textId="21D61D1C" w:rsidR="00EC3AE8" w:rsidRPr="008D0EBE" w:rsidRDefault="005A4544" w:rsidP="005A4544">
            <w:pPr>
              <w:jc w:val="center"/>
              <w:rPr>
                <w:rFonts w:ascii="宋体" w:eastAsia="宋体" w:hAnsi="宋体"/>
              </w:rPr>
            </w:pPr>
            <w:r w:rsidRPr="008D0EBE">
              <w:rPr>
                <w:rFonts w:ascii="宋体" w:eastAsia="宋体" w:hAnsi="宋体"/>
              </w:rPr>
              <w:t>1.48879</w:t>
            </w:r>
          </w:p>
        </w:tc>
        <w:tc>
          <w:tcPr>
            <w:tcW w:w="1669" w:type="dxa"/>
          </w:tcPr>
          <w:p w14:paraId="26454BF4" w14:textId="423B53A6" w:rsidR="00EC3AE8" w:rsidRPr="008D0EBE" w:rsidRDefault="005A4544" w:rsidP="005A4544">
            <w:pPr>
              <w:jc w:val="center"/>
              <w:rPr>
                <w:rFonts w:ascii="宋体" w:eastAsia="宋体" w:hAnsi="宋体"/>
              </w:rPr>
            </w:pPr>
            <w:r w:rsidRPr="008D0EBE">
              <w:rPr>
                <w:rFonts w:ascii="宋体" w:eastAsia="宋体" w:hAnsi="宋体"/>
              </w:rPr>
              <w:t>0.019772</w:t>
            </w:r>
          </w:p>
        </w:tc>
        <w:tc>
          <w:tcPr>
            <w:tcW w:w="1669" w:type="dxa"/>
          </w:tcPr>
          <w:p w14:paraId="4B7F9F70" w14:textId="269A8B5C" w:rsidR="00EC3AE8" w:rsidRPr="008D0EBE" w:rsidRDefault="005A4544" w:rsidP="005A4544">
            <w:pPr>
              <w:jc w:val="center"/>
              <w:rPr>
                <w:rFonts w:ascii="宋体" w:eastAsia="宋体" w:hAnsi="宋体"/>
              </w:rPr>
            </w:pPr>
            <w:r w:rsidRPr="008D0EBE">
              <w:rPr>
                <w:rFonts w:ascii="宋体" w:eastAsia="宋体" w:hAnsi="宋体"/>
              </w:rPr>
              <w:t>0.0001420</w:t>
            </w:r>
          </w:p>
        </w:tc>
        <w:tc>
          <w:tcPr>
            <w:tcW w:w="1619" w:type="dxa"/>
          </w:tcPr>
          <w:p w14:paraId="7E9351D7" w14:textId="11E11FF1" w:rsidR="00EC3AE8" w:rsidRPr="008D0EBE" w:rsidRDefault="005A4544" w:rsidP="00EC3AE8">
            <w:pPr>
              <w:rPr>
                <w:rFonts w:ascii="宋体" w:eastAsia="宋体" w:hAnsi="宋体"/>
              </w:rPr>
            </w:pPr>
            <w:r w:rsidRPr="008D0EBE">
              <w:rPr>
                <w:rFonts w:ascii="宋体" w:eastAsia="宋体" w:hAnsi="宋体" w:hint="eastAsia"/>
              </w:rPr>
              <w:t>达标</w:t>
            </w:r>
          </w:p>
        </w:tc>
      </w:tr>
    </w:tbl>
    <w:p w14:paraId="7B48D041" w14:textId="7F4C7567" w:rsidR="00EC3AE8" w:rsidRPr="008D0EBE" w:rsidRDefault="007E2211" w:rsidP="007E2211">
      <w:pPr>
        <w:pStyle w:val="a7"/>
        <w:numPr>
          <w:ilvl w:val="2"/>
          <w:numId w:val="3"/>
        </w:numPr>
        <w:ind w:firstLineChars="0"/>
        <w:rPr>
          <w:rFonts w:ascii="宋体" w:eastAsia="宋体" w:hAnsi="宋体"/>
        </w:rPr>
      </w:pPr>
      <w:r w:rsidRPr="008D0EBE">
        <w:rPr>
          <w:rFonts w:ascii="宋体" w:eastAsia="宋体" w:hAnsi="宋体" w:hint="eastAsia"/>
        </w:rPr>
        <w:t>考虑机动振幅与周期畸变</w:t>
      </w:r>
    </w:p>
    <w:p w14:paraId="3340DAAB" w14:textId="73D8EF0D" w:rsidR="007E2211" w:rsidRPr="008D0EBE" w:rsidRDefault="000B7948" w:rsidP="007642C7">
      <w:pPr>
        <w:pStyle w:val="a7"/>
        <w:numPr>
          <w:ilvl w:val="3"/>
          <w:numId w:val="3"/>
        </w:numPr>
        <w:ind w:firstLineChars="0"/>
        <w:rPr>
          <w:rFonts w:ascii="宋体" w:eastAsia="宋体" w:hAnsi="宋体"/>
        </w:rPr>
      </w:pPr>
      <w:r w:rsidRPr="008D0EBE">
        <w:rPr>
          <w:rFonts w:ascii="宋体" w:eastAsia="宋体" w:hAnsi="宋体" w:hint="eastAsia"/>
        </w:rPr>
        <w:lastRenderedPageBreak/>
        <w:t>情况1</w:t>
      </w:r>
    </w:p>
    <w:p w14:paraId="41820AD7" w14:textId="25C3F272" w:rsidR="000B7948" w:rsidRPr="008D0EBE" w:rsidRDefault="000B7948" w:rsidP="000B7948">
      <w:pPr>
        <w:ind w:firstLineChars="200" w:firstLine="420"/>
        <w:rPr>
          <w:rFonts w:ascii="宋体" w:eastAsia="宋体" w:hAnsi="宋体"/>
        </w:rPr>
      </w:pPr>
      <w:r w:rsidRPr="008D0EBE">
        <w:rPr>
          <w:rFonts w:ascii="宋体" w:eastAsia="宋体" w:hAnsi="宋体" w:hint="eastAsia"/>
        </w:rPr>
        <w:t>在卫星实际在轨机动过程中，机动振幅将不可能维持在1°整，机动周期也不可能维持在</w:t>
      </w:r>
      <w:r w:rsidRPr="008D0EBE">
        <w:rPr>
          <w:rFonts w:ascii="宋体" w:eastAsia="宋体" w:hAnsi="宋体"/>
        </w:rPr>
        <w:t>250</w:t>
      </w:r>
      <w:r w:rsidRPr="008D0EBE">
        <w:rPr>
          <w:rFonts w:ascii="宋体" w:eastAsia="宋体" w:hAnsi="宋体" w:hint="eastAsia"/>
        </w:rPr>
        <w:t>s整。现考察以下两种</w:t>
      </w:r>
      <w:r w:rsidR="00DF70C6" w:rsidRPr="008D0EBE">
        <w:rPr>
          <w:rFonts w:ascii="宋体" w:eastAsia="宋体" w:hAnsi="宋体" w:hint="eastAsia"/>
        </w:rPr>
        <w:t>场景</w:t>
      </w:r>
      <w:r w:rsidRPr="008D0EBE">
        <w:rPr>
          <w:rFonts w:ascii="宋体" w:eastAsia="宋体" w:hAnsi="宋体" w:hint="eastAsia"/>
        </w:rPr>
        <w:t>以说明机动振幅畸变与机动周期畸变对相位中心矢量反演的影响。</w:t>
      </w:r>
    </w:p>
    <w:p w14:paraId="6938D8F4" w14:textId="656A609B" w:rsidR="00DF70C6" w:rsidRPr="008D0EBE" w:rsidRDefault="00DF70C6" w:rsidP="00DF70C6">
      <w:pPr>
        <w:pStyle w:val="a8"/>
        <w:jc w:val="center"/>
        <w:rPr>
          <w:rFonts w:ascii="宋体" w:eastAsia="宋体" w:hAnsi="宋体"/>
        </w:rPr>
      </w:pPr>
      <w:r w:rsidRPr="008D0EBE">
        <w:rPr>
          <w:rFonts w:ascii="宋体" w:eastAsia="宋体" w:hAnsi="宋体"/>
        </w:rPr>
        <w:t xml:space="preserve">表 </w:t>
      </w:r>
      <w:r w:rsidRPr="008D0EBE">
        <w:rPr>
          <w:rFonts w:ascii="宋体" w:eastAsia="宋体" w:hAnsi="宋体"/>
        </w:rPr>
        <w:fldChar w:fldCharType="begin"/>
      </w:r>
      <w:r w:rsidRPr="008D0EBE">
        <w:rPr>
          <w:rFonts w:ascii="宋体" w:eastAsia="宋体" w:hAnsi="宋体"/>
        </w:rPr>
        <w:instrText xml:space="preserve"> SEQ 表 \* ARABIC </w:instrText>
      </w:r>
      <w:r w:rsidRPr="008D0EBE">
        <w:rPr>
          <w:rFonts w:ascii="宋体" w:eastAsia="宋体" w:hAnsi="宋体"/>
        </w:rPr>
        <w:fldChar w:fldCharType="separate"/>
      </w:r>
      <w:r w:rsidR="003E286B">
        <w:rPr>
          <w:rFonts w:ascii="宋体" w:eastAsia="宋体" w:hAnsi="宋体"/>
          <w:noProof/>
        </w:rPr>
        <w:t>2</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情形1中两种场景的机动振幅与周期</w:t>
      </w:r>
    </w:p>
    <w:tbl>
      <w:tblPr>
        <w:tblStyle w:val="a9"/>
        <w:tblW w:w="0" w:type="auto"/>
        <w:tblLook w:val="04A0" w:firstRow="1" w:lastRow="0" w:firstColumn="1" w:lastColumn="0" w:noHBand="0" w:noVBand="1"/>
      </w:tblPr>
      <w:tblGrid>
        <w:gridCol w:w="2055"/>
        <w:gridCol w:w="2130"/>
        <w:gridCol w:w="2118"/>
        <w:gridCol w:w="1993"/>
      </w:tblGrid>
      <w:tr w:rsidR="007642C7" w:rsidRPr="008D0EBE" w14:paraId="4756F750" w14:textId="307EB522" w:rsidTr="007642C7">
        <w:tc>
          <w:tcPr>
            <w:tcW w:w="2055" w:type="dxa"/>
          </w:tcPr>
          <w:p w14:paraId="04663E1D" w14:textId="77777777" w:rsidR="007642C7" w:rsidRPr="008D0EBE" w:rsidRDefault="007642C7" w:rsidP="00DF70C6">
            <w:pPr>
              <w:rPr>
                <w:rFonts w:ascii="宋体" w:eastAsia="宋体" w:hAnsi="宋体"/>
              </w:rPr>
            </w:pPr>
          </w:p>
        </w:tc>
        <w:tc>
          <w:tcPr>
            <w:tcW w:w="2130" w:type="dxa"/>
          </w:tcPr>
          <w:p w14:paraId="61699EF9" w14:textId="61AADB30" w:rsidR="007642C7" w:rsidRPr="008D0EBE" w:rsidRDefault="007642C7" w:rsidP="00DF70C6">
            <w:pPr>
              <w:rPr>
                <w:rFonts w:ascii="宋体" w:eastAsia="宋体" w:hAnsi="宋体"/>
              </w:rPr>
            </w:pPr>
            <w:r w:rsidRPr="008D0EBE">
              <w:rPr>
                <w:rFonts w:ascii="宋体" w:eastAsia="宋体" w:hAnsi="宋体" w:hint="eastAsia"/>
              </w:rPr>
              <w:t>机动振幅</w:t>
            </w:r>
          </w:p>
        </w:tc>
        <w:tc>
          <w:tcPr>
            <w:tcW w:w="2118" w:type="dxa"/>
          </w:tcPr>
          <w:p w14:paraId="2C049864" w14:textId="244656EA" w:rsidR="007642C7" w:rsidRPr="008D0EBE" w:rsidRDefault="007642C7" w:rsidP="00DF70C6">
            <w:pPr>
              <w:rPr>
                <w:rFonts w:ascii="宋体" w:eastAsia="宋体" w:hAnsi="宋体"/>
              </w:rPr>
            </w:pPr>
            <w:r w:rsidRPr="008D0EBE">
              <w:rPr>
                <w:rFonts w:ascii="宋体" w:eastAsia="宋体" w:hAnsi="宋体" w:hint="eastAsia"/>
              </w:rPr>
              <w:t>机动周期</w:t>
            </w:r>
          </w:p>
        </w:tc>
        <w:tc>
          <w:tcPr>
            <w:tcW w:w="1993" w:type="dxa"/>
          </w:tcPr>
          <w:p w14:paraId="07F7A5EF" w14:textId="52DE92ED" w:rsidR="007642C7" w:rsidRPr="008D0EBE" w:rsidRDefault="007642C7" w:rsidP="00DF70C6">
            <w:pPr>
              <w:rPr>
                <w:rFonts w:ascii="宋体" w:eastAsia="宋体" w:hAnsi="宋体"/>
              </w:rPr>
            </w:pPr>
            <w:r w:rsidRPr="008D0EBE">
              <w:rPr>
                <w:rFonts w:ascii="宋体" w:eastAsia="宋体" w:hAnsi="宋体" w:hint="eastAsia"/>
              </w:rPr>
              <w:t>机动时长</w:t>
            </w:r>
          </w:p>
        </w:tc>
      </w:tr>
      <w:tr w:rsidR="007642C7" w:rsidRPr="008D0EBE" w14:paraId="62599542" w14:textId="42A5675D" w:rsidTr="007642C7">
        <w:tc>
          <w:tcPr>
            <w:tcW w:w="2055" w:type="dxa"/>
          </w:tcPr>
          <w:p w14:paraId="6E5AA0BC" w14:textId="0AB48462" w:rsidR="007642C7" w:rsidRPr="008D0EBE" w:rsidRDefault="007642C7" w:rsidP="00DF70C6">
            <w:pPr>
              <w:rPr>
                <w:rFonts w:ascii="宋体" w:eastAsia="宋体" w:hAnsi="宋体"/>
              </w:rPr>
            </w:pPr>
            <w:r w:rsidRPr="008D0EBE">
              <w:rPr>
                <w:rFonts w:ascii="宋体" w:eastAsia="宋体" w:hAnsi="宋体" w:hint="eastAsia"/>
              </w:rPr>
              <w:t>场景1</w:t>
            </w:r>
            <w:r w:rsidR="000800E7" w:rsidRPr="008D0EBE">
              <w:rPr>
                <w:rFonts w:ascii="宋体" w:eastAsia="宋体" w:hAnsi="宋体" w:hint="eastAsia"/>
              </w:rPr>
              <w:t>-</w:t>
            </w:r>
            <w:r w:rsidR="000800E7" w:rsidRPr="008D0EBE">
              <w:rPr>
                <w:rFonts w:ascii="宋体" w:eastAsia="宋体" w:hAnsi="宋体"/>
              </w:rPr>
              <w:t>1</w:t>
            </w:r>
          </w:p>
        </w:tc>
        <w:tc>
          <w:tcPr>
            <w:tcW w:w="2130" w:type="dxa"/>
          </w:tcPr>
          <w:p w14:paraId="25D542FC" w14:textId="5E222EAA" w:rsidR="007642C7" w:rsidRPr="008D0EBE" w:rsidRDefault="007642C7" w:rsidP="00DF70C6">
            <w:pPr>
              <w:rPr>
                <w:rFonts w:ascii="宋体" w:eastAsia="宋体" w:hAnsi="宋体"/>
              </w:rPr>
            </w:pPr>
            <w:r w:rsidRPr="008D0EBE">
              <w:rPr>
                <w:rFonts w:ascii="宋体" w:eastAsia="宋体" w:hAnsi="宋体" w:hint="eastAsia"/>
              </w:rPr>
              <w:t>1</w:t>
            </w:r>
            <w:r w:rsidRPr="008D0EBE">
              <w:rPr>
                <w:rFonts w:ascii="宋体" w:eastAsia="宋体" w:hAnsi="宋体"/>
              </w:rPr>
              <w:t>.01</w:t>
            </w:r>
            <w:r w:rsidRPr="008D0EBE">
              <w:rPr>
                <w:rFonts w:ascii="宋体" w:eastAsia="宋体" w:hAnsi="宋体" w:hint="eastAsia"/>
              </w:rPr>
              <w:t>°</w:t>
            </w:r>
          </w:p>
        </w:tc>
        <w:tc>
          <w:tcPr>
            <w:tcW w:w="2118" w:type="dxa"/>
          </w:tcPr>
          <w:p w14:paraId="01778C9A" w14:textId="7BBD3C6C" w:rsidR="007642C7" w:rsidRPr="008D0EBE" w:rsidRDefault="007642C7" w:rsidP="00DF70C6">
            <w:pPr>
              <w:rPr>
                <w:rFonts w:ascii="宋体" w:eastAsia="宋体" w:hAnsi="宋体"/>
              </w:rPr>
            </w:pPr>
            <w:r w:rsidRPr="008D0EBE">
              <w:rPr>
                <w:rFonts w:ascii="宋体" w:eastAsia="宋体" w:hAnsi="宋体" w:hint="eastAsia"/>
              </w:rPr>
              <w:t>2</w:t>
            </w:r>
            <w:r w:rsidRPr="008D0EBE">
              <w:rPr>
                <w:rFonts w:ascii="宋体" w:eastAsia="宋体" w:hAnsi="宋体"/>
              </w:rPr>
              <w:t>45</w:t>
            </w:r>
            <w:r w:rsidRPr="008D0EBE">
              <w:rPr>
                <w:rFonts w:ascii="宋体" w:eastAsia="宋体" w:hAnsi="宋体" w:hint="eastAsia"/>
              </w:rPr>
              <w:t>s</w:t>
            </w:r>
          </w:p>
        </w:tc>
        <w:tc>
          <w:tcPr>
            <w:tcW w:w="1993" w:type="dxa"/>
          </w:tcPr>
          <w:p w14:paraId="5E7B34B3" w14:textId="11F08297" w:rsidR="007642C7" w:rsidRPr="008D0EBE" w:rsidRDefault="007642C7" w:rsidP="00DF70C6">
            <w:pPr>
              <w:rPr>
                <w:rFonts w:ascii="宋体" w:eastAsia="宋体" w:hAnsi="宋体"/>
              </w:rPr>
            </w:pPr>
            <w:r w:rsidRPr="008D0EBE">
              <w:rPr>
                <w:rFonts w:ascii="宋体" w:eastAsia="宋体" w:hAnsi="宋体" w:hint="eastAsia"/>
              </w:rPr>
              <w:t>5</w:t>
            </w:r>
            <w:r w:rsidRPr="008D0EBE">
              <w:rPr>
                <w:rFonts w:ascii="宋体" w:eastAsia="宋体" w:hAnsi="宋体"/>
              </w:rPr>
              <w:t>000</w:t>
            </w:r>
            <w:r w:rsidRPr="008D0EBE">
              <w:rPr>
                <w:rFonts w:ascii="宋体" w:eastAsia="宋体" w:hAnsi="宋体" w:hint="eastAsia"/>
              </w:rPr>
              <w:t>s</w:t>
            </w:r>
          </w:p>
        </w:tc>
      </w:tr>
      <w:tr w:rsidR="007642C7" w:rsidRPr="008D0EBE" w14:paraId="43197667" w14:textId="37A18FAB" w:rsidTr="007642C7">
        <w:tc>
          <w:tcPr>
            <w:tcW w:w="2055" w:type="dxa"/>
          </w:tcPr>
          <w:p w14:paraId="21BFF05A" w14:textId="2D6A99BB" w:rsidR="007642C7" w:rsidRPr="008D0EBE" w:rsidRDefault="007642C7" w:rsidP="00DF70C6">
            <w:pPr>
              <w:rPr>
                <w:rFonts w:ascii="宋体" w:eastAsia="宋体" w:hAnsi="宋体"/>
              </w:rPr>
            </w:pPr>
            <w:r w:rsidRPr="008D0EBE">
              <w:rPr>
                <w:rFonts w:ascii="宋体" w:eastAsia="宋体" w:hAnsi="宋体" w:hint="eastAsia"/>
              </w:rPr>
              <w:t>场景</w:t>
            </w:r>
            <w:r w:rsidR="000800E7" w:rsidRPr="008D0EBE">
              <w:rPr>
                <w:rFonts w:ascii="宋体" w:eastAsia="宋体" w:hAnsi="宋体" w:hint="eastAsia"/>
              </w:rPr>
              <w:t>1-</w:t>
            </w:r>
            <w:r w:rsidR="000800E7" w:rsidRPr="008D0EBE">
              <w:rPr>
                <w:rFonts w:ascii="宋体" w:eastAsia="宋体" w:hAnsi="宋体"/>
              </w:rPr>
              <w:t>2</w:t>
            </w:r>
          </w:p>
        </w:tc>
        <w:tc>
          <w:tcPr>
            <w:tcW w:w="2130" w:type="dxa"/>
          </w:tcPr>
          <w:p w14:paraId="5B7476CC" w14:textId="71B446AB" w:rsidR="007642C7" w:rsidRPr="008D0EBE" w:rsidRDefault="007642C7" w:rsidP="00DF70C6">
            <w:pPr>
              <w:rPr>
                <w:rFonts w:ascii="宋体" w:eastAsia="宋体" w:hAnsi="宋体"/>
              </w:rPr>
            </w:pPr>
            <w:r w:rsidRPr="008D0EBE">
              <w:rPr>
                <w:rFonts w:ascii="宋体" w:eastAsia="宋体" w:hAnsi="宋体" w:hint="eastAsia"/>
              </w:rPr>
              <w:t>0</w:t>
            </w:r>
            <w:r w:rsidRPr="008D0EBE">
              <w:rPr>
                <w:rFonts w:ascii="宋体" w:eastAsia="宋体" w:hAnsi="宋体"/>
              </w:rPr>
              <w:t>.91</w:t>
            </w:r>
            <w:r w:rsidRPr="008D0EBE">
              <w:rPr>
                <w:rFonts w:ascii="宋体" w:eastAsia="宋体" w:hAnsi="宋体" w:hint="eastAsia"/>
              </w:rPr>
              <w:t>°</w:t>
            </w:r>
          </w:p>
        </w:tc>
        <w:tc>
          <w:tcPr>
            <w:tcW w:w="2118" w:type="dxa"/>
          </w:tcPr>
          <w:p w14:paraId="1DFE629A" w14:textId="02B9A19F" w:rsidR="007642C7" w:rsidRPr="008D0EBE" w:rsidRDefault="007642C7" w:rsidP="00DF70C6">
            <w:pPr>
              <w:rPr>
                <w:rFonts w:ascii="宋体" w:eastAsia="宋体" w:hAnsi="宋体"/>
              </w:rPr>
            </w:pPr>
            <w:r w:rsidRPr="008D0EBE">
              <w:rPr>
                <w:rFonts w:ascii="宋体" w:eastAsia="宋体" w:hAnsi="宋体" w:hint="eastAsia"/>
              </w:rPr>
              <w:t>2</w:t>
            </w:r>
            <w:r w:rsidRPr="008D0EBE">
              <w:rPr>
                <w:rFonts w:ascii="宋体" w:eastAsia="宋体" w:hAnsi="宋体"/>
              </w:rPr>
              <w:t>53</w:t>
            </w:r>
            <w:r w:rsidRPr="008D0EBE">
              <w:rPr>
                <w:rFonts w:ascii="宋体" w:eastAsia="宋体" w:hAnsi="宋体" w:hint="eastAsia"/>
              </w:rPr>
              <w:t>s</w:t>
            </w:r>
          </w:p>
        </w:tc>
        <w:tc>
          <w:tcPr>
            <w:tcW w:w="1993" w:type="dxa"/>
          </w:tcPr>
          <w:p w14:paraId="4C116864" w14:textId="4EB054DC" w:rsidR="007642C7" w:rsidRPr="008D0EBE" w:rsidRDefault="007642C7" w:rsidP="00DF70C6">
            <w:pPr>
              <w:rPr>
                <w:rFonts w:ascii="宋体" w:eastAsia="宋体" w:hAnsi="宋体"/>
              </w:rPr>
            </w:pPr>
            <w:r w:rsidRPr="008D0EBE">
              <w:rPr>
                <w:rFonts w:ascii="宋体" w:eastAsia="宋体" w:hAnsi="宋体" w:hint="eastAsia"/>
              </w:rPr>
              <w:t>5</w:t>
            </w:r>
            <w:r w:rsidRPr="008D0EBE">
              <w:rPr>
                <w:rFonts w:ascii="宋体" w:eastAsia="宋体" w:hAnsi="宋体"/>
              </w:rPr>
              <w:t>000</w:t>
            </w:r>
            <w:r w:rsidRPr="008D0EBE">
              <w:rPr>
                <w:rFonts w:ascii="宋体" w:eastAsia="宋体" w:hAnsi="宋体" w:hint="eastAsia"/>
              </w:rPr>
              <w:t>s</w:t>
            </w:r>
          </w:p>
        </w:tc>
      </w:tr>
    </w:tbl>
    <w:p w14:paraId="7C0787CA" w14:textId="1B3F2966" w:rsidR="00DF70C6" w:rsidRPr="008D0EBE" w:rsidRDefault="00DF70C6" w:rsidP="00DF70C6">
      <w:pPr>
        <w:rPr>
          <w:rFonts w:ascii="宋体" w:eastAsia="宋体" w:hAnsi="宋体"/>
        </w:rPr>
      </w:pPr>
    </w:p>
    <w:p w14:paraId="6123FD71" w14:textId="2E9543EB" w:rsidR="007642C7" w:rsidRPr="008D0EBE" w:rsidRDefault="007642C7" w:rsidP="007642C7">
      <w:pPr>
        <w:pStyle w:val="a7"/>
        <w:numPr>
          <w:ilvl w:val="0"/>
          <w:numId w:val="6"/>
        </w:numPr>
        <w:ind w:firstLineChars="0"/>
        <w:rPr>
          <w:rFonts w:ascii="宋体" w:eastAsia="宋体" w:hAnsi="宋体"/>
        </w:rPr>
      </w:pPr>
      <w:r w:rsidRPr="008D0EBE">
        <w:rPr>
          <w:rFonts w:ascii="宋体" w:eastAsia="宋体" w:hAnsi="宋体" w:hint="eastAsia"/>
        </w:rPr>
        <w:t>场景1</w:t>
      </w:r>
      <w:r w:rsidR="000800E7" w:rsidRPr="008D0EBE">
        <w:rPr>
          <w:rFonts w:ascii="宋体" w:eastAsia="宋体" w:hAnsi="宋体" w:hint="eastAsia"/>
        </w:rPr>
        <w:t>-</w:t>
      </w:r>
      <w:r w:rsidR="000800E7" w:rsidRPr="008D0EBE">
        <w:rPr>
          <w:rFonts w:ascii="宋体" w:eastAsia="宋体" w:hAnsi="宋体"/>
        </w:rPr>
        <w:t>1</w:t>
      </w:r>
    </w:p>
    <w:p w14:paraId="6564C0B6" w14:textId="148F5F2C" w:rsidR="00D61CB4" w:rsidRPr="008D0EBE" w:rsidRDefault="001A7918" w:rsidP="00D61CB4">
      <w:pPr>
        <w:ind w:firstLineChars="200" w:firstLine="420"/>
        <w:rPr>
          <w:rFonts w:ascii="宋体" w:eastAsia="宋体" w:hAnsi="宋体"/>
        </w:rPr>
      </w:pPr>
      <w:r w:rsidRPr="008D0EBE">
        <w:rPr>
          <w:rFonts w:ascii="宋体" w:eastAsia="宋体" w:hAnsi="宋体" w:hint="eastAsia"/>
        </w:rPr>
        <w:t>将场景1</w:t>
      </w:r>
      <w:r w:rsidR="000800E7" w:rsidRPr="008D0EBE">
        <w:rPr>
          <w:rFonts w:ascii="宋体" w:eastAsia="宋体" w:hAnsi="宋体" w:hint="eastAsia"/>
        </w:rPr>
        <w:t>-</w:t>
      </w:r>
      <w:r w:rsidR="000800E7" w:rsidRPr="008D0EBE">
        <w:rPr>
          <w:rFonts w:ascii="宋体" w:eastAsia="宋体" w:hAnsi="宋体"/>
        </w:rPr>
        <w:t>1</w:t>
      </w:r>
      <w:r w:rsidRPr="008D0EBE">
        <w:rPr>
          <w:rFonts w:ascii="宋体" w:eastAsia="宋体" w:hAnsi="宋体" w:hint="eastAsia"/>
        </w:rPr>
        <w:t>产生的机动信号通过上述带通滤波器后，产生数据的时序图像与频谱如下所示。由于机动时长保持5</w:t>
      </w:r>
      <w:r w:rsidRPr="008D0EBE">
        <w:rPr>
          <w:rFonts w:ascii="宋体" w:eastAsia="宋体" w:hAnsi="宋体"/>
        </w:rPr>
        <w:t>000</w:t>
      </w:r>
      <w:r w:rsidRPr="008D0EBE">
        <w:rPr>
          <w:rFonts w:ascii="宋体" w:eastAsia="宋体" w:hAnsi="宋体" w:hint="eastAsia"/>
        </w:rPr>
        <w:t>s整，因此频谱中主频仍然为0</w:t>
      </w:r>
      <w:r w:rsidRPr="008D0EBE">
        <w:rPr>
          <w:rFonts w:ascii="宋体" w:eastAsia="宋体" w:hAnsi="宋体"/>
        </w:rPr>
        <w:t>.004H</w:t>
      </w:r>
      <w:r w:rsidRPr="008D0EBE">
        <w:rPr>
          <w:rFonts w:ascii="宋体" w:eastAsia="宋体" w:hAnsi="宋体" w:hint="eastAsia"/>
        </w:rPr>
        <w:t>z。</w:t>
      </w:r>
    </w:p>
    <w:p w14:paraId="6482FDA3" w14:textId="0BFFA1EA" w:rsidR="007642C7" w:rsidRPr="008D0EBE" w:rsidRDefault="007642C7" w:rsidP="007642C7">
      <w:pPr>
        <w:jc w:val="center"/>
        <w:rPr>
          <w:rFonts w:ascii="宋体" w:eastAsia="宋体" w:hAnsi="宋体"/>
        </w:rPr>
      </w:pPr>
      <w:r w:rsidRPr="008D0EBE">
        <w:rPr>
          <w:rFonts w:ascii="宋体" w:eastAsia="宋体" w:hAnsi="宋体" w:hint="eastAsia"/>
          <w:noProof/>
        </w:rPr>
        <w:drawing>
          <wp:inline distT="0" distB="0" distL="0" distR="0" wp14:anchorId="30DB79A1" wp14:editId="09151BAC">
            <wp:extent cx="5274310" cy="27565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5B977B92" w14:textId="1B9CB06B" w:rsidR="007642C7" w:rsidRPr="008D0EBE" w:rsidRDefault="007642C7" w:rsidP="007642C7">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17</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Pr="008D0EBE">
        <w:rPr>
          <w:rFonts w:ascii="宋体" w:eastAsia="宋体" w:hAnsi="宋体"/>
        </w:rPr>
        <w:t>1</w:t>
      </w:r>
      <w:r w:rsidR="000800E7" w:rsidRPr="008D0EBE">
        <w:rPr>
          <w:rFonts w:ascii="宋体" w:eastAsia="宋体" w:hAnsi="宋体" w:hint="eastAsia"/>
        </w:rPr>
        <w:t>-</w:t>
      </w:r>
      <w:r w:rsidR="000800E7" w:rsidRPr="008D0EBE">
        <w:rPr>
          <w:rFonts w:ascii="宋体" w:eastAsia="宋体" w:hAnsi="宋体"/>
        </w:rPr>
        <w:t>1</w:t>
      </w:r>
      <w:r w:rsidRPr="008D0EBE">
        <w:rPr>
          <w:rFonts w:ascii="宋体" w:eastAsia="宋体" w:hAnsi="宋体" w:hint="eastAsia"/>
        </w:rPr>
        <w:t>滤波后数据与仿真相位中心改正对比</w:t>
      </w:r>
    </w:p>
    <w:p w14:paraId="68F334D2" w14:textId="56E040BE" w:rsidR="007642C7" w:rsidRPr="008D0EBE" w:rsidRDefault="007642C7" w:rsidP="007642C7">
      <w:pPr>
        <w:jc w:val="center"/>
        <w:rPr>
          <w:rFonts w:ascii="宋体" w:eastAsia="宋体" w:hAnsi="宋体"/>
        </w:rPr>
      </w:pPr>
      <w:r w:rsidRPr="008D0EBE">
        <w:rPr>
          <w:rFonts w:ascii="宋体" w:eastAsia="宋体" w:hAnsi="宋体" w:hint="eastAsia"/>
          <w:noProof/>
        </w:rPr>
        <w:drawing>
          <wp:inline distT="0" distB="0" distL="0" distR="0" wp14:anchorId="054F205A" wp14:editId="32921B72">
            <wp:extent cx="5274310" cy="28682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p>
    <w:p w14:paraId="21F6AB37" w14:textId="6F5D6239" w:rsidR="00570C68" w:rsidRPr="008D0EBE" w:rsidRDefault="00570C68" w:rsidP="00570C68">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18</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场景1</w:t>
      </w:r>
      <w:r w:rsidR="000800E7" w:rsidRPr="008D0EBE">
        <w:rPr>
          <w:rFonts w:ascii="宋体" w:eastAsia="宋体" w:hAnsi="宋体" w:hint="eastAsia"/>
        </w:rPr>
        <w:t>-</w:t>
      </w:r>
      <w:r w:rsidR="000800E7" w:rsidRPr="008D0EBE">
        <w:rPr>
          <w:rFonts w:ascii="宋体" w:eastAsia="宋体" w:hAnsi="宋体"/>
        </w:rPr>
        <w:t>1</w:t>
      </w:r>
      <w:r w:rsidRPr="008D0EBE">
        <w:rPr>
          <w:rFonts w:ascii="宋体" w:eastAsia="宋体" w:hAnsi="宋体" w:hint="eastAsia"/>
        </w:rPr>
        <w:t>滤波后数据频谱</w:t>
      </w:r>
    </w:p>
    <w:p w14:paraId="786EFBBE" w14:textId="627502ED" w:rsidR="00F1130C" w:rsidRPr="008D0EBE" w:rsidRDefault="001A7918" w:rsidP="00F1130C">
      <w:pPr>
        <w:ind w:firstLineChars="200" w:firstLine="420"/>
        <w:rPr>
          <w:rFonts w:ascii="宋体" w:eastAsia="宋体" w:hAnsi="宋体"/>
        </w:rPr>
      </w:pPr>
      <w:r w:rsidRPr="008D0EBE">
        <w:rPr>
          <w:rFonts w:ascii="宋体" w:eastAsia="宋体" w:hAnsi="宋体" w:hint="eastAsia"/>
        </w:rPr>
        <w:t>而后，通过上述块矩阵最小二乘算法，结合相位中心标定地面实测先验值，得到两个敏</w:t>
      </w:r>
      <w:r w:rsidRPr="008D0EBE">
        <w:rPr>
          <w:rFonts w:ascii="宋体" w:eastAsia="宋体" w:hAnsi="宋体" w:hint="eastAsia"/>
        </w:rPr>
        <w:lastRenderedPageBreak/>
        <w:t>感轴方向的</w:t>
      </w:r>
      <w:r w:rsidR="00F1130C" w:rsidRPr="008D0EBE">
        <w:rPr>
          <w:rFonts w:ascii="宋体" w:eastAsia="宋体" w:hAnsi="宋体" w:hint="eastAsia"/>
        </w:rPr>
        <w:t>反演结果为[</w:t>
      </w:r>
      <w:r w:rsidR="00F1130C" w:rsidRPr="008D0EBE">
        <w:rPr>
          <w:rFonts w:ascii="宋体" w:eastAsia="宋体" w:hAnsi="宋体"/>
        </w:rPr>
        <w:t>1.48879; 0.019616]</w:t>
      </w:r>
      <w:r w:rsidR="00F1130C" w:rsidRPr="008D0EBE">
        <w:rPr>
          <w:rFonts w:ascii="宋体" w:eastAsia="宋体" w:hAnsi="宋体" w:hint="eastAsia"/>
        </w:rPr>
        <w:t>，标定误差为0</w:t>
      </w:r>
      <w:r w:rsidR="00F1130C" w:rsidRPr="008D0EBE">
        <w:rPr>
          <w:rFonts w:ascii="宋体" w:eastAsia="宋体" w:hAnsi="宋体"/>
        </w:rPr>
        <w:t>.00024678</w:t>
      </w:r>
      <w:r w:rsidR="00F1130C" w:rsidRPr="008D0EBE">
        <w:rPr>
          <w:rFonts w:ascii="宋体" w:eastAsia="宋体" w:hAnsi="宋体" w:hint="eastAsia"/>
        </w:rPr>
        <w:t>rad，勉强达标。再次，该数值实验仅考虑了单星单方向机动的场景，如果此时标定结果勉强达标，那么假设该卫星两方向的机动水平一致，综合两次子机动后，标定结果将会不达标。</w:t>
      </w:r>
    </w:p>
    <w:p w14:paraId="4ACEFFA1" w14:textId="6D8D62C6" w:rsidR="00F1130C" w:rsidRPr="008D0EBE" w:rsidRDefault="00F1130C" w:rsidP="00F1130C">
      <w:pPr>
        <w:pStyle w:val="a7"/>
        <w:numPr>
          <w:ilvl w:val="0"/>
          <w:numId w:val="6"/>
        </w:numPr>
        <w:ind w:firstLineChars="0"/>
        <w:rPr>
          <w:rFonts w:ascii="宋体" w:eastAsia="宋体" w:hAnsi="宋体"/>
        </w:rPr>
      </w:pPr>
      <w:r w:rsidRPr="008D0EBE">
        <w:rPr>
          <w:rFonts w:ascii="宋体" w:eastAsia="宋体" w:hAnsi="宋体" w:hint="eastAsia"/>
        </w:rPr>
        <w:t>场景</w:t>
      </w:r>
      <w:r w:rsidR="000800E7" w:rsidRPr="008D0EBE">
        <w:rPr>
          <w:rFonts w:ascii="宋体" w:eastAsia="宋体" w:hAnsi="宋体" w:hint="eastAsia"/>
        </w:rPr>
        <w:t>1-</w:t>
      </w:r>
      <w:r w:rsidRPr="008D0EBE">
        <w:rPr>
          <w:rFonts w:ascii="宋体" w:eastAsia="宋体" w:hAnsi="宋体" w:hint="eastAsia"/>
        </w:rPr>
        <w:t>2</w:t>
      </w:r>
    </w:p>
    <w:p w14:paraId="72BBC804" w14:textId="4DF2CC16" w:rsidR="00F1130C" w:rsidRPr="008D0EBE" w:rsidRDefault="00F1130C" w:rsidP="00F1130C">
      <w:pPr>
        <w:ind w:firstLineChars="200" w:firstLine="420"/>
        <w:rPr>
          <w:rFonts w:ascii="宋体" w:eastAsia="宋体" w:hAnsi="宋体"/>
        </w:rPr>
      </w:pPr>
      <w:r w:rsidRPr="008D0EBE">
        <w:rPr>
          <w:rFonts w:ascii="宋体" w:eastAsia="宋体" w:hAnsi="宋体" w:hint="eastAsia"/>
        </w:rPr>
        <w:t>将场景</w:t>
      </w:r>
      <w:r w:rsidR="000800E7" w:rsidRPr="008D0EBE">
        <w:rPr>
          <w:rFonts w:ascii="宋体" w:eastAsia="宋体" w:hAnsi="宋体" w:hint="eastAsia"/>
        </w:rPr>
        <w:t>1-</w:t>
      </w:r>
      <w:r w:rsidRPr="008D0EBE">
        <w:rPr>
          <w:rFonts w:ascii="宋体" w:eastAsia="宋体" w:hAnsi="宋体"/>
        </w:rPr>
        <w:t>2</w:t>
      </w:r>
      <w:r w:rsidRPr="008D0EBE">
        <w:rPr>
          <w:rFonts w:ascii="宋体" w:eastAsia="宋体" w:hAnsi="宋体" w:hint="eastAsia"/>
        </w:rPr>
        <w:t>产生的机动信号通过上述带通滤波器后，产生数据的时序图像与频谱如下所示。由于机动时长保持5</w:t>
      </w:r>
      <w:r w:rsidRPr="008D0EBE">
        <w:rPr>
          <w:rFonts w:ascii="宋体" w:eastAsia="宋体" w:hAnsi="宋体"/>
        </w:rPr>
        <w:t>000</w:t>
      </w:r>
      <w:r w:rsidRPr="008D0EBE">
        <w:rPr>
          <w:rFonts w:ascii="宋体" w:eastAsia="宋体" w:hAnsi="宋体" w:hint="eastAsia"/>
        </w:rPr>
        <w:t>s整，因此频谱中主频仍然为0</w:t>
      </w:r>
      <w:r w:rsidRPr="008D0EBE">
        <w:rPr>
          <w:rFonts w:ascii="宋体" w:eastAsia="宋体" w:hAnsi="宋体"/>
        </w:rPr>
        <w:t>.004H</w:t>
      </w:r>
      <w:r w:rsidRPr="008D0EBE">
        <w:rPr>
          <w:rFonts w:ascii="宋体" w:eastAsia="宋体" w:hAnsi="宋体" w:hint="eastAsia"/>
        </w:rPr>
        <w:t>z。</w:t>
      </w:r>
    </w:p>
    <w:p w14:paraId="0C484DFA" w14:textId="37E7A6C2" w:rsidR="00D61CB4" w:rsidRPr="008D0EBE" w:rsidRDefault="000856DD" w:rsidP="00E22921">
      <w:pPr>
        <w:rPr>
          <w:rFonts w:ascii="宋体" w:eastAsia="宋体" w:hAnsi="宋体"/>
        </w:rPr>
      </w:pPr>
      <w:r w:rsidRPr="008D0EBE">
        <w:rPr>
          <w:rFonts w:ascii="宋体" w:eastAsia="宋体" w:hAnsi="宋体" w:hint="eastAsia"/>
          <w:noProof/>
        </w:rPr>
        <w:drawing>
          <wp:inline distT="0" distB="0" distL="0" distR="0" wp14:anchorId="4CF5379E" wp14:editId="3B04186A">
            <wp:extent cx="5274310" cy="27444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744470"/>
                    </a:xfrm>
                    <a:prstGeom prst="rect">
                      <a:avLst/>
                    </a:prstGeom>
                  </pic:spPr>
                </pic:pic>
              </a:graphicData>
            </a:graphic>
          </wp:inline>
        </w:drawing>
      </w:r>
    </w:p>
    <w:p w14:paraId="1C3801AE" w14:textId="62D738DC" w:rsidR="00E22921" w:rsidRPr="008D0EBE" w:rsidRDefault="00E22921" w:rsidP="000856DD">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19</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000800E7" w:rsidRPr="008D0EBE">
        <w:rPr>
          <w:rFonts w:ascii="宋体" w:eastAsia="宋体" w:hAnsi="宋体" w:hint="eastAsia"/>
        </w:rPr>
        <w:t>1-</w:t>
      </w:r>
      <w:r w:rsidR="005B51A7" w:rsidRPr="008D0EBE">
        <w:rPr>
          <w:rFonts w:ascii="宋体" w:eastAsia="宋体" w:hAnsi="宋体"/>
        </w:rPr>
        <w:t>2</w:t>
      </w:r>
      <w:r w:rsidRPr="008D0EBE">
        <w:rPr>
          <w:rFonts w:ascii="宋体" w:eastAsia="宋体" w:hAnsi="宋体" w:hint="eastAsia"/>
        </w:rPr>
        <w:t>滤波后数据与仿真相位中心改正对比</w:t>
      </w:r>
    </w:p>
    <w:p w14:paraId="74209B67" w14:textId="296318C2" w:rsidR="00570C68" w:rsidRPr="008D0EBE" w:rsidRDefault="000856DD" w:rsidP="007642C7">
      <w:pPr>
        <w:jc w:val="center"/>
        <w:rPr>
          <w:rFonts w:ascii="宋体" w:eastAsia="宋体" w:hAnsi="宋体"/>
        </w:rPr>
      </w:pPr>
      <w:r w:rsidRPr="008D0EBE">
        <w:rPr>
          <w:rFonts w:ascii="宋体" w:eastAsia="宋体" w:hAnsi="宋体" w:hint="eastAsia"/>
          <w:noProof/>
        </w:rPr>
        <w:drawing>
          <wp:inline distT="0" distB="0" distL="0" distR="0" wp14:anchorId="2DF7BBA0" wp14:editId="62816895">
            <wp:extent cx="5274310" cy="28073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14:paraId="3FEA7FBB" w14:textId="3CB36FCD" w:rsidR="000856DD" w:rsidRPr="008D0EBE" w:rsidRDefault="000856DD" w:rsidP="000856DD">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20</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000800E7" w:rsidRPr="008D0EBE">
        <w:rPr>
          <w:rFonts w:ascii="宋体" w:eastAsia="宋体" w:hAnsi="宋体" w:hint="eastAsia"/>
        </w:rPr>
        <w:t>1-</w:t>
      </w:r>
      <w:r w:rsidRPr="008D0EBE">
        <w:rPr>
          <w:rFonts w:ascii="宋体" w:eastAsia="宋体" w:hAnsi="宋体"/>
        </w:rPr>
        <w:t>2</w:t>
      </w:r>
      <w:r w:rsidRPr="008D0EBE">
        <w:rPr>
          <w:rFonts w:ascii="宋体" w:eastAsia="宋体" w:hAnsi="宋体" w:hint="eastAsia"/>
        </w:rPr>
        <w:t>滤波后数据频谱</w:t>
      </w:r>
    </w:p>
    <w:p w14:paraId="59B99734" w14:textId="77777777" w:rsidR="000856DD" w:rsidRPr="008D0EBE" w:rsidRDefault="000856DD" w:rsidP="007642C7">
      <w:pPr>
        <w:jc w:val="center"/>
        <w:rPr>
          <w:rFonts w:ascii="宋体" w:eastAsia="宋体" w:hAnsi="宋体"/>
        </w:rPr>
      </w:pPr>
    </w:p>
    <w:p w14:paraId="021F8846" w14:textId="1DEDC8A3" w:rsidR="00DB09A9" w:rsidRDefault="008F4DD5" w:rsidP="00DB09A9">
      <w:pPr>
        <w:ind w:firstLineChars="200" w:firstLine="420"/>
        <w:rPr>
          <w:rFonts w:ascii="宋体" w:eastAsia="宋体" w:hAnsi="宋体"/>
        </w:rPr>
      </w:pPr>
      <w:r w:rsidRPr="008D0EBE">
        <w:rPr>
          <w:rFonts w:ascii="宋体" w:eastAsia="宋体" w:hAnsi="宋体" w:hint="eastAsia"/>
        </w:rPr>
        <w:t>而后，通过上述块矩阵最小二乘算法，结合相位中心标定地面实测先验值，得到两个敏感轴方向的反演结果为[</w:t>
      </w:r>
      <w:r w:rsidRPr="008D0EBE">
        <w:rPr>
          <w:rFonts w:ascii="宋体" w:eastAsia="宋体" w:hAnsi="宋体"/>
        </w:rPr>
        <w:t>1.48873; 0.0180078]</w:t>
      </w:r>
      <w:r w:rsidRPr="008D0EBE">
        <w:rPr>
          <w:rFonts w:ascii="宋体" w:eastAsia="宋体" w:hAnsi="宋体" w:hint="eastAsia"/>
        </w:rPr>
        <w:t>，标定误差为0</w:t>
      </w:r>
      <w:r w:rsidRPr="008D0EBE">
        <w:rPr>
          <w:rFonts w:ascii="宋体" w:eastAsia="宋体" w:hAnsi="宋体"/>
        </w:rPr>
        <w:t>.0013264</w:t>
      </w:r>
      <w:r w:rsidRPr="008D0EBE">
        <w:rPr>
          <w:rFonts w:ascii="宋体" w:eastAsia="宋体" w:hAnsi="宋体" w:hint="eastAsia"/>
        </w:rPr>
        <w:t>rad，不达标。标定结果不达标的主要原因在于带通滤波器通带左侧噪声的幅值较大，需要使用约为1</w:t>
      </w:r>
      <w:r w:rsidRPr="008D0EBE">
        <w:rPr>
          <w:rFonts w:ascii="宋体" w:eastAsia="宋体" w:hAnsi="宋体"/>
        </w:rPr>
        <w:t>00</w:t>
      </w:r>
      <w:r w:rsidRPr="008D0EBE">
        <w:rPr>
          <w:rFonts w:ascii="宋体" w:eastAsia="宋体" w:hAnsi="宋体" w:hint="eastAsia"/>
        </w:rPr>
        <w:t>d</w:t>
      </w:r>
      <w:r w:rsidRPr="008D0EBE">
        <w:rPr>
          <w:rFonts w:ascii="宋体" w:eastAsia="宋体" w:hAnsi="宋体"/>
        </w:rPr>
        <w:t>B</w:t>
      </w:r>
      <w:r w:rsidRPr="008D0EBE">
        <w:rPr>
          <w:rFonts w:ascii="宋体" w:eastAsia="宋体" w:hAnsi="宋体" w:hint="eastAsia"/>
        </w:rPr>
        <w:t>的衰减因子。由于阻带衰减因子大小与过渡带长度成正比，因此</w:t>
      </w:r>
      <w:r w:rsidR="00DB09A9" w:rsidRPr="008D0EBE">
        <w:rPr>
          <w:rFonts w:ascii="宋体" w:eastAsia="宋体" w:hAnsi="宋体" w:hint="eastAsia"/>
        </w:rPr>
        <w:t>本次使用的带通滤波器左侧过渡带较长，而1/</w:t>
      </w:r>
      <w:r w:rsidR="00DB09A9" w:rsidRPr="008D0EBE">
        <w:rPr>
          <w:rFonts w:ascii="宋体" w:eastAsia="宋体" w:hAnsi="宋体"/>
        </w:rPr>
        <w:t>253H</w:t>
      </w:r>
      <w:r w:rsidR="00DB09A9" w:rsidRPr="008D0EBE">
        <w:rPr>
          <w:rFonts w:ascii="宋体" w:eastAsia="宋体" w:hAnsi="宋体" w:hint="eastAsia"/>
        </w:rPr>
        <w:t>z信号将被过渡带压制，从而导致反演精度低。</w:t>
      </w:r>
    </w:p>
    <w:p w14:paraId="4636DFFE" w14:textId="635567F7" w:rsidR="00EF51A3" w:rsidRDefault="00EF51A3" w:rsidP="00DB09A9">
      <w:pPr>
        <w:ind w:firstLineChars="200" w:firstLine="420"/>
        <w:rPr>
          <w:rFonts w:ascii="宋体" w:eastAsia="宋体" w:hAnsi="宋体"/>
        </w:rPr>
      </w:pPr>
      <w:r>
        <w:rPr>
          <w:rFonts w:ascii="宋体" w:eastAsia="宋体" w:hAnsi="宋体" w:hint="eastAsia"/>
        </w:rPr>
        <w:t>为解决该场景下反演精度低的问题，先设计新的滤波器</w:t>
      </w:r>
      <w:r w:rsidR="00C7487F">
        <w:rPr>
          <w:rFonts w:ascii="宋体" w:eastAsia="宋体" w:hAnsi="宋体" w:hint="eastAsia"/>
        </w:rPr>
        <w:t>频率响应</w:t>
      </w:r>
      <w:r>
        <w:rPr>
          <w:rFonts w:ascii="宋体" w:eastAsia="宋体" w:hAnsi="宋体" w:hint="eastAsia"/>
        </w:rPr>
        <w:t>如下：</w:t>
      </w:r>
    </w:p>
    <w:p w14:paraId="59B461EF" w14:textId="5E84B2A9" w:rsidR="00EF51A3" w:rsidRDefault="00EF51A3" w:rsidP="00EF51A3">
      <w:pPr>
        <w:jc w:val="center"/>
        <w:rPr>
          <w:rFonts w:ascii="宋体" w:eastAsia="宋体" w:hAnsi="宋体"/>
        </w:rPr>
      </w:pPr>
      <w:r>
        <w:rPr>
          <w:noProof/>
        </w:rPr>
        <w:lastRenderedPageBreak/>
        <w:drawing>
          <wp:inline distT="0" distB="0" distL="0" distR="0" wp14:anchorId="49E87DD8" wp14:editId="22F650C1">
            <wp:extent cx="4558030" cy="2239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4190" r="9391"/>
                    <a:stretch/>
                  </pic:blipFill>
                  <pic:spPr bwMode="auto">
                    <a:xfrm>
                      <a:off x="0" y="0"/>
                      <a:ext cx="4558030" cy="2239645"/>
                    </a:xfrm>
                    <a:prstGeom prst="rect">
                      <a:avLst/>
                    </a:prstGeom>
                    <a:noFill/>
                    <a:ln>
                      <a:noFill/>
                    </a:ln>
                    <a:extLst>
                      <a:ext uri="{53640926-AAD7-44D8-BBD7-CCE9431645EC}">
                        <a14:shadowObscured xmlns:a14="http://schemas.microsoft.com/office/drawing/2010/main"/>
                      </a:ext>
                    </a:extLst>
                  </pic:spPr>
                </pic:pic>
              </a:graphicData>
            </a:graphic>
          </wp:inline>
        </w:drawing>
      </w:r>
    </w:p>
    <w:p w14:paraId="0D04DFA5" w14:textId="4CA254F2" w:rsidR="00EF51A3" w:rsidRPr="008D0EBE" w:rsidRDefault="00EF51A3" w:rsidP="00EF51A3">
      <w:pPr>
        <w:pStyle w:val="a8"/>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21</w:t>
      </w:r>
      <w:r w:rsidRPr="008D0EBE">
        <w:rPr>
          <w:rFonts w:ascii="宋体" w:eastAsia="宋体" w:hAnsi="宋体"/>
        </w:rPr>
        <w:fldChar w:fldCharType="end"/>
      </w:r>
      <w:r w:rsidRPr="008D0EBE">
        <w:rPr>
          <w:rFonts w:ascii="宋体" w:eastAsia="宋体" w:hAnsi="宋体"/>
        </w:rPr>
        <w:t xml:space="preserve"> </w:t>
      </w:r>
      <w:r>
        <w:rPr>
          <w:rFonts w:ascii="宋体" w:eastAsia="宋体" w:hAnsi="宋体" w:hint="eastAsia"/>
        </w:rPr>
        <w:t>新设计</w:t>
      </w:r>
      <w:r w:rsidRPr="008D0EBE">
        <w:rPr>
          <w:rFonts w:ascii="宋体" w:eastAsia="宋体" w:hAnsi="宋体" w:hint="eastAsia"/>
        </w:rPr>
        <w:t>带通滤波器频率响应</w:t>
      </w:r>
      <w:r w:rsidRPr="008D0EBE">
        <w:rPr>
          <w:rFonts w:ascii="宋体" w:eastAsia="宋体" w:hAnsi="宋体"/>
        </w:rPr>
        <w:t xml:space="preserve"> </w:t>
      </w:r>
    </w:p>
    <w:p w14:paraId="23C6E03A" w14:textId="1DA2A25C" w:rsidR="00EF51A3" w:rsidRDefault="00C7487F" w:rsidP="00C7487F">
      <w:pPr>
        <w:ind w:firstLineChars="200" w:firstLine="420"/>
        <w:rPr>
          <w:rFonts w:ascii="宋体" w:eastAsia="宋体" w:hAnsi="宋体" w:hint="eastAsia"/>
        </w:rPr>
      </w:pPr>
      <w:r>
        <w:rPr>
          <w:rFonts w:ascii="宋体" w:eastAsia="宋体" w:hAnsi="宋体" w:hint="eastAsia"/>
        </w:rPr>
        <w:t>设计上述滤波器的目的在于凸显机动主频信号，尽量压制其余所有频带噪声。</w:t>
      </w:r>
      <w:r w:rsidR="007A1061">
        <w:rPr>
          <w:rFonts w:ascii="宋体" w:eastAsia="宋体" w:hAnsi="宋体" w:hint="eastAsia"/>
        </w:rPr>
        <w:t>下图对比2</w:t>
      </w:r>
      <w:r w:rsidR="007A1061">
        <w:rPr>
          <w:rFonts w:ascii="宋体" w:eastAsia="宋体" w:hAnsi="宋体"/>
        </w:rPr>
        <w:t>53</w:t>
      </w:r>
      <w:r w:rsidR="007A1061">
        <w:rPr>
          <w:rFonts w:ascii="宋体" w:eastAsia="宋体" w:hAnsi="宋体" w:hint="eastAsia"/>
        </w:rPr>
        <w:t>s周期数据向量与其对应仿真相位中心改正的频谱</w:t>
      </w:r>
      <w:r w:rsidR="006C5F1D">
        <w:rPr>
          <w:rFonts w:ascii="宋体" w:eastAsia="宋体" w:hAnsi="宋体" w:hint="eastAsia"/>
        </w:rPr>
        <w:t>，可以看出，两者重合度极高，因此通过新带通滤波的数据向量信噪比较高，具有反演能力。</w:t>
      </w:r>
    </w:p>
    <w:p w14:paraId="58489E2C" w14:textId="7BED6728" w:rsidR="00C7487F" w:rsidRDefault="00C7487F" w:rsidP="00C7487F">
      <w:pPr>
        <w:rPr>
          <w:rFonts w:ascii="宋体" w:eastAsia="宋体" w:hAnsi="宋体"/>
        </w:rPr>
      </w:pPr>
      <w:r>
        <w:rPr>
          <w:rFonts w:ascii="宋体" w:eastAsia="宋体" w:hAnsi="宋体" w:hint="eastAsia"/>
          <w:noProof/>
        </w:rPr>
        <w:drawing>
          <wp:inline distT="0" distB="0" distL="0" distR="0" wp14:anchorId="432F6111" wp14:editId="33631A1C">
            <wp:extent cx="5274310" cy="282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821940"/>
                    </a:xfrm>
                    <a:prstGeom prst="rect">
                      <a:avLst/>
                    </a:prstGeom>
                  </pic:spPr>
                </pic:pic>
              </a:graphicData>
            </a:graphic>
          </wp:inline>
        </w:drawing>
      </w:r>
    </w:p>
    <w:p w14:paraId="7ADDAEF2" w14:textId="65CC9F81" w:rsidR="00C7487F" w:rsidRPr="008D0EBE" w:rsidRDefault="00C7487F" w:rsidP="00C7487F">
      <w:pPr>
        <w:pStyle w:val="a8"/>
        <w:jc w:val="center"/>
        <w:rPr>
          <w:rFonts w:ascii="宋体" w:eastAsia="宋体" w:hAnsi="宋体" w:hint="eastAsia"/>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22</w:t>
      </w:r>
      <w:r w:rsidRPr="008D0EBE">
        <w:rPr>
          <w:rFonts w:ascii="宋体" w:eastAsia="宋体" w:hAnsi="宋体"/>
        </w:rPr>
        <w:fldChar w:fldCharType="end"/>
      </w:r>
      <w:r w:rsidRPr="008D0EBE">
        <w:rPr>
          <w:rFonts w:ascii="宋体" w:eastAsia="宋体" w:hAnsi="宋体"/>
        </w:rPr>
        <w:t xml:space="preserve">  </w:t>
      </w:r>
      <w:r>
        <w:rPr>
          <w:rFonts w:ascii="宋体" w:eastAsia="宋体" w:hAnsi="宋体" w:hint="eastAsia"/>
        </w:rPr>
        <w:t>数据向量与仿真相位中心改正通过新带通滤波器后的频谱</w:t>
      </w:r>
    </w:p>
    <w:p w14:paraId="5D9B5234" w14:textId="209F2B4C" w:rsidR="00C7487F" w:rsidRDefault="003E286B" w:rsidP="006C5F1D">
      <w:pPr>
        <w:ind w:firstLineChars="200" w:firstLine="420"/>
        <w:rPr>
          <w:rFonts w:ascii="宋体" w:eastAsia="宋体" w:hAnsi="宋体" w:hint="eastAsia"/>
        </w:rPr>
      </w:pPr>
      <w:r>
        <w:rPr>
          <w:rFonts w:ascii="宋体" w:eastAsia="宋体" w:hAnsi="宋体" w:hint="eastAsia"/>
        </w:rPr>
        <w:t>值得注意的是，</w:t>
      </w:r>
      <w:r w:rsidR="00902DAA">
        <w:rPr>
          <w:rFonts w:ascii="宋体" w:eastAsia="宋体" w:hAnsi="宋体" w:hint="eastAsia"/>
        </w:rPr>
        <w:t>由于上述新带通滤波器将有效信号的倍频信号也滤除，那么需要对模型矩阵的每一列也应用该带通滤波器以建立新的线性非齐次超定方程组。该方程组的最小二乘解中敏感轴分量为[</w:t>
      </w:r>
      <w:r w:rsidR="00902DAA">
        <w:rPr>
          <w:rFonts w:ascii="宋体" w:eastAsia="宋体" w:hAnsi="宋体"/>
        </w:rPr>
        <w:t>1.44863; 0.019409]</w:t>
      </w:r>
      <w:r w:rsidR="00902DAA">
        <w:rPr>
          <w:rFonts w:ascii="宋体" w:eastAsia="宋体" w:hAnsi="宋体" w:hint="eastAsia"/>
        </w:rPr>
        <w:t>，解的误差为2</w:t>
      </w:r>
      <w:r w:rsidR="00902DAA">
        <w:rPr>
          <w:rFonts w:ascii="宋体" w:eastAsia="宋体" w:hAnsi="宋体"/>
        </w:rPr>
        <w:t>3</w:t>
      </w:r>
      <w:r w:rsidR="00902DAA">
        <w:rPr>
          <w:rFonts w:ascii="宋体" w:eastAsia="宋体" w:hAnsi="宋体" w:hint="eastAsia"/>
        </w:rPr>
        <w:t>.</w:t>
      </w:r>
      <w:r w:rsidR="00902DAA">
        <w:rPr>
          <w:rFonts w:ascii="宋体" w:eastAsia="宋体" w:hAnsi="宋体"/>
        </w:rPr>
        <w:t>6e-6rad</w:t>
      </w:r>
      <w:r w:rsidR="00902DAA">
        <w:rPr>
          <w:rFonts w:ascii="宋体" w:eastAsia="宋体" w:hAnsi="宋体" w:hint="eastAsia"/>
        </w:rPr>
        <w:t>，标定达标。</w:t>
      </w:r>
    </w:p>
    <w:p w14:paraId="182AF417" w14:textId="77777777" w:rsidR="006C5F1D" w:rsidRPr="00C7487F" w:rsidRDefault="006C5F1D" w:rsidP="00C7487F">
      <w:pPr>
        <w:rPr>
          <w:rFonts w:ascii="宋体" w:eastAsia="宋体" w:hAnsi="宋体" w:hint="eastAsia"/>
        </w:rPr>
      </w:pPr>
    </w:p>
    <w:p w14:paraId="416FFF69" w14:textId="77777777" w:rsidR="000B7948" w:rsidRPr="008D0EBE" w:rsidRDefault="000B7948" w:rsidP="000B7948">
      <w:pPr>
        <w:rPr>
          <w:rFonts w:ascii="宋体" w:eastAsia="宋体" w:hAnsi="宋体"/>
        </w:rPr>
      </w:pPr>
    </w:p>
    <w:p w14:paraId="0521D02F" w14:textId="1C60BD03" w:rsidR="000B7948" w:rsidRPr="008D0EBE" w:rsidRDefault="000B7948" w:rsidP="007642C7">
      <w:pPr>
        <w:pStyle w:val="a7"/>
        <w:numPr>
          <w:ilvl w:val="3"/>
          <w:numId w:val="3"/>
        </w:numPr>
        <w:ind w:firstLineChars="0"/>
        <w:rPr>
          <w:rFonts w:ascii="宋体" w:eastAsia="宋体" w:hAnsi="宋体"/>
        </w:rPr>
      </w:pPr>
      <w:r w:rsidRPr="008D0EBE">
        <w:rPr>
          <w:rFonts w:ascii="宋体" w:eastAsia="宋体" w:hAnsi="宋体" w:hint="eastAsia"/>
        </w:rPr>
        <w:t>情况2</w:t>
      </w:r>
    </w:p>
    <w:p w14:paraId="2A905BCF" w14:textId="0A0EF18D" w:rsidR="00CC53CE" w:rsidRPr="008D0EBE" w:rsidRDefault="00CC53CE" w:rsidP="00CC53CE">
      <w:pPr>
        <w:ind w:firstLineChars="200" w:firstLine="420"/>
        <w:rPr>
          <w:rFonts w:ascii="宋体" w:eastAsia="宋体" w:hAnsi="宋体"/>
        </w:rPr>
      </w:pPr>
      <w:r w:rsidRPr="008D0EBE">
        <w:rPr>
          <w:rFonts w:ascii="宋体" w:eastAsia="宋体" w:hAnsi="宋体" w:hint="eastAsia"/>
        </w:rPr>
        <w:t>考虑到实际机动中可能存在机动信号并非单频，即存在其相邻频率的机动信号。现考察以下两种场景以说明非单频机动信号对相位中心矢量反演的影响。</w:t>
      </w:r>
    </w:p>
    <w:p w14:paraId="19399E52" w14:textId="77777777" w:rsidR="00CC53CE" w:rsidRPr="008D0EBE" w:rsidRDefault="00CC53CE" w:rsidP="00CC53CE">
      <w:pPr>
        <w:ind w:firstLineChars="200" w:firstLine="420"/>
        <w:rPr>
          <w:rFonts w:ascii="宋体" w:eastAsia="宋体" w:hAnsi="宋体"/>
        </w:rPr>
      </w:pPr>
    </w:p>
    <w:p w14:paraId="527B7C97" w14:textId="7D516752" w:rsidR="00CC53CE" w:rsidRPr="008D0EBE" w:rsidRDefault="00CC53CE" w:rsidP="00CC53CE">
      <w:pPr>
        <w:pStyle w:val="a8"/>
        <w:jc w:val="center"/>
        <w:rPr>
          <w:rFonts w:ascii="宋体" w:eastAsia="宋体" w:hAnsi="宋体"/>
        </w:rPr>
      </w:pPr>
      <w:r w:rsidRPr="008D0EBE">
        <w:rPr>
          <w:rFonts w:ascii="宋体" w:eastAsia="宋体" w:hAnsi="宋体"/>
        </w:rPr>
        <w:t xml:space="preserve">表 </w:t>
      </w:r>
      <w:r w:rsidRPr="008D0EBE">
        <w:rPr>
          <w:rFonts w:ascii="宋体" w:eastAsia="宋体" w:hAnsi="宋体"/>
        </w:rPr>
        <w:fldChar w:fldCharType="begin"/>
      </w:r>
      <w:r w:rsidRPr="008D0EBE">
        <w:rPr>
          <w:rFonts w:ascii="宋体" w:eastAsia="宋体" w:hAnsi="宋体"/>
        </w:rPr>
        <w:instrText xml:space="preserve"> SEQ 表 \* ARABIC </w:instrText>
      </w:r>
      <w:r w:rsidRPr="008D0EBE">
        <w:rPr>
          <w:rFonts w:ascii="宋体" w:eastAsia="宋体" w:hAnsi="宋体"/>
        </w:rPr>
        <w:fldChar w:fldCharType="separate"/>
      </w:r>
      <w:r w:rsidR="003E286B">
        <w:rPr>
          <w:rFonts w:ascii="宋体" w:eastAsia="宋体" w:hAnsi="宋体"/>
          <w:noProof/>
        </w:rPr>
        <w:t>3</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情形</w:t>
      </w:r>
      <w:r w:rsidR="000800E7" w:rsidRPr="008D0EBE">
        <w:rPr>
          <w:rFonts w:ascii="宋体" w:eastAsia="宋体" w:hAnsi="宋体"/>
        </w:rPr>
        <w:t>2</w:t>
      </w:r>
      <w:r w:rsidRPr="008D0EBE">
        <w:rPr>
          <w:rFonts w:ascii="宋体" w:eastAsia="宋体" w:hAnsi="宋体" w:hint="eastAsia"/>
        </w:rPr>
        <w:t>中两种场景的机动振幅与周期</w:t>
      </w:r>
    </w:p>
    <w:tbl>
      <w:tblPr>
        <w:tblStyle w:val="a9"/>
        <w:tblW w:w="0" w:type="auto"/>
        <w:jc w:val="center"/>
        <w:tblLook w:val="04A0" w:firstRow="1" w:lastRow="0" w:firstColumn="1" w:lastColumn="0" w:noHBand="0" w:noVBand="1"/>
      </w:tblPr>
      <w:tblGrid>
        <w:gridCol w:w="2055"/>
        <w:gridCol w:w="3145"/>
        <w:gridCol w:w="1993"/>
      </w:tblGrid>
      <w:tr w:rsidR="00E53862" w:rsidRPr="008D0EBE" w14:paraId="29B92156" w14:textId="77777777" w:rsidTr="00E53862">
        <w:trPr>
          <w:jc w:val="center"/>
        </w:trPr>
        <w:tc>
          <w:tcPr>
            <w:tcW w:w="2055" w:type="dxa"/>
            <w:vAlign w:val="center"/>
          </w:tcPr>
          <w:p w14:paraId="66678DA9" w14:textId="77777777" w:rsidR="00E53862" w:rsidRPr="008D0EBE" w:rsidRDefault="00E53862" w:rsidP="00243B8B">
            <w:pPr>
              <w:rPr>
                <w:rFonts w:ascii="宋体" w:eastAsia="宋体" w:hAnsi="宋体"/>
              </w:rPr>
            </w:pPr>
          </w:p>
        </w:tc>
        <w:tc>
          <w:tcPr>
            <w:tcW w:w="2130" w:type="dxa"/>
            <w:vAlign w:val="center"/>
          </w:tcPr>
          <w:p w14:paraId="2DB2804F" w14:textId="63AEB94A" w:rsidR="00E53862" w:rsidRPr="008D0EBE" w:rsidRDefault="00E53862" w:rsidP="00243B8B">
            <w:pPr>
              <w:rPr>
                <w:rFonts w:ascii="宋体" w:eastAsia="宋体" w:hAnsi="宋体"/>
              </w:rPr>
            </w:pPr>
            <w:r w:rsidRPr="008D0EBE">
              <w:rPr>
                <w:rFonts w:ascii="宋体" w:eastAsia="宋体" w:hAnsi="宋体" w:hint="eastAsia"/>
              </w:rPr>
              <w:t>机动信号</w:t>
            </w:r>
          </w:p>
        </w:tc>
        <w:tc>
          <w:tcPr>
            <w:tcW w:w="1993" w:type="dxa"/>
            <w:vAlign w:val="center"/>
          </w:tcPr>
          <w:p w14:paraId="46DD0FEF" w14:textId="77777777" w:rsidR="00E53862" w:rsidRPr="008D0EBE" w:rsidRDefault="00E53862" w:rsidP="00243B8B">
            <w:pPr>
              <w:rPr>
                <w:rFonts w:ascii="宋体" w:eastAsia="宋体" w:hAnsi="宋体"/>
              </w:rPr>
            </w:pPr>
            <w:r w:rsidRPr="008D0EBE">
              <w:rPr>
                <w:rFonts w:ascii="宋体" w:eastAsia="宋体" w:hAnsi="宋体" w:hint="eastAsia"/>
              </w:rPr>
              <w:t>机动时长</w:t>
            </w:r>
          </w:p>
        </w:tc>
      </w:tr>
      <w:tr w:rsidR="00E53862" w:rsidRPr="008D0EBE" w14:paraId="1EA411CE" w14:textId="77777777" w:rsidTr="00E53862">
        <w:trPr>
          <w:jc w:val="center"/>
        </w:trPr>
        <w:tc>
          <w:tcPr>
            <w:tcW w:w="2055" w:type="dxa"/>
            <w:vAlign w:val="center"/>
          </w:tcPr>
          <w:p w14:paraId="3E40AE18" w14:textId="1923F0CF" w:rsidR="00E53862" w:rsidRPr="008D0EBE" w:rsidRDefault="00E53862" w:rsidP="00243B8B">
            <w:pPr>
              <w:rPr>
                <w:rFonts w:ascii="宋体" w:eastAsia="宋体" w:hAnsi="宋体"/>
              </w:rPr>
            </w:pPr>
            <w:r w:rsidRPr="008D0EBE">
              <w:rPr>
                <w:rFonts w:ascii="宋体" w:eastAsia="宋体" w:hAnsi="宋体" w:hint="eastAsia"/>
              </w:rPr>
              <w:lastRenderedPageBreak/>
              <w:t>场景2-1</w:t>
            </w:r>
          </w:p>
        </w:tc>
        <w:tc>
          <w:tcPr>
            <w:tcW w:w="2130" w:type="dxa"/>
            <w:vAlign w:val="center"/>
          </w:tcPr>
          <w:p w14:paraId="52639DFE" w14:textId="04730941" w:rsidR="00E53862" w:rsidRPr="008D0EBE" w:rsidRDefault="00E53862" w:rsidP="00243B8B">
            <w:pPr>
              <w:rPr>
                <w:rFonts w:ascii="宋体" w:eastAsia="宋体" w:hAnsi="宋体"/>
              </w:rPr>
            </w:pPr>
            <w:r w:rsidRPr="008D0EBE">
              <w:rPr>
                <w:rFonts w:ascii="宋体" w:eastAsia="宋体" w:hAnsi="宋体"/>
                <w:position w:val="-24"/>
              </w:rPr>
              <w:object w:dxaOrig="2916" w:dyaOrig="586" w14:anchorId="11C64090">
                <v:shape id="_x0000_i1073" type="#_x0000_t75" style="width:145.8pt;height:29.4pt" o:ole="">
                  <v:imagedata r:id="rId72" o:title=""/>
                </v:shape>
                <o:OLEObject Type="Embed" ProgID="Equation.AxMath" ShapeID="_x0000_i1073" DrawAspect="Content" ObjectID="_1693575190" r:id="rId73"/>
              </w:object>
            </w:r>
          </w:p>
        </w:tc>
        <w:tc>
          <w:tcPr>
            <w:tcW w:w="1993" w:type="dxa"/>
            <w:vAlign w:val="center"/>
          </w:tcPr>
          <w:p w14:paraId="6A6E2591" w14:textId="77777777" w:rsidR="00E53862" w:rsidRPr="008D0EBE" w:rsidRDefault="00E53862" w:rsidP="00243B8B">
            <w:pPr>
              <w:rPr>
                <w:rFonts w:ascii="宋体" w:eastAsia="宋体" w:hAnsi="宋体"/>
              </w:rPr>
            </w:pPr>
            <w:r w:rsidRPr="008D0EBE">
              <w:rPr>
                <w:rFonts w:ascii="宋体" w:eastAsia="宋体" w:hAnsi="宋体" w:hint="eastAsia"/>
              </w:rPr>
              <w:t>5</w:t>
            </w:r>
            <w:r w:rsidRPr="008D0EBE">
              <w:rPr>
                <w:rFonts w:ascii="宋体" w:eastAsia="宋体" w:hAnsi="宋体"/>
              </w:rPr>
              <w:t>000</w:t>
            </w:r>
            <w:r w:rsidRPr="008D0EBE">
              <w:rPr>
                <w:rFonts w:ascii="宋体" w:eastAsia="宋体" w:hAnsi="宋体" w:hint="eastAsia"/>
              </w:rPr>
              <w:t>s</w:t>
            </w:r>
          </w:p>
        </w:tc>
      </w:tr>
      <w:tr w:rsidR="00E53862" w:rsidRPr="008D0EBE" w14:paraId="547CDCF0" w14:textId="77777777" w:rsidTr="00E53862">
        <w:trPr>
          <w:jc w:val="center"/>
        </w:trPr>
        <w:tc>
          <w:tcPr>
            <w:tcW w:w="2055" w:type="dxa"/>
            <w:vAlign w:val="center"/>
          </w:tcPr>
          <w:p w14:paraId="174BD56B" w14:textId="7CD773E3" w:rsidR="00E53862" w:rsidRPr="008D0EBE" w:rsidRDefault="00E53862" w:rsidP="00243B8B">
            <w:pPr>
              <w:rPr>
                <w:rFonts w:ascii="宋体" w:eastAsia="宋体" w:hAnsi="宋体"/>
              </w:rPr>
            </w:pPr>
            <w:r w:rsidRPr="008D0EBE">
              <w:rPr>
                <w:rFonts w:ascii="宋体" w:eastAsia="宋体" w:hAnsi="宋体" w:hint="eastAsia"/>
              </w:rPr>
              <w:t>场景2-</w:t>
            </w:r>
            <w:r w:rsidRPr="008D0EBE">
              <w:rPr>
                <w:rFonts w:ascii="宋体" w:eastAsia="宋体" w:hAnsi="宋体"/>
              </w:rPr>
              <w:t>2</w:t>
            </w:r>
          </w:p>
        </w:tc>
        <w:tc>
          <w:tcPr>
            <w:tcW w:w="2130" w:type="dxa"/>
            <w:vAlign w:val="center"/>
          </w:tcPr>
          <w:p w14:paraId="53472B95" w14:textId="406CDB8C" w:rsidR="00E53862" w:rsidRPr="008D0EBE" w:rsidRDefault="006A2195" w:rsidP="00243B8B">
            <w:pPr>
              <w:rPr>
                <w:rFonts w:ascii="宋体" w:eastAsia="宋体" w:hAnsi="宋体"/>
              </w:rPr>
            </w:pPr>
            <w:r w:rsidRPr="008D0EBE">
              <w:rPr>
                <w:rFonts w:ascii="宋体" w:eastAsia="宋体" w:hAnsi="宋体"/>
                <w:position w:val="-24"/>
              </w:rPr>
              <w:object w:dxaOrig="2923" w:dyaOrig="586" w14:anchorId="6D9B963B">
                <v:shape id="_x0000_i1074" type="#_x0000_t75" style="width:146.4pt;height:29.4pt" o:ole="">
                  <v:imagedata r:id="rId74" o:title=""/>
                </v:shape>
                <o:OLEObject Type="Embed" ProgID="Equation.AxMath" ShapeID="_x0000_i1074" DrawAspect="Content" ObjectID="_1693575191" r:id="rId75"/>
              </w:object>
            </w:r>
          </w:p>
        </w:tc>
        <w:tc>
          <w:tcPr>
            <w:tcW w:w="1993" w:type="dxa"/>
            <w:vAlign w:val="center"/>
          </w:tcPr>
          <w:p w14:paraId="33FEE3FB" w14:textId="77777777" w:rsidR="00E53862" w:rsidRPr="008D0EBE" w:rsidRDefault="00E53862" w:rsidP="00243B8B">
            <w:pPr>
              <w:rPr>
                <w:rFonts w:ascii="宋体" w:eastAsia="宋体" w:hAnsi="宋体"/>
              </w:rPr>
            </w:pPr>
            <w:r w:rsidRPr="008D0EBE">
              <w:rPr>
                <w:rFonts w:ascii="宋体" w:eastAsia="宋体" w:hAnsi="宋体" w:hint="eastAsia"/>
              </w:rPr>
              <w:t>5</w:t>
            </w:r>
            <w:r w:rsidRPr="008D0EBE">
              <w:rPr>
                <w:rFonts w:ascii="宋体" w:eastAsia="宋体" w:hAnsi="宋体"/>
              </w:rPr>
              <w:t>000</w:t>
            </w:r>
            <w:r w:rsidRPr="008D0EBE">
              <w:rPr>
                <w:rFonts w:ascii="宋体" w:eastAsia="宋体" w:hAnsi="宋体" w:hint="eastAsia"/>
              </w:rPr>
              <w:t>s</w:t>
            </w:r>
          </w:p>
        </w:tc>
      </w:tr>
    </w:tbl>
    <w:p w14:paraId="0F08CA34" w14:textId="03CABADB" w:rsidR="000B7948" w:rsidRPr="008D0EBE" w:rsidRDefault="00E53862" w:rsidP="00E53862">
      <w:pPr>
        <w:pStyle w:val="a7"/>
        <w:numPr>
          <w:ilvl w:val="0"/>
          <w:numId w:val="7"/>
        </w:numPr>
        <w:ind w:firstLineChars="0"/>
        <w:rPr>
          <w:rFonts w:ascii="宋体" w:eastAsia="宋体" w:hAnsi="宋体"/>
        </w:rPr>
      </w:pPr>
      <w:r w:rsidRPr="008D0EBE">
        <w:rPr>
          <w:rFonts w:ascii="宋体" w:eastAsia="宋体" w:hAnsi="宋体" w:hint="eastAsia"/>
        </w:rPr>
        <w:t>场景2-</w:t>
      </w:r>
      <w:r w:rsidRPr="008D0EBE">
        <w:rPr>
          <w:rFonts w:ascii="宋体" w:eastAsia="宋体" w:hAnsi="宋体"/>
        </w:rPr>
        <w:t>1</w:t>
      </w:r>
    </w:p>
    <w:p w14:paraId="5E64750F" w14:textId="24F3AFFD" w:rsidR="00E53862" w:rsidRPr="008D0EBE" w:rsidRDefault="00E53862" w:rsidP="00E53862">
      <w:pPr>
        <w:ind w:firstLineChars="200" w:firstLine="420"/>
        <w:rPr>
          <w:rFonts w:ascii="宋体" w:eastAsia="宋体" w:hAnsi="宋体"/>
        </w:rPr>
      </w:pPr>
      <w:r w:rsidRPr="008D0EBE">
        <w:rPr>
          <w:rFonts w:ascii="宋体" w:eastAsia="宋体" w:hAnsi="宋体" w:hint="eastAsia"/>
        </w:rPr>
        <w:t>将场景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1</w:t>
      </w:r>
      <w:r w:rsidRPr="008D0EBE">
        <w:rPr>
          <w:rFonts w:ascii="宋体" w:eastAsia="宋体" w:hAnsi="宋体" w:hint="eastAsia"/>
        </w:rPr>
        <w:t>产生的机动信号通过上述带通滤波器后，产生数据的时序图像与频谱如下所示。由于机动时长保持5</w:t>
      </w:r>
      <w:r w:rsidRPr="008D0EBE">
        <w:rPr>
          <w:rFonts w:ascii="宋体" w:eastAsia="宋体" w:hAnsi="宋体"/>
        </w:rPr>
        <w:t>000</w:t>
      </w:r>
      <w:r w:rsidRPr="008D0EBE">
        <w:rPr>
          <w:rFonts w:ascii="宋体" w:eastAsia="宋体" w:hAnsi="宋体" w:hint="eastAsia"/>
        </w:rPr>
        <w:t>s整，因此频谱中主频仍然为0</w:t>
      </w:r>
      <w:r w:rsidRPr="008D0EBE">
        <w:rPr>
          <w:rFonts w:ascii="宋体" w:eastAsia="宋体" w:hAnsi="宋体"/>
        </w:rPr>
        <w:t>.004H</w:t>
      </w:r>
      <w:r w:rsidRPr="008D0EBE">
        <w:rPr>
          <w:rFonts w:ascii="宋体" w:eastAsia="宋体" w:hAnsi="宋体" w:hint="eastAsia"/>
        </w:rPr>
        <w:t>z。</w:t>
      </w:r>
    </w:p>
    <w:p w14:paraId="33B34FEF" w14:textId="1950B39F" w:rsidR="00E53862" w:rsidRPr="008D0EBE" w:rsidRDefault="00E53862" w:rsidP="00E53862">
      <w:pPr>
        <w:rPr>
          <w:rFonts w:ascii="宋体" w:eastAsia="宋体" w:hAnsi="宋体"/>
        </w:rPr>
      </w:pPr>
      <w:r w:rsidRPr="008D0EBE">
        <w:rPr>
          <w:rFonts w:ascii="宋体" w:eastAsia="宋体" w:hAnsi="宋体" w:hint="eastAsia"/>
          <w:noProof/>
        </w:rPr>
        <w:drawing>
          <wp:inline distT="0" distB="0" distL="0" distR="0" wp14:anchorId="48936AE6" wp14:editId="63F7F555">
            <wp:extent cx="5274310" cy="28441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inline>
        </w:drawing>
      </w:r>
    </w:p>
    <w:p w14:paraId="7CC7676C" w14:textId="1E2508A8" w:rsidR="00E53862" w:rsidRPr="008D0EBE" w:rsidRDefault="00E53862" w:rsidP="00E53862">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23</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1</w:t>
      </w:r>
      <w:r w:rsidRPr="008D0EBE">
        <w:rPr>
          <w:rFonts w:ascii="宋体" w:eastAsia="宋体" w:hAnsi="宋体" w:hint="eastAsia"/>
        </w:rPr>
        <w:t>滤波后数据与仿真相位中心改正对比</w:t>
      </w:r>
    </w:p>
    <w:p w14:paraId="48079249" w14:textId="39E37442" w:rsidR="00E53862" w:rsidRPr="008D0EBE" w:rsidRDefault="00E53862" w:rsidP="00E53862">
      <w:pPr>
        <w:rPr>
          <w:rFonts w:ascii="宋体" w:eastAsia="宋体" w:hAnsi="宋体"/>
        </w:rPr>
      </w:pPr>
      <w:r w:rsidRPr="008D0EBE">
        <w:rPr>
          <w:rFonts w:ascii="宋体" w:eastAsia="宋体" w:hAnsi="宋体" w:hint="eastAsia"/>
          <w:noProof/>
        </w:rPr>
        <w:drawing>
          <wp:inline distT="0" distB="0" distL="0" distR="0" wp14:anchorId="0FB7141C" wp14:editId="5978E692">
            <wp:extent cx="5274310" cy="28384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14:paraId="7F0F72D1" w14:textId="27244DB8" w:rsidR="00E53862" w:rsidRPr="008D0EBE" w:rsidRDefault="00E53862" w:rsidP="00E53862">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24</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1</w:t>
      </w:r>
      <w:r w:rsidRPr="008D0EBE">
        <w:rPr>
          <w:rFonts w:ascii="宋体" w:eastAsia="宋体" w:hAnsi="宋体" w:hint="eastAsia"/>
        </w:rPr>
        <w:t>滤波后数据频谱</w:t>
      </w:r>
    </w:p>
    <w:p w14:paraId="136F0594" w14:textId="52A5C477" w:rsidR="00E53862" w:rsidRPr="008D0EBE" w:rsidRDefault="00E53862" w:rsidP="003F1052">
      <w:pPr>
        <w:ind w:firstLineChars="200" w:firstLine="420"/>
        <w:rPr>
          <w:rFonts w:ascii="宋体" w:eastAsia="宋体" w:hAnsi="宋体"/>
        </w:rPr>
      </w:pPr>
      <w:r w:rsidRPr="008D0EBE">
        <w:rPr>
          <w:rFonts w:ascii="宋体" w:eastAsia="宋体" w:hAnsi="宋体" w:hint="eastAsia"/>
        </w:rPr>
        <w:t>而后，通过上述块矩阵最小二乘算法，结合相位中心标定地面实测先验值，得到两个敏感轴方向的反演结果为[</w:t>
      </w:r>
      <w:r w:rsidRPr="008D0EBE">
        <w:rPr>
          <w:rFonts w:ascii="宋体" w:eastAsia="宋体" w:hAnsi="宋体"/>
        </w:rPr>
        <w:t>1.48882; 0.020287]</w:t>
      </w:r>
      <w:r w:rsidRPr="008D0EBE">
        <w:rPr>
          <w:rFonts w:ascii="宋体" w:eastAsia="宋体" w:hAnsi="宋体" w:hint="eastAsia"/>
        </w:rPr>
        <w:t>，标定误差为0</w:t>
      </w:r>
      <w:r w:rsidRPr="008D0EBE">
        <w:rPr>
          <w:rFonts w:ascii="宋体" w:eastAsia="宋体" w:hAnsi="宋体"/>
        </w:rPr>
        <w:t>.00020347</w:t>
      </w:r>
      <w:r w:rsidRPr="008D0EBE">
        <w:rPr>
          <w:rFonts w:ascii="宋体" w:eastAsia="宋体" w:hAnsi="宋体" w:hint="eastAsia"/>
        </w:rPr>
        <w:t>rad，勉强达标。再次，该数值实验仅考虑了单星单方向机动的场景，如果此时标定结果勉强达标，那么假设该卫星两方向的机动水平一致，综合两次子机动后，标定结果将会不达标。</w:t>
      </w:r>
    </w:p>
    <w:p w14:paraId="68511EEE" w14:textId="5D4A3B1D" w:rsidR="00E53862" w:rsidRPr="008D0EBE" w:rsidRDefault="00E53862" w:rsidP="00E53862">
      <w:pPr>
        <w:pStyle w:val="a7"/>
        <w:numPr>
          <w:ilvl w:val="0"/>
          <w:numId w:val="7"/>
        </w:numPr>
        <w:ind w:firstLineChars="0"/>
        <w:rPr>
          <w:rFonts w:ascii="宋体" w:eastAsia="宋体" w:hAnsi="宋体"/>
        </w:rPr>
      </w:pPr>
      <w:r w:rsidRPr="008D0EBE">
        <w:rPr>
          <w:rFonts w:ascii="宋体" w:eastAsia="宋体" w:hAnsi="宋体" w:hint="eastAsia"/>
        </w:rPr>
        <w:t>场景2-</w:t>
      </w:r>
      <w:r w:rsidRPr="008D0EBE">
        <w:rPr>
          <w:rFonts w:ascii="宋体" w:eastAsia="宋体" w:hAnsi="宋体"/>
        </w:rPr>
        <w:t>2</w:t>
      </w:r>
    </w:p>
    <w:p w14:paraId="073A81FF" w14:textId="28B4D27E" w:rsidR="003F1052" w:rsidRPr="008D0EBE" w:rsidRDefault="003F1052" w:rsidP="003F1052">
      <w:pPr>
        <w:ind w:firstLineChars="200" w:firstLine="420"/>
        <w:rPr>
          <w:rFonts w:ascii="宋体" w:eastAsia="宋体" w:hAnsi="宋体"/>
        </w:rPr>
      </w:pPr>
      <w:r w:rsidRPr="008D0EBE">
        <w:rPr>
          <w:rFonts w:ascii="宋体" w:eastAsia="宋体" w:hAnsi="宋体" w:hint="eastAsia"/>
        </w:rPr>
        <w:lastRenderedPageBreak/>
        <w:t>将场景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2</w:t>
      </w:r>
      <w:r w:rsidRPr="008D0EBE">
        <w:rPr>
          <w:rFonts w:ascii="宋体" w:eastAsia="宋体" w:hAnsi="宋体" w:hint="eastAsia"/>
        </w:rPr>
        <w:t>产生的机动信号通过上述带通滤波器后，产生数据的时序图像与频谱如下所示。由于机动时长保持5</w:t>
      </w:r>
      <w:r w:rsidRPr="008D0EBE">
        <w:rPr>
          <w:rFonts w:ascii="宋体" w:eastAsia="宋体" w:hAnsi="宋体"/>
        </w:rPr>
        <w:t>000</w:t>
      </w:r>
      <w:r w:rsidRPr="008D0EBE">
        <w:rPr>
          <w:rFonts w:ascii="宋体" w:eastAsia="宋体" w:hAnsi="宋体" w:hint="eastAsia"/>
        </w:rPr>
        <w:t>s整，因此频谱中主频仍然为0</w:t>
      </w:r>
      <w:r w:rsidRPr="008D0EBE">
        <w:rPr>
          <w:rFonts w:ascii="宋体" w:eastAsia="宋体" w:hAnsi="宋体"/>
        </w:rPr>
        <w:t>.004H</w:t>
      </w:r>
      <w:r w:rsidRPr="008D0EBE">
        <w:rPr>
          <w:rFonts w:ascii="宋体" w:eastAsia="宋体" w:hAnsi="宋体" w:hint="eastAsia"/>
        </w:rPr>
        <w:t>z。</w:t>
      </w:r>
    </w:p>
    <w:p w14:paraId="7328489F" w14:textId="3924C9F0" w:rsidR="00CC53CE" w:rsidRPr="008D0EBE" w:rsidRDefault="003F1052" w:rsidP="003F1052">
      <w:pPr>
        <w:rPr>
          <w:rFonts w:ascii="宋体" w:eastAsia="宋体" w:hAnsi="宋体"/>
        </w:rPr>
      </w:pPr>
      <w:r w:rsidRPr="008D0EBE">
        <w:rPr>
          <w:rFonts w:ascii="宋体" w:eastAsia="宋体" w:hAnsi="宋体" w:hint="eastAsia"/>
          <w:noProof/>
        </w:rPr>
        <w:drawing>
          <wp:inline distT="0" distB="0" distL="0" distR="0" wp14:anchorId="3C4E3320" wp14:editId="74754F6A">
            <wp:extent cx="5274310" cy="27533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inline>
        </w:drawing>
      </w:r>
    </w:p>
    <w:p w14:paraId="34596748" w14:textId="53FB3013" w:rsidR="003F1052" w:rsidRPr="008D0EBE" w:rsidRDefault="003F1052" w:rsidP="003F1052">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25</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2</w:t>
      </w:r>
      <w:r w:rsidRPr="008D0EBE">
        <w:rPr>
          <w:rFonts w:ascii="宋体" w:eastAsia="宋体" w:hAnsi="宋体" w:hint="eastAsia"/>
        </w:rPr>
        <w:t>滤波后数据与仿真相位中心改正对比</w:t>
      </w:r>
    </w:p>
    <w:p w14:paraId="5363BD13" w14:textId="41065D25" w:rsidR="003F1052" w:rsidRPr="008D0EBE" w:rsidRDefault="00EA2353" w:rsidP="003F1052">
      <w:pPr>
        <w:rPr>
          <w:rFonts w:ascii="宋体" w:eastAsia="宋体" w:hAnsi="宋体"/>
        </w:rPr>
      </w:pPr>
      <w:r w:rsidRPr="008D0EBE">
        <w:rPr>
          <w:rFonts w:ascii="宋体" w:eastAsia="宋体" w:hAnsi="宋体" w:hint="eastAsia"/>
          <w:noProof/>
        </w:rPr>
        <w:drawing>
          <wp:inline distT="0" distB="0" distL="0" distR="0" wp14:anchorId="2C302032" wp14:editId="652AE61B">
            <wp:extent cx="5274310" cy="28409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840990"/>
                    </a:xfrm>
                    <a:prstGeom prst="rect">
                      <a:avLst/>
                    </a:prstGeom>
                  </pic:spPr>
                </pic:pic>
              </a:graphicData>
            </a:graphic>
          </wp:inline>
        </w:drawing>
      </w:r>
    </w:p>
    <w:p w14:paraId="2A4FD01C" w14:textId="2F75B427" w:rsidR="00EA2353" w:rsidRPr="008D0EBE" w:rsidRDefault="00EA2353" w:rsidP="00EA2353">
      <w:pPr>
        <w:jc w:val="center"/>
        <w:rPr>
          <w:rFonts w:ascii="宋体" w:eastAsia="宋体" w:hAnsi="宋体"/>
        </w:rPr>
      </w:pPr>
      <w:r w:rsidRPr="008D0EBE">
        <w:rPr>
          <w:rFonts w:ascii="宋体" w:eastAsia="宋体" w:hAnsi="宋体"/>
        </w:rPr>
        <w:t xml:space="preserve">图 </w:t>
      </w:r>
      <w:r w:rsidRPr="008D0EBE">
        <w:rPr>
          <w:rFonts w:ascii="宋体" w:eastAsia="宋体" w:hAnsi="宋体"/>
        </w:rPr>
        <w:fldChar w:fldCharType="begin"/>
      </w:r>
      <w:r w:rsidRPr="008D0EBE">
        <w:rPr>
          <w:rFonts w:ascii="宋体" w:eastAsia="宋体" w:hAnsi="宋体"/>
        </w:rPr>
        <w:instrText xml:space="preserve"> SEQ 图 \* ARABIC </w:instrText>
      </w:r>
      <w:r w:rsidRPr="008D0EBE">
        <w:rPr>
          <w:rFonts w:ascii="宋体" w:eastAsia="宋体" w:hAnsi="宋体"/>
        </w:rPr>
        <w:fldChar w:fldCharType="separate"/>
      </w:r>
      <w:r w:rsidR="003E286B">
        <w:rPr>
          <w:rFonts w:ascii="宋体" w:eastAsia="宋体" w:hAnsi="宋体"/>
          <w:noProof/>
        </w:rPr>
        <w:t>26</w:t>
      </w:r>
      <w:r w:rsidRPr="008D0EBE">
        <w:rPr>
          <w:rFonts w:ascii="宋体" w:eastAsia="宋体" w:hAnsi="宋体"/>
        </w:rPr>
        <w:fldChar w:fldCharType="end"/>
      </w:r>
      <w:r w:rsidRPr="008D0EBE">
        <w:rPr>
          <w:rFonts w:ascii="宋体" w:eastAsia="宋体" w:hAnsi="宋体"/>
        </w:rPr>
        <w:t xml:space="preserve"> </w:t>
      </w:r>
      <w:r w:rsidRPr="008D0EBE">
        <w:rPr>
          <w:rFonts w:ascii="宋体" w:eastAsia="宋体" w:hAnsi="宋体" w:hint="eastAsia"/>
        </w:rPr>
        <w:t>场景</w:t>
      </w:r>
      <w:r w:rsidRPr="008D0EBE">
        <w:rPr>
          <w:rFonts w:ascii="宋体" w:eastAsia="宋体" w:hAnsi="宋体"/>
        </w:rPr>
        <w:t>2</w:t>
      </w:r>
      <w:r w:rsidRPr="008D0EBE">
        <w:rPr>
          <w:rFonts w:ascii="宋体" w:eastAsia="宋体" w:hAnsi="宋体" w:hint="eastAsia"/>
        </w:rPr>
        <w:t>-</w:t>
      </w:r>
      <w:r w:rsidRPr="008D0EBE">
        <w:rPr>
          <w:rFonts w:ascii="宋体" w:eastAsia="宋体" w:hAnsi="宋体"/>
        </w:rPr>
        <w:t>2</w:t>
      </w:r>
      <w:r w:rsidRPr="008D0EBE">
        <w:rPr>
          <w:rFonts w:ascii="宋体" w:eastAsia="宋体" w:hAnsi="宋体" w:hint="eastAsia"/>
        </w:rPr>
        <w:t>滤波后数据频谱</w:t>
      </w:r>
    </w:p>
    <w:p w14:paraId="6386BC37" w14:textId="047FE6C0" w:rsidR="0008170C" w:rsidRDefault="006A2195" w:rsidP="00825484">
      <w:pPr>
        <w:ind w:firstLineChars="200" w:firstLine="420"/>
        <w:rPr>
          <w:rFonts w:ascii="宋体" w:eastAsia="宋体" w:hAnsi="宋体"/>
        </w:rPr>
      </w:pPr>
      <w:r w:rsidRPr="008D0EBE">
        <w:rPr>
          <w:rFonts w:ascii="宋体" w:eastAsia="宋体" w:hAnsi="宋体" w:hint="eastAsia"/>
        </w:rPr>
        <w:t>而后，通过上述块矩阵最小二乘算法，结合相位中心标定地面实测先验值，得到两个敏感轴方向的反演结果为[</w:t>
      </w:r>
      <w:r w:rsidRPr="008D0EBE">
        <w:rPr>
          <w:rFonts w:ascii="宋体" w:eastAsia="宋体" w:hAnsi="宋体"/>
        </w:rPr>
        <w:t>1.48882; 0.020687]</w:t>
      </w:r>
      <w:r w:rsidRPr="008D0EBE">
        <w:rPr>
          <w:rFonts w:ascii="宋体" w:eastAsia="宋体" w:hAnsi="宋体" w:hint="eastAsia"/>
        </w:rPr>
        <w:t>，标定误差为0</w:t>
      </w:r>
      <w:r w:rsidRPr="008D0EBE">
        <w:rPr>
          <w:rFonts w:ascii="宋体" w:eastAsia="宋体" w:hAnsi="宋体"/>
        </w:rPr>
        <w:t>.00047193</w:t>
      </w:r>
      <w:r w:rsidRPr="008D0EBE">
        <w:rPr>
          <w:rFonts w:ascii="宋体" w:eastAsia="宋体" w:hAnsi="宋体" w:hint="eastAsia"/>
        </w:rPr>
        <w:t>ad，不达标。本次数值标定试验不达标的愿意可能为</w:t>
      </w:r>
      <w:r w:rsidRPr="008D0EBE">
        <w:rPr>
          <w:rFonts w:ascii="宋体" w:eastAsia="宋体" w:hAnsi="宋体"/>
        </w:rPr>
        <w:t>1</w:t>
      </w:r>
      <w:r w:rsidRPr="008D0EBE">
        <w:rPr>
          <w:rFonts w:ascii="宋体" w:eastAsia="宋体" w:hAnsi="宋体" w:hint="eastAsia"/>
        </w:rPr>
        <w:t>/</w:t>
      </w:r>
      <w:r w:rsidRPr="008D0EBE">
        <w:rPr>
          <w:rFonts w:ascii="宋体" w:eastAsia="宋体" w:hAnsi="宋体"/>
        </w:rPr>
        <w:t>250Hz</w:t>
      </w:r>
      <w:r w:rsidRPr="008D0EBE">
        <w:rPr>
          <w:rFonts w:ascii="宋体" w:eastAsia="宋体" w:hAnsi="宋体" w:hint="eastAsia"/>
        </w:rPr>
        <w:t>处振幅相较于理想机动畸变较多，且1</w:t>
      </w:r>
      <w:r w:rsidRPr="008D0EBE">
        <w:rPr>
          <w:rFonts w:ascii="宋体" w:eastAsia="宋体" w:hAnsi="宋体"/>
        </w:rPr>
        <w:t>/240Hz</w:t>
      </w:r>
      <w:r w:rsidRPr="008D0EBE">
        <w:rPr>
          <w:rFonts w:ascii="宋体" w:eastAsia="宋体" w:hAnsi="宋体" w:hint="eastAsia"/>
        </w:rPr>
        <w:t>的倍频</w:t>
      </w:r>
      <w:r w:rsidRPr="008D0EBE">
        <w:rPr>
          <w:rFonts w:ascii="宋体" w:eastAsia="宋体" w:hAnsi="宋体"/>
        </w:rPr>
        <w:t>1</w:t>
      </w:r>
      <w:r w:rsidRPr="008D0EBE">
        <w:rPr>
          <w:rFonts w:ascii="宋体" w:eastAsia="宋体" w:hAnsi="宋体" w:hint="eastAsia"/>
        </w:rPr>
        <w:t>/</w:t>
      </w:r>
      <w:r w:rsidRPr="008D0EBE">
        <w:rPr>
          <w:rFonts w:ascii="宋体" w:eastAsia="宋体" w:hAnsi="宋体"/>
        </w:rPr>
        <w:t>120Hz</w:t>
      </w:r>
      <w:r w:rsidRPr="008D0EBE">
        <w:rPr>
          <w:rFonts w:ascii="宋体" w:eastAsia="宋体" w:hAnsi="宋体" w:hint="eastAsia"/>
        </w:rPr>
        <w:t>的</w:t>
      </w:r>
      <w:r w:rsidR="008A0E50" w:rsidRPr="008D0EBE">
        <w:rPr>
          <w:rFonts w:ascii="宋体" w:eastAsia="宋体" w:hAnsi="宋体" w:hint="eastAsia"/>
        </w:rPr>
        <w:t>振幅与噪声水平相当。</w:t>
      </w:r>
    </w:p>
    <w:p w14:paraId="2EA40146" w14:textId="5771611D" w:rsidR="000A610A" w:rsidRPr="008D0EBE" w:rsidRDefault="000A610A" w:rsidP="000A610A">
      <w:pPr>
        <w:pStyle w:val="1"/>
        <w:numPr>
          <w:ilvl w:val="0"/>
          <w:numId w:val="3"/>
        </w:numPr>
        <w:rPr>
          <w:rFonts w:ascii="宋体" w:eastAsia="宋体" w:hAnsi="宋体"/>
        </w:rPr>
      </w:pPr>
      <w:r>
        <w:rPr>
          <w:rFonts w:ascii="宋体" w:eastAsia="宋体" w:hAnsi="宋体" w:hint="eastAsia"/>
        </w:rPr>
        <w:t>建议</w:t>
      </w:r>
    </w:p>
    <w:p w14:paraId="39C3FBEA" w14:textId="0FC02576" w:rsidR="000A610A" w:rsidRPr="008D0EBE" w:rsidRDefault="000A610A" w:rsidP="00825484">
      <w:pPr>
        <w:ind w:firstLineChars="200" w:firstLine="420"/>
        <w:rPr>
          <w:rFonts w:ascii="宋体" w:eastAsia="宋体" w:hAnsi="宋体" w:hint="eastAsia"/>
          <w:lang w:val="x-none"/>
        </w:rPr>
      </w:pPr>
      <w:r>
        <w:rPr>
          <w:rFonts w:ascii="宋体" w:eastAsia="宋体" w:hAnsi="宋体" w:hint="eastAsia"/>
          <w:lang w:val="x-none"/>
        </w:rPr>
        <w:t>综上所述，由于本次X</w:t>
      </w:r>
      <w:r>
        <w:rPr>
          <w:rFonts w:ascii="宋体" w:eastAsia="宋体" w:hAnsi="宋体"/>
          <w:lang w:val="x-none"/>
        </w:rPr>
        <w:t>X</w:t>
      </w:r>
      <w:r>
        <w:rPr>
          <w:rFonts w:ascii="宋体" w:eastAsia="宋体" w:hAnsi="宋体" w:hint="eastAsia"/>
          <w:lang w:val="x-none"/>
        </w:rPr>
        <w:t>卫星星载K</w:t>
      </w:r>
      <w:r>
        <w:rPr>
          <w:rFonts w:ascii="宋体" w:eastAsia="宋体" w:hAnsi="宋体"/>
          <w:lang w:val="x-none"/>
        </w:rPr>
        <w:t>BR</w:t>
      </w:r>
      <w:r>
        <w:rPr>
          <w:rFonts w:ascii="宋体" w:eastAsia="宋体" w:hAnsi="宋体" w:hint="eastAsia"/>
          <w:lang w:val="x-none"/>
        </w:rPr>
        <w:t>相位中心矢量标定输入数据信噪比低，数据量较少，为达到任务设计标定指标，建议将单次子机动的时长控制在5</w:t>
      </w:r>
      <w:r>
        <w:rPr>
          <w:rFonts w:ascii="宋体" w:eastAsia="宋体" w:hAnsi="宋体"/>
          <w:lang w:val="x-none"/>
        </w:rPr>
        <w:t>000</w:t>
      </w:r>
      <w:r>
        <w:rPr>
          <w:rFonts w:ascii="宋体" w:eastAsia="宋体" w:hAnsi="宋体" w:hint="eastAsia"/>
          <w:lang w:val="x-none"/>
        </w:rPr>
        <w:t>s以上，同时，在标定反演程序中，将会根据不同的数据情况进行多种算法反演，并给出若干建议值。</w:t>
      </w:r>
    </w:p>
    <w:sectPr w:rsidR="000A610A" w:rsidRPr="008D0E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74240" w14:textId="77777777" w:rsidR="00D6273B" w:rsidRDefault="00D6273B" w:rsidP="00825484">
      <w:r>
        <w:separator/>
      </w:r>
    </w:p>
  </w:endnote>
  <w:endnote w:type="continuationSeparator" w:id="0">
    <w:p w14:paraId="5C7E169C" w14:textId="77777777" w:rsidR="00D6273B" w:rsidRDefault="00D6273B" w:rsidP="00825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58D0D" w14:textId="77777777" w:rsidR="00D6273B" w:rsidRDefault="00D6273B" w:rsidP="00825484">
      <w:r>
        <w:separator/>
      </w:r>
    </w:p>
  </w:footnote>
  <w:footnote w:type="continuationSeparator" w:id="0">
    <w:p w14:paraId="0B87ED4E" w14:textId="77777777" w:rsidR="00D6273B" w:rsidRDefault="00D6273B" w:rsidP="008254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02B8D"/>
    <w:multiLevelType w:val="multilevel"/>
    <w:tmpl w:val="EA8C7FA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3517532"/>
    <w:multiLevelType w:val="multilevel"/>
    <w:tmpl w:val="7C8099DC"/>
    <w:lvl w:ilvl="0">
      <w:start w:val="1"/>
      <w:numFmt w:val="decimal"/>
      <w:lvlText w:val="%1."/>
      <w:lvlJc w:val="left"/>
      <w:pPr>
        <w:ind w:left="720" w:hanging="72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EA615BE"/>
    <w:multiLevelType w:val="multilevel"/>
    <w:tmpl w:val="0F407FEC"/>
    <w:lvl w:ilvl="0">
      <w:start w:val="1"/>
      <w:numFmt w:val="decimal"/>
      <w:lvlText w:val="%1."/>
      <w:lvlJc w:val="left"/>
      <w:pPr>
        <w:ind w:left="792" w:hanging="360"/>
      </w:pPr>
      <w:rPr>
        <w:rFonts w:hint="default"/>
      </w:rPr>
    </w:lvl>
    <w:lvl w:ilvl="1">
      <w:start w:val="1"/>
      <w:numFmt w:val="decimal"/>
      <w:isLgl/>
      <w:lvlText w:val="%1.%2"/>
      <w:lvlJc w:val="left"/>
      <w:pPr>
        <w:ind w:left="1284" w:hanging="720"/>
      </w:pPr>
      <w:rPr>
        <w:rFonts w:hint="eastAsia"/>
      </w:rPr>
    </w:lvl>
    <w:lvl w:ilvl="2">
      <w:start w:val="1"/>
      <w:numFmt w:val="decimal"/>
      <w:isLgl/>
      <w:lvlText w:val="%1.%2.%3"/>
      <w:lvlJc w:val="left"/>
      <w:pPr>
        <w:ind w:left="1416" w:hanging="720"/>
      </w:pPr>
      <w:rPr>
        <w:rFonts w:hint="eastAsia"/>
      </w:rPr>
    </w:lvl>
    <w:lvl w:ilvl="3">
      <w:start w:val="1"/>
      <w:numFmt w:val="decimal"/>
      <w:isLgl/>
      <w:lvlText w:val="%1.%2.%3.%4"/>
      <w:lvlJc w:val="left"/>
      <w:pPr>
        <w:ind w:left="1908" w:hanging="1080"/>
      </w:pPr>
      <w:rPr>
        <w:rFonts w:hint="eastAsia"/>
      </w:rPr>
    </w:lvl>
    <w:lvl w:ilvl="4">
      <w:start w:val="1"/>
      <w:numFmt w:val="decimal"/>
      <w:isLgl/>
      <w:lvlText w:val="%1.%2.%3.%4.%5"/>
      <w:lvlJc w:val="left"/>
      <w:pPr>
        <w:ind w:left="2400" w:hanging="1440"/>
      </w:pPr>
      <w:rPr>
        <w:rFonts w:hint="eastAsia"/>
      </w:rPr>
    </w:lvl>
    <w:lvl w:ilvl="5">
      <w:start w:val="1"/>
      <w:numFmt w:val="decimal"/>
      <w:isLgl/>
      <w:lvlText w:val="%1.%2.%3.%4.%5.%6"/>
      <w:lvlJc w:val="left"/>
      <w:pPr>
        <w:ind w:left="2892" w:hanging="1800"/>
      </w:pPr>
      <w:rPr>
        <w:rFonts w:hint="eastAsia"/>
      </w:rPr>
    </w:lvl>
    <w:lvl w:ilvl="6">
      <w:start w:val="1"/>
      <w:numFmt w:val="decimal"/>
      <w:isLgl/>
      <w:lvlText w:val="%1.%2.%3.%4.%5.%6.%7"/>
      <w:lvlJc w:val="left"/>
      <w:pPr>
        <w:ind w:left="3384" w:hanging="2160"/>
      </w:pPr>
      <w:rPr>
        <w:rFonts w:hint="eastAsia"/>
      </w:rPr>
    </w:lvl>
    <w:lvl w:ilvl="7">
      <w:start w:val="1"/>
      <w:numFmt w:val="decimal"/>
      <w:isLgl/>
      <w:lvlText w:val="%1.%2.%3.%4.%5.%6.%7.%8"/>
      <w:lvlJc w:val="left"/>
      <w:pPr>
        <w:ind w:left="3516" w:hanging="2160"/>
      </w:pPr>
      <w:rPr>
        <w:rFonts w:hint="eastAsia"/>
      </w:rPr>
    </w:lvl>
    <w:lvl w:ilvl="8">
      <w:start w:val="1"/>
      <w:numFmt w:val="decimal"/>
      <w:isLgl/>
      <w:lvlText w:val="%1.%2.%3.%4.%5.%6.%7.%8.%9"/>
      <w:lvlJc w:val="left"/>
      <w:pPr>
        <w:ind w:left="4008" w:hanging="2520"/>
      </w:pPr>
      <w:rPr>
        <w:rFonts w:hint="eastAsia"/>
      </w:rPr>
    </w:lvl>
  </w:abstractNum>
  <w:abstractNum w:abstractNumId="3" w15:restartNumberingAfterBreak="0">
    <w:nsid w:val="482740E5"/>
    <w:multiLevelType w:val="hybridMultilevel"/>
    <w:tmpl w:val="4906DD3E"/>
    <w:lvl w:ilvl="0" w:tplc="9D2E61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8524A5"/>
    <w:multiLevelType w:val="hybridMultilevel"/>
    <w:tmpl w:val="18DE5154"/>
    <w:lvl w:ilvl="0" w:tplc="B55C1F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E16BC2"/>
    <w:multiLevelType w:val="hybridMultilevel"/>
    <w:tmpl w:val="33000EFA"/>
    <w:lvl w:ilvl="0" w:tplc="E6AE4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B22ECA"/>
    <w:multiLevelType w:val="hybridMultilevel"/>
    <w:tmpl w:val="E6D63C20"/>
    <w:lvl w:ilvl="0" w:tplc="08449C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5"/>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6AD"/>
    <w:rsid w:val="00067808"/>
    <w:rsid w:val="000800E7"/>
    <w:rsid w:val="0008170C"/>
    <w:rsid w:val="000856DD"/>
    <w:rsid w:val="000A610A"/>
    <w:rsid w:val="000B7948"/>
    <w:rsid w:val="00104274"/>
    <w:rsid w:val="001457E5"/>
    <w:rsid w:val="00174E4B"/>
    <w:rsid w:val="001A5021"/>
    <w:rsid w:val="001A7918"/>
    <w:rsid w:val="001D3A5D"/>
    <w:rsid w:val="001E5D2C"/>
    <w:rsid w:val="001F64A9"/>
    <w:rsid w:val="002670EA"/>
    <w:rsid w:val="00287CF8"/>
    <w:rsid w:val="002C4FA3"/>
    <w:rsid w:val="002D2A4F"/>
    <w:rsid w:val="002D512C"/>
    <w:rsid w:val="002F3368"/>
    <w:rsid w:val="003216AD"/>
    <w:rsid w:val="00337981"/>
    <w:rsid w:val="0037657D"/>
    <w:rsid w:val="003E286B"/>
    <w:rsid w:val="003F1052"/>
    <w:rsid w:val="004468AE"/>
    <w:rsid w:val="004A0976"/>
    <w:rsid w:val="004D454C"/>
    <w:rsid w:val="004F287A"/>
    <w:rsid w:val="00543837"/>
    <w:rsid w:val="00566265"/>
    <w:rsid w:val="00570C68"/>
    <w:rsid w:val="00581CFF"/>
    <w:rsid w:val="005A4544"/>
    <w:rsid w:val="005B51A7"/>
    <w:rsid w:val="005F01F6"/>
    <w:rsid w:val="00655FDE"/>
    <w:rsid w:val="00656574"/>
    <w:rsid w:val="006A2195"/>
    <w:rsid w:val="006C5F1D"/>
    <w:rsid w:val="006F1272"/>
    <w:rsid w:val="006F2E35"/>
    <w:rsid w:val="006F6104"/>
    <w:rsid w:val="0071067A"/>
    <w:rsid w:val="007642C7"/>
    <w:rsid w:val="007A1061"/>
    <w:rsid w:val="007C4304"/>
    <w:rsid w:val="007E2211"/>
    <w:rsid w:val="00825484"/>
    <w:rsid w:val="00852E54"/>
    <w:rsid w:val="00864F8B"/>
    <w:rsid w:val="008A0E50"/>
    <w:rsid w:val="008D0EBE"/>
    <w:rsid w:val="008F4DD5"/>
    <w:rsid w:val="00902DAA"/>
    <w:rsid w:val="00927281"/>
    <w:rsid w:val="00A442B5"/>
    <w:rsid w:val="00A774EA"/>
    <w:rsid w:val="00AC7FBB"/>
    <w:rsid w:val="00B348E9"/>
    <w:rsid w:val="00B40267"/>
    <w:rsid w:val="00B81C6D"/>
    <w:rsid w:val="00B87D25"/>
    <w:rsid w:val="00BF55CB"/>
    <w:rsid w:val="00C173F2"/>
    <w:rsid w:val="00C62C9D"/>
    <w:rsid w:val="00C7487F"/>
    <w:rsid w:val="00C75664"/>
    <w:rsid w:val="00C810E0"/>
    <w:rsid w:val="00C93558"/>
    <w:rsid w:val="00CC05E8"/>
    <w:rsid w:val="00CC53CE"/>
    <w:rsid w:val="00D44269"/>
    <w:rsid w:val="00D61CB4"/>
    <w:rsid w:val="00D6273B"/>
    <w:rsid w:val="00D74050"/>
    <w:rsid w:val="00D7447A"/>
    <w:rsid w:val="00DB09A9"/>
    <w:rsid w:val="00DE74B9"/>
    <w:rsid w:val="00DF70C6"/>
    <w:rsid w:val="00E0388A"/>
    <w:rsid w:val="00E03D63"/>
    <w:rsid w:val="00E22921"/>
    <w:rsid w:val="00E35137"/>
    <w:rsid w:val="00E51046"/>
    <w:rsid w:val="00E53862"/>
    <w:rsid w:val="00E92304"/>
    <w:rsid w:val="00EA2353"/>
    <w:rsid w:val="00EC363E"/>
    <w:rsid w:val="00EC3AE8"/>
    <w:rsid w:val="00EC484C"/>
    <w:rsid w:val="00EF51A3"/>
    <w:rsid w:val="00F1130C"/>
    <w:rsid w:val="00F142BB"/>
    <w:rsid w:val="00FE1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9039C"/>
  <w15:chartTrackingRefBased/>
  <w15:docId w15:val="{873CC553-385F-4E07-84EC-32DE53B89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655FDE"/>
    <w:pPr>
      <w:keepNext/>
      <w:keepLines/>
      <w:spacing w:before="340" w:after="330" w:line="578" w:lineRule="auto"/>
      <w:outlineLvl w:val="0"/>
    </w:pPr>
    <w:rPr>
      <w:b/>
      <w:bCs/>
      <w:kern w:val="44"/>
      <w:sz w:val="28"/>
      <w:szCs w:val="44"/>
    </w:rPr>
  </w:style>
  <w:style w:type="paragraph" w:styleId="3">
    <w:name w:val="heading 3"/>
    <w:basedOn w:val="a0"/>
    <w:next w:val="a0"/>
    <w:link w:val="30"/>
    <w:uiPriority w:val="9"/>
    <w:semiHidden/>
    <w:unhideWhenUsed/>
    <w:qFormat/>
    <w:rsid w:val="002C4FA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正文二级标题"/>
    <w:basedOn w:val="3"/>
    <w:link w:val="a4"/>
    <w:qFormat/>
    <w:rsid w:val="002C4FA3"/>
    <w:pPr>
      <w:numPr>
        <w:numId w:val="2"/>
      </w:numPr>
      <w:ind w:left="792" w:hanging="360"/>
    </w:pPr>
    <w:rPr>
      <w:rFonts w:ascii="新宋体" w:eastAsia="新宋体" w:hAnsi="新宋体"/>
      <w:sz w:val="28"/>
      <w:szCs w:val="28"/>
    </w:rPr>
  </w:style>
  <w:style w:type="character" w:customStyle="1" w:styleId="a4">
    <w:name w:val="正文二级标题 字符"/>
    <w:basedOn w:val="a1"/>
    <w:link w:val="a"/>
    <w:rsid w:val="002C4FA3"/>
    <w:rPr>
      <w:rFonts w:ascii="新宋体" w:eastAsia="新宋体" w:hAnsi="新宋体"/>
      <w:b/>
      <w:bCs/>
      <w:sz w:val="28"/>
      <w:szCs w:val="28"/>
    </w:rPr>
  </w:style>
  <w:style w:type="character" w:customStyle="1" w:styleId="30">
    <w:name w:val="标题 3 字符"/>
    <w:basedOn w:val="a1"/>
    <w:link w:val="3"/>
    <w:uiPriority w:val="9"/>
    <w:semiHidden/>
    <w:rsid w:val="002C4FA3"/>
    <w:rPr>
      <w:b/>
      <w:bCs/>
      <w:sz w:val="32"/>
      <w:szCs w:val="32"/>
    </w:rPr>
  </w:style>
  <w:style w:type="paragraph" w:styleId="a5">
    <w:name w:val="Title"/>
    <w:basedOn w:val="a0"/>
    <w:next w:val="a0"/>
    <w:link w:val="a6"/>
    <w:uiPriority w:val="10"/>
    <w:qFormat/>
    <w:rsid w:val="00655FDE"/>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1"/>
    <w:link w:val="a5"/>
    <w:uiPriority w:val="10"/>
    <w:rsid w:val="00655FDE"/>
    <w:rPr>
      <w:rFonts w:asciiTheme="majorHAnsi" w:eastAsiaTheme="majorEastAsia" w:hAnsiTheme="majorHAnsi" w:cstheme="majorBidi"/>
      <w:b/>
      <w:bCs/>
      <w:sz w:val="32"/>
      <w:szCs w:val="32"/>
    </w:rPr>
  </w:style>
  <w:style w:type="character" w:customStyle="1" w:styleId="10">
    <w:name w:val="标题 1 字符"/>
    <w:basedOn w:val="a1"/>
    <w:link w:val="1"/>
    <w:uiPriority w:val="9"/>
    <w:rsid w:val="00655FDE"/>
    <w:rPr>
      <w:b/>
      <w:bCs/>
      <w:kern w:val="44"/>
      <w:sz w:val="28"/>
      <w:szCs w:val="44"/>
    </w:rPr>
  </w:style>
  <w:style w:type="paragraph" w:styleId="a7">
    <w:name w:val="List Paragraph"/>
    <w:basedOn w:val="a0"/>
    <w:uiPriority w:val="34"/>
    <w:qFormat/>
    <w:rsid w:val="00D7447A"/>
    <w:pPr>
      <w:ind w:firstLineChars="200" w:firstLine="420"/>
    </w:pPr>
  </w:style>
  <w:style w:type="paragraph" w:customStyle="1" w:styleId="C503-">
    <w:name w:val="C503-正文格式"/>
    <w:basedOn w:val="a0"/>
    <w:link w:val="C503-Char"/>
    <w:qFormat/>
    <w:rsid w:val="00D7447A"/>
    <w:pPr>
      <w:spacing w:line="360" w:lineRule="auto"/>
      <w:ind w:firstLineChars="200" w:firstLine="480"/>
    </w:pPr>
    <w:rPr>
      <w:rFonts w:ascii="Times New Roman" w:eastAsia="宋体" w:hAnsi="Times New Roman" w:cs="Times New Roman"/>
      <w:sz w:val="24"/>
      <w:szCs w:val="20"/>
      <w:lang w:val="x-none" w:eastAsia="x-none"/>
    </w:rPr>
  </w:style>
  <w:style w:type="character" w:customStyle="1" w:styleId="C503-Char">
    <w:name w:val="C503-正文格式 Char"/>
    <w:link w:val="C503-"/>
    <w:qFormat/>
    <w:rsid w:val="00D7447A"/>
    <w:rPr>
      <w:rFonts w:ascii="Times New Roman" w:eastAsia="宋体" w:hAnsi="Times New Roman" w:cs="Times New Roman"/>
      <w:sz w:val="24"/>
      <w:szCs w:val="20"/>
      <w:lang w:val="x-none" w:eastAsia="x-none"/>
    </w:rPr>
  </w:style>
  <w:style w:type="character" w:customStyle="1" w:styleId="AMDisplayEquation">
    <w:name w:val="AMDisplayEquation 字符"/>
    <w:link w:val="AMDisplayEquation0"/>
    <w:locked/>
    <w:rsid w:val="00D7447A"/>
    <w:rPr>
      <w:rFonts w:ascii="Times New Roman" w:hAnsi="Times New Roman" w:cs="宋体"/>
      <w:sz w:val="24"/>
    </w:rPr>
  </w:style>
  <w:style w:type="paragraph" w:customStyle="1" w:styleId="AMDisplayEquation0">
    <w:name w:val="AMDisplayEquation"/>
    <w:basedOn w:val="C503-"/>
    <w:next w:val="a0"/>
    <w:link w:val="AMDisplayEquation"/>
    <w:qFormat/>
    <w:rsid w:val="00D7447A"/>
    <w:pPr>
      <w:tabs>
        <w:tab w:val="center" w:pos="4160"/>
        <w:tab w:val="right" w:pos="8320"/>
      </w:tabs>
    </w:pPr>
    <w:rPr>
      <w:rFonts w:eastAsiaTheme="minorEastAsia" w:cs="宋体"/>
      <w:szCs w:val="22"/>
      <w:lang w:val="en-US" w:eastAsia="zh-CN"/>
    </w:rPr>
  </w:style>
  <w:style w:type="paragraph" w:styleId="a8">
    <w:name w:val="caption"/>
    <w:basedOn w:val="a0"/>
    <w:next w:val="a0"/>
    <w:uiPriority w:val="35"/>
    <w:unhideWhenUsed/>
    <w:qFormat/>
    <w:rsid w:val="00543837"/>
    <w:rPr>
      <w:rFonts w:asciiTheme="majorHAnsi" w:eastAsia="黑体" w:hAnsiTheme="majorHAnsi" w:cstheme="majorBidi"/>
      <w:sz w:val="20"/>
      <w:szCs w:val="20"/>
    </w:rPr>
  </w:style>
  <w:style w:type="table" w:styleId="a9">
    <w:name w:val="Table Grid"/>
    <w:basedOn w:val="a2"/>
    <w:uiPriority w:val="39"/>
    <w:rsid w:val="00EC3A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link w:val="ab"/>
    <w:uiPriority w:val="99"/>
    <w:unhideWhenUsed/>
    <w:rsid w:val="0082548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825484"/>
    <w:rPr>
      <w:sz w:val="18"/>
      <w:szCs w:val="18"/>
    </w:rPr>
  </w:style>
  <w:style w:type="paragraph" w:styleId="ac">
    <w:name w:val="footer"/>
    <w:basedOn w:val="a0"/>
    <w:link w:val="ad"/>
    <w:uiPriority w:val="99"/>
    <w:unhideWhenUsed/>
    <w:rsid w:val="00825484"/>
    <w:pPr>
      <w:tabs>
        <w:tab w:val="center" w:pos="4153"/>
        <w:tab w:val="right" w:pos="8306"/>
      </w:tabs>
      <w:snapToGrid w:val="0"/>
      <w:jc w:val="left"/>
    </w:pPr>
    <w:rPr>
      <w:sz w:val="18"/>
      <w:szCs w:val="18"/>
    </w:rPr>
  </w:style>
  <w:style w:type="character" w:customStyle="1" w:styleId="ad">
    <w:name w:val="页脚 字符"/>
    <w:basedOn w:val="a1"/>
    <w:link w:val="ac"/>
    <w:uiPriority w:val="99"/>
    <w:rsid w:val="008254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wmf"/><Relationship Id="rId47" Type="http://schemas.openxmlformats.org/officeDocument/2006/relationships/image" Target="media/image37.tmp"/><Relationship Id="rId63" Type="http://schemas.openxmlformats.org/officeDocument/2006/relationships/image" Target="media/image50.tmp"/><Relationship Id="rId68" Type="http://schemas.openxmlformats.org/officeDocument/2006/relationships/image" Target="media/image55.tmp"/><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4.bin"/><Relationship Id="rId58" Type="http://schemas.openxmlformats.org/officeDocument/2006/relationships/image" Target="media/image45.tmp"/><Relationship Id="rId74" Type="http://schemas.openxmlformats.org/officeDocument/2006/relationships/image" Target="media/image60.wmf"/><Relationship Id="rId79" Type="http://schemas.openxmlformats.org/officeDocument/2006/relationships/image" Target="media/image64.tmp"/><Relationship Id="rId5" Type="http://schemas.openxmlformats.org/officeDocument/2006/relationships/webSettings" Target="webSettings.xml"/><Relationship Id="rId61" Type="http://schemas.openxmlformats.org/officeDocument/2006/relationships/image" Target="media/image48.tm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48" Type="http://schemas.openxmlformats.org/officeDocument/2006/relationships/image" Target="media/image38.tmp"/><Relationship Id="rId56" Type="http://schemas.openxmlformats.org/officeDocument/2006/relationships/image" Target="media/image44.wmf"/><Relationship Id="rId64" Type="http://schemas.openxmlformats.org/officeDocument/2006/relationships/image" Target="media/image51.tmp"/><Relationship Id="rId69" Type="http://schemas.openxmlformats.org/officeDocument/2006/relationships/image" Target="media/image56.tmp"/><Relationship Id="rId77" Type="http://schemas.openxmlformats.org/officeDocument/2006/relationships/image" Target="media/image62.tmp"/><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46" Type="http://schemas.openxmlformats.org/officeDocument/2006/relationships/image" Target="media/image36.tmp"/><Relationship Id="rId59" Type="http://schemas.openxmlformats.org/officeDocument/2006/relationships/image" Target="media/image46.tmp"/><Relationship Id="rId67" Type="http://schemas.openxmlformats.org/officeDocument/2006/relationships/image" Target="media/image54.tmp"/><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image" Target="media/image43.wmf"/><Relationship Id="rId62" Type="http://schemas.openxmlformats.org/officeDocument/2006/relationships/image" Target="media/image49.tmp"/><Relationship Id="rId70" Type="http://schemas.openxmlformats.org/officeDocument/2006/relationships/image" Target="media/image57.png"/><Relationship Id="rId75"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tmp"/><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tmp"/><Relationship Id="rId52" Type="http://schemas.openxmlformats.org/officeDocument/2006/relationships/image" Target="media/image42.wmf"/><Relationship Id="rId60" Type="http://schemas.openxmlformats.org/officeDocument/2006/relationships/image" Target="media/image47.tmp"/><Relationship Id="rId65" Type="http://schemas.openxmlformats.org/officeDocument/2006/relationships/image" Target="media/image52.tmp"/><Relationship Id="rId73" Type="http://schemas.openxmlformats.org/officeDocument/2006/relationships/oleObject" Target="embeddings/oleObject7.bin"/><Relationship Id="rId78" Type="http://schemas.openxmlformats.org/officeDocument/2006/relationships/image" Target="media/image63.tmp"/><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 Id="rId34" Type="http://schemas.openxmlformats.org/officeDocument/2006/relationships/image" Target="media/image27.png"/><Relationship Id="rId50" Type="http://schemas.openxmlformats.org/officeDocument/2006/relationships/image" Target="media/image40.tmp"/><Relationship Id="rId55" Type="http://schemas.openxmlformats.org/officeDocument/2006/relationships/oleObject" Target="embeddings/oleObject5.bin"/><Relationship Id="rId76" Type="http://schemas.openxmlformats.org/officeDocument/2006/relationships/image" Target="media/image61.tmp"/><Relationship Id="rId7" Type="http://schemas.openxmlformats.org/officeDocument/2006/relationships/endnotes" Target="endnotes.xml"/><Relationship Id="rId71" Type="http://schemas.openxmlformats.org/officeDocument/2006/relationships/image" Target="media/image58.tmp"/><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wmf"/><Relationship Id="rId45" Type="http://schemas.openxmlformats.org/officeDocument/2006/relationships/image" Target="media/image35.tmp"/><Relationship Id="rId66" Type="http://schemas.openxmlformats.org/officeDocument/2006/relationships/image" Target="media/image5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362C5-57FD-4185-84B3-3FAF26D00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16</Pages>
  <Words>924</Words>
  <Characters>5273</Characters>
  <Application>Microsoft Office Word</Application>
  <DocSecurity>0</DocSecurity>
  <Lines>43</Lines>
  <Paragraphs>12</Paragraphs>
  <ScaleCrop>false</ScaleCrop>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dc:creator>
  <cp:keywords/>
  <dc:description/>
  <cp:lastModifiedBy>Reuben</cp:lastModifiedBy>
  <cp:revision>64</cp:revision>
  <dcterms:created xsi:type="dcterms:W3CDTF">2021-09-18T10:55:00Z</dcterms:created>
  <dcterms:modified xsi:type="dcterms:W3CDTF">2021-09-19T08:44:00Z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