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64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-4125</wp:posOffset>
            </wp:positionH>
            <wp:positionV relativeFrom="margin">
              <wp:posOffset>388015</wp:posOffset>
            </wp:positionV>
            <wp:extent cx="1812925" cy="1529655"/>
            <wp:effectExtent b="0" l="0" r="0" t="0"/>
            <wp:wrapSquare wrapText="bothSides" distB="0" distT="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529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Смирнов Илья Иванович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Желаемая должность: Веб-разработчик, дизайнер сайтов, Монтажер видео.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Желаемый уровень дохода: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тыс.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рождения: 30.12.2003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Проживание: Удмуртская Республика, г.Ижевск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готов к командировкам. Не готов к переезду.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Контактная информация:</w:t>
      </w:r>
    </w:p>
    <w:p w:rsidR="00000000" w:rsidDel="00000000" w:rsidP="00000000" w:rsidRDefault="00000000" w:rsidRPr="00000000" w14:paraId="0000000A">
      <w:pPr>
        <w:spacing w:after="0" w:line="240" w:lineRule="auto"/>
        <w:ind w:firstLine="29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+79043134692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29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Электронная почта: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lean1500@mail.ru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Ключевые знания и навыки: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Уверенное знание HTML, CSS, PHP, JavaScript, ReactJS, Angular, Typescript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Уверенное знания с продуктами от Adobe(Premiere pro, After effects, Photoshop и т.д)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Умение работать в 3d редакторах, таких как Cinema 4D, Blender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Обращение с операторской части работы (Кино-индустрия)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Исполнительность, внимательность, ответственность, обучаемость, мотивация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Достижения: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Написал своё первое приложение на базе фреймворка React – Twitter Clone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веб-приложение используя серверный язык PHP – Clone Youtube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множество дизайнов веб-приложений(Figma, Photoshop)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Участие в мероприятие от 1С «День Карьеры»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Участия в мероприятие от Вконтакте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Смонтировал множество видеороликов на разные тематики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Подготовил информационный портал для подачи заявок на выступление для мероприятия «Iva Fest»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первую видеоигру для дипломной работой на Unity «Starship Troppers»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Вместе с товарищем программистом разработали над CRM Веб-приложение для охраны объектов при использовании стека React, Ionic, Typescript, Firebase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Успешное внедрение в сферу изучение нейросетей на примере Stable Diffusion и работа с её моделями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анимировал и срежиссировал многие фанатские анимации в Blender и Cinema4D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Проекты которые успешно реализовал в Веб-разработке: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 Clone(Клон твиттера) - React, JS, Firebase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Youtube(Клон Ютуба) - Html, Css, JS, PHP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ReunionWorkshop - Html, Css, JS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HokkahLounge - Html, Css, JS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CRM - Security - React, Typescript, Ionic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Portfolio(Личное портфолио) - Html, Css, JS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Chess(Шахматы) - Angular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информационный портал для подачи заявок на выступление для мероприятия «Iva Fest» - CMS Cosplay2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LastCommando(Проект для фанатского фильма) - Wordpress, Html, Css, JS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Опыт работы: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2022-2023 «Образовательный центр Кембридж» – Копирайтер.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 «АО Концерн Калашников» – Департамент развития Информационных технологий» - Консультант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Образование: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2011-2020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«Школа 91», Аттестат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 –2024,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«Международный Восточно-Европейский колледж» Диплом об окончании колледжа – Квалификация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Разработчик веб и мультимедийных приложений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Иностранные языки: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английский язык – Средний B1.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Знание ПК: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уверенный пользователь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MS Office; Internet).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Личное портфолио проектов на гитхаб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 https://github.com/ReunionRS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Хобби: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Написание небольших сценариев для своих личных видео проектов, увлечение косплей, обработка и монтаж видео, разработка-веб приложений, изучение иностранных языков, работа с нейросетями. В данный момент с личной командой из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0 человек в свободное время разрабатываю видеоигру на Unity «</w:t>
      </w:r>
      <w:r w:rsidDel="00000000" w:rsidR="00000000" w:rsidRPr="00000000">
        <w:rPr>
          <w:rtl w:val="0"/>
        </w:rPr>
        <w:t xml:space="preserve">Mondragon-Souls»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XO Tha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567" w:line="264" w:lineRule="auto"/>
      <w:ind w:left="0" w:right="0" w:firstLine="0"/>
      <w:jc w:val="center"/>
    </w:pPr>
    <w:rPr>
      <w:rFonts w:ascii="XO Thames" w:cs="XO Thames" w:eastAsia="XO Thames" w:hAnsi="XO Thames"/>
      <w:b w:val="1"/>
      <w:i w:val="0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Style_2" w:default="1">
    <w:name w:val="Normal"/>
    <w:link w:val="Style_2_ch"/>
    <w:uiPriority w:val="0"/>
    <w:qFormat w:val="1"/>
    <w:pPr>
      <w:spacing w:after="200" w:line="276" w:lineRule="auto"/>
      <w:ind/>
    </w:pPr>
  </w:style>
  <w:style w:type="character" w:styleId="Style_2_ch" w:default="1">
    <w:name w:val="Normal"/>
    <w:link w:val="Style_2"/>
  </w:style>
  <w:style w:type="paragraph" w:styleId="Style_3">
    <w:name w:val="toc 2"/>
    <w:next w:val="Style_2"/>
    <w:link w:val="Style_3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3_ch">
    <w:name w:val="toc 2"/>
    <w:link w:val="Style_3"/>
    <w:rPr>
      <w:rFonts w:ascii="XO Thames" w:hAnsi="XO Thames"/>
      <w:sz w:val="28"/>
    </w:rPr>
  </w:style>
  <w:style w:type="paragraph" w:styleId="Style_4">
    <w:name w:val="Unresolved Mention"/>
    <w:basedOn w:val="Style_5"/>
    <w:link w:val="Style_4_ch"/>
    <w:rPr>
      <w:color w:val="605e5c"/>
      <w:shd w:fill="e1dfdd" w:val="clear"/>
    </w:rPr>
  </w:style>
  <w:style w:type="character" w:styleId="Style_4_ch">
    <w:name w:val="Unresolved Mention"/>
    <w:basedOn w:val="Style_5_ch"/>
    <w:link w:val="Style_4"/>
    <w:rPr>
      <w:color w:val="605e5c"/>
      <w:shd w:fill="e1dfdd" w:val="clear"/>
    </w:rPr>
  </w:style>
  <w:style w:type="paragraph" w:styleId="Style_6">
    <w:name w:val="toc 4"/>
    <w:next w:val="Style_2"/>
    <w:link w:val="Style_6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6_ch">
    <w:name w:val="toc 4"/>
    <w:link w:val="Style_6"/>
    <w:rPr>
      <w:rFonts w:ascii="XO Thames" w:hAnsi="XO Thames"/>
      <w:sz w:val="28"/>
    </w:rPr>
  </w:style>
  <w:style w:type="paragraph" w:styleId="Style_7">
    <w:name w:val="toc 6"/>
    <w:next w:val="Style_2"/>
    <w:link w:val="Style_7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7_ch">
    <w:name w:val="toc 6"/>
    <w:link w:val="Style_7"/>
    <w:rPr>
      <w:rFonts w:ascii="XO Thames" w:hAnsi="XO Thames"/>
      <w:sz w:val="28"/>
    </w:rPr>
  </w:style>
  <w:style w:type="paragraph" w:styleId="Style_8">
    <w:name w:val="toc 7"/>
    <w:next w:val="Style_2"/>
    <w:link w:val="Style_8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8_ch">
    <w:name w:val="toc 7"/>
    <w:link w:val="Style_8"/>
    <w:rPr>
      <w:rFonts w:ascii="XO Thames" w:hAnsi="XO Thames"/>
      <w:sz w:val="28"/>
    </w:rPr>
  </w:style>
  <w:style w:type="paragraph" w:styleId="Style_9">
    <w:name w:val="Endnote"/>
    <w:link w:val="Style_9_ch"/>
    <w:pPr>
      <w:ind w:left="0" w:firstLine="851"/>
      <w:jc w:val="both"/>
    </w:pPr>
    <w:rPr>
      <w:rFonts w:ascii="XO Thames" w:hAnsi="XO Thames"/>
      <w:sz w:val="22"/>
    </w:rPr>
  </w:style>
  <w:style w:type="character" w:styleId="Style_9_ch">
    <w:name w:val="Endnote"/>
    <w:link w:val="Style_9"/>
    <w:rPr>
      <w:rFonts w:ascii="XO Thames" w:hAnsi="XO Thames"/>
      <w:sz w:val="22"/>
    </w:rPr>
  </w:style>
  <w:style w:type="paragraph" w:styleId="Style_10">
    <w:name w:val="heading 3"/>
    <w:next w:val="Style_2"/>
    <w:link w:val="Style_10_ch"/>
    <w:uiPriority w:val="9"/>
    <w:qFormat w:val="1"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type="character" w:styleId="Style_10_ch">
    <w:name w:val="heading 3"/>
    <w:link w:val="Style_10"/>
    <w:rPr>
      <w:rFonts w:ascii="XO Thames" w:hAnsi="XO Thames"/>
      <w:b w:val="1"/>
      <w:sz w:val="26"/>
    </w:rPr>
  </w:style>
  <w:style w:type="paragraph" w:styleId="Style_11">
    <w:name w:val="toc 3"/>
    <w:next w:val="Style_2"/>
    <w:link w:val="Style_11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11_ch">
    <w:name w:val="toc 3"/>
    <w:link w:val="Style_11"/>
    <w:rPr>
      <w:rFonts w:ascii="XO Thames" w:hAnsi="XO Thames"/>
      <w:sz w:val="28"/>
    </w:rPr>
  </w:style>
  <w:style w:type="paragraph" w:styleId="Style_5">
    <w:name w:val="Default Paragraph Font"/>
    <w:link w:val="Style_5_ch"/>
  </w:style>
  <w:style w:type="character" w:styleId="Style_5_ch">
    <w:name w:val="Default Paragraph Font"/>
    <w:link w:val="Style_5"/>
  </w:style>
  <w:style w:type="paragraph" w:styleId="Style_12">
    <w:name w:val="heading 5"/>
    <w:next w:val="Style_2"/>
    <w:link w:val="Style_12_ch"/>
    <w:uiPriority w:val="9"/>
    <w:qFormat w:val="1"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type="character" w:styleId="Style_12_ch">
    <w:name w:val="heading 5"/>
    <w:link w:val="Style_12"/>
    <w:rPr>
      <w:rFonts w:ascii="XO Thames" w:hAnsi="XO Thames"/>
      <w:b w:val="1"/>
      <w:sz w:val="22"/>
    </w:rPr>
  </w:style>
  <w:style w:type="paragraph" w:styleId="Style_13">
    <w:name w:val="heading 1"/>
    <w:next w:val="Style_2"/>
    <w:link w:val="Style_13_ch"/>
    <w:uiPriority w:val="9"/>
    <w:qFormat w:val="1"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type="character" w:styleId="Style_13_ch">
    <w:name w:val="heading 1"/>
    <w:link w:val="Style_13"/>
    <w:rPr>
      <w:rFonts w:ascii="XO Thames" w:hAnsi="XO Thames"/>
      <w:b w:val="1"/>
      <w:sz w:val="32"/>
    </w:rPr>
  </w:style>
  <w:style w:type="paragraph" w:styleId="Style_1">
    <w:name w:val="Hyperlink"/>
    <w:basedOn w:val="Style_5"/>
    <w:link w:val="Style_1_ch"/>
    <w:rPr>
      <w:color w:val="0563c1" w:themeColor="hyperlink"/>
      <w:u w:val="single"/>
    </w:rPr>
  </w:style>
  <w:style w:type="character" w:styleId="Style_1_ch">
    <w:name w:val="Hyperlink"/>
    <w:basedOn w:val="Style_5_ch"/>
    <w:link w:val="Style_1"/>
    <w:rPr>
      <w:color w:val="0563c1" w:themeColor="hyperlink"/>
      <w:u w:val="single"/>
    </w:rPr>
  </w:style>
  <w:style w:type="paragraph" w:styleId="Style_14">
    <w:name w:val="Footnote"/>
    <w:link w:val="Style_14_ch"/>
    <w:pPr>
      <w:ind w:left="0" w:firstLine="851"/>
      <w:jc w:val="both"/>
    </w:pPr>
    <w:rPr>
      <w:rFonts w:ascii="XO Thames" w:hAnsi="XO Thames"/>
      <w:sz w:val="22"/>
    </w:rPr>
  </w:style>
  <w:style w:type="character" w:styleId="Style_14_ch">
    <w:name w:val="Footnote"/>
    <w:link w:val="Style_14"/>
    <w:rPr>
      <w:rFonts w:ascii="XO Thames" w:hAnsi="XO Thames"/>
      <w:sz w:val="22"/>
    </w:rPr>
  </w:style>
  <w:style w:type="paragraph" w:styleId="Style_15">
    <w:name w:val="toc 1"/>
    <w:next w:val="Style_2"/>
    <w:link w:val="Style_15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15_ch">
    <w:name w:val="toc 1"/>
    <w:link w:val="Style_15"/>
    <w:rPr>
      <w:rFonts w:ascii="XO Thames" w:hAnsi="XO Thames"/>
      <w:b w:val="1"/>
      <w:sz w:val="28"/>
    </w:rPr>
  </w:style>
  <w:style w:type="paragraph" w:styleId="Style_16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type="character" w:styleId="Style_16_ch">
    <w:name w:val="Header and Footer"/>
    <w:link w:val="Style_16"/>
    <w:rPr>
      <w:rFonts w:ascii="XO Thames" w:hAnsi="XO Thames"/>
      <w:sz w:val="28"/>
    </w:rPr>
  </w:style>
  <w:style w:type="paragraph" w:styleId="Style_17">
    <w:name w:val="toc 9"/>
    <w:next w:val="Style_2"/>
    <w:link w:val="Style_17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17_ch">
    <w:name w:val="toc 9"/>
    <w:link w:val="Style_17"/>
    <w:rPr>
      <w:rFonts w:ascii="XO Thames" w:hAnsi="XO Thames"/>
      <w:sz w:val="28"/>
    </w:rPr>
  </w:style>
  <w:style w:type="paragraph" w:styleId="Style_18">
    <w:name w:val="toc 8"/>
    <w:next w:val="Style_2"/>
    <w:link w:val="Style_18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18_ch">
    <w:name w:val="toc 8"/>
    <w:link w:val="Style_18"/>
    <w:rPr>
      <w:rFonts w:ascii="XO Thames" w:hAnsi="XO Thames"/>
      <w:sz w:val="28"/>
    </w:rPr>
  </w:style>
  <w:style w:type="paragraph" w:styleId="Style_19">
    <w:name w:val="toc 5"/>
    <w:next w:val="Style_2"/>
    <w:link w:val="Style_19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19_ch">
    <w:name w:val="toc 5"/>
    <w:link w:val="Style_19"/>
    <w:rPr>
      <w:rFonts w:ascii="XO Thames" w:hAnsi="XO Thames"/>
      <w:sz w:val="28"/>
    </w:rPr>
  </w:style>
  <w:style w:type="paragraph" w:styleId="Style_20">
    <w:name w:val="Subtitle"/>
    <w:next w:val="Style_2"/>
    <w:link w:val="Style_20_ch"/>
    <w:uiPriority w:val="11"/>
    <w:qFormat w:val="1"/>
    <w:pPr>
      <w:ind/>
      <w:jc w:val="both"/>
    </w:pPr>
    <w:rPr>
      <w:rFonts w:ascii="XO Thames" w:hAnsi="XO Thames"/>
      <w:i w:val="1"/>
      <w:sz w:val="24"/>
    </w:rPr>
  </w:style>
  <w:style w:type="character" w:styleId="Style_20_ch">
    <w:name w:val="Subtitle"/>
    <w:link w:val="Style_20"/>
    <w:rPr>
      <w:rFonts w:ascii="XO Thames" w:hAnsi="XO Thames"/>
      <w:i w:val="1"/>
      <w:sz w:val="24"/>
    </w:rPr>
  </w:style>
  <w:style w:type="paragraph" w:styleId="Style_21">
    <w:name w:val="Title"/>
    <w:next w:val="Style_2"/>
    <w:link w:val="Style_21_ch"/>
    <w:uiPriority w:val="10"/>
    <w:qFormat w:val="1"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type="character" w:styleId="Style_21_ch">
    <w:name w:val="Title"/>
    <w:link w:val="Style_21"/>
    <w:rPr>
      <w:rFonts w:ascii="XO Thames" w:hAnsi="XO Thames"/>
      <w:b w:val="1"/>
      <w:caps w:val="1"/>
      <w:sz w:val="40"/>
    </w:rPr>
  </w:style>
  <w:style w:type="paragraph" w:styleId="Style_22">
    <w:name w:val="heading 4"/>
    <w:next w:val="Style_2"/>
    <w:link w:val="Style_22_ch"/>
    <w:uiPriority w:val="9"/>
    <w:qFormat w:val="1"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type="character" w:styleId="Style_22_ch">
    <w:name w:val="heading 4"/>
    <w:link w:val="Style_22"/>
    <w:rPr>
      <w:rFonts w:ascii="XO Thames" w:hAnsi="XO Thames"/>
      <w:b w:val="1"/>
      <w:sz w:val="24"/>
    </w:rPr>
  </w:style>
  <w:style w:type="paragraph" w:styleId="Style_23">
    <w:name w:val="heading 2"/>
    <w:next w:val="Style_2"/>
    <w:link w:val="Style_23_ch"/>
    <w:uiPriority w:val="9"/>
    <w:qFormat w:val="1"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type="character" w:styleId="Style_23_ch">
    <w:name w:val="heading 2"/>
    <w:link w:val="Style_23"/>
    <w:rPr>
      <w:rFonts w:ascii="XO Thames" w:hAnsi="XO Thames"/>
      <w:b w:val="1"/>
      <w:sz w:val="28"/>
    </w:rPr>
  </w:style>
  <w:style w:type="table" w:styleId="Style_24" w:default="1">
    <w:name w:val="Normal Table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64" w:lineRule="auto"/>
      <w:ind w:left="0" w:right="0" w:firstLine="0"/>
      <w:jc w:val="both"/>
    </w:pPr>
    <w:rPr>
      <w:rFonts w:ascii="XO Thames" w:cs="XO Thames" w:eastAsia="XO Thames" w:hAnsi="XO Tha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lean1500@mail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2JCUelLIfeSDDbUryKXMHsq7YA==">CgMxLjA4AHIhMXk3cVE2UlBrbXVmS3BqZ0NuVVVXbVpXajZsejdwWXlJ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