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WorldStone Chronicles I &amp; II</w:t>
      </w:r>
      <w:r/>
    </w:p>
    <w:p>
      <w:pPr>
        <w:pStyle w:val="87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Arc I — WorldStone: Origin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0 – The Birth of the Supreme Seven</w:t>
      </w:r>
      <w:r/>
    </w:p>
    <w:p>
      <w:pPr>
        <w:pStyle w:val="93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Beginning of Destiny</w:t>
      </w:r>
      <w:r/>
    </w:p>
    <w:p>
      <w:pPr>
        <w:pStyle w:val="934"/>
        <w:numPr>
          <w:ilvl w:val="1"/>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Harold, a prodigious young leader known for his intellect and resolve, turns eighteen.</w:t>
      </w:r>
      <w:r/>
    </w:p>
    <w:p>
      <w:pPr>
        <w:pStyle w:val="934"/>
        <w:numPr>
          <w:ilvl w:val="1"/>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His father, Mr. Harold, completes construction of an experimental starship—a gift meant to mark Kane’s birthday and test humanity’s latest advance in cosmic exploration.</w:t>
      </w:r>
      <w:r/>
    </w:p>
    <w:p>
      <w:pPr>
        <w:pStyle w:val="934"/>
        <w:numPr>
          <w:ilvl w:val="1"/>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gathers his teammates and closest friends—</w:t>
      </w:r>
      <w:r>
        <w:rPr>
          <w:rFonts w:ascii="Times New Roman" w:hAnsi="Times New Roman" w:eastAsia="Times New Roman" w:cs="Times New Roman"/>
          <w:b/>
          <w:color w:val="000000"/>
          <w:sz w:val="24"/>
        </w:rPr>
        <w:t xml:space="preserve">Kara</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Kevin</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Mark</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Elena</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Sara</w:t>
      </w:r>
      <w:r>
        <w:rPr>
          <w:rFonts w:ascii="Times New Roman" w:hAnsi="Times New Roman" w:eastAsia="Times New Roman" w:cs="Times New Roman"/>
          <w:color w:val="000000"/>
          <w:sz w:val="24"/>
        </w:rPr>
        <w:t xml:space="preserve">—forming the legendary team known as </w:t>
      </w:r>
      <w:r>
        <w:rPr>
          <w:rFonts w:ascii="Times New Roman" w:hAnsi="Times New Roman" w:eastAsia="Times New Roman" w:cs="Times New Roman"/>
          <w:b/>
          <w:color w:val="000000"/>
          <w:sz w:val="24"/>
        </w:rPr>
        <w:t xml:space="preserve">The Supreme Seven</w:t>
      </w:r>
      <w:r>
        <w:rPr>
          <w:rFonts w:ascii="Times New Roman" w:hAnsi="Times New Roman" w:eastAsia="Times New Roman" w:cs="Times New Roman"/>
          <w:color w:val="000000"/>
          <w:sz w:val="24"/>
        </w:rPr>
        <w:t xml:space="preserve">.</w:t>
      </w:r>
      <w:r/>
    </w:p>
    <w:p>
      <w:pPr>
        <w:pStyle w:val="934"/>
        <w:numPr>
          <w:ilvl w:val="1"/>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Alta, Kane’s elder brother, remains on Earth, serving as a scientist and strategist for the group.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0 – The Flight and the Fall</w:t>
      </w:r>
      <w:r/>
    </w:p>
    <w:p>
      <w:pPr>
        <w:pStyle w:val="93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Dimensional Rift</w:t>
      </w:r>
      <w:r/>
    </w:p>
    <w:p>
      <w:pPr>
        <w:pStyle w:val="934"/>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During a test flight aboard Mr. Harold’s ship, the vessel is caught in a massive cosmic distortion—a dimensional anomaly caused by residual Dark Matter.</w:t>
      </w:r>
      <w:r/>
    </w:p>
    <w:p>
      <w:pPr>
        <w:pStyle w:val="934"/>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Supreme Seven are pulled through space and time, crash-landing on a distant, forgotten world: </w:t>
      </w:r>
      <w:r>
        <w:rPr>
          <w:rFonts w:ascii="Times New Roman" w:hAnsi="Times New Roman" w:eastAsia="Times New Roman" w:cs="Times New Roman"/>
          <w:b/>
          <w:color w:val="000000"/>
          <w:sz w:val="24"/>
        </w:rPr>
        <w:t xml:space="preserve">Windara</w:t>
      </w:r>
      <w:r>
        <w:rPr>
          <w:rFonts w:ascii="Times New Roman" w:hAnsi="Times New Roman" w:eastAsia="Times New Roman" w:cs="Times New Roman"/>
          <w:color w:val="000000"/>
          <w:sz w:val="24"/>
        </w:rPr>
        <w:t xml:space="preserve">, thought to have been destroyed in the last Great War.</w:t>
      </w:r>
      <w:r/>
    </w:p>
    <w:p>
      <w:pPr>
        <w:pStyle w:val="934"/>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air is thin, the skies tinted violet, and the surface is scarred by the residue of long-dead battles.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0 – The Lost Queen of Windara</w:t>
      </w:r>
      <w:r/>
    </w:p>
    <w:p>
      <w:pPr>
        <w:pStyle w:val="93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Meeting with Zethrid</w:t>
      </w:r>
      <w:r/>
    </w:p>
    <w:p>
      <w:pPr>
        <w:pStyle w:val="934"/>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team discovers that Windara still breathes—barely.</w:t>
      </w:r>
      <w:r/>
    </w:p>
    <w:p>
      <w:pPr>
        <w:pStyle w:val="934"/>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are met by </w:t>
      </w:r>
      <w:r>
        <w:rPr>
          <w:rFonts w:ascii="Times New Roman" w:hAnsi="Times New Roman" w:eastAsia="Times New Roman" w:cs="Times New Roman"/>
          <w:b/>
          <w:color w:val="000000"/>
          <w:sz w:val="24"/>
        </w:rPr>
        <w:t xml:space="preserve">Zethrid</w:t>
      </w:r>
      <w:r>
        <w:rPr>
          <w:rFonts w:ascii="Times New Roman" w:hAnsi="Times New Roman" w:eastAsia="Times New Roman" w:cs="Times New Roman"/>
          <w:color w:val="000000"/>
          <w:sz w:val="24"/>
        </w:rPr>
        <w:t xml:space="preserve">, the immortal </w:t>
      </w:r>
      <w:r>
        <w:rPr>
          <w:rFonts w:ascii="Times New Roman" w:hAnsi="Times New Roman" w:eastAsia="Times New Roman" w:cs="Times New Roman"/>
          <w:b/>
          <w:color w:val="000000"/>
          <w:sz w:val="24"/>
        </w:rPr>
        <w:t xml:space="preserve">Queen of Windara</w:t>
      </w:r>
      <w:r>
        <w:rPr>
          <w:rFonts w:ascii="Times New Roman" w:hAnsi="Times New Roman" w:eastAsia="Times New Roman" w:cs="Times New Roman"/>
          <w:color w:val="000000"/>
          <w:sz w:val="24"/>
        </w:rPr>
        <w:t xml:space="preserve">, master of the Wind Element and one of the last remaining beings linked to the previous WorldStone Holder.</w:t>
      </w:r>
      <w:r/>
    </w:p>
    <w:p>
      <w:pPr>
        <w:pStyle w:val="934"/>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Zethrid reveals the truth: Windara had once fought beside the WorldStone’s champion, but after his death, a cosmic </w:t>
      </w:r>
      <w:r>
        <w:rPr>
          <w:rFonts w:ascii="Times New Roman" w:hAnsi="Times New Roman" w:eastAsia="Times New Roman" w:cs="Times New Roman"/>
          <w:b/>
          <w:color w:val="000000"/>
          <w:sz w:val="24"/>
        </w:rPr>
        <w:t xml:space="preserve">glitch</w:t>
      </w:r>
      <w:r>
        <w:rPr>
          <w:rFonts w:ascii="Times New Roman" w:hAnsi="Times New Roman" w:eastAsia="Times New Roman" w:cs="Times New Roman"/>
          <w:color w:val="000000"/>
          <w:sz w:val="24"/>
        </w:rPr>
        <w:t xml:space="preserve">—a corruption event triggered by </w:t>
      </w:r>
      <w:r>
        <w:rPr>
          <w:rFonts w:ascii="Times New Roman" w:hAnsi="Times New Roman" w:eastAsia="Times New Roman" w:cs="Times New Roman"/>
          <w:b/>
          <w:color w:val="000000"/>
          <w:sz w:val="24"/>
        </w:rPr>
        <w:t xml:space="preserve">Black Reaper</w:t>
      </w:r>
      <w:r>
        <w:rPr>
          <w:rFonts w:ascii="Times New Roman" w:hAnsi="Times New Roman" w:eastAsia="Times New Roman" w:cs="Times New Roman"/>
          <w:color w:val="000000"/>
          <w:sz w:val="24"/>
        </w:rPr>
        <w:t xml:space="preserve">—disrupted the flow of creation itself.</w:t>
      </w:r>
      <w:r/>
    </w:p>
    <w:p>
      <w:pPr>
        <w:pStyle w:val="934"/>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With no holder to maintain balance, </w:t>
      </w:r>
      <w:r>
        <w:rPr>
          <w:rFonts w:ascii="Times New Roman" w:hAnsi="Times New Roman" w:eastAsia="Times New Roman" w:cs="Times New Roman"/>
          <w:b/>
          <w:color w:val="000000"/>
          <w:sz w:val="24"/>
        </w:rPr>
        <w:t xml:space="preserve">Dark Matter</w:t>
      </w:r>
      <w:r>
        <w:rPr>
          <w:rFonts w:ascii="Times New Roman" w:hAnsi="Times New Roman" w:eastAsia="Times New Roman" w:cs="Times New Roman"/>
          <w:color w:val="000000"/>
          <w:sz w:val="24"/>
        </w:rPr>
        <w:t xml:space="preserve"> spread unchecked, giving rise to the </w:t>
      </w:r>
      <w:r>
        <w:rPr>
          <w:rFonts w:ascii="Times New Roman" w:hAnsi="Times New Roman" w:eastAsia="Times New Roman" w:cs="Times New Roman"/>
          <w:b/>
          <w:color w:val="000000"/>
          <w:sz w:val="24"/>
        </w:rPr>
        <w:t xml:space="preserve">Dark Knights</w:t>
      </w:r>
      <w:r>
        <w:rPr>
          <w:rFonts w:ascii="Times New Roman" w:hAnsi="Times New Roman" w:eastAsia="Times New Roman" w:cs="Times New Roman"/>
          <w:color w:val="000000"/>
          <w:sz w:val="24"/>
        </w:rPr>
        <w:t xml:space="preserve">, biomechanical creatures of pure destruction.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1 – The Training and the Awakening</w:t>
      </w:r>
      <w:r/>
    </w:p>
    <w:p>
      <w:pPr>
        <w:pStyle w:val="934"/>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Path of the Elements</w:t>
      </w:r>
      <w:r/>
    </w:p>
    <w:p>
      <w:pPr>
        <w:pStyle w:val="934"/>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Under Zethrid’s guidance, the Supreme Seven begin training to harness the planet’s elemental energies.</w:t>
      </w:r>
      <w:r/>
    </w:p>
    <w:p>
      <w:pPr>
        <w:pStyle w:val="934"/>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Kane’s leadership shines—his compassion keeps them united, his curiosity draws the attention of the dormant WorldStone.</w:t>
      </w:r>
      <w:r/>
    </w:p>
    <w:p>
      <w:pPr>
        <w:pStyle w:val="934"/>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Zethrid warns him that he may be the next chosen holder of the </w:t>
      </w:r>
      <w:r>
        <w:rPr>
          <w:rFonts w:ascii="Times New Roman" w:hAnsi="Times New Roman" w:eastAsia="Times New Roman" w:cs="Times New Roman"/>
          <w:b/>
          <w:color w:val="000000"/>
          <w:sz w:val="24"/>
        </w:rPr>
        <w:t xml:space="preserve">WorldStone of Creation</w:t>
      </w:r>
      <w:r>
        <w:rPr>
          <w:rFonts w:ascii="Times New Roman" w:hAnsi="Times New Roman" w:eastAsia="Times New Roman" w:cs="Times New Roman"/>
          <w:color w:val="000000"/>
          <w:sz w:val="24"/>
        </w:rPr>
        <w:t xml:space="preserve">, though the title carries eternal burden.</w:t>
      </w:r>
      <w:r/>
    </w:p>
    <w:p>
      <w:pPr>
        <w:pStyle w:val="934"/>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Over the months, Kane unlocks the </w:t>
      </w:r>
      <w:r>
        <w:rPr>
          <w:rFonts w:ascii="Times New Roman" w:hAnsi="Times New Roman" w:eastAsia="Times New Roman" w:cs="Times New Roman"/>
          <w:b/>
          <w:color w:val="000000"/>
          <w:sz w:val="24"/>
        </w:rPr>
        <w:t xml:space="preserve">Blue Form</w:t>
      </w:r>
      <w:r>
        <w:rPr>
          <w:rFonts w:ascii="Times New Roman" w:hAnsi="Times New Roman" w:eastAsia="Times New Roman" w:cs="Times New Roman"/>
          <w:color w:val="000000"/>
          <w:sz w:val="24"/>
        </w:rPr>
        <w:t xml:space="preserve">, a stabilizing resonance that allows him to channel multiple elements safely.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2 – The Battle for Windara</w:t>
      </w:r>
      <w:r/>
    </w:p>
    <w:p>
      <w:pPr>
        <w:pStyle w:val="93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Final Stand</w:t>
      </w:r>
      <w:r/>
    </w:p>
    <w:p>
      <w:pPr>
        <w:pStyle w:val="934"/>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Dark Knights launch a full-scale invasion. Their goal: to destroy Windara and sever its connection to the WorldStone.</w:t>
      </w:r>
      <w:r/>
    </w:p>
    <w:p>
      <w:pPr>
        <w:pStyle w:val="934"/>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and his team, alongside Zethrid’s warriors, defend the planet.</w:t>
      </w:r>
      <w:r/>
    </w:p>
    <w:p>
      <w:pPr>
        <w:pStyle w:val="934"/>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Kara gets corrupted and the team is outnumbered</w:t>
      </w:r>
      <w:r>
        <w:rPr>
          <w:rFonts w:ascii="Times New Roman" w:hAnsi="Times New Roman" w:eastAsia="Times New Roman" w:cs="Times New Roman"/>
          <w:sz w:val="24"/>
        </w:rPr>
      </w:r>
      <w:r/>
    </w:p>
    <w:p>
      <w:pPr>
        <w:pStyle w:val="934"/>
        <w:numPr>
          <w:ilvl w:val="1"/>
          <w:numId w:val="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As a last resort, he transforms into Nightmare and overloads himself with the surrounding dark energy. Turning into a bomb that destroyed the fleet, cured Kara.</w: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pPr>
        <w:pStyle w:val="934"/>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His final act: teleporting his team back to Earth before his energy collapses.</w:t>
      </w:r>
      <w:r/>
    </w:p>
    <w:p>
      <w:pPr>
        <w:pStyle w:val="934"/>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His body falls into Windara’s heart, merging with its crystal core.</w:t>
      </w:r>
      <w:r/>
    </w:p>
    <w:p>
      <w:pPr>
        <w:pStyle w:val="934"/>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Windara survives. Kane is presumed dead.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 – The Resurrection of the Holder</w:t>
      </w:r>
      <w:r/>
    </w:p>
    <w:p>
      <w:pPr>
        <w:pStyle w:val="93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Return of Kane</w:t>
      </w:r>
      <w:r/>
    </w:p>
    <w:p>
      <w:pPr>
        <w:pStyle w:val="934"/>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After five years of silence, Kane awakens deep within Windara’s crystalline heart.</w:t>
      </w:r>
      <w:r/>
    </w:p>
    <w:p>
      <w:pPr>
        <w:pStyle w:val="934"/>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WorldStone’s divine energy has revived him, leaving markings across his body—the symbol of Creation’s bearer.</w:t>
      </w:r>
      <w:r/>
    </w:p>
    <w:p>
      <w:pPr>
        <w:pStyle w:val="934"/>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 returns to Earth, finding his home city, </w:t>
      </w:r>
      <w:r>
        <w:rPr>
          <w:rFonts w:ascii="Times New Roman" w:hAnsi="Times New Roman" w:eastAsia="Times New Roman" w:cs="Times New Roman"/>
          <w:b/>
          <w:color w:val="000000"/>
          <w:sz w:val="24"/>
        </w:rPr>
        <w:t xml:space="preserve">Greenwood</w:t>
      </w:r>
      <w:r>
        <w:rPr>
          <w:rFonts w:ascii="Times New Roman" w:hAnsi="Times New Roman" w:eastAsia="Times New Roman" w:cs="Times New Roman"/>
          <w:color w:val="000000"/>
          <w:sz w:val="24"/>
        </w:rPr>
        <w:t xml:space="preserve">, still standing, though scarred by conflict.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 – The Missing Sister</w:t>
      </w:r>
      <w:r/>
    </w:p>
    <w:p>
      <w:pPr>
        <w:pStyle w:val="93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Search for Nimona</w:t>
      </w:r>
      <w:r/>
    </w:p>
    <w:p>
      <w:pPr>
        <w:pStyle w:val="934"/>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learns from Alta that </w:t>
      </w:r>
      <w:r>
        <w:rPr>
          <w:rFonts w:ascii="Times New Roman" w:hAnsi="Times New Roman" w:eastAsia="Times New Roman" w:cs="Times New Roman"/>
          <w:b/>
          <w:color w:val="000000"/>
          <w:sz w:val="24"/>
        </w:rPr>
        <w:t xml:space="preserve">Nimona</w:t>
      </w:r>
      <w:r>
        <w:rPr>
          <w:rFonts w:ascii="Times New Roman" w:hAnsi="Times New Roman" w:eastAsia="Times New Roman" w:cs="Times New Roman"/>
          <w:color w:val="000000"/>
          <w:sz w:val="24"/>
        </w:rPr>
        <w:t xml:space="preserve">, his sister, vanished three years earlier.</w:t>
      </w:r>
      <w:r/>
    </w:p>
    <w:p>
      <w:pPr>
        <w:pStyle w:val="934"/>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She had left searching for remnants of Windara’s energy and never returned.</w:t>
      </w:r>
      <w:r/>
    </w:p>
    <w:p>
      <w:pPr>
        <w:pStyle w:val="934"/>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 days, Kane searches for her signal, but nothing surfaces—until a dark fleet emerges in Earth’s orbit.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 – The Return of the Fallen</w:t>
      </w:r>
      <w:r/>
    </w:p>
    <w:p>
      <w:pPr>
        <w:pStyle w:val="934"/>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Arrival of the Dark Knights</w:t>
      </w:r>
      <w:r/>
    </w:p>
    <w:p>
      <w:pPr>
        <w:pStyle w:val="93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massive fleet of Dark Knights descends, led by a single figure whose aura matches Kane’s bloodline.</w:t>
      </w:r>
      <w:r/>
    </w:p>
    <w:p>
      <w:pPr>
        <w:pStyle w:val="93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leader reveals herself: </w:t>
      </w:r>
      <w:r>
        <w:rPr>
          <w:rFonts w:ascii="Times New Roman" w:hAnsi="Times New Roman" w:eastAsia="Times New Roman" w:cs="Times New Roman"/>
          <w:b/>
          <w:color w:val="000000"/>
          <w:sz w:val="24"/>
        </w:rPr>
        <w:t xml:space="preserve">Nimona</w:t>
      </w:r>
      <w:r>
        <w:rPr>
          <w:rFonts w:ascii="Times New Roman" w:hAnsi="Times New Roman" w:eastAsia="Times New Roman" w:cs="Times New Roman"/>
          <w:color w:val="000000"/>
          <w:sz w:val="24"/>
        </w:rPr>
        <w:t xml:space="preserve">, corrupted and enslaved by Dark Matter.</w:t>
      </w:r>
      <w:r/>
    </w:p>
    <w:p>
      <w:pPr>
        <w:pStyle w:val="93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Alta is horrified; Kane is quiet—he expected this.</w:t>
      </w:r>
      <w:r/>
    </w:p>
    <w:p>
      <w:pPr>
        <w:pStyle w:val="93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Supreme Seven rally for one final battle against the corrupted army.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 – The Battle of the Fallen Sister</w:t>
      </w:r>
      <w:r/>
    </w:p>
    <w:p>
      <w:pPr>
        <w:pStyle w:val="934"/>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Redemption of Nimona</w:t>
      </w:r>
      <w:r/>
    </w:p>
    <w:p>
      <w:pPr>
        <w:pStyle w:val="934"/>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faces Nimona head-on. Her body flickers between her true self and the dark corruption controlling her.</w:t>
      </w:r>
      <w:r/>
    </w:p>
    <w:p>
      <w:pPr>
        <w:pStyle w:val="934"/>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Using the </w:t>
      </w:r>
      <w:r>
        <w:rPr>
          <w:rFonts w:ascii="Times New Roman" w:hAnsi="Times New Roman" w:eastAsia="Times New Roman" w:cs="Times New Roman"/>
          <w:b/>
          <w:color w:val="000000"/>
          <w:sz w:val="24"/>
        </w:rPr>
        <w:t xml:space="preserve">Blue Form</w:t>
      </w:r>
      <w:r>
        <w:rPr>
          <w:rFonts w:ascii="Times New Roman" w:hAnsi="Times New Roman" w:eastAsia="Times New Roman" w:cs="Times New Roman"/>
          <w:color w:val="000000"/>
          <w:sz w:val="24"/>
        </w:rPr>
        <w:t xml:space="preserve"> and channeling the purifying aspect of Creation, Kane shatters the chains of corruption binding her.</w:t>
      </w:r>
      <w:r/>
    </w:p>
    <w:p>
      <w:pPr>
        <w:pStyle w:val="934"/>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Nimona is saved—but Kane’s team pays the ultimate price.</w:t>
      </w:r>
      <w:r/>
    </w:p>
    <w:p>
      <w:pPr>
        <w:pStyle w:val="934"/>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by one, the Supreme Seven fall, sacrificing themselves to protect Kane and ensure his survival.</w:t>
      </w:r>
      <w:r/>
    </w:p>
    <w:p>
      <w:pPr>
        <w:pStyle w:val="934"/>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Kara, Alta’s wife, dies in his arms, and Alta collapses in grief.</w:t>
      </w:r>
      <w:r/>
    </w:p>
    <w:p>
      <w:pPr>
        <w:pStyle w:val="934"/>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Kane’s fury erupts; he annihilates the entire Dark Knight fleet, destroying their generals and cleansing the orbit.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6 – The Departure</w:t>
      </w:r>
      <w:r/>
    </w:p>
    <w:p>
      <w:pPr>
        <w:pStyle w:val="93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highlight w:val="none"/>
        </w:rPr>
        <w:t xml:space="preserve">Final Loss:</w:t>
      </w:r>
      <w:r>
        <w:rPr>
          <w:rFonts w:ascii="Times New Roman" w:hAnsi="Times New Roman" w:eastAsia="Times New Roman" w:cs="Times New Roman"/>
          <w:sz w:val="24"/>
        </w:rPr>
      </w:r>
      <w:r/>
    </w:p>
    <w:p>
      <w:pPr>
        <w:pStyle w:val="934"/>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i/>
          <w:color w:val="000000"/>
          <w:sz w:val="24"/>
          <w:highlight w:val="none"/>
        </w:rPr>
        <w:t xml:space="preserve">Year after the loss of his team, tragedy strikes again. Another attack, but this time it came from within, turns out some dark knights were hiding as ordinary people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i/>
          <w:color w:val="000000"/>
          <w:sz w:val="24"/>
          <w:highlight w:val="none"/>
        </w:rPr>
        <w:t xml:space="preserve">They found Kane’s Father’s Labatory and used it to create a portal to allow the extraction of an ancient evil into earth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i/>
          <w:color w:val="000000"/>
          <w:sz w:val="24"/>
          <w:highlight w:val="none"/>
        </w:rPr>
        <w:t xml:space="preserve">Alta, Nimona and Kane fight with all they had. But were captured.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i/>
          <w:color w:val="000000"/>
          <w:sz w:val="24"/>
          <w:highlight w:val="none"/>
        </w:rPr>
        <w:t xml:space="preserve">Nimona was beheaded, her head thrown at Kane’s face while Alta was killed in front of his daughters: Aisha and Aliya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i/>
          <w:color w:val="000000"/>
          <w:sz w:val="24"/>
          <w:highlight w:val="none"/>
        </w:rPr>
        <w:t xml:space="preserve">His mother was blown away by a canon. He griped his Nieces in grief, Unlocked a new form. The fusion of Nightmare and Blue: “Nightmare Blue”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i/>
          <w:color w:val="000000"/>
          <w:sz w:val="24"/>
          <w:highlight w:val="none"/>
        </w:rPr>
        <w:t xml:space="preserve">He wiped out the horde and even the dragon like monster was turned to ashes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i/>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i/>
          <w:color w:val="000000"/>
          <w:sz w:val="24"/>
          <w:highlight w:val="none"/>
        </w:rPr>
        <w:t xml:space="preserve">The Departure:</w:t>
      </w:r>
      <w:r>
        <w:rPr>
          <w:rFonts w:ascii="Times New Roman" w:hAnsi="Times New Roman" w:eastAsia="Times New Roman" w:cs="Times New Roman"/>
          <w:i/>
          <w:color w:val="000000"/>
          <w:sz w:val="24"/>
          <w:highlight w:val="none"/>
        </w:rPr>
      </w:r>
      <w:r>
        <w:rPr>
          <w:rFonts w:ascii="Times New Roman" w:hAnsi="Times New Roman" w:eastAsia="Times New Roman" w:cs="Times New Roman"/>
          <w:sz w:val="24"/>
          <w:szCs w:val="24"/>
        </w:rPr>
      </w:r>
    </w:p>
    <w:p>
      <w:pPr>
        <w:pStyle w:val="934"/>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Alone and broken, Kane channels his power into creating the </w:t>
      </w:r>
      <w:r>
        <w:rPr>
          <w:rFonts w:ascii="Times New Roman" w:hAnsi="Times New Roman" w:eastAsia="Times New Roman" w:cs="Times New Roman"/>
          <w:b/>
          <w:color w:val="000000"/>
          <w:sz w:val="24"/>
        </w:rPr>
        <w:t xml:space="preserve">Harold Mothership</w:t>
      </w:r>
      <w:r>
        <w:rPr>
          <w:rFonts w:ascii="Times New Roman" w:hAnsi="Times New Roman" w:eastAsia="Times New Roman" w:cs="Times New Roman"/>
          <w:color w:val="000000"/>
          <w:sz w:val="24"/>
        </w:rPr>
        <w:t xml:space="preserve">, a massive vessel powered by the fragments of Windara’s crystal core.</w:t>
      </w:r>
      <w:r/>
    </w:p>
    <w:p>
      <w:pPr>
        <w:pStyle w:val="934"/>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 leaves Earth, vowing to find the </w:t>
      </w:r>
      <w:r>
        <w:rPr>
          <w:rFonts w:ascii="Times New Roman" w:hAnsi="Times New Roman" w:eastAsia="Times New Roman" w:cs="Times New Roman"/>
          <w:b/>
          <w:color w:val="000000"/>
          <w:sz w:val="24"/>
        </w:rPr>
        <w:t xml:space="preserve">Divine Realm of the WorldStone</w:t>
      </w:r>
      <w:r>
        <w:rPr>
          <w:rFonts w:ascii="Times New Roman" w:hAnsi="Times New Roman" w:eastAsia="Times New Roman" w:cs="Times New Roman"/>
          <w:color w:val="000000"/>
          <w:sz w:val="24"/>
        </w:rPr>
        <w:t xml:space="preserve"> and return as the destined protector.</w:t>
      </w:r>
      <w:r/>
    </w:p>
    <w:p>
      <w:pPr>
        <w:pStyle w:val="934"/>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 his universe, the seeds of destiny are set in motion.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Parallel Timeline – Kai’s Universe</w:t>
      </w:r>
      <w:r/>
    </w:p>
    <w:p>
      <w:pPr>
        <w:pStyle w:val="934"/>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Divergent Path</w:t>
      </w:r>
      <w:r/>
    </w:p>
    <w:p>
      <w:pPr>
        <w:pStyle w:val="934"/>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 Kai’s version of the universe, Windara’s sacrifice was complete. Nimona never went missing.</w:t>
      </w:r>
      <w:r/>
    </w:p>
    <w:p>
      <w:pPr>
        <w:pStyle w:val="934"/>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Supreme Seven lived, and peace prevailed.</w:t>
      </w:r>
      <w:r/>
    </w:p>
    <w:p>
      <w:pPr>
        <w:pStyle w:val="934"/>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Kai remained whole—until the echoes of the glitch began to stir once more.</w:t>
      </w:r>
      <w:r/>
    </w:p>
    <w:p>
      <w:pPr>
        <w:pStyle w:val="87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Arc II — WorldStone: Twin Souls</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rPr>
        <w:t xml:space="preserve">Year 500 – The Age of Silence</w:t>
      </w:r>
      <w:r>
        <w:rPr>
          <w:rFonts w:ascii="Times New Roman" w:hAnsi="Times New Roman" w:eastAsia="Times New Roman" w:cs="Times New Roman"/>
          <w:sz w:val="24"/>
        </w:rPr>
      </w:r>
      <w:r>
        <w:rPr>
          <w:rFonts w:ascii="Times New Roman" w:hAnsi="Times New Roman" w:eastAsia="Times New Roman" w:cs="Times New Roman"/>
          <w:b/>
          <w:bCs/>
          <w:color w:val="000000"/>
          <w:sz w:val="24"/>
          <w:szCs w:val="24"/>
          <w:highlight w:val="none"/>
        </w:rPr>
      </w:r>
    </w:p>
    <w:p>
      <w:pPr>
        <w:pStyle w:val="934"/>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iCs/>
          <w:color w:val="000000"/>
          <w:sz w:val="24"/>
          <w:highlight w:val="none"/>
        </w:rPr>
        <w:t xml:space="preserve">The Designation: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iCs/>
          <w:color w:val="000000"/>
          <w:sz w:val="24"/>
          <w:highlight w:val="none"/>
        </w:rPr>
        <w:t xml:space="preserve"> </w:t>
      </w:r>
      <w:r>
        <w:rPr>
          <w:rFonts w:ascii="Times New Roman" w:hAnsi="Times New Roman" w:eastAsia="Times New Roman" w:cs="Times New Roman"/>
          <w:b w:val="0"/>
          <w:bCs w:val="0"/>
          <w:i w:val="0"/>
          <w:iCs w:val="0"/>
          <w:color w:val="000000"/>
          <w:sz w:val="24"/>
          <w:highlight w:val="none"/>
        </w:rPr>
        <w:t xml:space="preserve">Kane and Kai finally found the worldstone’s Realm. They meet one another as they journey on, Learning of one another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They finally arrive in the worldstone’s presence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It demands their unison, and begans the ritual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Kane refuses, believing that defiance would lead to an evolution —— towards justice AND Light.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Black Reaper’s presence inside the Worldstone eventually lead it to bending before Kane’s Wishes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The result: The Rebirth Glitch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Kane and Kai’s Universes were supposed to merge, but the souls of their families dissappeared. Some merged with their living counterparts, some rejoined in the after life while the rest, scattered throughout the Multiverse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Kai’s family was perfect, but now gone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He flew in a rage and attacked kane, even though Kane assured him that the missing family would be found if he would just help him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But his rage blinded all reasoning. Eventually a ship arrived and a giant black dark matter shard was shot inside Kai. He lost all control and destroyed the mothership</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When he gained control, he realised his sin — he killed his own family and kin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Grief engulfed him and he was soon consumed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Reaper became one with Kane, fueling his emotions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Kane was only able to save his Nieces: Aisha and Aliya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The elemental shards were fractured, spreading throughout Kane’s Universe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val="0"/>
          <w:bCs w:val="0"/>
          <w:i w:val="0"/>
          <w:color w:val="000000"/>
          <w:sz w:val="24"/>
          <w:szCs w:val="24"/>
          <w:highlight w:val="none"/>
        </w:rPr>
      </w:pPr>
      <w:r>
        <w:rPr>
          <w:rFonts w:ascii="Times New Roman" w:hAnsi="Times New Roman" w:eastAsia="Times New Roman" w:cs="Times New Roman"/>
          <w:b w:val="0"/>
          <w:bCs w:val="0"/>
          <w:i w:val="0"/>
          <w:iCs w:val="0"/>
          <w:color w:val="000000"/>
          <w:sz w:val="24"/>
          <w:highlight w:val="none"/>
        </w:rPr>
        <w:t xml:space="preserve">Only the lightning shard bonded with kane and he used it to escape to windara</w:t>
      </w:r>
      <w:r>
        <w:rPr>
          <w:rFonts w:ascii="Times New Roman" w:hAnsi="Times New Roman" w:eastAsia="Times New Roman" w:cs="Times New Roman"/>
          <w:sz w:val="24"/>
          <w:szCs w:val="24"/>
        </w:rPr>
      </w:r>
      <w:r>
        <w:rPr>
          <w:rFonts w:ascii="Times New Roman" w:hAnsi="Times New Roman" w:eastAsia="Times New Roman" w:cs="Times New Roman"/>
          <w:b w:val="0"/>
          <w:bCs w:val="0"/>
          <w:i w:val="0"/>
          <w:color w:val="000000"/>
          <w:sz w:val="24"/>
          <w:szCs w:val="24"/>
          <w:highlight w:val="none"/>
        </w:rPr>
      </w:r>
    </w:p>
    <w:p>
      <w:pPr>
        <w:pStyle w:val="934"/>
        <w:numPr>
          <w:ilvl w:val="0"/>
          <w:numId w:val="2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val="0"/>
          <w:bCs w:val="0"/>
          <w:i w:val="0"/>
          <w:color w:val="000000"/>
          <w:sz w:val="24"/>
          <w:szCs w:val="24"/>
          <w:highlight w:val="none"/>
        </w:rPr>
      </w:pPr>
      <w:r>
        <w:rPr>
          <w:rFonts w:ascii="Times New Roman" w:hAnsi="Times New Roman" w:eastAsia="Times New Roman" w:cs="Times New Roman"/>
          <w:b w:val="0"/>
          <w:bCs w:val="0"/>
          <w:i w:val="0"/>
          <w:iCs w:val="0"/>
          <w:color w:val="000000"/>
          <w:sz w:val="24"/>
          <w:highlight w:val="none"/>
        </w:rPr>
        <w:t xml:space="preserve">The Multiverse went forward in time by 500 years.</w:t>
      </w:r>
      <w:r>
        <w:rPr>
          <w:rFonts w:ascii="Times New Roman" w:hAnsi="Times New Roman" w:eastAsia="Times New Roman" w:cs="Times New Roman"/>
          <w:sz w:val="24"/>
          <w:szCs w:val="24"/>
        </w:rPr>
      </w:r>
      <w:r>
        <w:rPr>
          <w:rFonts w:ascii="Times New Roman" w:hAnsi="Times New Roman" w:eastAsia="Times New Roman" w:cs="Times New Roman"/>
          <w:b w:val="0"/>
          <w:bCs w:val="0"/>
          <w:i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1417"/>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color w:val="000000"/>
          <w:sz w:val="24"/>
          <w:highlight w:val="none"/>
        </w:rPr>
        <w:t xml:space="preserve"> </w:t>
      </w:r>
      <w:r>
        <w:rPr>
          <w:rFonts w:ascii="Times New Roman" w:hAnsi="Times New Roman" w:eastAsia="Times New Roman" w:cs="Times New Roman"/>
          <w:sz w:val="24"/>
          <w:szCs w:val="24"/>
        </w:rPr>
      </w:r>
    </w:p>
    <w:p>
      <w:pPr>
        <w:pStyle w:val="934"/>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Five Centuries Without a Holder</w:t>
      </w:r>
      <w:r/>
    </w:p>
    <w:p>
      <w:pPr>
        <w:pStyle w:val="934"/>
        <w:numPr>
          <w:ilvl w:val="1"/>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After the Rebirth Glitch, no new WorldStone Holder emerges.</w:t>
      </w:r>
      <w:r/>
    </w:p>
    <w:p>
      <w:pPr>
        <w:pStyle w:val="934"/>
        <w:numPr>
          <w:ilvl w:val="1"/>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Dark Matter lies dormant; the multiverse enters an eerie peace.</w:t>
      </w:r>
      <w:r/>
    </w:p>
    <w:p>
      <w:pPr>
        <w:pStyle w:val="934"/>
        <w:numPr>
          <w:ilvl w:val="1"/>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sustained by the Lightning Element, wanders through forgotten worlds.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500 – The Refuge on Windara</w:t>
      </w:r>
      <w:r/>
    </w:p>
    <w:p>
      <w:pPr>
        <w:pStyle w:val="93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Queen Who Endured</w:t>
      </w:r>
      <w:r/>
    </w:p>
    <w:p>
      <w:pPr>
        <w:pStyle w:val="934"/>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discovers that Windara still exists, restored by his earlier sacrifice.</w:t>
      </w:r>
      <w:r/>
    </w:p>
    <w:p>
      <w:pPr>
        <w:pStyle w:val="934"/>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 finds </w:t>
      </w:r>
      <w:r>
        <w:rPr>
          <w:rFonts w:ascii="Times New Roman" w:hAnsi="Times New Roman" w:eastAsia="Times New Roman" w:cs="Times New Roman"/>
          <w:b/>
          <w:color w:val="000000"/>
          <w:sz w:val="24"/>
        </w:rPr>
        <w:t xml:space="preserve">Zethrid</w:t>
      </w:r>
      <w:r>
        <w:rPr>
          <w:rFonts w:ascii="Times New Roman" w:hAnsi="Times New Roman" w:eastAsia="Times New Roman" w:cs="Times New Roman"/>
          <w:color w:val="000000"/>
          <w:sz w:val="24"/>
        </w:rPr>
        <w:t xml:space="preserve">, alive and ruling over the winds once again.</w:t>
      </w:r>
      <w:r/>
    </w:p>
    <w:p>
      <w:pPr>
        <w:pStyle w:val="934"/>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Together, they rebuild for a time. Windara becomes Kane’s refuge—his last sanctuary.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500 – The Return of Kai</w:t>
      </w:r>
      <w:r/>
    </w:p>
    <w:p>
      <w:pPr>
        <w:pStyle w:val="93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Shadowed Brother</w:t>
      </w:r>
      <w:r/>
    </w:p>
    <w:p>
      <w:pPr>
        <w:pStyle w:val="934"/>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Kai, now twisted by the Destruction Aspect of the WorldStone, returns.</w:t>
      </w:r>
      <w:r/>
    </w:p>
    <w:p>
      <w:pPr>
        <w:pStyle w:val="934"/>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 has absorbed the darker halves of several elemental shards, becoming something beyond mortal.</w:t>
      </w:r>
      <w:r/>
    </w:p>
    <w:p>
      <w:pPr>
        <w:pStyle w:val="934"/>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 leads an armada against Windara, driven by rage and grief.</w:t>
      </w:r>
      <w:r/>
    </w:p>
    <w:p>
      <w:pPr>
        <w:pStyle w:val="934"/>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wishes to face him, but Zethrid forbids it, fearing what will happen if the two halves meet before the worldstone’s evolution is complete.</w:t>
      </w:r>
      <w:r/>
    </w:p>
    <w:p>
      <w:pPr>
        <w:pStyle w:val="934"/>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Kai’s fleet attacks, Zethrid uses the last of her power to open a portal, sending Kane back to Earth.</w:t>
      </w:r>
      <w:r/>
    </w:p>
    <w:p>
      <w:pPr>
        <w:pStyle w:val="934"/>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Windara falls, destroyed in fire. Zethrid perishes with her people.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500 – The Return to Greenwood</w:t>
      </w:r>
      <w:r/>
    </w:p>
    <w:p>
      <w:pPr>
        <w:pStyle w:val="93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Broken Hero Comes Home</w:t>
      </w:r>
      <w:r/>
    </w:p>
    <w:p>
      <w:pPr>
        <w:pStyle w:val="934"/>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lands on Earth once more, finding Greenwood City still alive.</w:t>
      </w:r>
      <w:r/>
    </w:p>
    <w:p>
      <w:pPr>
        <w:pStyle w:val="934"/>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Centuries have passed, but the people still remember him—they worship him as a legend.</w:t>
      </w:r>
      <w:r/>
    </w:p>
    <w:p>
      <w:pPr>
        <w:pStyle w:val="934"/>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humbled, chooses to rebuild rather than rule.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501 – The New Shardbearers</w:t>
      </w:r>
      <w:r/>
    </w:p>
    <w:p>
      <w:pPr>
        <w:pStyle w:val="934"/>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Formation of the Second Team</w:t>
      </w:r>
      <w:r/>
    </w:p>
    <w:p>
      <w:pPr>
        <w:pStyle w:val="934"/>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gathers a new team of protectors, training them to recover the </w:t>
      </w:r>
      <w:r>
        <w:rPr>
          <w:rFonts w:ascii="Times New Roman" w:hAnsi="Times New Roman" w:eastAsia="Times New Roman" w:cs="Times New Roman"/>
          <w:b/>
          <w:color w:val="000000"/>
          <w:sz w:val="24"/>
        </w:rPr>
        <w:t xml:space="preserve">Elemental Shards</w:t>
      </w:r>
      <w:r>
        <w:rPr>
          <w:rFonts w:ascii="Times New Roman" w:hAnsi="Times New Roman" w:eastAsia="Times New Roman" w:cs="Times New Roman"/>
          <w:color w:val="000000"/>
          <w:sz w:val="24"/>
        </w:rPr>
        <w:t xml:space="preserve"> scattered across the stars.</w:t>
      </w:r>
      <w:r/>
    </w:p>
    <w:p>
      <w:pPr>
        <w:pStyle w:val="934"/>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by one, they find their callings and awaken as </w:t>
      </w:r>
      <w:r>
        <w:rPr>
          <w:rFonts w:ascii="Times New Roman" w:hAnsi="Times New Roman" w:eastAsia="Times New Roman" w:cs="Times New Roman"/>
          <w:b/>
          <w:color w:val="000000"/>
          <w:sz w:val="24"/>
        </w:rPr>
        <w:t xml:space="preserve">Elemental Shardbearers</w:t>
      </w:r>
      <w:r>
        <w:rPr>
          <w:rFonts w:ascii="Times New Roman" w:hAnsi="Times New Roman" w:eastAsia="Times New Roman" w:cs="Times New Roman"/>
          <w:color w:val="000000"/>
          <w:sz w:val="24"/>
        </w:rPr>
        <w:t xml:space="preserve">.</w:t>
      </w:r>
      <w:r/>
    </w:p>
    <w:p>
      <w:pPr>
        <w:pStyle w:val="934"/>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leads them in hope—but deep within, he still longs to save his brother.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502 – The Light Element and the Final Loss</w:t>
      </w:r>
      <w:r/>
    </w:p>
    <w:p>
      <w:pPr>
        <w:pStyle w:val="934"/>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Price of Restoration</w:t>
      </w:r>
      <w:r/>
    </w:p>
    <w:p>
      <w:pPr>
        <w:pStyle w:val="934"/>
        <w:numPr>
          <w:ilvl w:val="1"/>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finally discovers the </w:t>
      </w:r>
      <w:r>
        <w:rPr>
          <w:rFonts w:ascii="Times New Roman" w:hAnsi="Times New Roman" w:eastAsia="Times New Roman" w:cs="Times New Roman"/>
          <w:b/>
          <w:color w:val="000000"/>
          <w:sz w:val="24"/>
        </w:rPr>
        <w:t xml:space="preserve">Light Element</w:t>
      </w:r>
      <w:r>
        <w:rPr>
          <w:rFonts w:ascii="Times New Roman" w:hAnsi="Times New Roman" w:eastAsia="Times New Roman" w:cs="Times New Roman"/>
          <w:color w:val="000000"/>
          <w:sz w:val="24"/>
        </w:rPr>
        <w:t xml:space="preserve">, believing it can cure Kai’s corruption.</w:t>
      </w:r>
      <w:r/>
    </w:p>
    <w:p>
      <w:pPr>
        <w:pStyle w:val="934"/>
        <w:numPr>
          <w:ilvl w:val="1"/>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battle that follows is brutal.</w:t>
      </w:r>
      <w:r/>
    </w:p>
    <w:p>
      <w:pPr>
        <w:pStyle w:val="934"/>
        <w:numPr>
          <w:ilvl w:val="1"/>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During the conflict, </w:t>
      </w:r>
      <w:r>
        <w:rPr>
          <w:rFonts w:ascii="Times New Roman" w:hAnsi="Times New Roman" w:eastAsia="Times New Roman" w:cs="Times New Roman"/>
          <w:b/>
          <w:color w:val="000000"/>
          <w:sz w:val="24"/>
        </w:rPr>
        <w:t xml:space="preserve">Aisha</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Aliya</w:t>
      </w:r>
      <w:r>
        <w:rPr>
          <w:rFonts w:ascii="Times New Roman" w:hAnsi="Times New Roman" w:eastAsia="Times New Roman" w:cs="Times New Roman"/>
          <w:color w:val="000000"/>
          <w:sz w:val="24"/>
        </w:rPr>
        <w:t xml:space="preserve">—Kai’s daughters and the last of Kane’s kin—are caught in the energy surge and vanish.</w:t>
      </w:r>
      <w:r/>
    </w:p>
    <w:p>
      <w:pPr>
        <w:pStyle w:val="934"/>
        <w:numPr>
          <w:ilvl w:val="1"/>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event devastates both brothers. Kai collapses into madness, and Kane loses his last hope.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502 – The Awakening of Black Reaper</w:t>
      </w:r>
      <w:r/>
    </w:p>
    <w:p>
      <w:pPr>
        <w:pStyle w:val="934"/>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Fusion of Light and Shadow</w:t>
      </w:r>
      <w:r/>
    </w:p>
    <w:p>
      <w:pPr>
        <w:pStyle w:val="934"/>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grief awakens </w:t>
      </w:r>
      <w:r>
        <w:rPr>
          <w:rFonts w:ascii="Times New Roman" w:hAnsi="Times New Roman" w:eastAsia="Times New Roman" w:cs="Times New Roman"/>
          <w:b/>
          <w:color w:val="000000"/>
          <w:sz w:val="24"/>
        </w:rPr>
        <w:t xml:space="preserve">Black Reaper</w:t>
      </w:r>
      <w:r>
        <w:rPr>
          <w:rFonts w:ascii="Times New Roman" w:hAnsi="Times New Roman" w:eastAsia="Times New Roman" w:cs="Times New Roman"/>
          <w:color w:val="000000"/>
          <w:sz w:val="24"/>
        </w:rPr>
        <w:t xml:space="preserve">, who merges with Kane but doesn’t take control.</w:t>
      </w:r>
      <w:r/>
    </w:p>
    <w:p>
      <w:pPr>
        <w:pStyle w:val="934"/>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Kane’s emotions and rage make him unstoppable, but his restraint keeps him human.</w:t>
      </w:r>
      <w:r/>
    </w:p>
    <w:p>
      <w:pPr>
        <w:pStyle w:val="934"/>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final war begins between the halves of the WorldStone.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502 – The Last War</w:t>
      </w:r>
      <w:r/>
    </w:p>
    <w:p>
      <w:pPr>
        <w:pStyle w:val="934"/>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Chains of Sacrifice</w:t>
      </w:r>
      <w:r/>
    </w:p>
    <w:p>
      <w:pPr>
        <w:pStyle w:val="934"/>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 the Dark Knights and the Shadow Realm invade once more, Kane’s team fights valiantly but is overwhelmed.</w:t>
      </w:r>
      <w:r/>
    </w:p>
    <w:p>
      <w:pPr>
        <w:pStyle w:val="934"/>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Realizing defeat is near, they link their souls and powers to Kane, granting him access to 70% of the Shards’ total energy.</w:t>
      </w:r>
      <w:r/>
    </w:p>
    <w:p>
      <w:pPr>
        <w:pStyle w:val="934"/>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act consumes them, but their spirits ignite Kane’s will.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502 – The Victory of the Broken Flame</w:t>
      </w:r>
      <w:r/>
    </w:p>
    <w:p>
      <w:pPr>
        <w:pStyle w:val="934"/>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Merging of Halves</w:t>
      </w:r>
      <w:r/>
    </w:p>
    <w:p>
      <w:pPr>
        <w:pStyle w:val="934"/>
        <w:numPr>
          <w:ilvl w:val="1"/>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uses a hidden ability of the WorldStone: when both halves are one but not in their Prime state, they can merge each other’s attributes.</w:t>
      </w:r>
      <w:r/>
    </w:p>
    <w:p>
      <w:pPr>
        <w:pStyle w:val="934"/>
        <w:numPr>
          <w:ilvl w:val="1"/>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 fuses Creation and Destruction within himself, defeating Kai and erasing all Dark Matter and Shadow Realms from his universe.</w:t>
      </w:r>
      <w:r/>
    </w:p>
    <w:p>
      <w:pPr>
        <w:pStyle w:val="934"/>
        <w:numPr>
          <w:ilvl w:val="1"/>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Kai awakens, purified but guilt-ridden, begging Kane to end his life.</w:t>
      </w:r>
      <w:r/>
    </w:p>
    <w:p>
      <w:pPr>
        <w:pStyle w:val="934"/>
        <w:numPr>
          <w:ilvl w:val="1"/>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refuses. “You already did,” he says. “Now help me rebuild it.”</w:t>
      </w:r>
      <w:r/>
    </w:p>
    <w:p>
      <w:pPr>
        <w:pStyle w:val="934"/>
        <w:numPr>
          <w:ilvl w:val="1"/>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merge their bodies and souls, restoring the </w:t>
      </w:r>
      <w:r>
        <w:rPr>
          <w:rFonts w:ascii="Times New Roman" w:hAnsi="Times New Roman" w:eastAsia="Times New Roman" w:cs="Times New Roman"/>
          <w:b/>
          <w:color w:val="000000"/>
          <w:sz w:val="24"/>
        </w:rPr>
        <w:t xml:space="preserve">WorldStone</w:t>
      </w:r>
      <w:r>
        <w:rPr>
          <w:rFonts w:ascii="Times New Roman" w:hAnsi="Times New Roman" w:eastAsia="Times New Roman" w:cs="Times New Roman"/>
          <w:color w:val="000000"/>
          <w:sz w:val="24"/>
        </w:rPr>
        <w:t xml:space="preserve"> to balance.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Year 503 – The Age of Renewal</w:t>
      </w:r>
      <w:r/>
    </w:p>
    <w:p>
      <w:pPr>
        <w:pStyle w:val="934"/>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Creation and Destruction United</w:t>
      </w:r>
      <w:r/>
    </w:p>
    <w:p>
      <w:pPr>
        <w:pStyle w:val="934"/>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Though their </w:t>
      </w:r>
      <w:r>
        <w:rPr>
          <w:rFonts w:ascii="Times New Roman" w:hAnsi="Times New Roman" w:eastAsia="Times New Roman" w:cs="Times New Roman"/>
          <w:b/>
          <w:color w:val="000000"/>
          <w:sz w:val="24"/>
        </w:rPr>
        <w:t xml:space="preserve">Prime Form</w:t>
      </w:r>
      <w:r>
        <w:rPr>
          <w:rFonts w:ascii="Times New Roman" w:hAnsi="Times New Roman" w:eastAsia="Times New Roman" w:cs="Times New Roman"/>
          <w:color w:val="000000"/>
          <w:sz w:val="24"/>
        </w:rPr>
        <w:t xml:space="preserve"> remains sealed, both brothers evolve beyond their old limits.</w:t>
      </w:r>
      <w:r/>
    </w:p>
    <w:p>
      <w:pPr>
        <w:pStyle w:val="934"/>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Kane becomes the guardian of all </w:t>
      </w:r>
      <w:r>
        <w:rPr>
          <w:rFonts w:ascii="Times New Roman" w:hAnsi="Times New Roman" w:eastAsia="Times New Roman" w:cs="Times New Roman"/>
          <w:b/>
          <w:color w:val="000000"/>
          <w:sz w:val="24"/>
        </w:rPr>
        <w:t xml:space="preserve">Creation</w:t>
      </w:r>
      <w:r>
        <w:rPr>
          <w:rFonts w:ascii="Times New Roman" w:hAnsi="Times New Roman" w:eastAsia="Times New Roman" w:cs="Times New Roman"/>
          <w:color w:val="000000"/>
          <w:sz w:val="24"/>
        </w:rPr>
        <w:t xml:space="preserve"> elements, Kai the keeper of </w:t>
      </w:r>
      <w:r>
        <w:rPr>
          <w:rFonts w:ascii="Times New Roman" w:hAnsi="Times New Roman" w:eastAsia="Times New Roman" w:cs="Times New Roman"/>
          <w:b/>
          <w:color w:val="000000"/>
          <w:sz w:val="24"/>
        </w:rPr>
        <w:t xml:space="preserve">Destruction</w:t>
      </w:r>
      <w:r>
        <w:rPr>
          <w:rFonts w:ascii="Times New Roman" w:hAnsi="Times New Roman" w:eastAsia="Times New Roman" w:cs="Times New Roman"/>
          <w:color w:val="000000"/>
          <w:sz w:val="24"/>
        </w:rPr>
        <w:t xml:space="preserve">.</w:t>
      </w:r>
      <w:r/>
    </w:p>
    <w:p>
      <w:pPr>
        <w:pStyle w:val="934"/>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Together, they become the living embodiment of balance—proof that even after endless loss, light can rise from ruin.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Thus ended the Age of Silence and began the Dawn of Renewal.</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name w:val="Table Grid"/>
    <w:basedOn w:val="93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Table Grid Light"/>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1"/>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2"/>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3"/>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4"/>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5"/>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w:basedOn w:val="9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w:basedOn w:val="9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1"/>
    <w:basedOn w:val="9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2"/>
    <w:basedOn w:val="9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3"/>
    <w:basedOn w:val="9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4"/>
    <w:basedOn w:val="9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5"/>
    <w:basedOn w:val="9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6"/>
    <w:basedOn w:val="9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1"/>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2"/>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3"/>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4"/>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5"/>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6"/>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8">
    <w:name w:val="Grid Table 6 Colorful - Accent 1"/>
    <w:basedOn w:val="9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9">
    <w:name w:val="Grid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0">
    <w:name w:val="Grid Table 6 Colorful - Accent 3"/>
    <w:basedOn w:val="9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1">
    <w:name w:val="Grid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2">
    <w:name w:val="Grid Table 6 Colorful - Accent 5"/>
    <w:basedOn w:val="9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6 Colorful - Accent 6"/>
    <w:basedOn w:val="9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7 Colorful"/>
    <w:basedOn w:val="9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1"/>
    <w:basedOn w:val="9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5"/>
    <w:basedOn w:val="9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6"/>
    <w:basedOn w:val="9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1"/>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2"/>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3"/>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4"/>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5"/>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6"/>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w:basedOn w:val="9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1"/>
    <w:basedOn w:val="9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2"/>
    <w:basedOn w:val="9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3"/>
    <w:basedOn w:val="9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4"/>
    <w:basedOn w:val="9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5"/>
    <w:basedOn w:val="9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6"/>
    <w:basedOn w:val="9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1"/>
    <w:basedOn w:val="9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3"/>
    <w:basedOn w:val="9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5"/>
    <w:basedOn w:val="9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6"/>
    <w:basedOn w:val="9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1"/>
    <w:basedOn w:val="9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2"/>
    <w:basedOn w:val="9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3"/>
    <w:basedOn w:val="9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4"/>
    <w:basedOn w:val="9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5"/>
    <w:basedOn w:val="9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6"/>
    <w:basedOn w:val="9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w:basedOn w:val="9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1"/>
    <w:basedOn w:val="9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2"/>
    <w:basedOn w:val="9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3"/>
    <w:basedOn w:val="9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4"/>
    <w:basedOn w:val="9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5"/>
    <w:basedOn w:val="9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6"/>
    <w:basedOn w:val="9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1"/>
    <w:basedOn w:val="9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9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9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9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w:basedOn w:val="9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4">
    <w:name w:val="List Table 7 Colorful - Accent 1"/>
    <w:basedOn w:val="9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5">
    <w:name w:val="List Table 7 Colorful - Accent 2"/>
    <w:basedOn w:val="9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46">
    <w:name w:val="List Table 7 Colorful - Accent 3"/>
    <w:basedOn w:val="9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7">
    <w:name w:val="List Table 7 Colorful - Accent 4"/>
    <w:basedOn w:val="9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8">
    <w:name w:val="List Table 7 Colorful - Accent 5"/>
    <w:basedOn w:val="9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49">
    <w:name w:val="List Table 7 Colorful - Accent 6"/>
    <w:basedOn w:val="9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0">
    <w:name w:val="Lined - Accent"/>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1"/>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2"/>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3"/>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4"/>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5"/>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6"/>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w:basedOn w:val="9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1"/>
    <w:basedOn w:val="9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2"/>
    <w:basedOn w:val="9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3"/>
    <w:basedOn w:val="9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4"/>
    <w:basedOn w:val="9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5"/>
    <w:basedOn w:val="9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6"/>
    <w:basedOn w:val="9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w:basedOn w:val="9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1">
    <w:name w:val="Heading 1"/>
    <w:basedOn w:val="930"/>
    <w:next w:val="930"/>
    <w:link w:val="88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2">
    <w:name w:val="Heading 2"/>
    <w:basedOn w:val="930"/>
    <w:next w:val="930"/>
    <w:link w:val="88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3">
    <w:name w:val="Heading 3"/>
    <w:basedOn w:val="930"/>
    <w:next w:val="930"/>
    <w:link w:val="88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4">
    <w:name w:val="Heading 4"/>
    <w:basedOn w:val="930"/>
    <w:next w:val="930"/>
    <w:link w:val="88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5">
    <w:name w:val="Heading 5"/>
    <w:basedOn w:val="930"/>
    <w:next w:val="930"/>
    <w:link w:val="88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6">
    <w:name w:val="Heading 6"/>
    <w:basedOn w:val="930"/>
    <w:next w:val="930"/>
    <w:link w:val="88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7">
    <w:name w:val="Heading 7"/>
    <w:basedOn w:val="930"/>
    <w:next w:val="930"/>
    <w:link w:val="88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8">
    <w:name w:val="Heading 8"/>
    <w:basedOn w:val="930"/>
    <w:next w:val="930"/>
    <w:link w:val="88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9">
    <w:name w:val="Heading 9"/>
    <w:basedOn w:val="930"/>
    <w:next w:val="930"/>
    <w:link w:val="88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0" w:default="1">
    <w:name w:val="Default Paragraph Font"/>
    <w:uiPriority w:val="1"/>
    <w:semiHidden/>
    <w:unhideWhenUsed/>
    <w:pPr>
      <w:pBdr/>
      <w:spacing/>
      <w:ind/>
    </w:pPr>
  </w:style>
  <w:style w:type="character" w:styleId="881">
    <w:name w:val="Heading 1 Char"/>
    <w:basedOn w:val="880"/>
    <w:link w:val="871"/>
    <w:uiPriority w:val="9"/>
    <w:pPr>
      <w:pBdr/>
      <w:spacing/>
      <w:ind/>
    </w:pPr>
    <w:rPr>
      <w:rFonts w:ascii="Arial" w:hAnsi="Arial" w:eastAsia="Arial" w:cs="Arial"/>
      <w:color w:val="0f4761" w:themeColor="accent1" w:themeShade="BF"/>
      <w:sz w:val="40"/>
      <w:szCs w:val="40"/>
    </w:rPr>
  </w:style>
  <w:style w:type="character" w:styleId="882">
    <w:name w:val="Heading 2 Char"/>
    <w:basedOn w:val="880"/>
    <w:link w:val="872"/>
    <w:uiPriority w:val="9"/>
    <w:pPr>
      <w:pBdr/>
      <w:spacing/>
      <w:ind/>
    </w:pPr>
    <w:rPr>
      <w:rFonts w:ascii="Arial" w:hAnsi="Arial" w:eastAsia="Arial" w:cs="Arial"/>
      <w:color w:val="0f4761" w:themeColor="accent1" w:themeShade="BF"/>
      <w:sz w:val="32"/>
      <w:szCs w:val="32"/>
    </w:rPr>
  </w:style>
  <w:style w:type="character" w:styleId="883">
    <w:name w:val="Heading 3 Char"/>
    <w:basedOn w:val="880"/>
    <w:link w:val="873"/>
    <w:uiPriority w:val="9"/>
    <w:pPr>
      <w:pBdr/>
      <w:spacing/>
      <w:ind/>
    </w:pPr>
    <w:rPr>
      <w:rFonts w:ascii="Arial" w:hAnsi="Arial" w:eastAsia="Arial" w:cs="Arial"/>
      <w:color w:val="0f4761" w:themeColor="accent1" w:themeShade="BF"/>
      <w:sz w:val="28"/>
      <w:szCs w:val="28"/>
    </w:rPr>
  </w:style>
  <w:style w:type="character" w:styleId="884">
    <w:name w:val="Heading 4 Char"/>
    <w:basedOn w:val="880"/>
    <w:link w:val="874"/>
    <w:uiPriority w:val="9"/>
    <w:pPr>
      <w:pBdr/>
      <w:spacing/>
      <w:ind/>
    </w:pPr>
    <w:rPr>
      <w:rFonts w:ascii="Arial" w:hAnsi="Arial" w:eastAsia="Arial" w:cs="Arial"/>
      <w:i/>
      <w:iCs/>
      <w:color w:val="0f4761" w:themeColor="accent1" w:themeShade="BF"/>
    </w:rPr>
  </w:style>
  <w:style w:type="character" w:styleId="885">
    <w:name w:val="Heading 5 Char"/>
    <w:basedOn w:val="880"/>
    <w:link w:val="875"/>
    <w:uiPriority w:val="9"/>
    <w:pPr>
      <w:pBdr/>
      <w:spacing/>
      <w:ind/>
    </w:pPr>
    <w:rPr>
      <w:rFonts w:ascii="Arial" w:hAnsi="Arial" w:eastAsia="Arial" w:cs="Arial"/>
      <w:color w:val="0f4761" w:themeColor="accent1" w:themeShade="BF"/>
    </w:rPr>
  </w:style>
  <w:style w:type="character" w:styleId="886">
    <w:name w:val="Heading 6 Char"/>
    <w:basedOn w:val="880"/>
    <w:link w:val="876"/>
    <w:uiPriority w:val="9"/>
    <w:pPr>
      <w:pBdr/>
      <w:spacing/>
      <w:ind/>
    </w:pPr>
    <w:rPr>
      <w:rFonts w:ascii="Arial" w:hAnsi="Arial" w:eastAsia="Arial" w:cs="Arial"/>
      <w:i/>
      <w:iCs/>
      <w:color w:val="595959" w:themeColor="text1" w:themeTint="A6"/>
    </w:rPr>
  </w:style>
  <w:style w:type="character" w:styleId="887">
    <w:name w:val="Heading 7 Char"/>
    <w:basedOn w:val="880"/>
    <w:link w:val="877"/>
    <w:uiPriority w:val="9"/>
    <w:pPr>
      <w:pBdr/>
      <w:spacing/>
      <w:ind/>
    </w:pPr>
    <w:rPr>
      <w:rFonts w:ascii="Arial" w:hAnsi="Arial" w:eastAsia="Arial" w:cs="Arial"/>
      <w:color w:val="595959" w:themeColor="text1" w:themeTint="A6"/>
    </w:rPr>
  </w:style>
  <w:style w:type="character" w:styleId="888">
    <w:name w:val="Heading 8 Char"/>
    <w:basedOn w:val="880"/>
    <w:link w:val="878"/>
    <w:uiPriority w:val="9"/>
    <w:pPr>
      <w:pBdr/>
      <w:spacing/>
      <w:ind/>
    </w:pPr>
    <w:rPr>
      <w:rFonts w:ascii="Arial" w:hAnsi="Arial" w:eastAsia="Arial" w:cs="Arial"/>
      <w:i/>
      <w:iCs/>
      <w:color w:val="272727" w:themeColor="text1" w:themeTint="D8"/>
    </w:rPr>
  </w:style>
  <w:style w:type="character" w:styleId="889">
    <w:name w:val="Heading 9 Char"/>
    <w:basedOn w:val="880"/>
    <w:link w:val="879"/>
    <w:uiPriority w:val="9"/>
    <w:pPr>
      <w:pBdr/>
      <w:spacing/>
      <w:ind/>
    </w:pPr>
    <w:rPr>
      <w:rFonts w:ascii="Arial" w:hAnsi="Arial" w:eastAsia="Arial" w:cs="Arial"/>
      <w:i/>
      <w:iCs/>
      <w:color w:val="272727" w:themeColor="text1" w:themeTint="D8"/>
    </w:rPr>
  </w:style>
  <w:style w:type="paragraph" w:styleId="890">
    <w:name w:val="Title"/>
    <w:basedOn w:val="930"/>
    <w:next w:val="930"/>
    <w:link w:val="891"/>
    <w:uiPriority w:val="10"/>
    <w:qFormat/>
    <w:pPr>
      <w:pBdr/>
      <w:spacing w:after="80" w:line="240" w:lineRule="auto"/>
      <w:ind/>
      <w:contextualSpacing w:val="true"/>
    </w:pPr>
    <w:rPr>
      <w:rFonts w:ascii="Arial" w:hAnsi="Arial" w:eastAsia="Arial" w:cs="Arial"/>
      <w:spacing w:val="-10"/>
      <w:sz w:val="56"/>
      <w:szCs w:val="56"/>
    </w:rPr>
  </w:style>
  <w:style w:type="character" w:styleId="891">
    <w:name w:val="Title Char"/>
    <w:basedOn w:val="880"/>
    <w:link w:val="890"/>
    <w:uiPriority w:val="10"/>
    <w:pPr>
      <w:pBdr/>
      <w:spacing/>
      <w:ind/>
    </w:pPr>
    <w:rPr>
      <w:rFonts w:ascii="Arial" w:hAnsi="Arial" w:eastAsia="Arial" w:cs="Arial"/>
      <w:spacing w:val="-10"/>
      <w:sz w:val="56"/>
      <w:szCs w:val="56"/>
    </w:rPr>
  </w:style>
  <w:style w:type="paragraph" w:styleId="892">
    <w:name w:val="Subtitle"/>
    <w:basedOn w:val="930"/>
    <w:next w:val="930"/>
    <w:link w:val="893"/>
    <w:uiPriority w:val="11"/>
    <w:qFormat/>
    <w:pPr>
      <w:numPr>
        <w:ilvl w:val="1"/>
      </w:numPr>
      <w:pBdr/>
      <w:spacing/>
      <w:ind/>
    </w:pPr>
    <w:rPr>
      <w:color w:val="595959" w:themeColor="text1" w:themeTint="A6"/>
      <w:spacing w:val="15"/>
      <w:sz w:val="28"/>
      <w:szCs w:val="28"/>
    </w:rPr>
  </w:style>
  <w:style w:type="character" w:styleId="893">
    <w:name w:val="Subtitle Char"/>
    <w:basedOn w:val="880"/>
    <w:link w:val="892"/>
    <w:uiPriority w:val="11"/>
    <w:pPr>
      <w:pBdr/>
      <w:spacing/>
      <w:ind/>
    </w:pPr>
    <w:rPr>
      <w:color w:val="595959" w:themeColor="text1" w:themeTint="A6"/>
      <w:spacing w:val="15"/>
      <w:sz w:val="28"/>
      <w:szCs w:val="28"/>
    </w:rPr>
  </w:style>
  <w:style w:type="paragraph" w:styleId="894">
    <w:name w:val="Quote"/>
    <w:basedOn w:val="930"/>
    <w:next w:val="930"/>
    <w:link w:val="895"/>
    <w:uiPriority w:val="29"/>
    <w:qFormat/>
    <w:pPr>
      <w:pBdr/>
      <w:spacing w:before="160"/>
      <w:ind/>
      <w:jc w:val="center"/>
    </w:pPr>
    <w:rPr>
      <w:i/>
      <w:iCs/>
      <w:color w:val="404040" w:themeColor="text1" w:themeTint="BF"/>
    </w:rPr>
  </w:style>
  <w:style w:type="character" w:styleId="895">
    <w:name w:val="Quote Char"/>
    <w:basedOn w:val="880"/>
    <w:link w:val="894"/>
    <w:uiPriority w:val="29"/>
    <w:pPr>
      <w:pBdr/>
      <w:spacing/>
      <w:ind/>
    </w:pPr>
    <w:rPr>
      <w:i/>
      <w:iCs/>
      <w:color w:val="404040" w:themeColor="text1" w:themeTint="BF"/>
    </w:rPr>
  </w:style>
  <w:style w:type="character" w:styleId="896">
    <w:name w:val="Intense Emphasis"/>
    <w:basedOn w:val="880"/>
    <w:uiPriority w:val="21"/>
    <w:qFormat/>
    <w:pPr>
      <w:pBdr/>
      <w:spacing/>
      <w:ind/>
    </w:pPr>
    <w:rPr>
      <w:i/>
      <w:iCs/>
      <w:color w:val="0f4761" w:themeColor="accent1" w:themeShade="BF"/>
    </w:rPr>
  </w:style>
  <w:style w:type="paragraph" w:styleId="897">
    <w:name w:val="Intense Quote"/>
    <w:basedOn w:val="930"/>
    <w:next w:val="930"/>
    <w:link w:val="8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8">
    <w:name w:val="Intense Quote Char"/>
    <w:basedOn w:val="880"/>
    <w:link w:val="897"/>
    <w:uiPriority w:val="30"/>
    <w:pPr>
      <w:pBdr/>
      <w:spacing/>
      <w:ind/>
    </w:pPr>
    <w:rPr>
      <w:i/>
      <w:iCs/>
      <w:color w:val="0f4761" w:themeColor="accent1" w:themeShade="BF"/>
    </w:rPr>
  </w:style>
  <w:style w:type="character" w:styleId="899">
    <w:name w:val="Intense Reference"/>
    <w:basedOn w:val="880"/>
    <w:uiPriority w:val="32"/>
    <w:qFormat/>
    <w:pPr>
      <w:pBdr/>
      <w:spacing/>
      <w:ind/>
    </w:pPr>
    <w:rPr>
      <w:b/>
      <w:bCs/>
      <w:smallCaps/>
      <w:color w:val="0f4761" w:themeColor="accent1" w:themeShade="BF"/>
      <w:spacing w:val="5"/>
    </w:rPr>
  </w:style>
  <w:style w:type="character" w:styleId="900">
    <w:name w:val="Subtle Emphasis"/>
    <w:basedOn w:val="880"/>
    <w:uiPriority w:val="19"/>
    <w:qFormat/>
    <w:pPr>
      <w:pBdr/>
      <w:spacing/>
      <w:ind/>
    </w:pPr>
    <w:rPr>
      <w:i/>
      <w:iCs/>
      <w:color w:val="404040" w:themeColor="text1" w:themeTint="BF"/>
    </w:rPr>
  </w:style>
  <w:style w:type="character" w:styleId="901">
    <w:name w:val="Emphasis"/>
    <w:basedOn w:val="880"/>
    <w:uiPriority w:val="20"/>
    <w:qFormat/>
    <w:pPr>
      <w:pBdr/>
      <w:spacing/>
      <w:ind/>
    </w:pPr>
    <w:rPr>
      <w:i/>
      <w:iCs/>
    </w:rPr>
  </w:style>
  <w:style w:type="character" w:styleId="902">
    <w:name w:val="Strong"/>
    <w:basedOn w:val="880"/>
    <w:uiPriority w:val="22"/>
    <w:qFormat/>
    <w:pPr>
      <w:pBdr/>
      <w:spacing/>
      <w:ind/>
    </w:pPr>
    <w:rPr>
      <w:b/>
      <w:bCs/>
    </w:rPr>
  </w:style>
  <w:style w:type="character" w:styleId="903">
    <w:name w:val="Subtle Reference"/>
    <w:basedOn w:val="880"/>
    <w:uiPriority w:val="31"/>
    <w:qFormat/>
    <w:pPr>
      <w:pBdr/>
      <w:spacing/>
      <w:ind/>
    </w:pPr>
    <w:rPr>
      <w:smallCaps/>
      <w:color w:val="5a5a5a" w:themeColor="text1" w:themeTint="A5"/>
    </w:rPr>
  </w:style>
  <w:style w:type="character" w:styleId="904">
    <w:name w:val="Book Title"/>
    <w:basedOn w:val="880"/>
    <w:uiPriority w:val="33"/>
    <w:qFormat/>
    <w:pPr>
      <w:pBdr/>
      <w:spacing/>
      <w:ind/>
    </w:pPr>
    <w:rPr>
      <w:b/>
      <w:bCs/>
      <w:i/>
      <w:iCs/>
      <w:spacing w:val="5"/>
    </w:rPr>
  </w:style>
  <w:style w:type="paragraph" w:styleId="905">
    <w:name w:val="Header"/>
    <w:basedOn w:val="930"/>
    <w:link w:val="906"/>
    <w:uiPriority w:val="99"/>
    <w:unhideWhenUsed/>
    <w:pPr>
      <w:pBdr/>
      <w:tabs>
        <w:tab w:val="center" w:leader="none" w:pos="4844"/>
        <w:tab w:val="right" w:leader="none" w:pos="9689"/>
      </w:tabs>
      <w:spacing w:after="0" w:line="240" w:lineRule="auto"/>
      <w:ind/>
    </w:pPr>
  </w:style>
  <w:style w:type="character" w:styleId="906">
    <w:name w:val="Header Char"/>
    <w:basedOn w:val="880"/>
    <w:link w:val="905"/>
    <w:uiPriority w:val="99"/>
    <w:pPr>
      <w:pBdr/>
      <w:spacing/>
      <w:ind/>
    </w:pPr>
  </w:style>
  <w:style w:type="paragraph" w:styleId="907">
    <w:name w:val="Footer"/>
    <w:basedOn w:val="930"/>
    <w:link w:val="908"/>
    <w:uiPriority w:val="99"/>
    <w:unhideWhenUsed/>
    <w:pPr>
      <w:pBdr/>
      <w:tabs>
        <w:tab w:val="center" w:leader="none" w:pos="4844"/>
        <w:tab w:val="right" w:leader="none" w:pos="9689"/>
      </w:tabs>
      <w:spacing w:after="0" w:line="240" w:lineRule="auto"/>
      <w:ind/>
    </w:pPr>
  </w:style>
  <w:style w:type="character" w:styleId="908">
    <w:name w:val="Footer Char"/>
    <w:basedOn w:val="880"/>
    <w:link w:val="907"/>
    <w:uiPriority w:val="99"/>
    <w:pPr>
      <w:pBdr/>
      <w:spacing/>
      <w:ind/>
    </w:pPr>
  </w:style>
  <w:style w:type="paragraph" w:styleId="909">
    <w:name w:val="Caption"/>
    <w:basedOn w:val="930"/>
    <w:next w:val="930"/>
    <w:uiPriority w:val="35"/>
    <w:unhideWhenUsed/>
    <w:qFormat/>
    <w:pPr>
      <w:pBdr/>
      <w:spacing w:after="200" w:line="240" w:lineRule="auto"/>
      <w:ind/>
    </w:pPr>
    <w:rPr>
      <w:i/>
      <w:iCs/>
      <w:color w:val="0e2841" w:themeColor="text2"/>
      <w:sz w:val="18"/>
      <w:szCs w:val="18"/>
    </w:rPr>
  </w:style>
  <w:style w:type="paragraph" w:styleId="910">
    <w:name w:val="footnote text"/>
    <w:basedOn w:val="930"/>
    <w:link w:val="911"/>
    <w:uiPriority w:val="99"/>
    <w:semiHidden/>
    <w:unhideWhenUsed/>
    <w:pPr>
      <w:pBdr/>
      <w:spacing w:after="0" w:line="240" w:lineRule="auto"/>
      <w:ind/>
    </w:pPr>
    <w:rPr>
      <w:sz w:val="20"/>
      <w:szCs w:val="20"/>
    </w:rPr>
  </w:style>
  <w:style w:type="character" w:styleId="911">
    <w:name w:val="Footnote Text Char"/>
    <w:basedOn w:val="880"/>
    <w:link w:val="910"/>
    <w:uiPriority w:val="99"/>
    <w:semiHidden/>
    <w:pPr>
      <w:pBdr/>
      <w:spacing/>
      <w:ind/>
    </w:pPr>
    <w:rPr>
      <w:sz w:val="20"/>
      <w:szCs w:val="20"/>
    </w:rPr>
  </w:style>
  <w:style w:type="character" w:styleId="912">
    <w:name w:val="footnote reference"/>
    <w:basedOn w:val="880"/>
    <w:uiPriority w:val="99"/>
    <w:semiHidden/>
    <w:unhideWhenUsed/>
    <w:pPr>
      <w:pBdr/>
      <w:spacing/>
      <w:ind/>
    </w:pPr>
    <w:rPr>
      <w:vertAlign w:val="superscript"/>
    </w:rPr>
  </w:style>
  <w:style w:type="paragraph" w:styleId="913">
    <w:name w:val="endnote text"/>
    <w:basedOn w:val="930"/>
    <w:link w:val="914"/>
    <w:uiPriority w:val="99"/>
    <w:semiHidden/>
    <w:unhideWhenUsed/>
    <w:pPr>
      <w:pBdr/>
      <w:spacing w:after="0" w:line="240" w:lineRule="auto"/>
      <w:ind/>
    </w:pPr>
    <w:rPr>
      <w:sz w:val="20"/>
      <w:szCs w:val="20"/>
    </w:rPr>
  </w:style>
  <w:style w:type="character" w:styleId="914">
    <w:name w:val="Endnote Text Char"/>
    <w:basedOn w:val="880"/>
    <w:link w:val="913"/>
    <w:uiPriority w:val="99"/>
    <w:semiHidden/>
    <w:pPr>
      <w:pBdr/>
      <w:spacing/>
      <w:ind/>
    </w:pPr>
    <w:rPr>
      <w:sz w:val="20"/>
      <w:szCs w:val="20"/>
    </w:rPr>
  </w:style>
  <w:style w:type="character" w:styleId="915">
    <w:name w:val="endnote reference"/>
    <w:basedOn w:val="880"/>
    <w:uiPriority w:val="99"/>
    <w:semiHidden/>
    <w:unhideWhenUsed/>
    <w:pPr>
      <w:pBdr/>
      <w:spacing/>
      <w:ind/>
    </w:pPr>
    <w:rPr>
      <w:vertAlign w:val="superscript"/>
    </w:rPr>
  </w:style>
  <w:style w:type="character" w:styleId="916">
    <w:name w:val="Hyperlink"/>
    <w:basedOn w:val="880"/>
    <w:uiPriority w:val="99"/>
    <w:unhideWhenUsed/>
    <w:pPr>
      <w:pBdr/>
      <w:spacing/>
      <w:ind/>
    </w:pPr>
    <w:rPr>
      <w:color w:val="0563c1" w:themeColor="hyperlink"/>
      <w:u w:val="single"/>
    </w:rPr>
  </w:style>
  <w:style w:type="character" w:styleId="917">
    <w:name w:val="FollowedHyperlink"/>
    <w:basedOn w:val="880"/>
    <w:uiPriority w:val="99"/>
    <w:semiHidden/>
    <w:unhideWhenUsed/>
    <w:pPr>
      <w:pBdr/>
      <w:spacing/>
      <w:ind/>
    </w:pPr>
    <w:rPr>
      <w:color w:val="954f72" w:themeColor="followedHyperlink"/>
      <w:u w:val="single"/>
    </w:rPr>
  </w:style>
  <w:style w:type="paragraph" w:styleId="918">
    <w:name w:val="toc 1"/>
    <w:basedOn w:val="930"/>
    <w:next w:val="930"/>
    <w:uiPriority w:val="39"/>
    <w:unhideWhenUsed/>
    <w:pPr>
      <w:pBdr/>
      <w:spacing w:after="100"/>
      <w:ind/>
    </w:pPr>
  </w:style>
  <w:style w:type="paragraph" w:styleId="919">
    <w:name w:val="toc 2"/>
    <w:basedOn w:val="930"/>
    <w:next w:val="930"/>
    <w:uiPriority w:val="39"/>
    <w:unhideWhenUsed/>
    <w:pPr>
      <w:pBdr/>
      <w:spacing w:after="100"/>
      <w:ind w:left="220"/>
    </w:pPr>
  </w:style>
  <w:style w:type="paragraph" w:styleId="920">
    <w:name w:val="toc 3"/>
    <w:basedOn w:val="930"/>
    <w:next w:val="930"/>
    <w:uiPriority w:val="39"/>
    <w:unhideWhenUsed/>
    <w:pPr>
      <w:pBdr/>
      <w:spacing w:after="100"/>
      <w:ind w:left="440"/>
    </w:pPr>
  </w:style>
  <w:style w:type="paragraph" w:styleId="921">
    <w:name w:val="toc 4"/>
    <w:basedOn w:val="930"/>
    <w:next w:val="930"/>
    <w:uiPriority w:val="39"/>
    <w:unhideWhenUsed/>
    <w:pPr>
      <w:pBdr/>
      <w:spacing w:after="100"/>
      <w:ind w:left="660"/>
    </w:pPr>
  </w:style>
  <w:style w:type="paragraph" w:styleId="922">
    <w:name w:val="toc 5"/>
    <w:basedOn w:val="930"/>
    <w:next w:val="930"/>
    <w:uiPriority w:val="39"/>
    <w:unhideWhenUsed/>
    <w:pPr>
      <w:pBdr/>
      <w:spacing w:after="100"/>
      <w:ind w:left="880"/>
    </w:pPr>
  </w:style>
  <w:style w:type="paragraph" w:styleId="923">
    <w:name w:val="toc 6"/>
    <w:basedOn w:val="930"/>
    <w:next w:val="930"/>
    <w:uiPriority w:val="39"/>
    <w:unhideWhenUsed/>
    <w:pPr>
      <w:pBdr/>
      <w:spacing w:after="100"/>
      <w:ind w:left="1100"/>
    </w:pPr>
  </w:style>
  <w:style w:type="paragraph" w:styleId="924">
    <w:name w:val="toc 7"/>
    <w:basedOn w:val="930"/>
    <w:next w:val="930"/>
    <w:uiPriority w:val="39"/>
    <w:unhideWhenUsed/>
    <w:pPr>
      <w:pBdr/>
      <w:spacing w:after="100"/>
      <w:ind w:left="1320"/>
    </w:pPr>
  </w:style>
  <w:style w:type="paragraph" w:styleId="925">
    <w:name w:val="toc 8"/>
    <w:basedOn w:val="930"/>
    <w:next w:val="930"/>
    <w:uiPriority w:val="39"/>
    <w:unhideWhenUsed/>
    <w:pPr>
      <w:pBdr/>
      <w:spacing w:after="100"/>
      <w:ind w:left="1540"/>
    </w:pPr>
  </w:style>
  <w:style w:type="paragraph" w:styleId="926">
    <w:name w:val="toc 9"/>
    <w:basedOn w:val="930"/>
    <w:next w:val="930"/>
    <w:uiPriority w:val="39"/>
    <w:unhideWhenUsed/>
    <w:pPr>
      <w:pBdr/>
      <w:spacing w:after="100"/>
      <w:ind w:left="1760"/>
    </w:pPr>
  </w:style>
  <w:style w:type="character" w:styleId="927">
    <w:name w:val="Placeholder Text"/>
    <w:basedOn w:val="880"/>
    <w:uiPriority w:val="99"/>
    <w:semiHidden/>
    <w:pPr>
      <w:pBdr/>
      <w:spacing/>
      <w:ind/>
    </w:pPr>
    <w:rPr>
      <w:color w:val="666666"/>
    </w:rPr>
  </w:style>
  <w:style w:type="paragraph" w:styleId="928">
    <w:name w:val="TOC Heading"/>
    <w:uiPriority w:val="39"/>
    <w:unhideWhenUsed/>
    <w:pPr>
      <w:pBdr/>
      <w:spacing/>
      <w:ind/>
    </w:pPr>
  </w:style>
  <w:style w:type="paragraph" w:styleId="929">
    <w:name w:val="table of figures"/>
    <w:basedOn w:val="930"/>
    <w:next w:val="930"/>
    <w:uiPriority w:val="99"/>
    <w:unhideWhenUsed/>
    <w:pPr>
      <w:pBdr/>
      <w:spacing w:after="0" w:afterAutospacing="0"/>
      <w:ind/>
    </w:pPr>
  </w:style>
  <w:style w:type="paragraph" w:styleId="930" w:default="1">
    <w:name w:val="Normal"/>
    <w:qFormat/>
    <w:pPr>
      <w:pBdr/>
      <w:spacing/>
      <w:ind/>
    </w:pPr>
  </w:style>
  <w:style w:type="table" w:styleId="9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2" w:default="1">
    <w:name w:val="No List"/>
    <w:uiPriority w:val="99"/>
    <w:semiHidden/>
    <w:unhideWhenUsed/>
    <w:pPr>
      <w:pBdr/>
      <w:spacing/>
      <w:ind/>
    </w:pPr>
  </w:style>
  <w:style w:type="paragraph" w:styleId="933">
    <w:name w:val="No Spacing"/>
    <w:basedOn w:val="930"/>
    <w:uiPriority w:val="1"/>
    <w:qFormat/>
    <w:pPr>
      <w:pBdr/>
      <w:spacing w:after="0" w:line="240" w:lineRule="auto"/>
      <w:ind/>
    </w:pPr>
  </w:style>
  <w:style w:type="paragraph" w:styleId="934">
    <w:name w:val="List Paragraph"/>
    <w:basedOn w:val="93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2025-12-31T14:37:10Z</dcterms:modified>
</cp:coreProperties>
</file>