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F80" w:rsidRDefault="006010D3" w:rsidP="005F5F80">
      <w:pPr>
        <w:shd w:val="clear" w:color="auto" w:fill="FFFFFF"/>
        <w:spacing w:after="188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Згідно п. 1 ч. 1 ст. 288 КУпАП с</w:t>
      </w:r>
      <w:r w:rsidR="005F5F80" w:rsidRPr="005F5F80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карга на постанову адміністративної комісії подається до виконавчого комітету Сумської міської ради за </w:t>
      </w:r>
      <w:proofErr w:type="spellStart"/>
      <w:r w:rsidR="005F5F80" w:rsidRPr="005F5F80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адресою</w:t>
      </w:r>
      <w:proofErr w:type="spellEnd"/>
      <w:r w:rsidR="005F5F80" w:rsidRPr="005F5F80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: м. Суми, майдан Незалежності, 2 </w:t>
      </w:r>
      <w:proofErr w:type="spellStart"/>
      <w:r w:rsidR="005F5F80" w:rsidRPr="005F5F80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каб</w:t>
      </w:r>
      <w:proofErr w:type="spellEnd"/>
      <w:r w:rsidR="005F5F80" w:rsidRPr="005F5F80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. №14 (відділ звернення громадян)</w:t>
      </w:r>
    </w:p>
    <w:p w:rsidR="005F5F80" w:rsidRDefault="005F5F80" w:rsidP="005F5F80">
      <w:pPr>
        <w:shd w:val="clear" w:color="auto" w:fill="FFFFFF"/>
        <w:spacing w:after="188" w:line="240" w:lineRule="auto"/>
        <w:ind w:firstLine="284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</w:p>
    <w:p w:rsidR="00CE03AC" w:rsidRPr="005F5F80" w:rsidRDefault="005F5F80" w:rsidP="005F5F80">
      <w:pPr>
        <w:shd w:val="clear" w:color="auto" w:fill="FFFFFF"/>
        <w:spacing w:after="188" w:line="240" w:lineRule="auto"/>
        <w:ind w:firstLine="284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5F5F80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ЗРАЗОК</w:t>
      </w:r>
    </w:p>
    <w:p w:rsidR="00CE03AC" w:rsidRDefault="00CE03AC" w:rsidP="00CE03AC">
      <w:pPr>
        <w:shd w:val="clear" w:color="auto" w:fill="FFFFFF"/>
        <w:spacing w:after="188" w:line="240" w:lineRule="auto"/>
        <w:ind w:left="694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Виконавчому комітету Сумської міської ради</w:t>
      </w:r>
    </w:p>
    <w:p w:rsidR="000B5500" w:rsidRDefault="000B5500" w:rsidP="00CE03AC">
      <w:pPr>
        <w:shd w:val="clear" w:color="auto" w:fill="FFFFFF"/>
        <w:spacing w:after="0" w:line="240" w:lineRule="auto"/>
        <w:ind w:left="694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03AC" w:rsidRDefault="00CE03AC" w:rsidP="00CE03AC">
      <w:pPr>
        <w:shd w:val="clear" w:color="auto" w:fill="FFFFFF"/>
        <w:spacing w:after="0" w:line="240" w:lineRule="auto"/>
        <w:ind w:left="69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ПІБ </w:t>
      </w:r>
      <w:r w:rsidRPr="00CE03AC">
        <w:rPr>
          <w:rFonts w:ascii="Times New Roman" w:hAnsi="Times New Roman" w:cs="Times New Roman"/>
          <w:sz w:val="28"/>
          <w:szCs w:val="28"/>
          <w:lang w:val="uk-UA"/>
        </w:rPr>
        <w:t>скаржника</w:t>
      </w:r>
    </w:p>
    <w:p w:rsidR="00CE03AC" w:rsidRDefault="00CE03AC" w:rsidP="00CE03AC">
      <w:pPr>
        <w:shd w:val="clear" w:color="auto" w:fill="FFFFFF"/>
        <w:spacing w:after="0" w:line="240" w:lineRule="auto"/>
        <w:ind w:left="69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03AC">
        <w:rPr>
          <w:rFonts w:ascii="Times New Roman" w:hAnsi="Times New Roman" w:cs="Times New Roman"/>
          <w:sz w:val="28"/>
          <w:szCs w:val="28"/>
          <w:lang w:val="uk-UA"/>
        </w:rPr>
        <w:t xml:space="preserve">проживає за </w:t>
      </w:r>
      <w:proofErr w:type="spellStart"/>
      <w:r w:rsidRPr="00CE03AC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CE03AC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_____________________</w:t>
      </w:r>
    </w:p>
    <w:p w:rsidR="00CE03AC" w:rsidRDefault="00CE03AC" w:rsidP="00CE03AC">
      <w:pPr>
        <w:shd w:val="clear" w:color="auto" w:fill="FFFFFF"/>
        <w:spacing w:after="0" w:line="240" w:lineRule="auto"/>
        <w:ind w:left="69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моб.тел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.______________</w:t>
      </w:r>
    </w:p>
    <w:p w:rsidR="00CE03AC" w:rsidRDefault="00CE03AC" w:rsidP="00CE03AC">
      <w:pPr>
        <w:shd w:val="clear" w:color="auto" w:fill="FFFFFF"/>
        <w:spacing w:after="0" w:line="240" w:lineRule="auto"/>
        <w:ind w:left="69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03AC" w:rsidRDefault="00CE03AC" w:rsidP="00CE03AC">
      <w:pPr>
        <w:shd w:val="clear" w:color="auto" w:fill="FFFFFF"/>
        <w:spacing w:after="0" w:line="240" w:lineRule="auto"/>
        <w:ind w:left="69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03AC" w:rsidRDefault="00CE03AC" w:rsidP="00CE03AC">
      <w:pPr>
        <w:shd w:val="clear" w:color="auto" w:fill="FFFFFF"/>
        <w:spacing w:after="0" w:line="240" w:lineRule="auto"/>
        <w:ind w:left="69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03AC" w:rsidRPr="00CE03AC" w:rsidRDefault="00CE03AC" w:rsidP="00CE03AC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0"/>
          <w:szCs w:val="30"/>
          <w:lang w:val="uk-UA"/>
        </w:rPr>
      </w:pPr>
      <w:r w:rsidRPr="00CE03AC">
        <w:rPr>
          <w:rFonts w:ascii="Times New Roman" w:hAnsi="Times New Roman" w:cs="Times New Roman"/>
          <w:b/>
          <w:sz w:val="30"/>
          <w:szCs w:val="30"/>
          <w:lang w:val="uk-UA"/>
        </w:rPr>
        <w:t>Скарга</w:t>
      </w:r>
    </w:p>
    <w:p w:rsidR="00CE03AC" w:rsidRDefault="00CE03AC" w:rsidP="00CE03AC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5500" w:rsidRDefault="000B5500" w:rsidP="00CE03AC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B5500" w:rsidRDefault="000B5500" w:rsidP="00CE03AC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570D5" w:rsidRDefault="003570D5" w:rsidP="003570D5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Постановою № </w:t>
      </w:r>
      <w:r>
        <w:rPr>
          <w:rFonts w:ascii="Times New Roman" w:hAnsi="Times New Roman" w:cs="Times New Roman"/>
          <w:sz w:val="28"/>
          <w:szCs w:val="28"/>
          <w:lang w:val="uk-UA"/>
        </w:rPr>
        <w:t>__________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r w:rsidRPr="003570D5">
        <w:rPr>
          <w:rFonts w:ascii="Times New Roman" w:hAnsi="Times New Roman" w:cs="Times New Roman"/>
          <w:sz w:val="28"/>
          <w:szCs w:val="28"/>
          <w:lang w:val="uk-UA"/>
        </w:rPr>
        <w:t xml:space="preserve">_________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 справі № </w:t>
      </w:r>
      <w:r w:rsidRPr="003570D5">
        <w:rPr>
          <w:rFonts w:ascii="Times New Roman" w:hAnsi="Times New Roman" w:cs="Times New Roman"/>
          <w:sz w:val="28"/>
          <w:szCs w:val="28"/>
          <w:lang w:val="uk-UA"/>
        </w:rPr>
        <w:t>_________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адміністративною комісією при виконавчому комітеті Сумської міської ради на мене, </w:t>
      </w:r>
      <w:r w:rsidRPr="003570D5">
        <w:rPr>
          <w:rFonts w:ascii="Times New Roman" w:hAnsi="Times New Roman" w:cs="Times New Roman"/>
          <w:sz w:val="28"/>
          <w:szCs w:val="28"/>
          <w:lang w:val="uk-UA"/>
        </w:rPr>
        <w:t xml:space="preserve">_______________ </w:t>
      </w:r>
      <w:r w:rsidRPr="003570D5">
        <w:rPr>
          <w:rFonts w:ascii="Times New Roman" w:hAnsi="Times New Roman" w:cs="Times New Roman"/>
          <w:i/>
          <w:sz w:val="28"/>
          <w:szCs w:val="28"/>
          <w:lang w:val="uk-UA"/>
        </w:rPr>
        <w:t>(ПІБ заявника)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накладено адміністративне стягнення</w:t>
      </w:r>
      <w:r w:rsidRPr="007F5F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F5F4B">
        <w:rPr>
          <w:rFonts w:ascii="Times New Roman" w:hAnsi="Times New Roman" w:cs="Times New Roman"/>
          <w:sz w:val="28"/>
          <w:szCs w:val="28"/>
          <w:lang w:val="uk-UA"/>
        </w:rPr>
        <w:t>у вигляді штрафу в розмірі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Pr="00C51C72">
        <w:rPr>
          <w:rFonts w:ascii="Times New Roman" w:hAnsi="Times New Roman" w:cs="Times New Roman"/>
          <w:sz w:val="28"/>
          <w:szCs w:val="28"/>
          <w:lang w:val="uk-UA"/>
        </w:rPr>
        <w:t xml:space="preserve"> грн.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_____________________________________________________________________________________________________ </w:t>
      </w:r>
      <w:r w:rsidRPr="003570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(зазначити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порушенн</w:t>
      </w:r>
      <w:r w:rsidRPr="003570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я,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 яке накладено стягнення)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43507">
        <w:rPr>
          <w:lang w:val="uk-UA"/>
        </w:rPr>
        <w:t xml:space="preserve"> </w:t>
      </w:r>
      <w:r w:rsidRPr="00443507">
        <w:rPr>
          <w:rFonts w:ascii="Times New Roman" w:hAnsi="Times New Roman" w:cs="Times New Roman"/>
          <w:sz w:val="28"/>
          <w:szCs w:val="28"/>
          <w:lang w:val="uk-UA"/>
        </w:rPr>
        <w:t>що передбачено ст</w:t>
      </w:r>
      <w:r>
        <w:rPr>
          <w:rFonts w:ascii="Times New Roman" w:hAnsi="Times New Roman" w:cs="Times New Roman"/>
          <w:sz w:val="28"/>
          <w:szCs w:val="28"/>
          <w:lang w:val="uk-UA"/>
        </w:rPr>
        <w:t>аттею</w:t>
      </w:r>
      <w:r w:rsidRPr="004435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</w:t>
      </w:r>
      <w:r w:rsidRPr="00443507">
        <w:rPr>
          <w:rFonts w:ascii="Times New Roman" w:hAnsi="Times New Roman" w:cs="Times New Roman"/>
          <w:sz w:val="28"/>
          <w:szCs w:val="28"/>
          <w:lang w:val="uk-UA"/>
        </w:rPr>
        <w:t xml:space="preserve"> КУпАП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570D5" w:rsidRDefault="003570D5" w:rsidP="003570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16B">
        <w:rPr>
          <w:rFonts w:ascii="Times New Roman" w:hAnsi="Times New Roman" w:cs="Times New Roman"/>
          <w:sz w:val="28"/>
          <w:szCs w:val="28"/>
          <w:lang w:val="uk-UA"/>
        </w:rPr>
        <w:t xml:space="preserve">Вважаю, що </w:t>
      </w:r>
      <w:r>
        <w:rPr>
          <w:rFonts w:ascii="Times New Roman" w:hAnsi="Times New Roman" w:cs="Times New Roman"/>
          <w:sz w:val="28"/>
          <w:szCs w:val="28"/>
          <w:lang w:val="uk-UA"/>
        </w:rPr>
        <w:t>зазначена постанова про притя</w:t>
      </w:r>
      <w:r w:rsidRPr="0081616B">
        <w:rPr>
          <w:rFonts w:ascii="Times New Roman" w:hAnsi="Times New Roman" w:cs="Times New Roman"/>
          <w:sz w:val="28"/>
          <w:szCs w:val="28"/>
          <w:lang w:val="uk-UA"/>
        </w:rPr>
        <w:t>гнення мене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адміністративної</w:t>
      </w:r>
      <w:r w:rsidRPr="0081616B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відповідальності є незаконною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81616B">
        <w:rPr>
          <w:rFonts w:ascii="Times New Roman" w:hAnsi="Times New Roman" w:cs="Times New Roman"/>
          <w:sz w:val="28"/>
          <w:szCs w:val="28"/>
          <w:lang w:val="uk-UA"/>
        </w:rPr>
        <w:t xml:space="preserve"> необґрунтованою та підлягає скасуванню, виходячи з наступного.</w:t>
      </w:r>
    </w:p>
    <w:p w:rsidR="003570D5" w:rsidRDefault="003570D5" w:rsidP="003570D5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570D5" w:rsidRDefault="003570D5" w:rsidP="003570D5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Надалі н</w:t>
      </w:r>
      <w:r w:rsidRPr="008161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еобхідно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описати ситуацію, яка склалась підчас оформлення </w:t>
      </w:r>
    </w:p>
    <w:p w:rsidR="003570D5" w:rsidRDefault="003570D5" w:rsidP="003570D5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адміністративного протоколу та </w:t>
      </w:r>
      <w:r w:rsidRPr="008161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наводити свої аргументи щодо </w:t>
      </w:r>
    </w:p>
    <w:p w:rsidR="003570D5" w:rsidRDefault="003570D5" w:rsidP="003570D5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1616B">
        <w:rPr>
          <w:rFonts w:ascii="Times New Roman" w:hAnsi="Times New Roman" w:cs="Times New Roman"/>
          <w:i/>
          <w:sz w:val="28"/>
          <w:szCs w:val="28"/>
          <w:lang w:val="uk-UA"/>
        </w:rPr>
        <w:t>неправомірності притягнення до відповідальності</w:t>
      </w:r>
      <w:r w:rsidR="00A5704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161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0B5500" w:rsidRDefault="000B5500" w:rsidP="00CE03AC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03AC" w:rsidRDefault="000B5500" w:rsidP="00CE03AC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підставі вищевикладеного п</w:t>
      </w:r>
      <w:r w:rsidR="00CE03AC" w:rsidRPr="00CE03AC">
        <w:rPr>
          <w:rFonts w:ascii="Times New Roman" w:hAnsi="Times New Roman" w:cs="Times New Roman"/>
          <w:sz w:val="30"/>
          <w:szCs w:val="30"/>
          <w:lang w:val="uk-UA"/>
        </w:rPr>
        <w:t>рошу</w:t>
      </w:r>
      <w:r w:rsidR="00A5704D">
        <w:rPr>
          <w:rFonts w:ascii="Times New Roman" w:hAnsi="Times New Roman" w:cs="Times New Roman"/>
          <w:sz w:val="30"/>
          <w:szCs w:val="30"/>
          <w:lang w:val="uk-UA"/>
        </w:rPr>
        <w:t>, керуючись</w:t>
      </w:r>
      <w:r w:rsidR="005265A8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5265A8" w:rsidRPr="005265A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п. 1 ч. 1 ст. 288 КУпАП</w:t>
      </w:r>
      <w:r w:rsidR="007B0C7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</w:t>
      </w:r>
    </w:p>
    <w:p w:rsidR="00CE03AC" w:rsidRDefault="007B0C70" w:rsidP="007B0C70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ПРОШУ:</w:t>
      </w:r>
    </w:p>
    <w:p w:rsidR="00CE03AC" w:rsidRPr="005F5F80" w:rsidRDefault="00CE03AC" w:rsidP="00CE03AC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Поновити термін оскарження постанови </w:t>
      </w:r>
      <w:r w:rsidRPr="005F5F80">
        <w:rPr>
          <w:rFonts w:ascii="Times New Roman" w:hAnsi="Times New Roman" w:cs="Times New Roman"/>
          <w:b/>
          <w:sz w:val="28"/>
          <w:szCs w:val="28"/>
          <w:lang w:val="uk-UA"/>
        </w:rPr>
        <w:t>(у разі пропуску 10 денного терміну з дня винесення постанови).</w:t>
      </w:r>
    </w:p>
    <w:p w:rsidR="00CE03AC" w:rsidRDefault="00CE03AC" w:rsidP="00CE03AC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Скасувати постанову адміністративної комісії при виконавчому комітеті Сумської міської ради №______ від__________.</w:t>
      </w:r>
    </w:p>
    <w:p w:rsidR="00CE03AC" w:rsidRDefault="00CE03AC" w:rsidP="00CE03AC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03AC" w:rsidRDefault="00CE03AC" w:rsidP="00CE03AC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5EC3" w:rsidRDefault="00D47A54" w:rsidP="007B0C70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E03A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E03A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E03A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8551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 w:rsidR="00CE03A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E03A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E03AC">
        <w:rPr>
          <w:rFonts w:ascii="Times New Roman" w:hAnsi="Times New Roman" w:cs="Times New Roman"/>
          <w:sz w:val="28"/>
          <w:szCs w:val="28"/>
          <w:lang w:val="uk-UA"/>
        </w:rPr>
        <w:tab/>
        <w:t>Підпис</w:t>
      </w:r>
      <w:bookmarkStart w:id="0" w:name="_GoBack"/>
      <w:bookmarkEnd w:id="0"/>
    </w:p>
    <w:sectPr w:rsidR="00BB5EC3" w:rsidSect="004B0743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C5C72"/>
    <w:multiLevelType w:val="multilevel"/>
    <w:tmpl w:val="9214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9B7BE2"/>
    <w:multiLevelType w:val="multilevel"/>
    <w:tmpl w:val="BD92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43"/>
    <w:rsid w:val="00015958"/>
    <w:rsid w:val="00065743"/>
    <w:rsid w:val="000B5500"/>
    <w:rsid w:val="000C4565"/>
    <w:rsid w:val="00185515"/>
    <w:rsid w:val="002B1611"/>
    <w:rsid w:val="003570D5"/>
    <w:rsid w:val="00375291"/>
    <w:rsid w:val="00427FDC"/>
    <w:rsid w:val="004B0743"/>
    <w:rsid w:val="004D0C5A"/>
    <w:rsid w:val="005265A8"/>
    <w:rsid w:val="00590859"/>
    <w:rsid w:val="005F5F80"/>
    <w:rsid w:val="006010D3"/>
    <w:rsid w:val="006406A8"/>
    <w:rsid w:val="00682F44"/>
    <w:rsid w:val="00760A85"/>
    <w:rsid w:val="007B0C70"/>
    <w:rsid w:val="007C6F39"/>
    <w:rsid w:val="00852178"/>
    <w:rsid w:val="00873303"/>
    <w:rsid w:val="0092214A"/>
    <w:rsid w:val="0095003F"/>
    <w:rsid w:val="00961A56"/>
    <w:rsid w:val="00A45691"/>
    <w:rsid w:val="00A5704D"/>
    <w:rsid w:val="00AD2200"/>
    <w:rsid w:val="00AF4559"/>
    <w:rsid w:val="00BB5EC3"/>
    <w:rsid w:val="00C619AB"/>
    <w:rsid w:val="00CD5D02"/>
    <w:rsid w:val="00CE03AC"/>
    <w:rsid w:val="00D0411D"/>
    <w:rsid w:val="00D2012B"/>
    <w:rsid w:val="00D47A54"/>
    <w:rsid w:val="00D85F0B"/>
    <w:rsid w:val="00DA309D"/>
    <w:rsid w:val="00DB30FB"/>
    <w:rsid w:val="00E3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6A1B"/>
  <w15:chartTrackingRefBased/>
  <w15:docId w15:val="{FE9FB941-BF91-4AE2-B244-880BC066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4565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B30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B30FB"/>
    <w:rPr>
      <w:rFonts w:ascii="Segoe UI" w:hAnsi="Segoe UI" w:cs="Segoe UI"/>
      <w:sz w:val="18"/>
      <w:szCs w:val="18"/>
    </w:rPr>
  </w:style>
  <w:style w:type="paragraph" w:customStyle="1" w:styleId="rvps2">
    <w:name w:val="rvps2"/>
    <w:basedOn w:val="a"/>
    <w:rsid w:val="00D2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DA309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A309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A309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A309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A30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2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72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64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Манжара Оксана Леонідівна</dc:creator>
  <cp:keywords/>
  <dc:description/>
  <cp:lastModifiedBy>Харченко Олег Олександрович</cp:lastModifiedBy>
  <cp:revision>7</cp:revision>
  <cp:lastPrinted>2021-01-13T13:04:00Z</cp:lastPrinted>
  <dcterms:created xsi:type="dcterms:W3CDTF">2021-01-13T09:18:00Z</dcterms:created>
  <dcterms:modified xsi:type="dcterms:W3CDTF">2021-02-08T06:58:00Z</dcterms:modified>
</cp:coreProperties>
</file>