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49de5e6" w14:textId="49de5e6">
      <w:pPr>
        <w:spacing w:after="0"/>
        <w:ind w:left="120"/>
        <w:jc w:val="center"/>
        <w15:collapsed w:val="false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ДОГОВІР ЗБЕРІГАННЯ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bookmarkStart w:name="docx4j_tbl_0" w:id="0"/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3158"/>
        <w:gridCol w:w="3158"/>
      </w:tblGrid>
      <w:tr>
        <w:trPr>
          <w:trHeight w:val="375" w:hRule="atLeast"/>
        </w:trPr>
        <w:tc>
          <w:tcPr>
            <w:tcW w:w="3158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135"/>
              <w:jc w:val="both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м. ___________________</w:t>
            </w:r>
          </w:p>
        </w:tc>
        <w:tc>
          <w:tcPr>
            <w:tcW w:w="3158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135"/>
              <w:jc w:val="righ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</w:t>
            </w:r>
          </w:p>
        </w:tc>
      </w:tr>
    </w:tbl>
    <w:bookmarkEnd w:id="0"/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___________________________________________________________________________________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(далі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-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0"/>
        </w:rPr>
        <w:t>Зберігач</w:t>
      </w:r>
      <w:r>
        <w:rPr>
          <w:rFonts w:ascii="Times New Roman" w:hAnsi="Times New Roman"/>
          <w:b w:val="false"/>
          <w:i w:val="false"/>
          <w:color w:val="000000"/>
          <w:sz w:val="20"/>
        </w:rPr>
        <w:t>) в особі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bookmarkStart w:name="POSITION_1638956534833_type=placeholder" w:id="1"/>
      <w:bookmarkEnd w:id="1"/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_________________________</w:t>
      </w:r>
      <w:bookmarkStart w:name="POSITION_1638956534833_type=placeholder" w:id="2"/>
      <w:bookmarkEnd w:id="2"/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bookmarkStart w:name="PERSON_1638956540719_type=placeholder" w:id="3"/>
      <w:bookmarkEnd w:id="3"/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______________________________________</w:t>
      </w:r>
      <w:bookmarkStart w:name="PERSON_1638956540719_type=placeholder" w:id="4"/>
      <w:bookmarkEnd w:id="4"/>
      <w:r>
        <w:rPr>
          <w:rFonts w:ascii="Times New Roman" w:hAnsi="Times New Roman"/>
          <w:b w:val="false"/>
          <w:i w:val="false"/>
          <w:color w:val="000000"/>
          <w:sz w:val="20"/>
        </w:rPr>
        <w:t>,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що діє на підставі ______________________________________________________, з одного боку,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та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___________________________________________________________________________________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(далі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-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0"/>
        </w:rPr>
        <w:t>Поклажодавець</w:t>
      </w:r>
      <w:r>
        <w:rPr>
          <w:rFonts w:ascii="Times New Roman" w:hAnsi="Times New Roman"/>
          <w:b w:val="false"/>
          <w:i w:val="false"/>
          <w:color w:val="000000"/>
          <w:sz w:val="20"/>
        </w:rPr>
        <w:t>) в особі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 ____________________________________,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що діє на підставі ________________________________________________________, з іншого боку,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уклали цей договір, в подальшому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"Договір", про наступне.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84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1. </w:t>
      </w:r>
      <w:r>
        <w:rPr>
          <w:rFonts w:ascii="Times New Roman" w:hAnsi="Times New Roman"/>
          <w:b/>
          <w:i w:val="false"/>
          <w:color w:val="000000"/>
          <w:sz w:val="20"/>
        </w:rPr>
        <w:t>Предмет Договору</w:t>
      </w:r>
    </w:p>
    <w:p>
      <w:pPr>
        <w:spacing w:after="0"/>
        <w:ind w:left="84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0"/>
        </w:rPr>
        <w:t>1.1</w:t>
      </w:r>
      <w:r>
        <w:rPr>
          <w:rFonts w:ascii="Times New Roman" w:hAnsi="Times New Roman"/>
          <w:b/>
          <w:i w:val="false"/>
          <w:color w:val="000000"/>
          <w:sz w:val="20"/>
        </w:rPr>
        <w:t>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За умовами цього Договору Поклажодавець передає Зберігачу, а Зберігач приймає на відповідальне зберігання з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__________ до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__________ включно та зобов'язується повернути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Поклажодавцеві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 схоронності наступне майно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(далі - Майно)</w:t>
      </w:r>
      <w:r>
        <w:rPr>
          <w:rFonts w:ascii="Times New Roman" w:hAnsi="Times New Roman"/>
          <w:b w:val="false"/>
          <w:i w:val="false"/>
          <w:color w:val="000000"/>
          <w:sz w:val="20"/>
        </w:rPr>
        <w:t>:</w:t>
      </w:r>
    </w:p>
    <w:bookmarkStart w:name="docx4j_tbl_1" w:id="5"/>
    <w:tbl>
      <w:tblPr>
        <w:tblW w:w="0" w:type="auto"/>
        <w:tblCellSpacing w:w="0" w:type="auto"/>
        <w:tblInd w:w="115" w:type="dxa"/>
        <w:tblBorders>
          <w:top w:val="single" w:color="000000" w:sz="8"/>
          <w:left w:val="single" w:color="000000" w:sz="8"/>
          <w:bottom w:val="single" w:color="000000" w:sz="8"/>
          <w:right w:val="single" w:color="000000" w:sz="8"/>
          <w:insideH w:val="none"/>
          <w:insideV w:val="none"/>
        </w:tblBorders>
      </w:tblPr>
      <w:tblGrid>
        <w:gridCol w:w="321"/>
        <w:gridCol w:w="2355"/>
        <w:gridCol w:w="1242"/>
        <w:gridCol w:w="1539"/>
        <w:gridCol w:w="1390"/>
        <w:gridCol w:w="1568"/>
        <w:gridCol w:w="1687"/>
        <w:gridCol w:w="1687"/>
      </w:tblGrid>
      <w:tr>
        <w:trPr>
          <w:trHeight w:val="960" w:hRule="atLeast"/>
        </w:trPr>
        <w:tc>
          <w:tcPr>
            <w:tcW w:w="32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tcMar>
              <w:top w:w="15" w:type="dxa"/>
              <w:left w:w="11" w:type="dxa"/>
              <w:bottom w:w="15" w:type="dxa"/>
              <w:right w:w="11" w:type="dxa"/>
            </w:tcMar>
            <w:vAlign w:val="center"/>
          </w:tcPr>
          <w:p>
            <w:pPr>
              <w:spacing w:after="0"/>
              <w:ind w:left="160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N</w:t>
            </w:r>
          </w:p>
        </w:tc>
        <w:tc>
          <w:tcPr>
            <w:tcW w:w="23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tcMar>
              <w:top w:w="15" w:type="dxa"/>
              <w:left w:w="11" w:type="dxa"/>
              <w:bottom w:w="15" w:type="dxa"/>
              <w:right w:w="11" w:type="dxa"/>
            </w:tcMar>
            <w:vAlign w:val="center"/>
          </w:tcPr>
          <w:p>
            <w:pPr>
              <w:spacing w:after="0"/>
              <w:ind w:left="160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Найменування, характеристики, особливі ознаки Майна</w:t>
            </w:r>
          </w:p>
        </w:tc>
        <w:tc>
          <w:tcPr>
            <w:tcW w:w="124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tcMar>
              <w:top w:w="15" w:type="dxa"/>
              <w:left w:w="11" w:type="dxa"/>
              <w:bottom w:w="15" w:type="dxa"/>
              <w:right w:w="11" w:type="dxa"/>
            </w:tcMar>
            <w:vAlign w:val="center"/>
          </w:tcPr>
          <w:p>
            <w:pPr>
              <w:spacing w:after="0"/>
              <w:ind w:left="160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Одиниця виміру</w:t>
            </w:r>
          </w:p>
        </w:tc>
        <w:tc>
          <w:tcPr>
            <w:tcW w:w="15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tcMar>
              <w:top w:w="15" w:type="dxa"/>
              <w:left w:w="11" w:type="dxa"/>
              <w:bottom w:w="15" w:type="dxa"/>
              <w:right w:w="11" w:type="dxa"/>
            </w:tcMar>
            <w:vAlign w:val="center"/>
          </w:tcPr>
          <w:p>
            <w:pPr>
              <w:spacing w:after="0"/>
              <w:ind w:left="160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Кількість одиниць</w:t>
            </w:r>
          </w:p>
        </w:tc>
        <w:tc>
          <w:tcPr>
            <w:tcW w:w="13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tcMar>
              <w:top w:w="15" w:type="dxa"/>
              <w:left w:w="11" w:type="dxa"/>
              <w:bottom w:w="15" w:type="dxa"/>
              <w:right w:w="11" w:type="dxa"/>
            </w:tcMar>
            <w:vAlign w:val="center"/>
          </w:tcPr>
          <w:p>
            <w:pPr>
              <w:spacing w:after="0"/>
              <w:ind w:left="160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Вартість за одиницю, грн</w:t>
            </w:r>
          </w:p>
        </w:tc>
        <w:tc>
          <w:tcPr>
            <w:tcW w:w="156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tcMar>
              <w:top w:w="15" w:type="dxa"/>
              <w:left w:w="11" w:type="dxa"/>
              <w:bottom w:w="15" w:type="dxa"/>
              <w:right w:w="11" w:type="dxa"/>
            </w:tcMar>
            <w:vAlign w:val="center"/>
          </w:tcPr>
          <w:p>
            <w:pPr>
              <w:spacing w:after="0"/>
              <w:ind w:left="160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Загальна (оціночна) вартість, грн</w:t>
            </w:r>
          </w:p>
        </w:tc>
        <w:tc>
          <w:tcPr>
            <w:tcW w:w="168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tcMar>
              <w:top w:w="15" w:type="dxa"/>
              <w:left w:w="11" w:type="dxa"/>
              <w:bottom w:w="15" w:type="dxa"/>
              <w:right w:w="11" w:type="dxa"/>
            </w:tcMar>
            <w:vAlign w:val="center"/>
          </w:tcPr>
          <w:p>
            <w:pPr>
              <w:spacing w:after="0"/>
              <w:ind w:left="160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Початок зберігання (зазначити дату)</w:t>
            </w:r>
          </w:p>
        </w:tc>
        <w:tc>
          <w:tcPr>
            <w:tcW w:w="168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tcMar>
              <w:top w:w="15" w:type="dxa"/>
              <w:left w:w="11" w:type="dxa"/>
              <w:bottom w:w="15" w:type="dxa"/>
              <w:right w:w="11" w:type="dxa"/>
            </w:tcMar>
            <w:vAlign w:val="center"/>
          </w:tcPr>
          <w:p>
            <w:pPr>
              <w:spacing w:after="0"/>
              <w:ind w:left="160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Закінчення зберігання (зазначити дату)</w:t>
            </w:r>
          </w:p>
        </w:tc>
      </w:tr>
      <w:tr>
        <w:trPr>
          <w:trHeight w:val="270" w:hRule="atLeast"/>
        </w:trPr>
        <w:tc>
          <w:tcPr>
            <w:tcW w:w="32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tcMar>
              <w:top w:w="15" w:type="dxa"/>
              <w:left w:w="11" w:type="dxa"/>
              <w:bottom w:w="15" w:type="dxa"/>
              <w:right w:w="11" w:type="dxa"/>
            </w:tcMar>
            <w:vAlign w:val="center"/>
          </w:tcPr>
          <w:p>
            <w:pPr>
              <w:spacing w:after="0"/>
              <w:ind w:left="160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23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tcMar>
              <w:top w:w="15" w:type="dxa"/>
              <w:left w:w="11" w:type="dxa"/>
              <w:bottom w:w="15" w:type="dxa"/>
              <w:right w:w="11" w:type="dxa"/>
            </w:tcMar>
            <w:vAlign w:val="center"/>
          </w:tcPr>
          <w:p>
            <w:pPr>
              <w:spacing w:after="0"/>
              <w:ind w:left="160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124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tcMar>
              <w:top w:w="15" w:type="dxa"/>
              <w:left w:w="11" w:type="dxa"/>
              <w:bottom w:w="15" w:type="dxa"/>
              <w:right w:w="11" w:type="dxa"/>
            </w:tcMar>
            <w:vAlign w:val="center"/>
          </w:tcPr>
          <w:p>
            <w:pPr>
              <w:spacing w:after="0"/>
              <w:ind w:left="160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15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tcMar>
              <w:top w:w="15" w:type="dxa"/>
              <w:left w:w="11" w:type="dxa"/>
              <w:bottom w:w="15" w:type="dxa"/>
              <w:right w:w="11" w:type="dxa"/>
            </w:tcMar>
            <w:vAlign w:val="center"/>
          </w:tcPr>
          <w:p>
            <w:pPr>
              <w:spacing w:after="0"/>
              <w:ind w:left="160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13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tcMar>
              <w:top w:w="15" w:type="dxa"/>
              <w:left w:w="11" w:type="dxa"/>
              <w:bottom w:w="15" w:type="dxa"/>
              <w:right w:w="11" w:type="dxa"/>
            </w:tcMar>
            <w:vAlign w:val="center"/>
          </w:tcPr>
          <w:p>
            <w:pPr>
              <w:spacing w:after="0"/>
              <w:ind w:left="160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156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tcMar>
              <w:top w:w="15" w:type="dxa"/>
              <w:left w:w="11" w:type="dxa"/>
              <w:bottom w:w="15" w:type="dxa"/>
              <w:right w:w="11" w:type="dxa"/>
            </w:tcMar>
            <w:vAlign w:val="center"/>
          </w:tcPr>
          <w:p>
            <w:pPr>
              <w:spacing w:after="0"/>
              <w:ind w:left="160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168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tcMar>
              <w:top w:w="15" w:type="dxa"/>
              <w:left w:w="11" w:type="dxa"/>
              <w:bottom w:w="15" w:type="dxa"/>
              <w:right w:w="11" w:type="dxa"/>
            </w:tcMar>
            <w:vAlign w:val="center"/>
          </w:tcPr>
          <w:p>
            <w:pPr>
              <w:spacing w:after="0"/>
              <w:ind w:left="160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168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tcMar>
              <w:top w:w="15" w:type="dxa"/>
              <w:left w:w="11" w:type="dxa"/>
              <w:bottom w:w="15" w:type="dxa"/>
              <w:right w:w="11" w:type="dxa"/>
            </w:tcMar>
            <w:vAlign w:val="center"/>
          </w:tcPr>
          <w:p>
            <w:pPr>
              <w:spacing w:after="0"/>
              <w:ind w:left="160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</w:tr>
    </w:tbl>
    <w:bookmarkEnd w:id="5"/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1.2.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Право власності на Ма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йно до Зберігача не переходить.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1.3</w:t>
      </w:r>
      <w:r>
        <w:rPr>
          <w:rFonts w:ascii="Times New Roman" w:hAnsi="Times New Roman"/>
          <w:b/>
          <w:i w:val="false"/>
          <w:color w:val="000000"/>
          <w:sz w:val="20"/>
        </w:rPr>
        <w:t>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Майно не може бути задіяне в господарському обороті Зберігача або бути передане ним третім особам.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84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2. </w:t>
      </w:r>
      <w:r>
        <w:rPr>
          <w:rFonts w:ascii="Times New Roman" w:hAnsi="Times New Roman"/>
          <w:b/>
          <w:i w:val="false"/>
          <w:color w:val="000000"/>
          <w:sz w:val="20"/>
        </w:rPr>
        <w:t>Права та обов'язки Сторін</w:t>
      </w:r>
    </w:p>
    <w:p>
      <w:pPr>
        <w:spacing w:after="0"/>
        <w:ind w:left="84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2.1. Зберігач:</w:t>
      </w:r>
    </w:p>
    <w:p>
      <w:pPr>
        <w:spacing w:after="0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0"/>
        </w:rPr>
        <w:t>2.1.1.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Приймає Майно на зберігання через свого представника, повноваження якого підтверджуються довіреністю.</w:t>
      </w:r>
    </w:p>
    <w:p>
      <w:pPr>
        <w:spacing w:after="0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0"/>
        </w:rPr>
        <w:t>2.1.2.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Видає на підтвердження приймання Майна наступний документ: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___________________________________________________________________________________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(складську квитанцію, просте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або подвійне складське свідоцтво - зазначити)</w:t>
      </w:r>
    </w:p>
    <w:p>
      <w:pPr>
        <w:spacing w:after="0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0"/>
        </w:rPr>
        <w:t>2.1.3.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Забезпечує повне збереження Майна, а після закінчення зберігання повертає Поклажодавцю те саме Майно (для індивідуально-визначених речей) або рівну кількість речей того самого роду і якості (для речей, визначених родовими ознаками). Майно повинно бути повернене в тому самому стані, у якому воно було прийняте на зберігання, з урахуванням змін його природних властивостей.</w:t>
      </w:r>
    </w:p>
    <w:p>
      <w:pPr>
        <w:spacing w:after="0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0"/>
        </w:rPr>
        <w:t>2.1.4.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Забезпечує наявність пристосованих для зберігання Майна приміщень, що охороняються, виключає доступ сторонніх осіб до Майна.</w:t>
      </w:r>
    </w:p>
    <w:p>
      <w:pPr>
        <w:spacing w:after="0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0"/>
        </w:rPr>
        <w:t>2.1.5.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Письмово протягом ___ днів повідомляє Поклажодавця про виявлені після одержання Майна його недоліки, пошкодження, які не могли бути виявлені шляхом зовнішнього огляду у момент приймання Майна.</w:t>
      </w:r>
    </w:p>
    <w:p>
      <w:pPr>
        <w:spacing w:after="0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0"/>
        </w:rPr>
        <w:t>2.1.6.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Зберігач зобов'язаний зберігати майно в окремому приміщенні (складі), що знаходиться за адресою: ____________, в умовах, які не допускають змішування його з іншими однорідними речами, що знаходяться в тому ж приміщенні.</w:t>
      </w:r>
    </w:p>
    <w:p>
      <w:pPr>
        <w:spacing w:after="0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0"/>
        </w:rPr>
        <w:t>2.1.7.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Зберігач забезпечує наступні особливі умови зберігання Майна: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А) вологість не більше ___;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Б) температура не вище ___ і не нижче ___;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В) інші вимоги (зазначити): _________________________________________________________.</w:t>
      </w:r>
    </w:p>
    <w:p>
      <w:pPr>
        <w:spacing w:after="0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0"/>
        </w:rPr>
        <w:t>2.1.8</w:t>
      </w:r>
      <w:r>
        <w:rPr>
          <w:rFonts w:ascii="Times New Roman" w:hAnsi="Times New Roman"/>
          <w:b/>
          <w:i w:val="false"/>
          <w:color w:val="000000"/>
          <w:sz w:val="20"/>
        </w:rPr>
        <w:t>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Додаткові витрати Зберігача на забезпечення особливих умов зберігання Поклажодавцем окремо не компенсуються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(якщо компенсуються, то зазначити,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 якій сумі _______).</w:t>
      </w:r>
    </w:p>
    <w:p>
      <w:pPr>
        <w:spacing w:after="0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0"/>
        </w:rPr>
        <w:t>2.1.9.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Турбується про Майно, як про власне, вживає всіх заходів для його збереження від знищення, пошкодження, іншого зниження споживчих якостей.</w:t>
      </w:r>
    </w:p>
    <w:p>
      <w:pPr>
        <w:spacing w:after="0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0"/>
        </w:rPr>
        <w:t>2.1.10.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За першою вимогою Поклажодавця надає тому можливість доступу до Майна і перевірки умов зберігання. Витрати з перевірки несе Сторона, що її затребувала.</w:t>
      </w:r>
    </w:p>
    <w:p>
      <w:pPr>
        <w:spacing w:after="0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0"/>
        </w:rPr>
        <w:t>2.1.11.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Повертає Майно Поклажодавцю повністю або частково за першою вимогою останнього не пізніше ___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днів з дня одержання такої вимоги.</w:t>
      </w:r>
    </w:p>
    <w:p>
      <w:pPr>
        <w:spacing w:after="0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0"/>
        </w:rPr>
        <w:t>2.1.12.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Повертає Майно повністю після припинення Договору.</w:t>
      </w:r>
    </w:p>
    <w:p>
      <w:pPr>
        <w:spacing w:after="0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0"/>
        </w:rPr>
        <w:t>2.1.13.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Вправі вимагати оплати за фактичний строк зберігання, якщо Майно витребуване достроково або не забрано в строк, встановлений п.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1.1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Договору.</w:t>
      </w:r>
    </w:p>
    <w:p>
      <w:pPr>
        <w:spacing w:after="0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0"/>
        </w:rPr>
        <w:t>2.1.14.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Вправі вимагати оплату за весь строк зберігання, якщо відмова від зберігання викликана шкідливими властивостями речі, про які Зберігач не був попереджений.</w:t>
      </w:r>
    </w:p>
    <w:p>
      <w:pPr>
        <w:spacing w:after="0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0"/>
        </w:rPr>
        <w:t>2.1.15.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Вправі вимагати відшкодування збитків у разі несвоєчасного попередження Поклажодавцем про відмову від зберігання.</w:t>
      </w:r>
    </w:p>
    <w:p>
      <w:pPr>
        <w:spacing w:after="0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0"/>
        </w:rPr>
        <w:t>2.2. Поклажодавець:</w:t>
      </w:r>
    </w:p>
    <w:p>
      <w:pPr>
        <w:spacing w:after="0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0"/>
        </w:rPr>
        <w:t>2.2.1.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Передає Майно Зберігачу в наступному місці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(зазначити)</w:t>
      </w:r>
      <w:r>
        <w:rPr>
          <w:rFonts w:ascii="Times New Roman" w:hAnsi="Times New Roman"/>
          <w:b w:val="false"/>
          <w:i w:val="false"/>
          <w:color w:val="000000"/>
          <w:sz w:val="20"/>
        </w:rPr>
        <w:t>: ____________________________ відповідно до ___________________________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не пізніше від дати, зазначеної в п.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1.1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даного Договору.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(накладних, за актом, за описом інше)</w:t>
      </w:r>
    </w:p>
    <w:p>
      <w:pPr>
        <w:spacing w:after="0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0"/>
        </w:rPr>
        <w:t>2.2.2.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Одержує Майно після припинення Договору в місці його здавання, якщо інше не встановлено Сторонами додатково.</w:t>
      </w:r>
    </w:p>
    <w:p>
      <w:pPr>
        <w:spacing w:after="0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0"/>
        </w:rPr>
        <w:t>2.2.3.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Одержує Майно достроково, попередивши про це Зберігача не менше ніж за ___ днів. В останньому випадку оплачується фактичний час зберігання.</w:t>
      </w:r>
    </w:p>
    <w:p>
      <w:pPr>
        <w:spacing w:after="0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0"/>
        </w:rPr>
        <w:t>2.2.4.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Письмово попереджує про відмову передати Майно Зберігачу не менше ніж за ___ днів до початку строку зберігання, зазначеного в п.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1.1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Договору.</w:t>
      </w:r>
    </w:p>
    <w:p>
      <w:pPr>
        <w:spacing w:after="0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0"/>
        </w:rPr>
        <w:t>2.2.5.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Письмово попереджує Зберігача про наявні (приховані) шкідливі властивості Майна.</w:t>
      </w:r>
    </w:p>
    <w:p>
      <w:pPr>
        <w:spacing w:after="0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0"/>
        </w:rPr>
        <w:t>2.2.6.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Письмово протягом ___ днів заявляє претензії до Зберігача у разі виявлення після одержання Майна нестач, пошкоджень, які не могли бути виявлені шляхом зовнішнього огляду безпосередньо у момент одержання Майна.</w:t>
      </w:r>
    </w:p>
    <w:p>
      <w:pPr>
        <w:spacing w:after="0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0"/>
        </w:rPr>
        <w:t>2.2.7.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Оплачує фактичний строк зберігання згідно з розцінками, встановленими ст.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3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даного Договору.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3. Розрахунки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3.1.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Поклажодавець оплачує Зберігачу послуги зі зберігання в наступних порядку, розмірах і в строки:</w:t>
      </w:r>
    </w:p>
    <w:bookmarkStart w:name="docx4j_tbl_2" w:id="6"/>
    <w:tbl>
      <w:tblPr>
        <w:tblW w:w="0" w:type="auto"/>
        <w:tblCellSpacing w:w="0" w:type="auto"/>
        <w:tblInd w:w="115" w:type="dxa"/>
        <w:tblBorders>
          <w:top w:val="single" w:color="000000" w:sz="8"/>
          <w:left w:val="single" w:color="000000" w:sz="8"/>
          <w:bottom w:val="single" w:color="000000" w:sz="8"/>
          <w:right w:val="single" w:color="000000" w:sz="8"/>
          <w:insideH w:val="none"/>
          <w:insideV w:val="none"/>
        </w:tblBorders>
      </w:tblPr>
      <w:tblGrid>
        <w:gridCol w:w="321"/>
        <w:gridCol w:w="1926"/>
        <w:gridCol w:w="1242"/>
        <w:gridCol w:w="1539"/>
        <w:gridCol w:w="1687"/>
        <w:gridCol w:w="1761"/>
        <w:gridCol w:w="1761"/>
        <w:gridCol w:w="1687"/>
      </w:tblGrid>
      <w:tr>
        <w:trPr>
          <w:trHeight w:val="2565" w:hRule="atLeast"/>
        </w:trPr>
        <w:tc>
          <w:tcPr>
            <w:tcW w:w="32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tcMar>
              <w:top w:w="15" w:type="dxa"/>
              <w:left w:w="11" w:type="dxa"/>
              <w:bottom w:w="15" w:type="dxa"/>
              <w:right w:w="11" w:type="dxa"/>
            </w:tcMar>
            <w:vAlign w:val="center"/>
          </w:tcPr>
          <w:p>
            <w:pPr>
              <w:spacing w:after="0"/>
              <w:ind w:left="160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N</w:t>
            </w:r>
          </w:p>
        </w:tc>
        <w:tc>
          <w:tcPr>
            <w:tcW w:w="192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tcMar>
              <w:top w:w="15" w:type="dxa"/>
              <w:left w:w="11" w:type="dxa"/>
              <w:bottom w:w="15" w:type="dxa"/>
              <w:right w:w="11" w:type="dxa"/>
            </w:tcMar>
            <w:vAlign w:val="center"/>
          </w:tcPr>
          <w:p>
            <w:pPr>
              <w:spacing w:after="0"/>
              <w:ind w:left="117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Найменування Майна (згідно з п.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1.1)</w:t>
            </w:r>
          </w:p>
        </w:tc>
        <w:tc>
          <w:tcPr>
            <w:tcW w:w="124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tcMar>
              <w:top w:w="15" w:type="dxa"/>
              <w:left w:w="11" w:type="dxa"/>
              <w:bottom w:w="15" w:type="dxa"/>
              <w:right w:w="11" w:type="dxa"/>
            </w:tcMar>
            <w:vAlign w:val="center"/>
          </w:tcPr>
          <w:p>
            <w:pPr>
              <w:spacing w:after="0"/>
              <w:ind w:left="160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Одиниця виміру</w:t>
            </w:r>
          </w:p>
        </w:tc>
        <w:tc>
          <w:tcPr>
            <w:tcW w:w="15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tcMar>
              <w:top w:w="15" w:type="dxa"/>
              <w:left w:w="11" w:type="dxa"/>
              <w:bottom w:w="15" w:type="dxa"/>
              <w:right w:w="11" w:type="dxa"/>
            </w:tcMar>
            <w:vAlign w:val="center"/>
          </w:tcPr>
          <w:p>
            <w:pPr>
              <w:spacing w:after="0"/>
              <w:ind w:left="160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Кількість одиниць</w:t>
            </w:r>
          </w:p>
        </w:tc>
        <w:tc>
          <w:tcPr>
            <w:tcW w:w="168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tcMar>
              <w:top w:w="15" w:type="dxa"/>
              <w:left w:w="11" w:type="dxa"/>
              <w:bottom w:w="15" w:type="dxa"/>
              <w:right w:w="11" w:type="dxa"/>
            </w:tcMar>
            <w:vAlign w:val="center"/>
          </w:tcPr>
          <w:p>
            <w:pPr>
              <w:spacing w:after="0"/>
              <w:ind w:left="160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Період зберігання (доби, місяці)</w:t>
            </w:r>
          </w:p>
        </w:tc>
        <w:tc>
          <w:tcPr>
            <w:tcW w:w="176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tcMar>
              <w:top w:w="15" w:type="dxa"/>
              <w:left w:w="11" w:type="dxa"/>
              <w:bottom w:w="15" w:type="dxa"/>
              <w:right w:w="11" w:type="dxa"/>
            </w:tcMar>
            <w:vAlign w:val="center"/>
          </w:tcPr>
          <w:p>
            <w:pPr>
              <w:spacing w:after="0"/>
              <w:ind w:left="160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Вартість зберігання, грн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(за період)</w:t>
            </w:r>
          </w:p>
        </w:tc>
        <w:tc>
          <w:tcPr>
            <w:tcW w:w="176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tcMar>
              <w:top w:w="15" w:type="dxa"/>
              <w:left w:w="11" w:type="dxa"/>
              <w:bottom w:w="15" w:type="dxa"/>
              <w:right w:w="11" w:type="dxa"/>
            </w:tcMar>
            <w:vAlign w:val="center"/>
          </w:tcPr>
          <w:p>
            <w:pPr>
              <w:spacing w:after="0"/>
              <w:ind w:left="160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Строк оплати (щомісяця, по закінченні зберігання, до зазначеної дати - зазначити дату)</w:t>
            </w:r>
          </w:p>
        </w:tc>
        <w:tc>
          <w:tcPr>
            <w:tcW w:w="168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tcMar>
              <w:top w:w="15" w:type="dxa"/>
              <w:left w:w="11" w:type="dxa"/>
              <w:bottom w:w="15" w:type="dxa"/>
              <w:right w:w="11" w:type="dxa"/>
            </w:tcMar>
            <w:vAlign w:val="center"/>
          </w:tcPr>
          <w:p>
            <w:pPr>
              <w:spacing w:after="0"/>
              <w:ind w:left="160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Закінчення зберігання (зазначити дату)</w:t>
            </w:r>
          </w:p>
        </w:tc>
      </w:tr>
      <w:tr>
        <w:trPr>
          <w:trHeight w:val="270" w:hRule="atLeast"/>
        </w:trPr>
        <w:tc>
          <w:tcPr>
            <w:tcW w:w="32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tcMar>
              <w:top w:w="15" w:type="dxa"/>
              <w:left w:w="11" w:type="dxa"/>
              <w:bottom w:w="15" w:type="dxa"/>
              <w:right w:w="11" w:type="dxa"/>
            </w:tcMar>
            <w:vAlign w:val="center"/>
          </w:tcPr>
          <w:p>
            <w:pPr>
              <w:spacing w:after="0"/>
              <w:ind w:left="160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192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tcMar>
              <w:top w:w="15" w:type="dxa"/>
              <w:left w:w="11" w:type="dxa"/>
              <w:bottom w:w="15" w:type="dxa"/>
              <w:right w:w="11" w:type="dxa"/>
            </w:tcMar>
            <w:vAlign w:val="center"/>
          </w:tcPr>
          <w:p>
            <w:pPr>
              <w:spacing w:after="0"/>
              <w:ind w:left="160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124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tcMar>
              <w:top w:w="15" w:type="dxa"/>
              <w:left w:w="11" w:type="dxa"/>
              <w:bottom w:w="15" w:type="dxa"/>
              <w:right w:w="11" w:type="dxa"/>
            </w:tcMar>
            <w:vAlign w:val="center"/>
          </w:tcPr>
          <w:p>
            <w:pPr>
              <w:spacing w:after="0"/>
              <w:ind w:left="160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15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tcMar>
              <w:top w:w="15" w:type="dxa"/>
              <w:left w:w="11" w:type="dxa"/>
              <w:bottom w:w="15" w:type="dxa"/>
              <w:right w:w="11" w:type="dxa"/>
            </w:tcMar>
            <w:vAlign w:val="center"/>
          </w:tcPr>
          <w:p>
            <w:pPr>
              <w:spacing w:after="0"/>
              <w:ind w:left="160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168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tcMar>
              <w:top w:w="15" w:type="dxa"/>
              <w:left w:w="11" w:type="dxa"/>
              <w:bottom w:w="15" w:type="dxa"/>
              <w:right w:w="11" w:type="dxa"/>
            </w:tcMar>
            <w:vAlign w:val="center"/>
          </w:tcPr>
          <w:p>
            <w:pPr>
              <w:spacing w:after="0"/>
              <w:ind w:left="160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176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tcMar>
              <w:top w:w="15" w:type="dxa"/>
              <w:left w:w="11" w:type="dxa"/>
              <w:bottom w:w="15" w:type="dxa"/>
              <w:right w:w="11" w:type="dxa"/>
            </w:tcMar>
            <w:vAlign w:val="center"/>
          </w:tcPr>
          <w:p>
            <w:pPr>
              <w:spacing w:after="0"/>
              <w:ind w:left="160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176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tcMar>
              <w:top w:w="15" w:type="dxa"/>
              <w:left w:w="11" w:type="dxa"/>
              <w:bottom w:w="15" w:type="dxa"/>
              <w:right w:w="11" w:type="dxa"/>
            </w:tcMar>
            <w:vAlign w:val="center"/>
          </w:tcPr>
          <w:p>
            <w:pPr>
              <w:spacing w:after="0"/>
              <w:ind w:left="160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168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tcMar>
              <w:top w:w="15" w:type="dxa"/>
              <w:left w:w="11" w:type="dxa"/>
              <w:bottom w:w="15" w:type="dxa"/>
              <w:right w:w="11" w:type="dxa"/>
            </w:tcMar>
            <w:vAlign w:val="center"/>
          </w:tcPr>
          <w:p>
            <w:pPr>
              <w:spacing w:after="0"/>
              <w:ind w:left="160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</w:tr>
    </w:tbl>
    <w:bookmarkEnd w:id="6"/>
    <w:p>
      <w:pPr>
        <w:spacing w:after="0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0"/>
        </w:rPr>
        <w:t>3.2.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Форма оплати - готівкові кошти або переказ на поточний рахунок, зазначений у розділі "Реквізити і підписи сторін".</w:t>
      </w:r>
    </w:p>
    <w:p>
      <w:pPr>
        <w:spacing w:after="0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0"/>
        </w:rPr>
        <w:t>3.3.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Зберігач ____</w:t>
      </w:r>
      <w:r>
        <w:rPr>
          <w:rFonts w:ascii="Times New Roman" w:hAnsi="Times New Roman"/>
          <w:b w:val="false"/>
          <w:i w:val="false"/>
          <w:color w:val="000000"/>
          <w:sz w:val="20"/>
        </w:rPr>
        <w:t>_____ статус платника податку на прибуток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підприємств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__________________.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(має, не має)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4. Відповідальність Сторін</w:t>
      </w:r>
    </w:p>
    <w:p>
      <w:pPr>
        <w:spacing w:after="0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0"/>
        </w:rPr>
        <w:t>4.1.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Сторона, яка зазнала збитків від невиконання або неналежного виконання іншою Стороною зобов'язань за Договором, має право вимагати відшкодування завданих їй збитків.</w:t>
      </w:r>
    </w:p>
    <w:p>
      <w:pPr>
        <w:spacing w:after="0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0"/>
        </w:rPr>
        <w:t>4.2.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Зберігач несе відповідальність перед Поклажодавцем у випадку втрати, знищення, псування Майна:</w:t>
      </w:r>
    </w:p>
    <w:p>
      <w:pPr>
        <w:spacing w:after="0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0"/>
        </w:rPr>
        <w:t>а)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за пошкодження Майна, які призвели до погіршення споживчих якостей настільки, що використання того за призначенням стало неможливим ("істотне пошкодження") - у розмірі повної вартості Майна;</w:t>
      </w:r>
    </w:p>
    <w:p>
      <w:pPr>
        <w:spacing w:after="0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0"/>
        </w:rPr>
        <w:t>б)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за інші пошкодження - у розмірі суми, на яку знизилася вартість Майна.</w:t>
      </w:r>
    </w:p>
    <w:p>
      <w:pPr>
        <w:spacing w:after="0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0"/>
        </w:rPr>
        <w:t>4.2.1.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Зазначені суми розраховуються виходячи із вартості Ма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йна на дату початку зберігання.</w:t>
      </w:r>
    </w:p>
    <w:p>
      <w:pPr>
        <w:spacing w:after="0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0"/>
        </w:rPr>
        <w:t>4.2.2.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 спірних випадках або у разі підвищення ринкової вартості аналогічного Майна Поклажодавець вправі вимагати експертної оцінки шкоди.</w:t>
      </w:r>
    </w:p>
    <w:p>
      <w:pPr>
        <w:spacing w:after="0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0"/>
        </w:rPr>
        <w:t>4.3.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Зберігач відповідає перед Поклажодавцем при простроченні останнього лише у випадку псування Майна внаслідок умислу або грубої необережності.</w:t>
      </w:r>
    </w:p>
    <w:p>
      <w:pPr>
        <w:spacing w:after="0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0"/>
        </w:rPr>
        <w:t>4.4.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За несвоєчасне або неповне проведення грошових розрахунків Поклажодавець зобов'язаний сплатити Зберігачу пеню у розмірі ___ % від несплаченої суми за кожний день прострочення платежу.</w:t>
      </w:r>
    </w:p>
    <w:p>
      <w:pPr>
        <w:spacing w:after="0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0"/>
        </w:rPr>
        <w:t>4.5.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За невиконання умов Договору, які не пов'язані з грошовими розрахунками, винна Сторона зобов'язана сплатити іншій Стороні штраф у розмірі ___ % вартості майна, зданого на зберігання.</w:t>
      </w:r>
    </w:p>
    <w:p>
      <w:pPr>
        <w:spacing w:after="0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0"/>
        </w:rPr>
        <w:t>4.6.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Сплата неустойки не звільняє від виконання зобов'язання в натурі.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5. Форс-мажор</w:t>
      </w:r>
    </w:p>
    <w:p>
      <w:pPr>
        <w:spacing w:after="0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0"/>
        </w:rPr>
        <w:t>5.1.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Сторона звільняється від відповідальності за невиконання умов Договору, якщо таке порушення є наслідком обставин непереборної сили, які настали після укладення Договору незалежно від волі Сторони (далі - Форс-мажор).</w:t>
      </w:r>
    </w:p>
    <w:p>
      <w:pPr>
        <w:spacing w:after="0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0"/>
        </w:rPr>
        <w:t>5.2.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Форс-мажорними є обставини, які навіть сумлінна Сторона не могла передбачити і запобігти (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наприклад</w:t>
      </w:r>
      <w:r>
        <w:rPr>
          <w:rFonts w:ascii="Times New Roman" w:hAnsi="Times New Roman"/>
          <w:b w:val="false"/>
          <w:i w:val="false"/>
          <w:color w:val="000000"/>
          <w:sz w:val="20"/>
        </w:rPr>
        <w:t>: воєнні дії, техногенні катастрофи, землетруси, повені, пожежі, інші стихійні лиха або події надзвичайного характеру).</w:t>
      </w:r>
    </w:p>
    <w:p>
      <w:pPr>
        <w:spacing w:after="0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0"/>
        </w:rPr>
        <w:t>5.3</w:t>
      </w:r>
      <w:r>
        <w:rPr>
          <w:rFonts w:ascii="Times New Roman" w:hAnsi="Times New Roman"/>
          <w:b/>
          <w:i w:val="false"/>
          <w:color w:val="000000"/>
          <w:sz w:val="20"/>
        </w:rPr>
        <w:t>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Сторона, що постраждала від форс-мажорних обставин, повинна негайно (до ___ днів) повідомити іншу Сторону про виникнення, характер і можливий строк дії таких обставин.</w:t>
      </w:r>
    </w:p>
    <w:p>
      <w:pPr>
        <w:spacing w:after="0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0"/>
        </w:rPr>
        <w:t>5.4</w:t>
      </w:r>
      <w:r>
        <w:rPr>
          <w:rFonts w:ascii="Times New Roman" w:hAnsi="Times New Roman"/>
          <w:b/>
          <w:i w:val="false"/>
          <w:color w:val="000000"/>
          <w:sz w:val="20"/>
        </w:rPr>
        <w:t>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Форс-мажорні обставини підтверджуються довідкою Торгово-промислової палати України (її регіональними відділеннями).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6. Врегулювання спорів</w:t>
      </w:r>
    </w:p>
    <w:p>
      <w:pPr>
        <w:spacing w:after="0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0"/>
        </w:rPr>
        <w:t>6.1.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Спори, що виникають в ході дії цього Договору, Сторон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и вирішують шляхом переговорів.</w:t>
      </w:r>
    </w:p>
    <w:p>
      <w:pPr>
        <w:spacing w:after="0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0"/>
        </w:rPr>
        <w:t>6.2</w:t>
      </w:r>
      <w:r>
        <w:rPr>
          <w:rFonts w:ascii="Times New Roman" w:hAnsi="Times New Roman"/>
          <w:b/>
          <w:i w:val="false"/>
          <w:color w:val="000000"/>
          <w:sz w:val="20"/>
        </w:rPr>
        <w:t>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Якщо спір неможливо вирішити шляхом переговорів, а також у випадку, якщо одна зі Сторін ухиляється від проведення переговорів він вирішується в судовому порядку за підсудністю такого спору в порядку, визначеному чинним законодавством України.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7. Конфіденційність</w:t>
      </w:r>
    </w:p>
    <w:p>
      <w:pPr>
        <w:spacing w:after="0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0"/>
        </w:rPr>
        <w:t>7.1.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Сторони визнають, що вся інформація, яка прямо або опосередковано відноситься до даного Договору, рівно як і інформація про діяльність кожної із Сторін або про діяльність будь-якої третьої сторони, яка має відношення до Сторін, яка не є загальнодоступною і яка стала відомою Сторонам в результаті укладення та/або виконання даного Договору, вважається конфіденційною</w:t>
      </w:r>
      <w:r>
        <w:rPr>
          <w:rFonts w:ascii="Times New Roman" w:hAnsi="Times New Roman"/>
          <w:b w:val="false"/>
          <w:i w:val="false"/>
          <w:color w:val="000000"/>
          <w:sz w:val="20"/>
        </w:rPr>
        <w:t>.</w:t>
      </w:r>
    </w:p>
    <w:p>
      <w:pPr>
        <w:spacing w:after="0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0"/>
        </w:rPr>
        <w:t>7.2.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Якщо Сторони не дом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овились про інше, то вони зобов'язуються не розголошувати та не розкривати конфіденційну інформацію третім особам та не використовувати її в будь-яких цілях інакше, ніж в цілях належного виконання цього Договору, як протягом строку його дії, так і після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його припинення. Сторони зобов'язуються зі своєї сторони обмежити коло осіб, які матимуть доступ до такої інформації, кількістю, розумно необхідною для належного виконання умов Договору.</w:t>
      </w:r>
    </w:p>
    <w:p>
      <w:pPr>
        <w:spacing w:after="0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0"/>
        </w:rPr>
        <w:t>7.3.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Сторони зобов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>'язуються протягом строку дії Договору, а також протягом трьох років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після закінчення строку його дії, ні при яких обставинах не розголошувати конфіденційну інформа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цію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 забезпечувати її захист.</w:t>
      </w:r>
    </w:p>
    <w:p>
      <w:pPr>
        <w:spacing w:after="0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0"/>
        </w:rPr>
        <w:t>7.4.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Сто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рона, що порушує умови Договору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щодо розкриття конфіденційної інформації, несе відповідальність відповідно до Договору та чинного законодавства України, а також зобов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>'язана відшкодувати збитки, що були завдані внаслідок розкриття конфіденційної інформації.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8. Інші положення</w:t>
      </w:r>
    </w:p>
    <w:p>
      <w:pPr>
        <w:spacing w:after="0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0"/>
        </w:rPr>
        <w:t>8.1.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Договір складено у ___ примірниках по ___ для кожної Сторони.</w:t>
      </w:r>
    </w:p>
    <w:p>
      <w:pPr>
        <w:spacing w:after="0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0"/>
        </w:rPr>
        <w:t>8.2</w:t>
      </w:r>
      <w:r>
        <w:rPr>
          <w:rFonts w:ascii="Times New Roman" w:hAnsi="Times New Roman"/>
          <w:b/>
          <w:i w:val="false"/>
          <w:color w:val="000000"/>
          <w:sz w:val="20"/>
        </w:rPr>
        <w:t>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Зміни і доповнення до цього Договору повинні бути викладені письмово і підписані Сторонами.</w:t>
      </w:r>
    </w:p>
    <w:p>
      <w:pPr>
        <w:spacing w:after="0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0"/>
        </w:rPr>
        <w:t>8.3.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Повідомлення за Договором допускаються (непотрібне викреслити): факсом, телеграфом, рекомендованими листами або вручаються кур'єром (особисто).</w:t>
      </w:r>
    </w:p>
    <w:p>
      <w:pPr>
        <w:spacing w:after="0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0"/>
        </w:rPr>
        <w:t>8.4.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Договір набирає чинності з моменту його підписання Сторонами і діє до повного його виконання Сторонами.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Місцезнаходження, реквізити і підписи Сторін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bookmarkStart w:name="docx4j_tbl_3" w:id="7"/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5682"/>
        <w:gridCol w:w="5682"/>
      </w:tblGrid>
      <w:tr>
        <w:trPr>
          <w:trHeight w:val="480" w:hRule="atLeast"/>
        </w:trPr>
        <w:tc>
          <w:tcPr>
            <w:tcW w:w="5682" w:type="dxa"/>
            <w:tcBorders/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Сторона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/>
                <w:i w:val="false"/>
                <w:color w:val="000000"/>
                <w:sz w:val="20"/>
              </w:rPr>
              <w:t>Зберігач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5682" w:type="dxa"/>
            <w:tcBorders/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Сторона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/>
                <w:i w:val="false"/>
                <w:color w:val="000000"/>
                <w:sz w:val="20"/>
              </w:rPr>
              <w:t>Поклажодавець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</w:tr>
      <w:tr>
        <w:trPr>
          <w:trHeight w:val="6240" w:hRule="atLeast"/>
        </w:trPr>
        <w:tc>
          <w:tcPr>
            <w:tcW w:w="5682" w:type="dxa"/>
            <w:tcBorders/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Назва підприємства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Код ЄДРПОУ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Рахунок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Банк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МФО банку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Адреса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Телефон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e-mail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ІПН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Номер свідоцтва платника ПДВ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Посада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ПІБ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підписанта 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5682" w:type="dxa"/>
            <w:tcBorders/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Назва підприємства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Код ЄДРПОУ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Рахунок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Банк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МФО банку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Адреса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Телефон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e-mail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ІПН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Номер свідоцтва платника ПДВ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Посада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ПІБ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підписанта 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</w:tr>
    </w:tbl>
    <w:bookmarkEnd w:id="7"/>
    <w:p>
      <w:pPr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uk-UA" w:eastAsia="uk-UA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Relationship Target="numbering.xml" Type="http://schemas.openxmlformats.org/officeDocument/2006/relationships/numbering" Id="rId2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3.3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