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1987b6" w14:textId="c1987b6">
      <w:pPr>
        <w:pBdr>
          <w:top w:val="single" w:color="ffffff" w:sz="8"/>
          <w:left w:val="single" w:color="ffffff" w:sz="8"/>
          <w:bottom w:val="single" w:color="ffffff" w:sz="8"/>
          <w:right w:val="single" w:color="ffffff" w:sz="8"/>
        </w:pBdr>
        <w:shd w:fill="ffffff"/>
        <w:spacing w:after="113"/>
        <w:ind w:left="120"/>
        <w:jc w:val="center"/>
        <w15:collapsed w:val="false"/>
      </w:pPr>
      <w:r>
        <w:rPr>
          <w:rFonts w:ascii="Times New Roman" w:hAnsi="Times New Roman"/>
          <w:b/>
          <w:i w:val="false"/>
          <w:color w:val="000000"/>
          <w:sz w:val="20"/>
        </w:rPr>
        <w:t>ДОГОВІР ОРЕНДИ N ___</w:t>
      </w:r>
      <w:r>
        <w:br/>
      </w:r>
      <w:r>
        <w:rPr>
          <w:rFonts w:ascii="Times New Roman" w:hAnsi="Times New Roman"/>
          <w:b/>
          <w:i w:val="false"/>
          <w:color w:val="000000"/>
          <w:sz w:val="20"/>
        </w:rPr>
        <w:t xml:space="preserve"> </w:t>
      </w:r>
      <w:r>
        <w:rPr>
          <w:rFonts w:ascii="Times New Roman" w:hAnsi="Times New Roman"/>
          <w:b/>
          <w:i w:val="false"/>
          <w:color w:val="000000"/>
          <w:sz w:val="20"/>
        </w:rPr>
        <w:t>СКЛАДСЬКОГО ПРИМІЩЕННЯ</w:t>
      </w:r>
      <w:r>
        <w:br/>
      </w:r>
      <w:r>
        <w:rPr>
          <w:rFonts w:ascii="Times New Roman" w:hAnsi="Times New Roman"/>
          <w:b/>
          <w:i w:val="false"/>
          <w:color w:val="000000"/>
          <w:sz w:val="20"/>
        </w:rPr>
        <w:t xml:space="preserve"> </w:t>
      </w:r>
      <w:r>
        <w:rPr>
          <w:rFonts w:ascii="Times New Roman" w:hAnsi="Times New Roman"/>
          <w:b/>
          <w:i w:val="false"/>
          <w:color w:val="000000"/>
          <w:sz w:val="20"/>
        </w:rPr>
        <w:t>(між фізичними особами)</w:t>
      </w:r>
    </w:p>
    <w:p>
      <w:pPr>
        <w:pBdr>
          <w:top w:val="single" w:color="ffffff" w:sz="8"/>
          <w:left w:val="single" w:color="ffffff" w:sz="8"/>
          <w:bottom w:val="single" w:color="ffffff" w:sz="8"/>
          <w:right w:val="single" w:color="ffffff" w:sz="8"/>
        </w:pBdr>
        <w:shd w:fill="ffffff"/>
        <w:spacing w:after="113"/>
        <w:ind w:left="120"/>
        <w:jc w:val="left"/>
      </w:pPr>
      <w:r>
        <w:rPr>
          <w:rFonts w:ascii="Times New Roman" w:hAnsi="Times New Roman"/>
          <w:b w:val="false"/>
          <w:i w:val="false"/>
          <w:color w:val="000000"/>
          <w:sz w:val="20"/>
        </w:rPr>
        <w:t> </w:t>
      </w:r>
    </w:p>
    <w:bookmarkStart w:name="docx4j_tbl_0" w:id="0"/>
    <w:tbl>
      <w:tblPr>
        <w:tblW w:w="0" w:type="auto"/>
        <w:tblCellSpacing w:w="0" w:type="auto"/>
        <w:tblBorders>
          <w:top w:val="none"/>
          <w:left w:val="none"/>
          <w:bottom w:val="none"/>
          <w:right w:val="none"/>
          <w:insideH w:val="none"/>
          <w:insideV w:val="none"/>
        </w:tblBorders>
      </w:tblPr>
      <w:tblGrid>
        <w:gridCol w:w="2719"/>
        <w:gridCol w:w="2719"/>
      </w:tblGrid>
      <w:tr>
        <w:trPr>
          <w:trHeight w:val="480" w:hRule="atLeast"/>
        </w:trPr>
        <w:tc>
          <w:tcPr>
            <w:tcW w:w="2719" w:type="dxa"/>
            <w:tcBorders/>
            <w:shd w:fill="ffffff"/>
            <w:tcMar>
              <w:top w:w="15" w:type="dxa"/>
              <w:left w:w="15" w:type="dxa"/>
              <w:bottom w:w="15" w:type="dxa"/>
              <w:right w:w="15" w:type="dxa"/>
            </w:tcMar>
            <w:vAlign w:val="center"/>
          </w:tcPr>
          <w:p>
            <w:pPr>
              <w:spacing w:after="113"/>
              <w:ind w:left="135"/>
              <w:jc w:val="left"/>
            </w:pPr>
            <w:r>
              <w:rPr>
                <w:rFonts w:ascii="Times New Roman" w:hAnsi="Times New Roman"/>
                <w:b w:val="false"/>
                <w:i w:val="false"/>
                <w:color w:val="000000"/>
                <w:sz w:val="20"/>
              </w:rPr>
              <w:t>м. ___________</w:t>
            </w:r>
          </w:p>
        </w:tc>
        <w:tc>
          <w:tcPr>
            <w:tcW w:w="2719" w:type="dxa"/>
            <w:tcBorders/>
            <w:shd w:fill="ffffff"/>
            <w:tcMar>
              <w:top w:w="15" w:type="dxa"/>
              <w:left w:w="15" w:type="dxa"/>
              <w:bottom w:w="15" w:type="dxa"/>
              <w:right w:w="15" w:type="dxa"/>
            </w:tcMar>
            <w:vAlign w:val="center"/>
          </w:tcPr>
          <w:p>
            <w:pPr>
              <w:spacing w:after="113"/>
              <w:ind w:left="135"/>
              <w:jc w:val="right"/>
            </w:pPr>
            <w:r>
              <w:rPr>
                <w:rFonts w:ascii="Times New Roman" w:hAnsi="Times New Roman"/>
                <w:b w:val="false"/>
                <w:i w:val="false"/>
                <w:color w:val="000000"/>
                <w:sz w:val="20"/>
              </w:rPr>
              <w:t>__________</w:t>
            </w:r>
          </w:p>
        </w:tc>
      </w:tr>
    </w:tbl>
    <w:bookmarkEnd w:id="0"/>
    <w:p>
      <w:pPr>
        <w:spacing w:after="0"/>
        <w:ind w:left="120"/>
        <w:jc w:val="left"/>
      </w:pPr>
      <w:r>
        <w:rPr>
          <w:rFonts w:ascii="Times New Roman" w:hAnsi="Times New Roman"/>
          <w:b w:val="false"/>
          <w:i w:val="false"/>
          <w:color w:val="000000"/>
          <w:sz w:val="20"/>
        </w:rPr>
        <w:t>___________________________________________________________________________________</w:t>
      </w:r>
    </w:p>
    <w:p>
      <w:pPr>
        <w:spacing w:after="0"/>
        <w:ind w:left="120"/>
        <w:jc w:val="left"/>
      </w:pPr>
      <w:r>
        <w:rPr>
          <w:rFonts w:ascii="Times New Roman" w:hAnsi="Times New Roman"/>
          <w:b w:val="false"/>
          <w:i w:val="false"/>
          <w:color w:val="000000"/>
          <w:sz w:val="20"/>
        </w:rPr>
        <w:t>(далі -</w:t>
      </w:r>
      <w:r>
        <w:rPr>
          <w:rFonts w:ascii="Times New Roman" w:hAnsi="Times New Roman"/>
          <w:b w:val="false"/>
          <w:i w:val="false"/>
          <w:color w:val="000000"/>
          <w:sz w:val="20"/>
        </w:rPr>
        <w:t xml:space="preserve"> </w:t>
      </w:r>
      <w:r>
        <w:rPr>
          <w:rFonts w:ascii="Times New Roman" w:hAnsi="Times New Roman"/>
          <w:b/>
          <w:i w:val="false"/>
          <w:color w:val="000000"/>
          <w:sz w:val="20"/>
        </w:rPr>
        <w:t>Орендодавець</w:t>
      </w:r>
      <w:r>
        <w:rPr>
          <w:rFonts w:ascii="Times New Roman" w:hAnsi="Times New Roman"/>
          <w:b w:val="false"/>
          <w:i w:val="false"/>
          <w:color w:val="000000"/>
          <w:sz w:val="20"/>
        </w:rPr>
        <w:t>) в особі ______________________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________________________________________________________, з одного боку,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w:t>
      </w:r>
    </w:p>
    <w:p>
      <w:pPr>
        <w:spacing w:after="0"/>
        <w:ind w:left="120"/>
        <w:jc w:val="left"/>
      </w:pPr>
      <w:r>
        <w:rPr>
          <w:rFonts w:ascii="Times New Roman" w:hAnsi="Times New Roman"/>
          <w:b w:val="false"/>
          <w:i w:val="false"/>
          <w:color w:val="000000"/>
          <w:sz w:val="20"/>
        </w:rPr>
        <w:t>___________________________________________________________________________________</w:t>
      </w:r>
    </w:p>
    <w:p>
      <w:pPr>
        <w:spacing w:after="0"/>
        <w:ind w:left="120"/>
        <w:jc w:val="left"/>
      </w:pPr>
      <w:r>
        <w:rPr>
          <w:rFonts w:ascii="Times New Roman" w:hAnsi="Times New Roman"/>
          <w:b w:val="false"/>
          <w:i w:val="false"/>
          <w:color w:val="000000"/>
          <w:sz w:val="20"/>
        </w:rPr>
        <w:t>(далі -</w:t>
      </w:r>
      <w:r>
        <w:rPr>
          <w:rFonts w:ascii="Times New Roman" w:hAnsi="Times New Roman"/>
          <w:b w:val="false"/>
          <w:i w:val="false"/>
          <w:color w:val="000000"/>
          <w:sz w:val="20"/>
        </w:rPr>
        <w:t xml:space="preserve"> </w:t>
      </w:r>
      <w:r>
        <w:rPr>
          <w:rFonts w:ascii="Times New Roman" w:hAnsi="Times New Roman"/>
          <w:b/>
          <w:i w:val="false"/>
          <w:color w:val="000000"/>
          <w:sz w:val="20"/>
        </w:rPr>
        <w:t>Орендар</w:t>
      </w:r>
      <w:r>
        <w:rPr>
          <w:rFonts w:ascii="Times New Roman" w:hAnsi="Times New Roman"/>
          <w:b w:val="false"/>
          <w:i w:val="false"/>
          <w:color w:val="000000"/>
          <w:sz w:val="20"/>
        </w:rPr>
        <w:t>) в особі __________________________ ____________________________________,</w:t>
      </w:r>
    </w:p>
    <w:p>
      <w:pPr>
        <w:spacing w:after="0"/>
        <w:ind w:left="120"/>
        <w:jc w:val="left"/>
      </w:pPr>
      <w:r>
        <w:rPr>
          <w:rFonts w:ascii="Times New Roman" w:hAnsi="Times New Roman"/>
          <w:b w:val="false"/>
          <w:i w:val="false"/>
          <w:color w:val="000000"/>
          <w:sz w:val="20"/>
        </w:rPr>
        <w:t>що діє на підставі ___________________________________________________________, з іншого боку,</w:t>
      </w:r>
    </w:p>
    <w:p>
      <w:pPr>
        <w:spacing w:after="0"/>
        <w:ind w:left="120"/>
        <w:jc w:val="left"/>
      </w:pPr>
      <w:r>
        <w:rPr>
          <w:rFonts w:ascii="Times New Roman" w:hAnsi="Times New Roman"/>
          <w:b w:val="false"/>
          <w:i w:val="false"/>
          <w:color w:val="000000"/>
          <w:sz w:val="20"/>
        </w:rPr>
        <w:t>уклали цей договір, в подальшому</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"Договір", про наступне.</w:t>
      </w:r>
    </w:p>
    <w:p>
      <w:pPr>
        <w:pBdr>
          <w:top w:val="single" w:color="ffffff" w:sz="8"/>
          <w:left w:val="single" w:color="ffffff" w:sz="8"/>
          <w:bottom w:val="single" w:color="ffffff" w:sz="8"/>
          <w:right w:val="single" w:color="ffffff" w:sz="8"/>
        </w:pBdr>
        <w:shd w:fill="ffffff"/>
        <w:spacing w:after="0"/>
        <w:ind w:left="120"/>
        <w:jc w:val="both"/>
      </w:pPr>
      <w:r>
        <w:rPr>
          <w:rFonts w:ascii="Times New Roman" w:hAnsi="Times New Roman"/>
          <w:b w:val="false"/>
          <w:i w:val="false"/>
          <w:color w:val="000000"/>
          <w:sz w:val="20"/>
        </w:rPr>
        <w:t> </w:t>
      </w:r>
    </w:p>
    <w:p>
      <w:pPr>
        <w:pBdr>
          <w:top w:val="single" w:color="ffffff" w:sz="8"/>
          <w:left w:val="single" w:color="ffffff" w:sz="8"/>
          <w:bottom w:val="single" w:color="ffffff" w:sz="8"/>
          <w:right w:val="single" w:color="ffffff" w:sz="8"/>
        </w:pBdr>
        <w:shd w:fill="ffffff"/>
        <w:spacing w:after="0"/>
        <w:ind w:left="120"/>
        <w:jc w:val="center"/>
      </w:pPr>
      <w:r>
        <w:rPr>
          <w:rFonts w:ascii="Times New Roman" w:hAnsi="Times New Roman"/>
          <w:b/>
          <w:i w:val="false"/>
          <w:color w:val="000000"/>
          <w:sz w:val="20"/>
        </w:rPr>
        <w:t>1. ПРЕДМЕТ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1.1. Орендодавець передає Орендарю в строкове платне користування нежитлове складське приміщення (далі -</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 загальною площею _____ м</w:t>
      </w:r>
      <w:r>
        <w:rPr>
          <w:rFonts w:ascii="Times New Roman" w:hAnsi="Times New Roman"/>
          <w:b w:val="false"/>
          <w:i w:val="false"/>
          <w:color w:val="000000"/>
          <w:sz w:val="20"/>
          <w:vertAlign w:val="superscript"/>
        </w:rPr>
        <w:t>2</w:t>
      </w:r>
      <w:r>
        <w:rPr>
          <w:rFonts w:ascii="Times New Roman" w:hAnsi="Times New Roman"/>
          <w:b w:val="false"/>
          <w:i w:val="false"/>
          <w:color w:val="000000"/>
          <w:sz w:val="20"/>
        </w:rPr>
        <w:t>, на строк, зазначений</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п. 6.1 цього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Склад розташований</w:t>
      </w:r>
      <w:r>
        <w:rPr>
          <w:rFonts w:ascii="Times New Roman" w:hAnsi="Times New Roman"/>
          <w:b w:val="false"/>
          <w:i w:val="false"/>
          <w:color w:val="000000"/>
          <w:sz w:val="20"/>
        </w:rPr>
        <w:t xml:space="preserve"> </w:t>
      </w:r>
      <w:r>
        <w:rPr>
          <w:rFonts w:ascii="Times New Roman" w:hAnsi="Times New Roman"/>
          <w:b w:val="false"/>
          <w:i w:val="false"/>
          <w:color w:val="000000"/>
          <w:sz w:val="20"/>
        </w:rPr>
        <w:t>за адресою: ____________________________.</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Технічний стан та інші характеристики Складу, що передається в оренду на умовах цього Договору, зафіксовані в Акті приймання-передачі (додаток N 1), який є невід'ємною частиною цього Договору, повністю задовольняють Орендаря.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1.2.</w:t>
      </w:r>
      <w:r>
        <w:rPr>
          <w:rFonts w:ascii="Times New Roman" w:hAnsi="Times New Roman"/>
          <w:b w:val="false"/>
          <w:i w:val="false"/>
          <w:color w:val="000000"/>
          <w:sz w:val="20"/>
        </w:rPr>
        <w:t xml:space="preserve"> </w:t>
      </w:r>
      <w:r>
        <w:rPr>
          <w:rFonts w:ascii="Times New Roman" w:hAnsi="Times New Roman"/>
          <w:b w:val="false"/>
          <w:i w:val="false"/>
          <w:color w:val="000000"/>
          <w:sz w:val="20"/>
        </w:rPr>
        <w:t>Указаний в п. 1.1 цього Договору Склад належить Орендодавцю на праві власності, що підтверджено</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правовстановлюючими документами відповідно</w:t>
      </w:r>
      <w:r>
        <w:rPr>
          <w:rFonts w:ascii="Times New Roman" w:hAnsi="Times New Roman"/>
          <w:b w:val="false"/>
          <w:i w:val="false"/>
          <w:color w:val="000000"/>
          <w:sz w:val="20"/>
        </w:rPr>
        <w:t xml:space="preserve"> </w:t>
      </w:r>
      <w:r>
        <w:rPr>
          <w:rFonts w:ascii="Times New Roman" w:hAnsi="Times New Roman"/>
          <w:b w:val="false"/>
          <w:i w:val="false"/>
          <w:color w:val="000000"/>
          <w:sz w:val="20"/>
        </w:rPr>
        <w:t>до</w:t>
      </w:r>
      <w:r>
        <w:rPr>
          <w:rFonts w:ascii="Times New Roman" w:hAnsi="Times New Roman"/>
          <w:b w:val="false"/>
          <w:i w:val="false"/>
          <w:color w:val="000000"/>
          <w:sz w:val="20"/>
        </w:rPr>
        <w:t xml:space="preserve"> </w:t>
      </w:r>
      <w:r>
        <w:rPr>
          <w:rFonts w:ascii="Times New Roman" w:hAnsi="Times New Roman"/>
          <w:b w:val="false"/>
          <w:i w:val="false"/>
          <w:color w:val="000000"/>
          <w:sz w:val="20"/>
        </w:rPr>
        <w:t>вимог чинного законодавства України.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Склад, що передається в оренду, не є предметом судових спорів між Орендодавцем і будь-якою третьою особою, не</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перебуває</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 арештом, не передан</w:t>
      </w:r>
      <w:r>
        <w:rPr>
          <w:rFonts w:ascii="Times New Roman" w:hAnsi="Times New Roman"/>
          <w:b w:val="false"/>
          <w:i w:val="false"/>
          <w:color w:val="000000"/>
          <w:sz w:val="20"/>
        </w:rPr>
        <w:t>о</w:t>
      </w:r>
      <w:r>
        <w:rPr>
          <w:rFonts w:ascii="Times New Roman" w:hAnsi="Times New Roman"/>
          <w:b w:val="false"/>
          <w:i w:val="false"/>
          <w:color w:val="000000"/>
          <w:sz w:val="20"/>
        </w:rPr>
        <w:t xml:space="preserve"> </w:t>
      </w:r>
      <w:r>
        <w:rPr>
          <w:rFonts w:ascii="Times New Roman" w:hAnsi="Times New Roman"/>
          <w:b w:val="false"/>
          <w:i w:val="false"/>
          <w:color w:val="000000"/>
          <w:sz w:val="20"/>
        </w:rPr>
        <w:t>в оренду третім особам, не перебуває під заставою.</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1.3. Вартість Складу на момент укладення цього Договору становить</w:t>
      </w:r>
      <w:r>
        <w:rPr>
          <w:rFonts w:ascii="Times New Roman" w:hAnsi="Times New Roman"/>
          <w:b w:val="false"/>
          <w:i w:val="false"/>
          <w:color w:val="000000"/>
          <w:sz w:val="20"/>
        </w:rPr>
        <w:t xml:space="preserve"> </w:t>
      </w:r>
      <w:r>
        <w:rPr>
          <w:rFonts w:ascii="Times New Roman" w:hAnsi="Times New Roman"/>
          <w:b w:val="false"/>
          <w:i w:val="false"/>
          <w:color w:val="000000"/>
          <w:sz w:val="20"/>
        </w:rPr>
        <w:t>___ грн.</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1.4. Капітальний ремонт Складу здійснює</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Орендодав</w:t>
      </w:r>
      <w:r>
        <w:rPr>
          <w:rFonts w:ascii="Times New Roman" w:hAnsi="Times New Roman"/>
          <w:b w:val="false"/>
          <w:i w:val="false"/>
          <w:color w:val="000000"/>
          <w:sz w:val="20"/>
        </w:rPr>
        <w:t>ець</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міру</w:t>
      </w:r>
      <w:r>
        <w:rPr>
          <w:rFonts w:ascii="Times New Roman" w:hAnsi="Times New Roman"/>
          <w:b w:val="false"/>
          <w:i w:val="false"/>
          <w:color w:val="000000"/>
          <w:sz w:val="20"/>
        </w:rPr>
        <w:t xml:space="preserve"> </w:t>
      </w:r>
      <w:r>
        <w:rPr>
          <w:rFonts w:ascii="Times New Roman" w:hAnsi="Times New Roman"/>
          <w:b w:val="false"/>
          <w:i w:val="false"/>
          <w:color w:val="000000"/>
          <w:sz w:val="20"/>
        </w:rPr>
        <w:t>потреби.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1.5. Орендар не має права передавати Склад або його частину в суборенду (піднайм) третім особам без письмової згоди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1.6. Приміщення, що передається в оренду на умовах цього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Орендар</w:t>
      </w:r>
      <w:r>
        <w:rPr>
          <w:rFonts w:ascii="Times New Roman" w:hAnsi="Times New Roman"/>
          <w:b w:val="false"/>
          <w:i w:val="false"/>
          <w:color w:val="000000"/>
          <w:sz w:val="20"/>
        </w:rPr>
        <w:t xml:space="preserve"> </w:t>
      </w:r>
      <w:r>
        <w:rPr>
          <w:rFonts w:ascii="Times New Roman" w:hAnsi="Times New Roman"/>
          <w:b w:val="false"/>
          <w:i w:val="false"/>
          <w:color w:val="000000"/>
          <w:sz w:val="20"/>
        </w:rPr>
        <w:t>повинен використ</w:t>
      </w:r>
      <w:r>
        <w:rPr>
          <w:rFonts w:ascii="Times New Roman" w:hAnsi="Times New Roman"/>
          <w:b w:val="false"/>
          <w:i w:val="false"/>
          <w:color w:val="000000"/>
          <w:sz w:val="20"/>
        </w:rPr>
        <w:t>овувати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виключно за призначенням як складське приміщення. Якщо Орендар користуватиметься Складом (чи його частиною) всупереч призначенню, то Орендодавець має право вимагати розірвання цього Договору. Зміна призначення користування можлива лише за умови отримання письмової згоди Орендодавця і відповідних погоджень, необхідних згідно з</w:t>
      </w:r>
      <w:r>
        <w:rPr>
          <w:rFonts w:ascii="Times New Roman" w:hAnsi="Times New Roman"/>
          <w:b w:val="false"/>
          <w:i w:val="false"/>
          <w:color w:val="000000"/>
          <w:sz w:val="20"/>
        </w:rPr>
        <w:t xml:space="preserve"> </w:t>
      </w:r>
      <w:r>
        <w:rPr>
          <w:rFonts w:ascii="Times New Roman" w:hAnsi="Times New Roman"/>
          <w:b w:val="false"/>
          <w:i w:val="false"/>
          <w:color w:val="000000"/>
          <w:sz w:val="20"/>
        </w:rPr>
        <w:t>чинн</w:t>
      </w:r>
      <w:r>
        <w:rPr>
          <w:rFonts w:ascii="Times New Roman" w:hAnsi="Times New Roman"/>
          <w:b w:val="false"/>
          <w:i w:val="false"/>
          <w:color w:val="000000"/>
          <w:sz w:val="20"/>
        </w:rPr>
        <w:t>им</w:t>
      </w:r>
      <w:r>
        <w:rPr>
          <w:rFonts w:ascii="Times New Roman" w:hAnsi="Times New Roman"/>
          <w:b w:val="false"/>
          <w:i w:val="false"/>
          <w:color w:val="000000"/>
          <w:sz w:val="20"/>
        </w:rPr>
        <w:t xml:space="preserve"> </w:t>
      </w:r>
      <w:r>
        <w:rPr>
          <w:rFonts w:ascii="Times New Roman" w:hAnsi="Times New Roman"/>
          <w:b w:val="false"/>
          <w:i w:val="false"/>
          <w:color w:val="000000"/>
          <w:sz w:val="20"/>
        </w:rPr>
        <w:t>законодавством</w:t>
      </w:r>
      <w:r>
        <w:rPr>
          <w:rFonts w:ascii="Times New Roman" w:hAnsi="Times New Roman"/>
          <w:b w:val="false"/>
          <w:i w:val="false"/>
          <w:color w:val="000000"/>
          <w:sz w:val="20"/>
        </w:rPr>
        <w:t xml:space="preserve"> </w:t>
      </w:r>
      <w:r>
        <w:rPr>
          <w:rFonts w:ascii="Times New Roman" w:hAnsi="Times New Roman"/>
          <w:b w:val="false"/>
          <w:i w:val="false"/>
          <w:color w:val="000000"/>
          <w:sz w:val="20"/>
        </w:rPr>
        <w:t>України.</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2. ЗОБОВ'ЯЗАННЯ СТОРІН</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i w:val="false"/>
          <w:color w:val="000000"/>
          <w:sz w:val="20"/>
        </w:rPr>
        <w:t>2.1. Орендодавець зобов'язаний:</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2.1.1. Протягом</w:t>
      </w:r>
      <w:r>
        <w:rPr>
          <w:rFonts w:ascii="Times New Roman" w:hAnsi="Times New Roman"/>
          <w:b w:val="false"/>
          <w:i w:val="false"/>
          <w:color w:val="000000"/>
          <w:sz w:val="20"/>
        </w:rPr>
        <w:t xml:space="preserve"> </w:t>
      </w:r>
      <w:r>
        <w:rPr>
          <w:rFonts w:ascii="Times New Roman" w:hAnsi="Times New Roman"/>
          <w:b w:val="false"/>
          <w:i w:val="false"/>
          <w:color w:val="000000"/>
          <w:sz w:val="20"/>
        </w:rPr>
        <w:t>трьо</w:t>
      </w:r>
      <w:r>
        <w:rPr>
          <w:rFonts w:ascii="Times New Roman" w:hAnsi="Times New Roman"/>
          <w:b w:val="false"/>
          <w:i w:val="false"/>
          <w:color w:val="000000"/>
          <w:sz w:val="20"/>
        </w:rPr>
        <w:t>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з моменту підписання цього Договору передати Орендарю Склад</w:t>
      </w:r>
      <w:r>
        <w:rPr>
          <w:rFonts w:ascii="Times New Roman" w:hAnsi="Times New Roman"/>
          <w:b w:val="false"/>
          <w:i w:val="false"/>
          <w:color w:val="000000"/>
          <w:sz w:val="20"/>
        </w:rPr>
        <w:t xml:space="preserve"> </w:t>
      </w:r>
      <w:r>
        <w:rPr>
          <w:rFonts w:ascii="Times New Roman" w:hAnsi="Times New Roman"/>
          <w:b w:val="false"/>
          <w:i w:val="false"/>
          <w:color w:val="000000"/>
          <w:sz w:val="20"/>
        </w:rPr>
        <w:t>за</w:t>
      </w:r>
      <w:r>
        <w:rPr>
          <w:rFonts w:ascii="Times New Roman" w:hAnsi="Times New Roman"/>
          <w:b w:val="false"/>
          <w:i w:val="false"/>
          <w:color w:val="000000"/>
          <w:sz w:val="20"/>
        </w:rPr>
        <w:t xml:space="preserve"> </w:t>
      </w:r>
      <w:r>
        <w:rPr>
          <w:rFonts w:ascii="Times New Roman" w:hAnsi="Times New Roman"/>
          <w:b w:val="false"/>
          <w:i w:val="false"/>
          <w:color w:val="000000"/>
          <w:sz w:val="20"/>
        </w:rPr>
        <w:t>акт</w:t>
      </w:r>
      <w:r>
        <w:rPr>
          <w:rFonts w:ascii="Times New Roman" w:hAnsi="Times New Roman"/>
          <w:b w:val="false"/>
          <w:i w:val="false"/>
          <w:color w:val="000000"/>
          <w:sz w:val="20"/>
        </w:rPr>
        <w:t>ом</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приймання-передачі із зазначенням стану Складу</w:t>
      </w:r>
      <w:r>
        <w:rPr>
          <w:rFonts w:ascii="Times New Roman" w:hAnsi="Times New Roman"/>
          <w:b w:val="false"/>
          <w:i w:val="false"/>
          <w:color w:val="000000"/>
          <w:sz w:val="20"/>
        </w:rPr>
        <w:t xml:space="preserve"> </w:t>
      </w:r>
      <w:r>
        <w:rPr>
          <w:rFonts w:ascii="Times New Roman" w:hAnsi="Times New Roman"/>
          <w:b w:val="false"/>
          <w:i w:val="false"/>
          <w:color w:val="000000"/>
          <w:sz w:val="20"/>
        </w:rPr>
        <w:t>й</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переліку обладнання, меблів, інвентарю,</w:t>
      </w:r>
      <w:r>
        <w:rPr>
          <w:rFonts w:ascii="Times New Roman" w:hAnsi="Times New Roman"/>
          <w:b w:val="false"/>
          <w:i w:val="false"/>
          <w:color w:val="000000"/>
          <w:sz w:val="20"/>
        </w:rPr>
        <w:t xml:space="preserve"> </w:t>
      </w:r>
      <w:r>
        <w:rPr>
          <w:rFonts w:ascii="Times New Roman" w:hAnsi="Times New Roman"/>
          <w:b w:val="false"/>
          <w:i w:val="false"/>
          <w:color w:val="000000"/>
          <w:sz w:val="20"/>
        </w:rPr>
        <w:t>за</w:t>
      </w:r>
      <w:r>
        <w:rPr>
          <w:rFonts w:ascii="Times New Roman" w:hAnsi="Times New Roman"/>
          <w:b w:val="false"/>
          <w:i w:val="false"/>
          <w:color w:val="000000"/>
          <w:sz w:val="20"/>
        </w:rPr>
        <w:t xml:space="preserve"> </w:t>
      </w:r>
      <w:r>
        <w:rPr>
          <w:rFonts w:ascii="Times New Roman" w:hAnsi="Times New Roman"/>
          <w:b w:val="false"/>
          <w:i w:val="false"/>
          <w:color w:val="000000"/>
          <w:sz w:val="20"/>
        </w:rPr>
        <w:t>їх наявності, на момент їх передачі в оренду.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2.1.2. Усувати наслідки аварій чи пошкоджень</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Складі, якщо така аварія чи пошкодження виникли з вини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2.1.3. Не перешкоджати переміщенню</w:t>
      </w:r>
      <w:r>
        <w:rPr>
          <w:rFonts w:ascii="Times New Roman" w:hAnsi="Times New Roman"/>
          <w:b w:val="false"/>
          <w:i w:val="false"/>
          <w:color w:val="000000"/>
          <w:sz w:val="20"/>
        </w:rPr>
        <w:t xml:space="preserve"> </w:t>
      </w:r>
      <w:r>
        <w:rPr>
          <w:rFonts w:ascii="Times New Roman" w:hAnsi="Times New Roman"/>
          <w:b w:val="false"/>
          <w:i w:val="false"/>
          <w:color w:val="000000"/>
          <w:sz w:val="20"/>
        </w:rPr>
        <w:t>в</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 чи зі Складу матеріальних цінностей (майна), що належить Орендарю.</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2.1.4.</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w:t>
      </w:r>
      <w:r>
        <w:rPr>
          <w:rFonts w:ascii="Times New Roman" w:hAnsi="Times New Roman"/>
          <w:b w:val="false"/>
          <w:i w:val="false"/>
          <w:color w:val="000000"/>
          <w:sz w:val="20"/>
        </w:rPr>
        <w:t xml:space="preserve"> </w:t>
      </w:r>
      <w:r>
        <w:rPr>
          <w:rFonts w:ascii="Times New Roman" w:hAnsi="Times New Roman"/>
          <w:b w:val="false"/>
          <w:i w:val="false"/>
          <w:color w:val="000000"/>
          <w:sz w:val="20"/>
        </w:rPr>
        <w:t>необхідності</w:t>
      </w:r>
      <w:r>
        <w:rPr>
          <w:rFonts w:ascii="Times New Roman" w:hAnsi="Times New Roman"/>
          <w:b w:val="false"/>
          <w:i w:val="false"/>
          <w:color w:val="000000"/>
          <w:sz w:val="20"/>
        </w:rPr>
        <w:t xml:space="preserve"> </w:t>
      </w:r>
      <w:r>
        <w:rPr>
          <w:rFonts w:ascii="Times New Roman" w:hAnsi="Times New Roman"/>
          <w:b w:val="false"/>
          <w:i w:val="false"/>
          <w:color w:val="000000"/>
          <w:sz w:val="20"/>
        </w:rPr>
        <w:t>й</w:t>
      </w:r>
      <w:r>
        <w:rPr>
          <w:rFonts w:ascii="Times New Roman" w:hAnsi="Times New Roman"/>
          <w:b w:val="false"/>
          <w:i w:val="false"/>
          <w:color w:val="000000"/>
          <w:sz w:val="20"/>
        </w:rPr>
        <w:t xml:space="preserve"> </w:t>
      </w:r>
      <w:r>
        <w:rPr>
          <w:rFonts w:ascii="Times New Roman" w:hAnsi="Times New Roman"/>
          <w:b w:val="false"/>
          <w:i w:val="false"/>
          <w:color w:val="000000"/>
          <w:sz w:val="20"/>
        </w:rPr>
        <w:t>можливості надати на період строку оренди дозвіл Орендарю на укладення договорів на постачання послуг телефонного зв'язку, доступу до мережі Інтернет тощо.</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2.1.5. Забезпечити Орендарю можливість користування Складом згідно з</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розкладом</w:t>
      </w:r>
      <w:r>
        <w:rPr>
          <w:rFonts w:ascii="Times New Roman" w:hAnsi="Times New Roman"/>
          <w:b w:val="false"/>
          <w:i w:val="false"/>
          <w:color w:val="000000"/>
          <w:sz w:val="20"/>
        </w:rPr>
        <w:t xml:space="preserve"> </w:t>
      </w:r>
      <w:r>
        <w:rPr>
          <w:rFonts w:ascii="Times New Roman" w:hAnsi="Times New Roman"/>
          <w:b w:val="false"/>
          <w:i w:val="false"/>
          <w:color w:val="000000"/>
          <w:sz w:val="20"/>
        </w:rPr>
        <w:t>роботи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2.1.6. Орендодавець не несе відповідальності за збереження (схоронність) майна в орендованому Складі.</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i w:val="false"/>
          <w:color w:val="000000"/>
          <w:sz w:val="20"/>
        </w:rPr>
        <w:t>2.2. Орендар зобов'язується: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 Користуватись орендованим Складом виключно за його призначенням,</w:t>
      </w:r>
      <w:r>
        <w:rPr>
          <w:rFonts w:ascii="Times New Roman" w:hAnsi="Times New Roman"/>
          <w:b w:val="false"/>
          <w:i w:val="false"/>
          <w:color w:val="000000"/>
          <w:sz w:val="20"/>
        </w:rPr>
        <w:t xml:space="preserve"> </w:t>
      </w:r>
      <w:r>
        <w:rPr>
          <w:rFonts w:ascii="Times New Roman" w:hAnsi="Times New Roman"/>
          <w:b w:val="false"/>
          <w:i w:val="false"/>
          <w:color w:val="000000"/>
          <w:sz w:val="20"/>
        </w:rPr>
        <w:t>указани</w:t>
      </w:r>
      <w:r>
        <w:rPr>
          <w:rFonts w:ascii="Times New Roman" w:hAnsi="Times New Roman"/>
          <w:b w:val="false"/>
          <w:i w:val="false"/>
          <w:color w:val="000000"/>
          <w:sz w:val="20"/>
        </w:rPr>
        <w:t>м</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п. 1.6 цього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2.2.2. Утримувати Склад відповідно</w:t>
      </w:r>
      <w:r>
        <w:rPr>
          <w:rFonts w:ascii="Times New Roman" w:hAnsi="Times New Roman"/>
          <w:b w:val="false"/>
          <w:i w:val="false"/>
          <w:color w:val="000000"/>
          <w:sz w:val="20"/>
        </w:rPr>
        <w:t xml:space="preserve"> </w:t>
      </w:r>
      <w:r>
        <w:rPr>
          <w:rFonts w:ascii="Times New Roman" w:hAnsi="Times New Roman"/>
          <w:b w:val="false"/>
          <w:i w:val="false"/>
          <w:color w:val="000000"/>
          <w:sz w:val="20"/>
        </w:rPr>
        <w:t>до</w:t>
      </w:r>
      <w:r>
        <w:rPr>
          <w:rFonts w:ascii="Times New Roman" w:hAnsi="Times New Roman"/>
          <w:b w:val="false"/>
          <w:i w:val="false"/>
          <w:color w:val="000000"/>
          <w:sz w:val="20"/>
        </w:rPr>
        <w:t xml:space="preserve"> </w:t>
      </w:r>
      <w:r>
        <w:rPr>
          <w:rFonts w:ascii="Times New Roman" w:hAnsi="Times New Roman"/>
          <w:b w:val="false"/>
          <w:i w:val="false"/>
          <w:color w:val="000000"/>
          <w:sz w:val="20"/>
        </w:rPr>
        <w:t>вимог норм пожежної безпеки, промислової санітарії, охорони праці, а також державних будівельних норм. Забезпечувати себе за власні кошти засобами індивідуального захисту, засобами пожежогасіння за номенклатурою і в кількості відповідно до чинного законодавства.</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2.2.3. Експлуатувати електричні, газові, водопровідно-каналізаційні мережі, пристрої, прилади відповідно до технічних вимог, щоб не завдати збитків Орендодавцю.</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w:t>
      </w:r>
      <w:r>
        <w:rPr>
          <w:rFonts w:ascii="Times New Roman" w:hAnsi="Times New Roman"/>
          <w:b w:val="false"/>
          <w:i w:val="false"/>
          <w:color w:val="000000"/>
          <w:sz w:val="20"/>
        </w:rPr>
        <w:t xml:space="preserve"> </w:t>
      </w:r>
      <w:r>
        <w:rPr>
          <w:rFonts w:ascii="Times New Roman" w:hAnsi="Times New Roman"/>
          <w:b w:val="false"/>
          <w:i w:val="false"/>
          <w:color w:val="000000"/>
          <w:sz w:val="20"/>
        </w:rPr>
        <w:t>якщо в результаті неправильної експлуатації зазначених систем буде завдано збитків Орендодавцю, Орендар зобов'язаний відшкодувати їх</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повному обсязі протягом 10 (десяти) календарних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із моменту пред'явлення Орендодавцем відповідного рахунка</w:t>
      </w:r>
      <w:r>
        <w:rPr>
          <w:rFonts w:ascii="Times New Roman" w:hAnsi="Times New Roman"/>
          <w:b w:val="false"/>
          <w:i w:val="false"/>
          <w:color w:val="000000"/>
          <w:sz w:val="20"/>
        </w:rPr>
        <w:t>. Факт заподіяних збитків, їх розмір</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причини визначає комісі</w:t>
      </w:r>
      <w:r>
        <w:rPr>
          <w:rFonts w:ascii="Times New Roman" w:hAnsi="Times New Roman"/>
          <w:b w:val="false"/>
          <w:i w:val="false"/>
          <w:color w:val="000000"/>
          <w:sz w:val="20"/>
        </w:rPr>
        <w:t>я</w:t>
      </w:r>
      <w:r>
        <w:rPr>
          <w:rFonts w:ascii="Times New Roman" w:hAnsi="Times New Roman"/>
          <w:b w:val="false"/>
          <w:i w:val="false"/>
          <w:color w:val="000000"/>
          <w:sz w:val="20"/>
        </w:rPr>
        <w:t xml:space="preserve"> </w:t>
      </w:r>
      <w:r>
        <w:rPr>
          <w:rFonts w:ascii="Times New Roman" w:hAnsi="Times New Roman"/>
          <w:b w:val="false"/>
          <w:i w:val="false"/>
          <w:color w:val="000000"/>
          <w:sz w:val="20"/>
        </w:rPr>
        <w:t>у складі уповноважених представників обох Сторін. У разі недосягнення згоди щодо причин</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розміру</w:t>
      </w:r>
      <w:r>
        <w:rPr>
          <w:rFonts w:ascii="Times New Roman" w:hAnsi="Times New Roman"/>
          <w:b w:val="false"/>
          <w:i w:val="false"/>
          <w:color w:val="000000"/>
          <w:sz w:val="20"/>
        </w:rPr>
        <w:t xml:space="preserve"> </w:t>
      </w:r>
      <w:r>
        <w:rPr>
          <w:rFonts w:ascii="Times New Roman" w:hAnsi="Times New Roman"/>
          <w:b w:val="false"/>
          <w:i w:val="false"/>
          <w:color w:val="000000"/>
          <w:sz w:val="20"/>
        </w:rPr>
        <w:t>завданих збитків</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Орендодавець має право залучити експертну організацію, при цьому всі витрати, пов'язані з проведенням експертизи, відшкодову</w:t>
      </w:r>
      <w:r>
        <w:rPr>
          <w:rFonts w:ascii="Times New Roman" w:hAnsi="Times New Roman"/>
          <w:b w:val="false"/>
          <w:i w:val="false"/>
          <w:color w:val="000000"/>
          <w:sz w:val="20"/>
        </w:rPr>
        <w:t>є</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Орендар.</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2.2.4. Орендар зобов'язується експлуатувати електроустановки в орендованому Складі згідно з</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безпеки п</w:t>
      </w:r>
      <w:r>
        <w:rPr>
          <w:rFonts w:ascii="Times New Roman" w:hAnsi="Times New Roman"/>
          <w:b w:val="false"/>
          <w:i w:val="false"/>
          <w:color w:val="000000"/>
          <w:sz w:val="20"/>
        </w:rPr>
        <w:t>ід час</w:t>
      </w:r>
      <w:r>
        <w:rPr>
          <w:rFonts w:ascii="Times New Roman" w:hAnsi="Times New Roman"/>
          <w:b w:val="false"/>
          <w:i w:val="false"/>
          <w:color w:val="000000"/>
          <w:sz w:val="20"/>
        </w:rPr>
        <w:t xml:space="preserve"> </w:t>
      </w:r>
      <w:r>
        <w:rPr>
          <w:rFonts w:ascii="Times New Roman" w:hAnsi="Times New Roman"/>
          <w:b w:val="false"/>
          <w:i w:val="false"/>
          <w:color w:val="000000"/>
          <w:sz w:val="20"/>
        </w:rPr>
        <w:t>експлуатації електроустановок споживачів, Правил</w:t>
      </w:r>
      <w:r>
        <w:rPr>
          <w:rFonts w:ascii="Times New Roman" w:hAnsi="Times New Roman"/>
          <w:b w:val="false"/>
          <w:i w:val="false"/>
          <w:color w:val="000000"/>
          <w:sz w:val="20"/>
        </w:rPr>
        <w:t>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технічної експлуатації електроустановок споживачів, Правил</w:t>
      </w:r>
      <w:r>
        <w:rPr>
          <w:rFonts w:ascii="Times New Roman" w:hAnsi="Times New Roman"/>
          <w:b w:val="false"/>
          <w:i w:val="false"/>
          <w:color w:val="000000"/>
          <w:sz w:val="20"/>
        </w:rPr>
        <w:t>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влаштування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електроустановок, Правил</w:t>
      </w:r>
      <w:r>
        <w:rPr>
          <w:rFonts w:ascii="Times New Roman" w:hAnsi="Times New Roman"/>
          <w:b w:val="false"/>
          <w:i w:val="false"/>
          <w:color w:val="000000"/>
          <w:sz w:val="20"/>
        </w:rPr>
        <w:t>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користування електричною енергією, Правил</w:t>
      </w:r>
      <w:r>
        <w:rPr>
          <w:rFonts w:ascii="Times New Roman" w:hAnsi="Times New Roman"/>
          <w:b w:val="false"/>
          <w:i w:val="false"/>
          <w:color w:val="000000"/>
          <w:sz w:val="20"/>
        </w:rPr>
        <w:t>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експлуатації</w:t>
      </w:r>
      <w:r>
        <w:rPr>
          <w:rFonts w:ascii="Times New Roman" w:hAnsi="Times New Roman"/>
          <w:b w:val="false"/>
          <w:i w:val="false"/>
          <w:color w:val="000000"/>
          <w:sz w:val="20"/>
        </w:rPr>
        <w:t xml:space="preserve"> </w:t>
      </w:r>
      <w:r>
        <w:rPr>
          <w:rFonts w:ascii="Times New Roman" w:hAnsi="Times New Roman"/>
          <w:b w:val="false"/>
          <w:i w:val="false"/>
          <w:color w:val="000000"/>
          <w:sz w:val="20"/>
        </w:rPr>
        <w:t>електрозахисних</w:t>
      </w:r>
      <w:r>
        <w:rPr>
          <w:rFonts w:ascii="Times New Roman" w:hAnsi="Times New Roman"/>
          <w:b w:val="false"/>
          <w:i w:val="false"/>
          <w:color w:val="000000"/>
          <w:sz w:val="20"/>
        </w:rPr>
        <w:t xml:space="preserve"> </w:t>
      </w:r>
      <w:r>
        <w:rPr>
          <w:rFonts w:ascii="Times New Roman" w:hAnsi="Times New Roman"/>
          <w:b w:val="false"/>
          <w:i w:val="false"/>
          <w:color w:val="000000"/>
          <w:sz w:val="20"/>
        </w:rPr>
        <w:t>засобів, Порядк</w:t>
      </w:r>
      <w:r>
        <w:rPr>
          <w:rFonts w:ascii="Times New Roman" w:hAnsi="Times New Roman"/>
          <w:b w:val="false"/>
          <w:i w:val="false"/>
          <w:color w:val="000000"/>
          <w:sz w:val="20"/>
        </w:rPr>
        <w:t>ом</w:t>
      </w:r>
      <w:r>
        <w:rPr>
          <w:rFonts w:ascii="Times New Roman" w:hAnsi="Times New Roman"/>
          <w:b w:val="false"/>
          <w:i w:val="false"/>
          <w:color w:val="000000"/>
          <w:sz w:val="20"/>
        </w:rPr>
        <w:t xml:space="preserve"> </w:t>
      </w:r>
      <w:r>
        <w:rPr>
          <w:rFonts w:ascii="Times New Roman" w:hAnsi="Times New Roman"/>
          <w:b w:val="false"/>
          <w:i w:val="false"/>
          <w:color w:val="000000"/>
          <w:sz w:val="20"/>
        </w:rPr>
        <w:t>проведення посвідчення електроустановок споживачів.</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2.2.5. Орендар несе повну відповідальність за дотримання Правил пожежної безпеки в Україні, Правил прийому стічних вод підприємств</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систему каналізації м. ________, нормативних документів з охорони праці і за можливий травматизм</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Складі та на території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2.2.6. Орендар зобов'язується виконувати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чинні</w:t>
      </w:r>
      <w:r>
        <w:rPr>
          <w:rFonts w:ascii="Times New Roman" w:hAnsi="Times New Roman"/>
          <w:b w:val="false"/>
          <w:i w:val="false"/>
          <w:color w:val="000000"/>
          <w:sz w:val="20"/>
        </w:rPr>
        <w:t xml:space="preserve"> </w:t>
      </w:r>
      <w:r>
        <w:rPr>
          <w:rFonts w:ascii="Times New Roman" w:hAnsi="Times New Roman"/>
          <w:b w:val="false"/>
          <w:i w:val="false"/>
          <w:color w:val="000000"/>
          <w:sz w:val="20"/>
        </w:rPr>
        <w:t>в Україні Правила користування міжміським і міжнародним телефонним зв'язком, а також не підключати до телефонних ліній апарат, що не відповідає сертифікату Дер</w:t>
      </w:r>
      <w:r>
        <w:rPr>
          <w:rFonts w:ascii="Times New Roman" w:hAnsi="Times New Roman"/>
          <w:b w:val="false"/>
          <w:i w:val="false"/>
          <w:color w:val="000000"/>
          <w:sz w:val="20"/>
        </w:rPr>
        <w:t>жкомзв'язку України.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2.2.7. Негайно повідомляти Орендодавця про будь-які пошкодження, аварії, інші неполадки в Складі,</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результаті яких завдано або може бути завдано матеріальні збитки Орендодавцю.</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Орендар також зобов'язаний застосувати заходи для запобігання можливостей подальшого руйнування або пошкодження орендованого Складу або суміжних з ним приміщень.</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2.2.8. На вимогу Орендодавця надати безперешкодний доступ</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будь-який час доби представників Орендодавця (відповідних служб) до Складу у випадках аварії, в робочі дні - для поточного огляду та під час ремонту Складу та інженерних мереж.</w:t>
      </w:r>
    </w:p>
    <w:p>
      <w:pPr>
        <w:pBdr>
          <w:top w:val="single" w:color="ffffff" w:sz="8"/>
          <w:left w:val="single" w:color="ffffff" w:sz="8"/>
          <w:bottom w:val="single" w:color="ffffff" w:sz="8"/>
          <w:right w:val="single" w:color="ffffff" w:sz="8"/>
        </w:pBdr>
        <w:shd w:fill="ffffff"/>
        <w:spacing w:after="113"/>
        <w:ind w:left="120"/>
        <w:jc w:val="left"/>
      </w:pPr>
      <w:r>
        <w:rPr>
          <w:rFonts w:ascii="Times New Roman" w:hAnsi="Times New Roman"/>
          <w:b/>
          <w:i w:val="false"/>
          <w:color w:val="000000"/>
          <w:sz w:val="20"/>
        </w:rPr>
        <w:t>Контактний</w:t>
      </w:r>
      <w:r>
        <w:rPr>
          <w:rFonts w:ascii="Times New Roman" w:hAnsi="Times New Roman"/>
          <w:b w:val="false"/>
          <w:i w:val="false"/>
          <w:color w:val="000000"/>
          <w:sz w:val="20"/>
        </w:rPr>
        <w:t xml:space="preserve"> </w:t>
      </w:r>
      <w:r>
        <w:rPr>
          <w:rFonts w:ascii="Times New Roman" w:hAnsi="Times New Roman"/>
          <w:b/>
          <w:i w:val="false"/>
          <w:color w:val="000000"/>
          <w:sz w:val="20"/>
        </w:rPr>
        <w:t>цілодобовий телефон відповідальної особи Орендаря: ____________________</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2.2.9. Застрахувати на користь Орендодавця орендований Склад протягом 30 (тридцяти) календарних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із моменту підписання цього Договору на весь строк його дії.</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Орендар несе відповідальність за знищення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(втрату) Складу і в тому випадку, якщо Склад</w:t>
      </w:r>
      <w:r>
        <w:rPr>
          <w:rFonts w:ascii="Times New Roman" w:hAnsi="Times New Roman"/>
          <w:b w:val="false"/>
          <w:i w:val="false"/>
          <w:color w:val="000000"/>
          <w:sz w:val="20"/>
        </w:rPr>
        <w:t xml:space="preserve"> </w:t>
      </w:r>
      <w:r>
        <w:rPr>
          <w:rFonts w:ascii="Times New Roman" w:hAnsi="Times New Roman"/>
          <w:b w:val="false"/>
          <w:i w:val="false"/>
          <w:color w:val="000000"/>
          <w:sz w:val="20"/>
        </w:rPr>
        <w:t>мав</w:t>
      </w:r>
      <w:r>
        <w:rPr>
          <w:rFonts w:ascii="Times New Roman" w:hAnsi="Times New Roman"/>
          <w:b w:val="false"/>
          <w:i w:val="false"/>
          <w:color w:val="000000"/>
          <w:sz w:val="20"/>
        </w:rPr>
        <w:t xml:space="preserve"> </w:t>
      </w:r>
      <w:r>
        <w:rPr>
          <w:rFonts w:ascii="Times New Roman" w:hAnsi="Times New Roman"/>
          <w:b w:val="false"/>
          <w:i w:val="false"/>
          <w:color w:val="000000"/>
          <w:sz w:val="20"/>
        </w:rPr>
        <w:t>застрах</w:t>
      </w:r>
      <w:r>
        <w:rPr>
          <w:rFonts w:ascii="Times New Roman" w:hAnsi="Times New Roman"/>
          <w:b w:val="false"/>
          <w:i w:val="false"/>
          <w:color w:val="000000"/>
          <w:sz w:val="20"/>
        </w:rPr>
        <w:t>увати Орендар, а він цього не зробив.</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2.2.10. Орендар зобов'язується дотримуватись на території Орендодавця вимог законодавства України про охорону навколишнього природного середовища і нести повну відповідальність за його порушення.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2.2.11. Не використовувати Склад для діяльності, яка є або може бути шкідливою, незаконною для Орендодавця чи інших суміжних орендарів.</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2.2.12. Здійснювати за свій рахунок поточний ремонт орендованого Складу. До поточного ремонту також</w:t>
      </w:r>
      <w:r>
        <w:rPr>
          <w:rFonts w:ascii="Times New Roman" w:hAnsi="Times New Roman"/>
          <w:b w:val="false"/>
          <w:i w:val="false"/>
          <w:color w:val="000000"/>
          <w:sz w:val="20"/>
        </w:rPr>
        <w:t xml:space="preserve"> </w:t>
      </w:r>
      <w:r>
        <w:rPr>
          <w:rFonts w:ascii="Times New Roman" w:hAnsi="Times New Roman"/>
          <w:b w:val="false"/>
          <w:i w:val="false"/>
          <w:color w:val="000000"/>
          <w:sz w:val="20"/>
        </w:rPr>
        <w:t>належа</w:t>
      </w:r>
      <w:r>
        <w:rPr>
          <w:rFonts w:ascii="Times New Roman" w:hAnsi="Times New Roman"/>
          <w:b w:val="false"/>
          <w:i w:val="false"/>
          <w:color w:val="000000"/>
          <w:sz w:val="20"/>
        </w:rPr>
        <w:t>ть роботи</w:t>
      </w:r>
      <w:r>
        <w:rPr>
          <w:rFonts w:ascii="Times New Roman" w:hAnsi="Times New Roman"/>
          <w:b w:val="false"/>
          <w:i w:val="false"/>
          <w:color w:val="000000"/>
          <w:sz w:val="20"/>
        </w:rPr>
        <w:t xml:space="preserve"> </w:t>
      </w:r>
      <w:r>
        <w:rPr>
          <w:rFonts w:ascii="Times New Roman" w:hAnsi="Times New Roman"/>
          <w:b w:val="false"/>
          <w:i w:val="false"/>
          <w:color w:val="000000"/>
          <w:sz w:val="20"/>
        </w:rPr>
        <w:t>із</w:t>
      </w:r>
      <w:r>
        <w:rPr>
          <w:rFonts w:ascii="Times New Roman" w:hAnsi="Times New Roman"/>
          <w:b w:val="false"/>
          <w:i w:val="false"/>
          <w:color w:val="000000"/>
          <w:sz w:val="20"/>
        </w:rPr>
        <w:t xml:space="preserve"> </w:t>
      </w:r>
      <w:r>
        <w:rPr>
          <w:rFonts w:ascii="Times New Roman" w:hAnsi="Times New Roman"/>
          <w:b w:val="false"/>
          <w:i w:val="false"/>
          <w:color w:val="000000"/>
          <w:sz w:val="20"/>
        </w:rPr>
        <w:t>систематично</w:t>
      </w:r>
      <w:r>
        <w:rPr>
          <w:rFonts w:ascii="Times New Roman" w:hAnsi="Times New Roman"/>
          <w:b w:val="false"/>
          <w:i w:val="false"/>
          <w:color w:val="000000"/>
          <w:sz w:val="20"/>
        </w:rPr>
        <w:t>го</w:t>
      </w:r>
      <w:r>
        <w:rPr>
          <w:rFonts w:ascii="Times New Roman" w:hAnsi="Times New Roman"/>
          <w:b w:val="false"/>
          <w:i w:val="false"/>
          <w:color w:val="000000"/>
          <w:sz w:val="20"/>
        </w:rPr>
        <w:t xml:space="preserve"> </w:t>
      </w:r>
      <w:r>
        <w:rPr>
          <w:rFonts w:ascii="Times New Roman" w:hAnsi="Times New Roman"/>
          <w:b w:val="false"/>
          <w:i w:val="false"/>
          <w:color w:val="000000"/>
          <w:sz w:val="20"/>
        </w:rPr>
        <w:t>і своєчасно</w:t>
      </w:r>
      <w:r>
        <w:rPr>
          <w:rFonts w:ascii="Times New Roman" w:hAnsi="Times New Roman"/>
          <w:b w:val="false"/>
          <w:i w:val="false"/>
          <w:color w:val="000000"/>
          <w:sz w:val="20"/>
        </w:rPr>
        <w:t>го</w:t>
      </w:r>
      <w:r>
        <w:rPr>
          <w:rFonts w:ascii="Times New Roman" w:hAnsi="Times New Roman"/>
          <w:b w:val="false"/>
          <w:i w:val="false"/>
          <w:color w:val="000000"/>
          <w:sz w:val="20"/>
        </w:rPr>
        <w:t xml:space="preserve"> </w:t>
      </w:r>
      <w:r>
        <w:rPr>
          <w:rFonts w:ascii="Times New Roman" w:hAnsi="Times New Roman"/>
          <w:b w:val="false"/>
          <w:i w:val="false"/>
          <w:color w:val="000000"/>
          <w:sz w:val="20"/>
        </w:rPr>
        <w:t>запобіганн</w:t>
      </w:r>
      <w:r>
        <w:rPr>
          <w:rFonts w:ascii="Times New Roman" w:hAnsi="Times New Roman"/>
          <w:b w:val="false"/>
          <w:i w:val="false"/>
          <w:color w:val="000000"/>
          <w:sz w:val="20"/>
        </w:rPr>
        <w:t>я</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передчасно</w:t>
      </w:r>
      <w:r>
        <w:rPr>
          <w:rFonts w:ascii="Times New Roman" w:hAnsi="Times New Roman"/>
          <w:b w:val="false"/>
          <w:i w:val="false"/>
          <w:color w:val="000000"/>
          <w:sz w:val="20"/>
        </w:rPr>
        <w:t>му</w:t>
      </w:r>
      <w:r>
        <w:rPr>
          <w:rFonts w:ascii="Times New Roman" w:hAnsi="Times New Roman"/>
          <w:b w:val="false"/>
          <w:i w:val="false"/>
          <w:color w:val="000000"/>
          <w:sz w:val="20"/>
        </w:rPr>
        <w:t xml:space="preserve"> </w:t>
      </w:r>
      <w:r>
        <w:rPr>
          <w:rFonts w:ascii="Times New Roman" w:hAnsi="Times New Roman"/>
          <w:b w:val="false"/>
          <w:i w:val="false"/>
          <w:color w:val="000000"/>
          <w:sz w:val="20"/>
        </w:rPr>
        <w:t>зносу частин будівлі, споруди та інженерного обладнання шляхом проведення профілактичних заходів та усунення дрібних пошкоджень і</w:t>
      </w:r>
      <w:r>
        <w:rPr>
          <w:rFonts w:ascii="Times New Roman" w:hAnsi="Times New Roman"/>
          <w:b w:val="false"/>
          <w:i w:val="false"/>
          <w:color w:val="000000"/>
          <w:sz w:val="20"/>
        </w:rPr>
        <w:t xml:space="preserve"> </w:t>
      </w:r>
      <w:r>
        <w:rPr>
          <w:rFonts w:ascii="Times New Roman" w:hAnsi="Times New Roman"/>
          <w:b w:val="false"/>
          <w:i w:val="false"/>
          <w:color w:val="000000"/>
          <w:sz w:val="20"/>
        </w:rPr>
        <w:t>несправностей.</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2.2.13. Сплачувати своєчасно та в повному обсязі орендну плату та інші платежі за цим Договором.</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2.2.14.</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w:t>
      </w:r>
      <w:r>
        <w:rPr>
          <w:rFonts w:ascii="Times New Roman" w:hAnsi="Times New Roman"/>
          <w:b w:val="false"/>
          <w:i w:val="false"/>
          <w:color w:val="000000"/>
          <w:sz w:val="20"/>
        </w:rPr>
        <w:t xml:space="preserve"> </w:t>
      </w:r>
      <w:r>
        <w:rPr>
          <w:rFonts w:ascii="Times New Roman" w:hAnsi="Times New Roman"/>
          <w:b w:val="false"/>
          <w:i w:val="false"/>
          <w:color w:val="000000"/>
          <w:sz w:val="20"/>
        </w:rPr>
        <w:t>потреби</w:t>
      </w:r>
      <w:r>
        <w:rPr>
          <w:rFonts w:ascii="Times New Roman" w:hAnsi="Times New Roman"/>
          <w:b w:val="false"/>
          <w:i w:val="false"/>
          <w:color w:val="000000"/>
          <w:sz w:val="20"/>
        </w:rPr>
        <w:t xml:space="preserve"> </w:t>
      </w:r>
      <w:r>
        <w:rPr>
          <w:rFonts w:ascii="Times New Roman" w:hAnsi="Times New Roman"/>
          <w:b w:val="false"/>
          <w:i w:val="false"/>
          <w:color w:val="000000"/>
          <w:sz w:val="20"/>
        </w:rPr>
        <w:t>встановити за свій рахунок лічильники електроенергії і води, обладнати пожежну</w:t>
      </w:r>
      <w:r>
        <w:rPr>
          <w:rFonts w:ascii="Times New Roman" w:hAnsi="Times New Roman"/>
          <w:b w:val="false"/>
          <w:i w:val="false"/>
          <w:color w:val="000000"/>
          <w:sz w:val="20"/>
        </w:rPr>
        <w:t xml:space="preserve"> </w:t>
      </w:r>
      <w:r>
        <w:rPr>
          <w:rFonts w:ascii="Times New Roman" w:hAnsi="Times New Roman"/>
          <w:b w:val="false"/>
          <w:i w:val="false"/>
          <w:color w:val="000000"/>
          <w:sz w:val="20"/>
        </w:rPr>
        <w:t>й</w:t>
      </w:r>
      <w:r>
        <w:rPr>
          <w:rFonts w:ascii="Times New Roman" w:hAnsi="Times New Roman"/>
          <w:b w:val="false"/>
          <w:i w:val="false"/>
          <w:color w:val="000000"/>
          <w:sz w:val="20"/>
        </w:rPr>
        <w:t xml:space="preserve"> </w:t>
      </w:r>
      <w:r>
        <w:rPr>
          <w:rFonts w:ascii="Times New Roman" w:hAnsi="Times New Roman"/>
          <w:b w:val="false"/>
          <w:i w:val="false"/>
          <w:color w:val="000000"/>
          <w:sz w:val="20"/>
        </w:rPr>
        <w:t>охоронну сигналізаці</w:t>
      </w:r>
      <w:r>
        <w:rPr>
          <w:rFonts w:ascii="Times New Roman" w:hAnsi="Times New Roman"/>
          <w:b w:val="false"/>
          <w:i w:val="false"/>
          <w:color w:val="000000"/>
          <w:sz w:val="20"/>
        </w:rPr>
        <w:t>ї.</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2.2.15. Відшкодовувати Орендодавцю витрати за користування Орендарем електроенергією (за показниками лічильників). Такі розрахунки (відшкодування) мають бути здійснені протягом 5 (п'яти) банківських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із моменту пред'явлення Орендодавцем відповідних рахунків на оплату.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2.2.16. Нести повну відповідальність за збереження (схоронність) матеріальних цінностей, що</w:t>
      </w:r>
      <w:r>
        <w:rPr>
          <w:rFonts w:ascii="Times New Roman" w:hAnsi="Times New Roman"/>
          <w:b w:val="false"/>
          <w:i w:val="false"/>
          <w:color w:val="000000"/>
          <w:sz w:val="20"/>
        </w:rPr>
        <w:t xml:space="preserve"> </w:t>
      </w:r>
      <w:r>
        <w:rPr>
          <w:rFonts w:ascii="Times New Roman" w:hAnsi="Times New Roman"/>
          <w:b w:val="false"/>
          <w:i w:val="false"/>
          <w:color w:val="000000"/>
          <w:sz w:val="20"/>
        </w:rPr>
        <w:t>містяться</w:t>
      </w:r>
      <w:r>
        <w:rPr>
          <w:rFonts w:ascii="Times New Roman" w:hAnsi="Times New Roman"/>
          <w:b w:val="false"/>
          <w:i w:val="false"/>
          <w:color w:val="000000"/>
          <w:sz w:val="20"/>
        </w:rPr>
        <w:t xml:space="preserve"> </w:t>
      </w:r>
      <w:r>
        <w:rPr>
          <w:rFonts w:ascii="Times New Roman" w:hAnsi="Times New Roman"/>
          <w:b w:val="false"/>
          <w:i w:val="false"/>
          <w:color w:val="000000"/>
          <w:sz w:val="20"/>
        </w:rPr>
        <w:t>на</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Складі.</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2.2.17. Працювати в орендованому Складі в однозмінному режимі 5-денного</w:t>
      </w:r>
      <w:r>
        <w:rPr>
          <w:rFonts w:ascii="Times New Roman" w:hAnsi="Times New Roman"/>
          <w:b w:val="false"/>
          <w:i w:val="false"/>
          <w:color w:val="000000"/>
          <w:sz w:val="20"/>
        </w:rPr>
        <w:t xml:space="preserve"> </w:t>
      </w:r>
      <w:r>
        <w:rPr>
          <w:rFonts w:ascii="Times New Roman" w:hAnsi="Times New Roman"/>
          <w:b w:val="false"/>
          <w:i w:val="false"/>
          <w:color w:val="000000"/>
          <w:sz w:val="20"/>
        </w:rPr>
        <w:t>робочого тижня. Зміна режиму роботи Складу можлива лише за письмовою згодою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2.2.18. Після</w:t>
      </w:r>
      <w:r>
        <w:rPr>
          <w:rFonts w:ascii="Times New Roman" w:hAnsi="Times New Roman"/>
          <w:b w:val="false"/>
          <w:i w:val="false"/>
          <w:color w:val="000000"/>
          <w:sz w:val="20"/>
        </w:rPr>
        <w:t xml:space="preserve"> </w:t>
      </w:r>
      <w:r>
        <w:rPr>
          <w:rFonts w:ascii="Times New Roman" w:hAnsi="Times New Roman"/>
          <w:b w:val="false"/>
          <w:i w:val="false"/>
          <w:color w:val="000000"/>
          <w:sz w:val="20"/>
        </w:rPr>
        <w:t>закінченн</w:t>
      </w:r>
      <w:r>
        <w:rPr>
          <w:rFonts w:ascii="Times New Roman" w:hAnsi="Times New Roman"/>
          <w:b w:val="false"/>
          <w:i w:val="false"/>
          <w:color w:val="000000"/>
          <w:sz w:val="20"/>
        </w:rPr>
        <w:t>я</w:t>
      </w:r>
      <w:r>
        <w:rPr>
          <w:rFonts w:ascii="Times New Roman" w:hAnsi="Times New Roman"/>
          <w:b w:val="false"/>
          <w:i w:val="false"/>
          <w:color w:val="000000"/>
          <w:sz w:val="20"/>
        </w:rPr>
        <w:t xml:space="preserve"> </w:t>
      </w:r>
      <w:r>
        <w:rPr>
          <w:rFonts w:ascii="Times New Roman" w:hAnsi="Times New Roman"/>
          <w:b w:val="false"/>
          <w:i w:val="false"/>
          <w:color w:val="000000"/>
          <w:sz w:val="20"/>
        </w:rPr>
        <w:t>строку дії цьог</w:t>
      </w:r>
      <w:r>
        <w:rPr>
          <w:rFonts w:ascii="Times New Roman" w:hAnsi="Times New Roman"/>
          <w:b w:val="false"/>
          <w:i w:val="false"/>
          <w:color w:val="000000"/>
          <w:sz w:val="20"/>
        </w:rPr>
        <w:t>о Договору (у т. ч. розірвання)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Орендар зобов'язаний протягом доби з дати закінчення строку дії цього Договору чи з моменту його розірвання повернути Орендодавцю</w:t>
      </w:r>
      <w:r>
        <w:rPr>
          <w:rFonts w:ascii="Times New Roman" w:hAnsi="Times New Roman"/>
          <w:b w:val="false"/>
          <w:i w:val="false"/>
          <w:color w:val="000000"/>
          <w:sz w:val="20"/>
        </w:rPr>
        <w:t xml:space="preserve"> </w:t>
      </w:r>
      <w:r>
        <w:rPr>
          <w:rFonts w:ascii="Times New Roman" w:hAnsi="Times New Roman"/>
          <w:b w:val="false"/>
          <w:i w:val="false"/>
          <w:color w:val="000000"/>
          <w:sz w:val="20"/>
        </w:rPr>
        <w:t>за</w:t>
      </w:r>
      <w:r>
        <w:rPr>
          <w:rFonts w:ascii="Times New Roman" w:hAnsi="Times New Roman"/>
          <w:b w:val="false"/>
          <w:i w:val="false"/>
          <w:color w:val="000000"/>
          <w:sz w:val="20"/>
        </w:rPr>
        <w:t xml:space="preserve"> </w:t>
      </w:r>
      <w:r>
        <w:rPr>
          <w:rFonts w:ascii="Times New Roman" w:hAnsi="Times New Roman"/>
          <w:b w:val="false"/>
          <w:i w:val="false"/>
          <w:color w:val="000000"/>
          <w:sz w:val="20"/>
        </w:rPr>
        <w:t>акт</w:t>
      </w:r>
      <w:r>
        <w:rPr>
          <w:rFonts w:ascii="Times New Roman" w:hAnsi="Times New Roman"/>
          <w:b w:val="false"/>
          <w:i w:val="false"/>
          <w:color w:val="000000"/>
          <w:sz w:val="20"/>
        </w:rPr>
        <w:t>ом</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приймання-передачі Складу в задовільному стані, з урахуванням нормального зносу, а також передати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за</w:t>
      </w:r>
      <w:r>
        <w:rPr>
          <w:rFonts w:ascii="Times New Roman" w:hAnsi="Times New Roman"/>
          <w:b w:val="false"/>
          <w:i w:val="false"/>
          <w:color w:val="000000"/>
          <w:sz w:val="20"/>
        </w:rPr>
        <w:t xml:space="preserve"> </w:t>
      </w:r>
      <w:r>
        <w:rPr>
          <w:rFonts w:ascii="Times New Roman" w:hAnsi="Times New Roman"/>
          <w:b w:val="false"/>
          <w:i w:val="false"/>
          <w:color w:val="000000"/>
          <w:sz w:val="20"/>
        </w:rPr>
        <w:t>акт</w:t>
      </w:r>
      <w:r>
        <w:rPr>
          <w:rFonts w:ascii="Times New Roman" w:hAnsi="Times New Roman"/>
          <w:b w:val="false"/>
          <w:i w:val="false"/>
          <w:color w:val="000000"/>
          <w:sz w:val="20"/>
        </w:rPr>
        <w:t>ом</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повному обсязі і справності обладнання та інше майно, о</w:t>
      </w:r>
      <w:r>
        <w:rPr>
          <w:rFonts w:ascii="Times New Roman" w:hAnsi="Times New Roman"/>
          <w:b w:val="false"/>
          <w:i w:val="false"/>
          <w:color w:val="000000"/>
          <w:sz w:val="20"/>
        </w:rPr>
        <w:t>трим</w:t>
      </w:r>
      <w:r>
        <w:rPr>
          <w:rFonts w:ascii="Times New Roman" w:hAnsi="Times New Roman"/>
          <w:b w:val="false"/>
          <w:i w:val="false"/>
          <w:color w:val="000000"/>
          <w:sz w:val="20"/>
        </w:rPr>
        <w:t>ане Орендарем</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користування.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2.2.19. Орендар зобов'язується не</w:t>
      </w:r>
      <w:r>
        <w:rPr>
          <w:rFonts w:ascii="Times New Roman" w:hAnsi="Times New Roman"/>
          <w:b w:val="false"/>
          <w:i w:val="false"/>
          <w:color w:val="000000"/>
          <w:sz w:val="20"/>
        </w:rPr>
        <w:t xml:space="preserve"> </w:t>
      </w:r>
      <w:r>
        <w:rPr>
          <w:rFonts w:ascii="Times New Roman" w:hAnsi="Times New Roman"/>
          <w:b w:val="false"/>
          <w:i w:val="false"/>
          <w:color w:val="000000"/>
          <w:sz w:val="20"/>
        </w:rPr>
        <w:t>здійснюва</w:t>
      </w:r>
      <w:r>
        <w:rPr>
          <w:rFonts w:ascii="Times New Roman" w:hAnsi="Times New Roman"/>
          <w:b w:val="false"/>
          <w:i w:val="false"/>
          <w:color w:val="000000"/>
          <w:sz w:val="20"/>
        </w:rPr>
        <w:t>ти</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Складі без письмової згоди Орендодавця приховані</w:t>
      </w:r>
      <w:r>
        <w:rPr>
          <w:rFonts w:ascii="Times New Roman" w:hAnsi="Times New Roman"/>
          <w:b w:val="false"/>
          <w:i w:val="false"/>
          <w:color w:val="000000"/>
          <w:sz w:val="20"/>
        </w:rPr>
        <w:t xml:space="preserve"> </w:t>
      </w:r>
      <w:r>
        <w:rPr>
          <w:rFonts w:ascii="Times New Roman" w:hAnsi="Times New Roman"/>
          <w:b w:val="false"/>
          <w:i w:val="false"/>
          <w:color w:val="000000"/>
          <w:sz w:val="20"/>
        </w:rPr>
        <w:t>й</w:t>
      </w:r>
      <w:r>
        <w:rPr>
          <w:rFonts w:ascii="Times New Roman" w:hAnsi="Times New Roman"/>
          <w:b w:val="false"/>
          <w:i w:val="false"/>
          <w:color w:val="000000"/>
          <w:sz w:val="20"/>
        </w:rPr>
        <w:t xml:space="preserve"> </w:t>
      </w:r>
      <w:r>
        <w:rPr>
          <w:rFonts w:ascii="Times New Roman" w:hAnsi="Times New Roman"/>
          <w:b w:val="false"/>
          <w:i w:val="false"/>
          <w:color w:val="000000"/>
          <w:sz w:val="20"/>
        </w:rPr>
        <w:t>відкриті проводки комунікацій, перепланування і переобладнання.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i w:val="false"/>
          <w:color w:val="000000"/>
          <w:sz w:val="20"/>
        </w:rPr>
        <w:t>2.3. Орендодавець має право:</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2.3.1. Здійснювати перевірку умов використання Складу та періодичне</w:t>
      </w:r>
      <w:r>
        <w:rPr>
          <w:rFonts w:ascii="Times New Roman" w:hAnsi="Times New Roman"/>
          <w:b w:val="false"/>
          <w:i w:val="false"/>
          <w:color w:val="000000"/>
          <w:sz w:val="20"/>
        </w:rPr>
        <w:t xml:space="preserve"> </w:t>
      </w:r>
      <w:r>
        <w:rPr>
          <w:rFonts w:ascii="Times New Roman" w:hAnsi="Times New Roman"/>
          <w:b w:val="false"/>
          <w:i w:val="false"/>
          <w:color w:val="000000"/>
          <w:sz w:val="20"/>
        </w:rPr>
        <w:t>обстеження стану конструктивних елементів Складу (стін,</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перекриттів, інженерних мереж тощо).</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2.3.2. Якщо Орендар самовільно (незалежно від причин) залишив орендований ним Склад, маючи при цьому перед Орендодавцем заборгованість понад 30 календарних днів з орендної плати та інших платежів, передбачених цим Договором, і Орендодавець не має можливості підписати угоду про розірвання цього Договору та акт приймання-передачі (повернення) Складу, то Орендодавець має право самостійно звільнити орендований Склад від майна Орендаря, склавши відповідний акт за участю представника будь-якого іншого суміжного Орендаря або іншої організації, описавши наявне майно.</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При цьому будь-яке майно, залишене Орендарем, його співробітниками і третіми особами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на</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Складі, вважається безхазяйним і</w:t>
      </w:r>
      <w:r>
        <w:rPr>
          <w:rFonts w:ascii="Times New Roman" w:hAnsi="Times New Roman"/>
          <w:b w:val="false"/>
          <w:i w:val="false"/>
          <w:color w:val="000000"/>
          <w:sz w:val="20"/>
        </w:rPr>
        <w:t xml:space="preserve"> </w:t>
      </w:r>
      <w:r>
        <w:rPr>
          <w:rFonts w:ascii="Times New Roman" w:hAnsi="Times New Roman"/>
          <w:b w:val="false"/>
          <w:i w:val="false"/>
          <w:color w:val="000000"/>
          <w:sz w:val="20"/>
        </w:rPr>
        <w:t>жодної</w:t>
      </w:r>
      <w:r>
        <w:rPr>
          <w:rFonts w:ascii="Times New Roman" w:hAnsi="Times New Roman"/>
          <w:b w:val="false"/>
          <w:i w:val="false"/>
          <w:color w:val="000000"/>
          <w:sz w:val="20"/>
        </w:rPr>
        <w:t xml:space="preserve"> </w:t>
      </w:r>
      <w:r>
        <w:rPr>
          <w:rFonts w:ascii="Times New Roman" w:hAnsi="Times New Roman"/>
          <w:b w:val="false"/>
          <w:i w:val="false"/>
          <w:color w:val="000000"/>
          <w:sz w:val="20"/>
        </w:rPr>
        <w:t>відповідальн</w:t>
      </w:r>
      <w:r>
        <w:rPr>
          <w:rFonts w:ascii="Times New Roman" w:hAnsi="Times New Roman"/>
          <w:b w:val="false"/>
          <w:i w:val="false"/>
          <w:color w:val="000000"/>
          <w:sz w:val="20"/>
        </w:rPr>
        <w:t>ості</w:t>
      </w:r>
      <w:r>
        <w:rPr>
          <w:rFonts w:ascii="Times New Roman" w:hAnsi="Times New Roman"/>
          <w:b w:val="false"/>
          <w:i w:val="false"/>
          <w:color w:val="000000"/>
          <w:sz w:val="20"/>
        </w:rPr>
        <w:t xml:space="preserve"> </w:t>
      </w:r>
      <w:r>
        <w:rPr>
          <w:rFonts w:ascii="Times New Roman" w:hAnsi="Times New Roman"/>
          <w:b w:val="false"/>
          <w:i w:val="false"/>
          <w:color w:val="000000"/>
          <w:sz w:val="20"/>
        </w:rPr>
        <w:t>за нього Орендодавець не несе.</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2.3.3. Якщо після</w:t>
      </w:r>
      <w:r>
        <w:rPr>
          <w:rFonts w:ascii="Times New Roman" w:hAnsi="Times New Roman"/>
          <w:b w:val="false"/>
          <w:i w:val="false"/>
          <w:color w:val="000000"/>
          <w:sz w:val="20"/>
        </w:rPr>
        <w:t xml:space="preserve"> </w:t>
      </w:r>
      <w:r>
        <w:rPr>
          <w:rFonts w:ascii="Times New Roman" w:hAnsi="Times New Roman"/>
          <w:b w:val="false"/>
          <w:i w:val="false"/>
          <w:color w:val="000000"/>
          <w:sz w:val="20"/>
        </w:rPr>
        <w:t>закінченн</w:t>
      </w:r>
      <w:r>
        <w:rPr>
          <w:rFonts w:ascii="Times New Roman" w:hAnsi="Times New Roman"/>
          <w:b w:val="false"/>
          <w:i w:val="false"/>
          <w:color w:val="000000"/>
          <w:sz w:val="20"/>
        </w:rPr>
        <w:t>я</w:t>
      </w:r>
      <w:r>
        <w:rPr>
          <w:rFonts w:ascii="Times New Roman" w:hAnsi="Times New Roman"/>
          <w:b w:val="false"/>
          <w:i w:val="false"/>
          <w:color w:val="000000"/>
          <w:sz w:val="20"/>
        </w:rPr>
        <w:t xml:space="preserve"> </w:t>
      </w:r>
      <w:r>
        <w:rPr>
          <w:rFonts w:ascii="Times New Roman" w:hAnsi="Times New Roman"/>
          <w:b w:val="false"/>
          <w:i w:val="false"/>
          <w:color w:val="000000"/>
          <w:sz w:val="20"/>
        </w:rPr>
        <w:t>строку дії цього Договору та підписання акта прийман</w:t>
      </w:r>
      <w:r>
        <w:rPr>
          <w:rFonts w:ascii="Times New Roman" w:hAnsi="Times New Roman"/>
          <w:b w:val="false"/>
          <w:i w:val="false"/>
          <w:color w:val="000000"/>
          <w:sz w:val="20"/>
        </w:rPr>
        <w:t>ня-передачі (повернення) Складу</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Орендар не звільнив, незалежно від причин, Склад від майна протягом строку,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указаного в п. 2.2.18 цього Договору, і залишив Склад, Орендодавець має право звільнити Склад від майна Орендаря, склавши відповідний акт за участю представника будь-якого іншого суміжного Орендаря або іншої організації, описавши наявне майно.</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При цьому будь-яке майно, залишене Орендарем, його співробітниками і третіми особами в Складі,</w:t>
      </w:r>
      <w:r>
        <w:rPr>
          <w:rFonts w:ascii="Times New Roman" w:hAnsi="Times New Roman"/>
          <w:b w:val="false"/>
          <w:i w:val="false"/>
          <w:color w:val="000000"/>
          <w:sz w:val="20"/>
        </w:rPr>
        <w:t xml:space="preserve"> </w:t>
      </w:r>
      <w:r>
        <w:rPr>
          <w:rFonts w:ascii="Times New Roman" w:hAnsi="Times New Roman"/>
          <w:b w:val="false"/>
          <w:i w:val="false"/>
          <w:color w:val="000000"/>
          <w:sz w:val="20"/>
        </w:rPr>
        <w:t>вважається безхазяйним і</w:t>
      </w:r>
      <w:r>
        <w:rPr>
          <w:rFonts w:ascii="Times New Roman" w:hAnsi="Times New Roman"/>
          <w:b w:val="false"/>
          <w:i w:val="false"/>
          <w:color w:val="000000"/>
          <w:sz w:val="20"/>
        </w:rPr>
        <w:t xml:space="preserve"> </w:t>
      </w:r>
      <w:r>
        <w:rPr>
          <w:rFonts w:ascii="Times New Roman" w:hAnsi="Times New Roman"/>
          <w:b w:val="false"/>
          <w:i w:val="false"/>
          <w:color w:val="000000"/>
          <w:sz w:val="20"/>
        </w:rPr>
        <w:t>жодної</w:t>
      </w:r>
      <w:r>
        <w:rPr>
          <w:rFonts w:ascii="Times New Roman" w:hAnsi="Times New Roman"/>
          <w:b w:val="false"/>
          <w:i w:val="false"/>
          <w:color w:val="000000"/>
          <w:sz w:val="20"/>
        </w:rPr>
        <w:t xml:space="preserve"> </w:t>
      </w:r>
      <w:r>
        <w:rPr>
          <w:rFonts w:ascii="Times New Roman" w:hAnsi="Times New Roman"/>
          <w:b w:val="false"/>
          <w:i w:val="false"/>
          <w:color w:val="000000"/>
          <w:sz w:val="20"/>
        </w:rPr>
        <w:t>відповідальн</w:t>
      </w:r>
      <w:r>
        <w:rPr>
          <w:rFonts w:ascii="Times New Roman" w:hAnsi="Times New Roman"/>
          <w:b w:val="false"/>
          <w:i w:val="false"/>
          <w:color w:val="000000"/>
          <w:sz w:val="20"/>
        </w:rPr>
        <w:t>ості</w:t>
      </w:r>
      <w:r>
        <w:rPr>
          <w:rFonts w:ascii="Times New Roman" w:hAnsi="Times New Roman"/>
          <w:b w:val="false"/>
          <w:i w:val="false"/>
          <w:color w:val="000000"/>
          <w:sz w:val="20"/>
        </w:rPr>
        <w:t xml:space="preserve"> </w:t>
      </w:r>
      <w:r>
        <w:rPr>
          <w:rFonts w:ascii="Times New Roman" w:hAnsi="Times New Roman"/>
          <w:b w:val="false"/>
          <w:i w:val="false"/>
          <w:color w:val="000000"/>
          <w:sz w:val="20"/>
        </w:rPr>
        <w:t>за нього Орендодавець не несе.</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i w:val="false"/>
          <w:color w:val="000000"/>
          <w:sz w:val="20"/>
        </w:rPr>
        <w:t>2.4. Орендар має право:</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2.4.1. Користуватись Складом виключно на умовах цього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2.4.2. Скористатись переважним правом перед іншими особами на укладання нового договору оренди на новий (інший) строк. У разі недосягнення домовленостей щодо орендної плати та інших умов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переважне право Орендаря на укладення Договору припиняється.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2.4.3. Позначити своє місцезнаходження в будівлі, в якій</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розташований Склад.</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2.4.4. Користуватись на умовах цього Договору системами водо-, тепло-</w:t>
      </w:r>
      <w:r>
        <w:rPr>
          <w:rFonts w:ascii="Times New Roman" w:hAnsi="Times New Roman"/>
          <w:b w:val="false"/>
          <w:i w:val="false"/>
          <w:color w:val="000000"/>
          <w:sz w:val="20"/>
        </w:rPr>
        <w:t xml:space="preserve"> </w:t>
      </w:r>
      <w:r>
        <w:rPr>
          <w:rFonts w:ascii="Times New Roman" w:hAnsi="Times New Roman"/>
          <w:b w:val="false"/>
          <w:i w:val="false"/>
          <w:color w:val="000000"/>
          <w:sz w:val="20"/>
        </w:rPr>
        <w:t>й електропостачання;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2.4.5. Орендар може за свій рахунок здійснювати (за своїм бажанням) поліпшення Складу (влаштування пристроїв, приладів, обладнання, дообладнання, спорудження прибудов, надбудов, перепланування Складу, перебудов тощо) лише за умови письмової згоди Орендодавця та отримання необхідних дозволів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 xml:space="preserve"> </w:t>
      </w:r>
      <w:r>
        <w:rPr>
          <w:rFonts w:ascii="Times New Roman" w:hAnsi="Times New Roman"/>
          <w:b w:val="false"/>
          <w:i w:val="false"/>
          <w:color w:val="000000"/>
          <w:sz w:val="20"/>
        </w:rPr>
        <w:t>погоджень згідно з</w:t>
      </w:r>
      <w:r>
        <w:rPr>
          <w:rFonts w:ascii="Times New Roman" w:hAnsi="Times New Roman"/>
          <w:b w:val="false"/>
          <w:i w:val="false"/>
          <w:color w:val="000000"/>
          <w:sz w:val="20"/>
        </w:rPr>
        <w:t xml:space="preserve"> </w:t>
      </w:r>
      <w:r>
        <w:rPr>
          <w:rFonts w:ascii="Times New Roman" w:hAnsi="Times New Roman"/>
          <w:b w:val="false"/>
          <w:i w:val="false"/>
          <w:color w:val="000000"/>
          <w:sz w:val="20"/>
        </w:rPr>
        <w:t>чинним</w:t>
      </w:r>
      <w:r>
        <w:rPr>
          <w:rFonts w:ascii="Times New Roman" w:hAnsi="Times New Roman"/>
          <w:b w:val="false"/>
          <w:i w:val="false"/>
          <w:color w:val="000000"/>
          <w:sz w:val="20"/>
        </w:rPr>
        <w:t xml:space="preserve"> </w:t>
      </w:r>
      <w:r>
        <w:rPr>
          <w:rFonts w:ascii="Times New Roman" w:hAnsi="Times New Roman"/>
          <w:b w:val="false"/>
          <w:i w:val="false"/>
          <w:color w:val="000000"/>
          <w:sz w:val="20"/>
        </w:rPr>
        <w:t>законодавств</w:t>
      </w:r>
      <w:r>
        <w:rPr>
          <w:rFonts w:ascii="Times New Roman" w:hAnsi="Times New Roman"/>
          <w:b w:val="false"/>
          <w:i w:val="false"/>
          <w:color w:val="000000"/>
          <w:sz w:val="20"/>
        </w:rPr>
        <w:t>ом</w:t>
      </w:r>
      <w:r>
        <w:rPr>
          <w:rFonts w:ascii="Times New Roman" w:hAnsi="Times New Roman"/>
          <w:b w:val="false"/>
          <w:i w:val="false"/>
          <w:color w:val="000000"/>
          <w:sz w:val="20"/>
        </w:rPr>
        <w:t xml:space="preserve"> </w:t>
      </w:r>
      <w:r>
        <w:rPr>
          <w:rFonts w:ascii="Times New Roman" w:hAnsi="Times New Roman"/>
          <w:b w:val="false"/>
          <w:i w:val="false"/>
          <w:color w:val="000000"/>
          <w:sz w:val="20"/>
        </w:rPr>
        <w:t>України.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2.4.6.</w:t>
      </w:r>
      <w:r>
        <w:rPr>
          <w:rFonts w:ascii="Times New Roman" w:hAnsi="Times New Roman"/>
          <w:b w:val="false"/>
          <w:i w:val="false"/>
          <w:color w:val="000000"/>
          <w:sz w:val="20"/>
        </w:rPr>
        <w:t xml:space="preserve"> </w:t>
      </w:r>
      <w:r>
        <w:rPr>
          <w:rFonts w:ascii="Times New Roman" w:hAnsi="Times New Roman"/>
          <w:b w:val="false"/>
          <w:i w:val="false"/>
          <w:color w:val="000000"/>
          <w:sz w:val="20"/>
        </w:rPr>
        <w:t>Установлені за рахунок Орендаря прилади, пристрої, обладнання, інші поліпшення Складу може</w:t>
      </w:r>
      <w:r>
        <w:rPr>
          <w:rFonts w:ascii="Times New Roman" w:hAnsi="Times New Roman"/>
          <w:b w:val="false"/>
          <w:i w:val="false"/>
          <w:color w:val="000000"/>
          <w:sz w:val="20"/>
        </w:rPr>
        <w:t xml:space="preserve"> </w:t>
      </w:r>
      <w:r>
        <w:rPr>
          <w:rFonts w:ascii="Times New Roman" w:hAnsi="Times New Roman"/>
          <w:b w:val="false"/>
          <w:i w:val="false"/>
          <w:color w:val="000000"/>
          <w:sz w:val="20"/>
        </w:rPr>
        <w:t>демонт</w:t>
      </w:r>
      <w:r>
        <w:rPr>
          <w:rFonts w:ascii="Times New Roman" w:hAnsi="Times New Roman"/>
          <w:b w:val="false"/>
          <w:i w:val="false"/>
          <w:color w:val="000000"/>
          <w:sz w:val="20"/>
        </w:rPr>
        <w:t>увати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(знят</w:t>
      </w:r>
      <w:r>
        <w:rPr>
          <w:rFonts w:ascii="Times New Roman" w:hAnsi="Times New Roman"/>
          <w:b w:val="false"/>
          <w:i w:val="false"/>
          <w:color w:val="000000"/>
          <w:sz w:val="20"/>
        </w:rPr>
        <w:t>и) Орендар</w:t>
      </w:r>
      <w:r>
        <w:rPr>
          <w:rFonts w:ascii="Times New Roman" w:hAnsi="Times New Roman"/>
          <w:b w:val="false"/>
          <w:i w:val="false"/>
          <w:color w:val="000000"/>
          <w:sz w:val="20"/>
        </w:rPr>
        <w:t xml:space="preserve"> </w:t>
      </w:r>
      <w:r>
        <w:rPr>
          <w:rFonts w:ascii="Times New Roman" w:hAnsi="Times New Roman"/>
          <w:b w:val="false"/>
          <w:i w:val="false"/>
          <w:color w:val="000000"/>
          <w:sz w:val="20"/>
        </w:rPr>
        <w:t>за умови відновлення ним за свій рахунок попереднього стану Складу.</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3. ОРЕНДНА ПЛАТА ТА ПОРЯДОК РОЗРАХУНКІВ</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3.1. За оренду Складу, зазначеного в п. 1.1 цього Договору, Орендар сплачує Орендодавцю щомісячно орендну плату (договірну)</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_________ (_________________________) грн, крім того</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val="false"/>
          <w:i w:val="false"/>
          <w:color w:val="000000"/>
          <w:sz w:val="20"/>
        </w:rPr>
        <w:t>ПДВ ___________ грн, а всього (з урахуванням ПДВ) (____________________ грн</w:t>
      </w:r>
      <w:r>
        <w:rPr>
          <w:rFonts w:ascii="Times New Roman" w:hAnsi="Times New Roman"/>
          <w:b w:val="false"/>
          <w:i w:val="false"/>
          <w:color w:val="000000"/>
          <w:sz w:val="20"/>
        </w:rPr>
        <w:t>), виходячи з розрахунку ___________ грн за 1 (один) м</w:t>
      </w:r>
      <w:r>
        <w:rPr>
          <w:rFonts w:ascii="Times New Roman" w:hAnsi="Times New Roman"/>
          <w:b w:val="false"/>
          <w:i w:val="false"/>
          <w:color w:val="000000"/>
          <w:sz w:val="20"/>
          <w:vertAlign w:val="superscript"/>
        </w:rPr>
        <w:t>2</w:t>
      </w:r>
      <w:r>
        <w:rPr>
          <w:rFonts w:ascii="Times New Roman" w:hAnsi="Times New Roman"/>
          <w:b w:val="false"/>
          <w:i w:val="false"/>
          <w:color w:val="000000"/>
          <w:sz w:val="20"/>
        </w:rPr>
        <w:t>.</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3.2.</w:t>
      </w:r>
      <w:r>
        <w:rPr>
          <w:rFonts w:ascii="Times New Roman" w:hAnsi="Times New Roman"/>
          <w:b w:val="false"/>
          <w:i w:val="false"/>
          <w:color w:val="000000"/>
          <w:sz w:val="20"/>
        </w:rPr>
        <w:t xml:space="preserve"> </w:t>
      </w:r>
      <w:r>
        <w:rPr>
          <w:rFonts w:ascii="Times New Roman" w:hAnsi="Times New Roman"/>
          <w:b w:val="false"/>
          <w:i w:val="false"/>
          <w:color w:val="000000"/>
          <w:sz w:val="20"/>
        </w:rPr>
        <w:t>Вартість комунальних послуг (водо-, тепло-, газопостачання) входить до складу орендної плати.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Відшкодування Орендодавцю витрат, пов'язаних з оплатою електроенергії, здійснюється окремо (додатково) за фактом їх споживання на підставі відповідних рахунків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Такі розрахунки (за спожиту електроенергію) мають бути здійснені щомісячно протягом 5 (п'яти) банківських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із моменту отримання Орендарем відповідних документів (рахунків) на оплату.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Зняття показників лічильника за споживання електроенергії здійснюють</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разом представники Орендодавця та Орендаря.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3.3. Орендну</w:t>
      </w:r>
      <w:r>
        <w:rPr>
          <w:rFonts w:ascii="Times New Roman" w:hAnsi="Times New Roman"/>
          <w:b w:val="false"/>
          <w:i w:val="false"/>
          <w:color w:val="000000"/>
          <w:sz w:val="20"/>
        </w:rPr>
        <w:t xml:space="preserve"> </w:t>
      </w:r>
      <w:r>
        <w:rPr>
          <w:rFonts w:ascii="Times New Roman" w:hAnsi="Times New Roman"/>
          <w:b w:val="false"/>
          <w:i w:val="false"/>
          <w:color w:val="000000"/>
          <w:sz w:val="20"/>
        </w:rPr>
        <w:t>плат</w:t>
      </w:r>
      <w:r>
        <w:rPr>
          <w:rFonts w:ascii="Times New Roman" w:hAnsi="Times New Roman"/>
          <w:b w:val="false"/>
          <w:i w:val="false"/>
          <w:color w:val="000000"/>
          <w:sz w:val="20"/>
        </w:rPr>
        <w:t>у Орендар</w:t>
      </w:r>
      <w:r>
        <w:rPr>
          <w:rFonts w:ascii="Times New Roman" w:hAnsi="Times New Roman"/>
          <w:b w:val="false"/>
          <w:i w:val="false"/>
          <w:color w:val="000000"/>
          <w:sz w:val="20"/>
        </w:rPr>
        <w:t xml:space="preserve"> </w:t>
      </w:r>
      <w:r>
        <w:rPr>
          <w:rFonts w:ascii="Times New Roman" w:hAnsi="Times New Roman"/>
          <w:b w:val="false"/>
          <w:i w:val="false"/>
          <w:color w:val="000000"/>
          <w:sz w:val="20"/>
        </w:rPr>
        <w:t>сплачує</w:t>
      </w:r>
      <w:r>
        <w:rPr>
          <w:rFonts w:ascii="Times New Roman" w:hAnsi="Times New Roman"/>
          <w:b w:val="false"/>
          <w:i w:val="false"/>
          <w:color w:val="000000"/>
          <w:sz w:val="20"/>
        </w:rPr>
        <w:t xml:space="preserve"> </w:t>
      </w:r>
      <w:r>
        <w:rPr>
          <w:rFonts w:ascii="Times New Roman" w:hAnsi="Times New Roman"/>
          <w:b w:val="false"/>
          <w:i w:val="false"/>
          <w:color w:val="000000"/>
          <w:sz w:val="20"/>
        </w:rPr>
        <w:t>в</w:t>
      </w:r>
      <w:r>
        <w:rPr>
          <w:rFonts w:ascii="Times New Roman" w:hAnsi="Times New Roman"/>
          <w:b w:val="false"/>
          <w:i w:val="false"/>
          <w:color w:val="000000"/>
          <w:sz w:val="20"/>
        </w:rPr>
        <w:t xml:space="preserve"> </w:t>
      </w:r>
      <w:r>
        <w:rPr>
          <w:rFonts w:ascii="Times New Roman" w:hAnsi="Times New Roman"/>
          <w:b w:val="false"/>
          <w:i w:val="false"/>
          <w:color w:val="000000"/>
          <w:sz w:val="20"/>
        </w:rPr>
        <w:t>такому порядку: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Орендна плата за користування Складом сплачується щомісячно в порядку попередньої оплати не пізніше ніж за 5 (п'ять) календарних днів до початку кожного наступного місяця, за який здійснюється оплата, на підставі пред'явленого Орендодавцем до оплати рахунка.</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Сплата орендної плати (у</w:t>
      </w:r>
      <w:r>
        <w:rPr>
          <w:rFonts w:ascii="Times New Roman" w:hAnsi="Times New Roman"/>
          <w:b w:val="false"/>
          <w:i w:val="false"/>
          <w:color w:val="000000"/>
          <w:sz w:val="20"/>
        </w:rPr>
        <w:t xml:space="preserve"> </w:t>
      </w:r>
      <w:r>
        <w:rPr>
          <w:rFonts w:ascii="Times New Roman" w:hAnsi="Times New Roman"/>
          <w:b w:val="false"/>
          <w:i w:val="false"/>
          <w:color w:val="000000"/>
          <w:sz w:val="20"/>
        </w:rPr>
        <w:t>т. ч. відшкодування витрат за спожиту електроенергію та інші платежі) здійснюється в безготівковій формі шляхом перерахування коштів на рахунок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3.4. Орендодавець має право один раз</w:t>
      </w:r>
      <w:r>
        <w:rPr>
          <w:rFonts w:ascii="Times New Roman" w:hAnsi="Times New Roman"/>
          <w:b w:val="false"/>
          <w:i w:val="false"/>
          <w:color w:val="000000"/>
          <w:sz w:val="20"/>
        </w:rPr>
        <w:t xml:space="preserve"> </w:t>
      </w:r>
      <w:r>
        <w:rPr>
          <w:rFonts w:ascii="Times New Roman" w:hAnsi="Times New Roman"/>
          <w:b w:val="false"/>
          <w:i w:val="false"/>
          <w:color w:val="000000"/>
          <w:sz w:val="20"/>
        </w:rPr>
        <w:t>на</w:t>
      </w:r>
      <w:r>
        <w:rPr>
          <w:rFonts w:ascii="Times New Roman" w:hAnsi="Times New Roman"/>
          <w:b w:val="false"/>
          <w:i w:val="false"/>
          <w:color w:val="000000"/>
          <w:sz w:val="20"/>
        </w:rPr>
        <w:t xml:space="preserve"> </w:t>
      </w:r>
      <w:r>
        <w:rPr>
          <w:rFonts w:ascii="Times New Roman" w:hAnsi="Times New Roman"/>
          <w:b w:val="false"/>
          <w:i w:val="false"/>
          <w:color w:val="000000"/>
          <w:sz w:val="20"/>
        </w:rPr>
        <w:t>квартал в односторонньому порядку переглядати розмір орендної плати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в</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 зростання рівня інфляції, тарифів на комунальні послуги, змін, пов'язаних із податковою політикою держави, тощо,</w:t>
      </w:r>
      <w:r>
        <w:rPr>
          <w:rFonts w:ascii="Times New Roman" w:hAnsi="Times New Roman"/>
          <w:b w:val="false"/>
          <w:i w:val="false"/>
          <w:color w:val="000000"/>
          <w:sz w:val="20"/>
        </w:rPr>
        <w:t xml:space="preserve"> </w:t>
      </w:r>
      <w:r>
        <w:rPr>
          <w:rFonts w:ascii="Times New Roman" w:hAnsi="Times New Roman"/>
          <w:b w:val="false"/>
          <w:i w:val="false"/>
          <w:color w:val="000000"/>
          <w:sz w:val="20"/>
        </w:rPr>
        <w:t>унаслідок чого змінюється розмір орендної плати за цим Договором.</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Зміна орендної плати оформлю</w:t>
      </w:r>
      <w:r>
        <w:rPr>
          <w:rFonts w:ascii="Times New Roman" w:hAnsi="Times New Roman"/>
          <w:b w:val="false"/>
          <w:i w:val="false"/>
          <w:color w:val="000000"/>
          <w:sz w:val="20"/>
        </w:rPr>
        <w:t>ється угодою, яку Орендар зобов'язаний підписати та повернути (один примірник) Орендодавцю не пізніше 7 (семи) календарних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з дня її отримання.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Указана угода буде невід'ємною частиною цього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3.5. Орендна плата нараховується та сплачується з дати підписання акта приймання-передачі Складу в оренду.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3.6. Орендар зобов'язується протягом 5 (п'яти) банківських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з дня підписання цього Договору сплатити авансовий платіж (далі -</w:t>
      </w:r>
      <w:r>
        <w:rPr>
          <w:rFonts w:ascii="Times New Roman" w:hAnsi="Times New Roman"/>
          <w:b w:val="false"/>
          <w:i w:val="false"/>
          <w:color w:val="000000"/>
          <w:sz w:val="20"/>
        </w:rPr>
        <w:t xml:space="preserve"> </w:t>
      </w:r>
      <w:r>
        <w:rPr>
          <w:rFonts w:ascii="Times New Roman" w:hAnsi="Times New Roman"/>
          <w:b w:val="false"/>
          <w:i w:val="false"/>
          <w:color w:val="000000"/>
          <w:sz w:val="20"/>
        </w:rPr>
        <w:t>"Авансовий платіж")</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двомісячної орендної плати.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Авансовий платіж</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місячної орендної плати Орендодав</w:t>
      </w:r>
      <w:r>
        <w:rPr>
          <w:rFonts w:ascii="Times New Roman" w:hAnsi="Times New Roman"/>
          <w:b w:val="false"/>
          <w:i w:val="false"/>
          <w:color w:val="000000"/>
          <w:sz w:val="20"/>
        </w:rPr>
        <w:t>ець</w:t>
      </w:r>
      <w:r>
        <w:rPr>
          <w:rFonts w:ascii="Times New Roman" w:hAnsi="Times New Roman"/>
          <w:b w:val="false"/>
          <w:i w:val="false"/>
          <w:color w:val="000000"/>
          <w:sz w:val="20"/>
        </w:rPr>
        <w:t xml:space="preserve"> </w:t>
      </w:r>
      <w:r>
        <w:rPr>
          <w:rFonts w:ascii="Times New Roman" w:hAnsi="Times New Roman"/>
          <w:b w:val="false"/>
          <w:i w:val="false"/>
          <w:color w:val="000000"/>
          <w:sz w:val="20"/>
        </w:rPr>
        <w:t>зараховує</w:t>
      </w:r>
      <w:r>
        <w:rPr>
          <w:rFonts w:ascii="Times New Roman" w:hAnsi="Times New Roman"/>
          <w:b w:val="false"/>
          <w:i w:val="false"/>
          <w:color w:val="000000"/>
          <w:sz w:val="20"/>
        </w:rPr>
        <w:t xml:space="preserve"> </w:t>
      </w:r>
      <w:r>
        <w:rPr>
          <w:rFonts w:ascii="Times New Roman" w:hAnsi="Times New Roman"/>
          <w:b w:val="false"/>
          <w:i w:val="false"/>
          <w:color w:val="000000"/>
          <w:sz w:val="20"/>
        </w:rPr>
        <w:t>в рахунок орендної плати за перший місяць строку оренди.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Решту</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місячної орендної плати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Орендодавець</w:t>
      </w:r>
      <w:r>
        <w:rPr>
          <w:rFonts w:ascii="Times New Roman" w:hAnsi="Times New Roman"/>
          <w:b w:val="false"/>
          <w:i w:val="false"/>
          <w:color w:val="000000"/>
          <w:sz w:val="20"/>
        </w:rPr>
        <w:t xml:space="preserve"> </w:t>
      </w:r>
      <w:r>
        <w:rPr>
          <w:rFonts w:ascii="Times New Roman" w:hAnsi="Times New Roman"/>
          <w:b w:val="false"/>
          <w:i w:val="false"/>
          <w:color w:val="000000"/>
          <w:sz w:val="20"/>
        </w:rPr>
        <w:t>зараховує в рахунок останнього місяця строку оренди, за винятком випадків, коли Орендар відмовляється відшкодувати спричинені з його вини збитки. У таких випадках зазначена сума вважається штрафом і залишається у власності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3.7. Орендар сплачує</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орендну</w:t>
      </w:r>
      <w:r>
        <w:rPr>
          <w:rFonts w:ascii="Times New Roman" w:hAnsi="Times New Roman"/>
          <w:b w:val="false"/>
          <w:i w:val="false"/>
          <w:color w:val="000000"/>
          <w:sz w:val="20"/>
        </w:rPr>
        <w:t xml:space="preserve"> </w:t>
      </w:r>
      <w:r>
        <w:rPr>
          <w:rFonts w:ascii="Times New Roman" w:hAnsi="Times New Roman"/>
          <w:b w:val="false"/>
          <w:i w:val="false"/>
          <w:color w:val="000000"/>
          <w:sz w:val="20"/>
        </w:rPr>
        <w:t>плат</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по день фактичного повернення Приміщення Орендодавцю. Факт повернення Складу підтверджується підписанням Сторонами акта приймання-передачі (повернення) Складу з оренди.</w:t>
      </w:r>
      <w:r>
        <w:rPr>
          <w:rFonts w:ascii="Times New Roman" w:hAnsi="Times New Roman"/>
          <w:b w:val="false"/>
          <w:i w:val="false"/>
          <w:color w:val="000000"/>
          <w:sz w:val="20"/>
        </w:rPr>
        <w:t xml:space="preserve"> </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4. ВІДПОВІДАЛЬНІСТЬ СТОРІН</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4.1. За прострочення виконання Орендарем грошових зобов'язань у встановлений цим Договором строк Орендар сплачує на користь Орендодавця пеню в розмірі 1 % від суми боргу, але не більше подвійної ставки НБУ, за кожен день прострочення.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4.2. Невнесення орендної плати (у</w:t>
      </w:r>
      <w:r>
        <w:rPr>
          <w:rFonts w:ascii="Times New Roman" w:hAnsi="Times New Roman"/>
          <w:b w:val="false"/>
          <w:i w:val="false"/>
          <w:color w:val="000000"/>
          <w:sz w:val="20"/>
        </w:rPr>
        <w:t xml:space="preserve"> </w:t>
      </w:r>
      <w:r>
        <w:rPr>
          <w:rFonts w:ascii="Times New Roman" w:hAnsi="Times New Roman"/>
          <w:b w:val="false"/>
          <w:i w:val="false"/>
          <w:color w:val="000000"/>
          <w:sz w:val="20"/>
        </w:rPr>
        <w:t>т. ч. відшкодування вартості комунальних послуг) протяг</w:t>
      </w:r>
      <w:r>
        <w:rPr>
          <w:rFonts w:ascii="Times New Roman" w:hAnsi="Times New Roman"/>
          <w:b w:val="false"/>
          <w:i w:val="false"/>
          <w:color w:val="000000"/>
          <w:sz w:val="20"/>
        </w:rPr>
        <w:t>ом одного місяця з дати платежу</w:t>
      </w:r>
      <w:r>
        <w:rPr>
          <w:rFonts w:ascii="Times New Roman" w:hAnsi="Times New Roman"/>
          <w:b w:val="false"/>
          <w:i w:val="false"/>
          <w:color w:val="000000"/>
          <w:sz w:val="20"/>
        </w:rPr>
        <w:t xml:space="preserve"> </w:t>
      </w:r>
      <w:r>
        <w:rPr>
          <w:rFonts w:ascii="Times New Roman" w:hAnsi="Times New Roman"/>
          <w:b w:val="false"/>
          <w:i w:val="false"/>
          <w:color w:val="000000"/>
          <w:sz w:val="20"/>
        </w:rPr>
        <w:t>надає Орендодавцю право відключити інженерні мережі</w:t>
      </w:r>
      <w:r>
        <w:rPr>
          <w:rFonts w:ascii="Times New Roman" w:hAnsi="Times New Roman"/>
          <w:b w:val="false"/>
          <w:i w:val="false"/>
          <w:color w:val="000000"/>
          <w:sz w:val="20"/>
        </w:rPr>
        <w:t xml:space="preserve"> </w:t>
      </w:r>
      <w:r>
        <w:rPr>
          <w:rFonts w:ascii="Times New Roman" w:hAnsi="Times New Roman"/>
          <w:b w:val="false"/>
          <w:i w:val="false"/>
          <w:color w:val="000000"/>
          <w:sz w:val="20"/>
        </w:rPr>
        <w:t>й</w:t>
      </w:r>
      <w:r>
        <w:rPr>
          <w:rFonts w:ascii="Times New Roman" w:hAnsi="Times New Roman"/>
          <w:b w:val="false"/>
          <w:i w:val="false"/>
          <w:color w:val="000000"/>
          <w:sz w:val="20"/>
        </w:rPr>
        <w:t xml:space="preserve"> </w:t>
      </w:r>
      <w:r>
        <w:rPr>
          <w:rFonts w:ascii="Times New Roman" w:hAnsi="Times New Roman"/>
          <w:b w:val="false"/>
          <w:i w:val="false"/>
          <w:color w:val="000000"/>
          <w:sz w:val="20"/>
        </w:rPr>
        <w:t>обладнання об'єктів енергопостачання (електроенергію, тепло, холодне та гаряче постачання)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Складі до моменту надходження таких платежів на рахунок Орендодавця без відшкодування будь-яких збитків з боку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4.3. Авансовий платіж</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місячної орендної плати</w:t>
      </w:r>
      <w:r>
        <w:rPr>
          <w:rFonts w:ascii="Times New Roman" w:hAnsi="Times New Roman"/>
          <w:b w:val="false"/>
          <w:i w:val="false"/>
          <w:color w:val="000000"/>
          <w:sz w:val="20"/>
        </w:rPr>
        <w:t xml:space="preserve"> </w:t>
      </w:r>
      <w:r>
        <w:rPr>
          <w:rFonts w:ascii="Times New Roman" w:hAnsi="Times New Roman"/>
          <w:b w:val="false"/>
          <w:i w:val="false"/>
          <w:color w:val="000000"/>
          <w:sz w:val="20"/>
        </w:rPr>
        <w:t>не повертається Орендарю і не зараховується в рахунок орендної плати, якщо Орендар відмовляється відшкодувати спричинені з його вини збитки.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4.4. За передачу Складу або його частини в суборенду (піднайм</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val="false"/>
          <w:i w:val="false"/>
          <w:color w:val="000000"/>
          <w:sz w:val="20"/>
        </w:rPr>
        <w:t>без письмової згоди Орендодавця</w:t>
      </w:r>
      <w:r>
        <w:rPr>
          <w:rFonts w:ascii="Times New Roman" w:hAnsi="Times New Roman"/>
          <w:b w:val="false"/>
          <w:i w:val="false"/>
          <w:color w:val="000000"/>
          <w:sz w:val="20"/>
        </w:rPr>
        <w:t xml:space="preserve"> </w:t>
      </w:r>
      <w:r>
        <w:rPr>
          <w:rFonts w:ascii="Times New Roman" w:hAnsi="Times New Roman"/>
          <w:b w:val="false"/>
          <w:i w:val="false"/>
          <w:color w:val="000000"/>
          <w:sz w:val="20"/>
        </w:rPr>
        <w:t>Орендар сплачує на користь Орендодавця штраф</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100 % від суми річної орендної плати.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4.5. Орендар несе повну матеріальну відповідальність за спричинення майнових збитків (у</w:t>
      </w:r>
      <w:r>
        <w:rPr>
          <w:rFonts w:ascii="Times New Roman" w:hAnsi="Times New Roman"/>
          <w:b w:val="false"/>
          <w:i w:val="false"/>
          <w:color w:val="000000"/>
          <w:sz w:val="20"/>
        </w:rPr>
        <w:t>раховуючи штрафні санкції), заподіяних Орендодавцю внаслідок недотримання норм санітарії, технічного стану, пожежної безпеки та інших загальнообов'язкових норм</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 xml:space="preserve"> </w:t>
      </w:r>
      <w:r>
        <w:rPr>
          <w:rFonts w:ascii="Times New Roman" w:hAnsi="Times New Roman"/>
          <w:b w:val="false"/>
          <w:i w:val="false"/>
          <w:color w:val="000000"/>
          <w:sz w:val="20"/>
        </w:rPr>
        <w:t>правил.</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4.6. У разі використання Складу всупереч</w:t>
      </w:r>
      <w:r>
        <w:rPr>
          <w:rFonts w:ascii="Times New Roman" w:hAnsi="Times New Roman"/>
          <w:b w:val="false"/>
          <w:i w:val="false"/>
          <w:color w:val="000000"/>
          <w:sz w:val="20"/>
        </w:rPr>
        <w:t xml:space="preserve"> </w:t>
      </w:r>
      <w:r>
        <w:rPr>
          <w:rFonts w:ascii="Times New Roman" w:hAnsi="Times New Roman"/>
          <w:b w:val="false"/>
          <w:i w:val="false"/>
          <w:color w:val="000000"/>
          <w:sz w:val="20"/>
        </w:rPr>
        <w:t>призначенню, зазначеному</w:t>
      </w:r>
      <w:r>
        <w:rPr>
          <w:rFonts w:ascii="Times New Roman" w:hAnsi="Times New Roman"/>
          <w:b w:val="false"/>
          <w:i w:val="false"/>
          <w:color w:val="000000"/>
          <w:sz w:val="20"/>
        </w:rPr>
        <w:t xml:space="preserve"> </w:t>
      </w:r>
      <w:r>
        <w:rPr>
          <w:rFonts w:ascii="Times New Roman" w:hAnsi="Times New Roman"/>
          <w:b w:val="false"/>
          <w:i w:val="false"/>
          <w:color w:val="000000"/>
          <w:sz w:val="20"/>
        </w:rPr>
        <w:t>в п. 1.6 цього Договору, Орендар сплачує штраф</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розмірі 10 % від суми річної орендної плати.</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5. ФОРС-МАЖОР</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5.1. Сторони звільняються від відповідальності за невиконання або неналежне виконання договірних зобов'язань і в разі, якщо це невиконання є наслідком дії непереборної сили, на яку сторони не можуть вплинути, а саме: війна, повінь, землетрус, пожежа, транспортні катастрофи, заборонні акти держави, та якщо ці обставини безпосередньо вплинул</w:t>
      </w:r>
      <w:r>
        <w:rPr>
          <w:rFonts w:ascii="Times New Roman" w:hAnsi="Times New Roman"/>
          <w:b w:val="false"/>
          <w:i w:val="false"/>
          <w:color w:val="000000"/>
          <w:sz w:val="20"/>
        </w:rPr>
        <w:t>и на виконання цього договору. При цьому строк виконання обов'язків</w:t>
      </w:r>
      <w:r>
        <w:rPr>
          <w:rFonts w:ascii="Times New Roman" w:hAnsi="Times New Roman"/>
          <w:b w:val="false"/>
          <w:i w:val="false"/>
          <w:color w:val="000000"/>
          <w:sz w:val="20"/>
        </w:rPr>
        <w:t xml:space="preserve"> </w:t>
      </w:r>
      <w:r>
        <w:rPr>
          <w:rFonts w:ascii="Times New Roman" w:hAnsi="Times New Roman"/>
          <w:b w:val="false"/>
          <w:i w:val="false"/>
          <w:color w:val="000000"/>
          <w:sz w:val="20"/>
        </w:rPr>
        <w:t>за</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Договором</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переноситься відповідно до часу,</w:t>
      </w:r>
      <w:r>
        <w:rPr>
          <w:rFonts w:ascii="Times New Roman" w:hAnsi="Times New Roman"/>
          <w:b w:val="false"/>
          <w:i w:val="false"/>
          <w:color w:val="000000"/>
          <w:sz w:val="20"/>
        </w:rPr>
        <w:t xml:space="preserve"> </w:t>
      </w:r>
      <w:r>
        <w:rPr>
          <w:rFonts w:ascii="Times New Roman" w:hAnsi="Times New Roman"/>
          <w:b w:val="false"/>
          <w:i w:val="false"/>
          <w:color w:val="000000"/>
          <w:sz w:val="20"/>
        </w:rPr>
        <w:t>протягом</w:t>
      </w:r>
      <w:r>
        <w:rPr>
          <w:rFonts w:ascii="Times New Roman" w:hAnsi="Times New Roman"/>
          <w:b w:val="false"/>
          <w:i w:val="false"/>
          <w:color w:val="000000"/>
          <w:sz w:val="20"/>
        </w:rPr>
        <w:t xml:space="preserve"> </w:t>
      </w:r>
      <w:r>
        <w:rPr>
          <w:rFonts w:ascii="Times New Roman" w:hAnsi="Times New Roman"/>
          <w:b w:val="false"/>
          <w:i w:val="false"/>
          <w:color w:val="000000"/>
          <w:sz w:val="20"/>
        </w:rPr>
        <w:t>якого діяли ці обставини.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5.2. Сторона, для якої стало</w:t>
      </w:r>
      <w:r>
        <w:rPr>
          <w:rFonts w:ascii="Times New Roman" w:hAnsi="Times New Roman"/>
          <w:b w:val="false"/>
          <w:i w:val="false"/>
          <w:color w:val="000000"/>
          <w:sz w:val="20"/>
        </w:rPr>
        <w:t xml:space="preserve"> </w:t>
      </w:r>
      <w:r>
        <w:rPr>
          <w:rFonts w:ascii="Times New Roman" w:hAnsi="Times New Roman"/>
          <w:b w:val="false"/>
          <w:i w:val="false"/>
          <w:color w:val="000000"/>
          <w:sz w:val="20"/>
        </w:rPr>
        <w:t>неможлив</w:t>
      </w:r>
      <w:r>
        <w:rPr>
          <w:rFonts w:ascii="Times New Roman" w:hAnsi="Times New Roman"/>
          <w:b w:val="false"/>
          <w:i w:val="false"/>
          <w:color w:val="000000"/>
          <w:sz w:val="20"/>
        </w:rPr>
        <w:t>им</w:t>
      </w:r>
      <w:r>
        <w:rPr>
          <w:rFonts w:ascii="Times New Roman" w:hAnsi="Times New Roman"/>
          <w:b w:val="false"/>
          <w:i w:val="false"/>
          <w:color w:val="000000"/>
          <w:sz w:val="20"/>
        </w:rPr>
        <w:t xml:space="preserve"> </w:t>
      </w:r>
      <w:r>
        <w:rPr>
          <w:rFonts w:ascii="Times New Roman" w:hAnsi="Times New Roman"/>
          <w:b w:val="false"/>
          <w:i w:val="false"/>
          <w:color w:val="000000"/>
          <w:sz w:val="20"/>
        </w:rPr>
        <w:t>виконання обов'язків за договором, зобов'язана негайно, але не пізніше 5-ти (п'яти) днів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з моменту їх настання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в</w:t>
      </w:r>
      <w:r>
        <w:rPr>
          <w:rFonts w:ascii="Times New Roman" w:hAnsi="Times New Roman"/>
          <w:b w:val="false"/>
          <w:i w:val="false"/>
          <w:color w:val="000000"/>
          <w:sz w:val="20"/>
        </w:rPr>
        <w:t xml:space="preserve"> </w:t>
      </w:r>
      <w:r>
        <w:rPr>
          <w:rFonts w:ascii="Times New Roman" w:hAnsi="Times New Roman"/>
          <w:b w:val="false"/>
          <w:i w:val="false"/>
          <w:color w:val="000000"/>
          <w:sz w:val="20"/>
        </w:rPr>
        <w:t>письмовій формі сповістити іншу сторону. Настання обставин непереборної сили підтверджується довідкою, виданою Торгово-промисловою палатою</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val="false"/>
          <w:i w:val="false"/>
          <w:color w:val="000000"/>
          <w:sz w:val="20"/>
        </w:rPr>
        <w:t>або іншим документом відповідного державного органу чи державної установи.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5.3. Якщо ці обставини продовжуватимуться</w:t>
      </w:r>
      <w:r>
        <w:rPr>
          <w:rFonts w:ascii="Times New Roman" w:hAnsi="Times New Roman"/>
          <w:b w:val="false"/>
          <w:i w:val="false"/>
          <w:color w:val="000000"/>
          <w:sz w:val="20"/>
        </w:rPr>
        <w:t xml:space="preserve"> </w:t>
      </w:r>
      <w:r>
        <w:rPr>
          <w:rFonts w:ascii="Times New Roman" w:hAnsi="Times New Roman"/>
          <w:b w:val="false"/>
          <w:i w:val="false"/>
          <w:color w:val="000000"/>
          <w:sz w:val="20"/>
        </w:rPr>
        <w:t>більше</w:t>
      </w:r>
      <w:r>
        <w:rPr>
          <w:rFonts w:ascii="Times New Roman" w:hAnsi="Times New Roman"/>
          <w:b w:val="false"/>
          <w:i w:val="false"/>
          <w:color w:val="000000"/>
          <w:sz w:val="20"/>
        </w:rPr>
        <w:t xml:space="preserve"> </w:t>
      </w:r>
      <w:r>
        <w:rPr>
          <w:rFonts w:ascii="Times New Roman" w:hAnsi="Times New Roman"/>
          <w:b w:val="false"/>
          <w:i w:val="false"/>
          <w:color w:val="000000"/>
          <w:sz w:val="20"/>
        </w:rPr>
        <w:t>двох місяців, кожна із сторін вправі анулювати договір повністю або частково. У таких випадках жодна із сторін не може пред'явити іншій стороні претензії щодо компенсації можливих збитків.</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6. СТРОК ДІЇ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6.1. Цей Договір набуває чинності з моменту підписання його Сторонами та діє протягом ______ (_____________________) місяців, а саме з __________ до __________.</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7.</w:t>
      </w:r>
      <w:r>
        <w:rPr>
          <w:rFonts w:ascii="Times New Roman" w:hAnsi="Times New Roman"/>
          <w:b w:val="false"/>
          <w:i w:val="false"/>
          <w:color w:val="000000"/>
          <w:sz w:val="20"/>
        </w:rPr>
        <w:t xml:space="preserve"> </w:t>
      </w:r>
      <w:r>
        <w:rPr>
          <w:rFonts w:ascii="Times New Roman" w:hAnsi="Times New Roman"/>
          <w:b/>
          <w:i w:val="false"/>
          <w:color w:val="000000"/>
          <w:sz w:val="20"/>
        </w:rPr>
        <w:t>ПРИПИНЕННЯ ДІЇ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7.1. Цей Договір припиняється після</w:t>
      </w:r>
      <w:r>
        <w:rPr>
          <w:rFonts w:ascii="Times New Roman" w:hAnsi="Times New Roman"/>
          <w:b w:val="false"/>
          <w:i w:val="false"/>
          <w:color w:val="000000"/>
          <w:sz w:val="20"/>
        </w:rPr>
        <w:t xml:space="preserve"> </w:t>
      </w:r>
      <w:r>
        <w:rPr>
          <w:rFonts w:ascii="Times New Roman" w:hAnsi="Times New Roman"/>
          <w:b w:val="false"/>
          <w:i w:val="false"/>
          <w:color w:val="000000"/>
          <w:sz w:val="20"/>
        </w:rPr>
        <w:t>закінченн</w:t>
      </w:r>
      <w:r>
        <w:rPr>
          <w:rFonts w:ascii="Times New Roman" w:hAnsi="Times New Roman"/>
          <w:b w:val="false"/>
          <w:i w:val="false"/>
          <w:color w:val="000000"/>
          <w:sz w:val="20"/>
        </w:rPr>
        <w:t>я</w:t>
      </w:r>
      <w:r>
        <w:rPr>
          <w:rFonts w:ascii="Times New Roman" w:hAnsi="Times New Roman"/>
          <w:b w:val="false"/>
          <w:i w:val="false"/>
          <w:color w:val="000000"/>
          <w:sz w:val="20"/>
        </w:rPr>
        <w:t xml:space="preserve"> </w:t>
      </w:r>
      <w:r>
        <w:rPr>
          <w:rFonts w:ascii="Times New Roman" w:hAnsi="Times New Roman"/>
          <w:b w:val="false"/>
          <w:i w:val="false"/>
          <w:color w:val="000000"/>
          <w:sz w:val="20"/>
        </w:rPr>
        <w:t>строку його дії.</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7.2. Договір може бути розірвано</w:t>
      </w:r>
      <w:r>
        <w:rPr>
          <w:rFonts w:ascii="Times New Roman" w:hAnsi="Times New Roman"/>
          <w:b w:val="false"/>
          <w:i w:val="false"/>
          <w:color w:val="000000"/>
          <w:sz w:val="20"/>
        </w:rPr>
        <w:t xml:space="preserve"> </w:t>
      </w:r>
      <w:r>
        <w:rPr>
          <w:rFonts w:ascii="Times New Roman" w:hAnsi="Times New Roman"/>
          <w:b w:val="false"/>
          <w:i w:val="false"/>
          <w:color w:val="000000"/>
          <w:sz w:val="20"/>
        </w:rPr>
        <w:t>на вимогу однієї</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з Сторін у</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 обставин непереборної сили (форс-мажор), що виникли після укладення цього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 використання Складу всупереч вимогам цього Договору або його призначенню;</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 передачі Орендарем в суборенду (піднайм) Складу чи його частини без письмового дозволу Орендодавця;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 якщо Орендар не вносить орендну плату та інші</w:t>
      </w:r>
      <w:r>
        <w:rPr>
          <w:rFonts w:ascii="Times New Roman" w:hAnsi="Times New Roman"/>
          <w:b w:val="false"/>
          <w:i w:val="false"/>
          <w:color w:val="000000"/>
          <w:sz w:val="20"/>
        </w:rPr>
        <w:t xml:space="preserve"> </w:t>
      </w:r>
      <w:r>
        <w:rPr>
          <w:rFonts w:ascii="Times New Roman" w:hAnsi="Times New Roman"/>
          <w:b w:val="false"/>
          <w:i w:val="false"/>
          <w:color w:val="000000"/>
          <w:sz w:val="20"/>
        </w:rPr>
        <w:t>пе</w:t>
      </w:r>
      <w:r>
        <w:rPr>
          <w:rFonts w:ascii="Times New Roman" w:hAnsi="Times New Roman"/>
          <w:b w:val="false"/>
          <w:i w:val="false"/>
          <w:color w:val="000000"/>
          <w:sz w:val="20"/>
        </w:rPr>
        <w:t>редбачені цим Договором платежі</w:t>
      </w:r>
      <w:r>
        <w:rPr>
          <w:rFonts w:ascii="Times New Roman" w:hAnsi="Times New Roman"/>
          <w:b w:val="false"/>
          <w:i w:val="false"/>
          <w:color w:val="000000"/>
          <w:sz w:val="20"/>
        </w:rPr>
        <w:t xml:space="preserve"> </w:t>
      </w:r>
      <w:r>
        <w:rPr>
          <w:rFonts w:ascii="Times New Roman" w:hAnsi="Times New Roman"/>
          <w:b w:val="false"/>
          <w:i w:val="false"/>
          <w:color w:val="000000"/>
          <w:sz w:val="20"/>
        </w:rPr>
        <w:t>протягом двох місяців</w:t>
      </w:r>
      <w:r>
        <w:rPr>
          <w:rFonts w:ascii="Times New Roman" w:hAnsi="Times New Roman"/>
          <w:b w:val="false"/>
          <w:i w:val="false"/>
          <w:color w:val="000000"/>
          <w:sz w:val="20"/>
        </w:rPr>
        <w:t xml:space="preserve"> </w:t>
      </w:r>
      <w:r>
        <w:rPr>
          <w:rFonts w:ascii="Times New Roman" w:hAnsi="Times New Roman"/>
          <w:b w:val="false"/>
          <w:i w:val="false"/>
          <w:color w:val="000000"/>
          <w:sz w:val="20"/>
        </w:rPr>
        <w:t>і</w:t>
      </w:r>
      <w:r>
        <w:rPr>
          <w:rFonts w:ascii="Times New Roman" w:hAnsi="Times New Roman"/>
          <w:b w:val="false"/>
          <w:i w:val="false"/>
          <w:color w:val="000000"/>
          <w:sz w:val="20"/>
        </w:rPr>
        <w:t>з дати такого платежу. За таких обставин цей Договір є розірваним</w:t>
      </w:r>
      <w:r>
        <w:rPr>
          <w:rFonts w:ascii="Times New Roman" w:hAnsi="Times New Roman"/>
          <w:b w:val="false"/>
          <w:i w:val="false"/>
          <w:color w:val="000000"/>
          <w:sz w:val="20"/>
        </w:rPr>
        <w:t xml:space="preserve"> </w:t>
      </w:r>
      <w:r>
        <w:rPr>
          <w:rFonts w:ascii="Times New Roman" w:hAnsi="Times New Roman"/>
          <w:b w:val="false"/>
          <w:i w:val="false"/>
          <w:color w:val="000000"/>
          <w:sz w:val="20"/>
        </w:rPr>
        <w:t>із моменту отримання Орендарем повідомлення Орендодавця про відмову від Договору;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 якщо Орендар відмовляється від підписання угоди про зміну розміру орендної плати.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7.3. Цей Договір може бути розірвано</w:t>
      </w:r>
      <w:r>
        <w:rPr>
          <w:rFonts w:ascii="Times New Roman" w:hAnsi="Times New Roman"/>
          <w:b w:val="false"/>
          <w:i w:val="false"/>
          <w:color w:val="000000"/>
          <w:sz w:val="20"/>
        </w:rPr>
        <w:t xml:space="preserve"> </w:t>
      </w:r>
      <w:r>
        <w:rPr>
          <w:rFonts w:ascii="Times New Roman" w:hAnsi="Times New Roman"/>
          <w:b w:val="false"/>
          <w:i w:val="false"/>
          <w:color w:val="000000"/>
          <w:sz w:val="20"/>
        </w:rPr>
        <w:t>за взаємною згодою Сторін.</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7.4. У</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w:t>
      </w:r>
      <w:r>
        <w:rPr>
          <w:rFonts w:ascii="Times New Roman" w:hAnsi="Times New Roman"/>
          <w:b w:val="false"/>
          <w:i w:val="false"/>
          <w:color w:val="000000"/>
          <w:sz w:val="20"/>
        </w:rPr>
        <w:t xml:space="preserve"> </w:t>
      </w:r>
      <w:r>
        <w:rPr>
          <w:rFonts w:ascii="Times New Roman" w:hAnsi="Times New Roman"/>
          <w:b w:val="false"/>
          <w:i w:val="false"/>
          <w:color w:val="000000"/>
          <w:sz w:val="20"/>
        </w:rPr>
        <w:t>розірвання цього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за ініціативою однієї із Сторін</w:t>
      </w:r>
      <w:r>
        <w:rPr>
          <w:rFonts w:ascii="Times New Roman" w:hAnsi="Times New Roman"/>
          <w:b w:val="false"/>
          <w:i w:val="false"/>
          <w:color w:val="000000"/>
          <w:sz w:val="20"/>
        </w:rPr>
        <w:t xml:space="preserve"> </w:t>
      </w:r>
      <w:r>
        <w:rPr>
          <w:rFonts w:ascii="Times New Roman" w:hAnsi="Times New Roman"/>
          <w:b w:val="false"/>
          <w:i w:val="false"/>
          <w:color w:val="000000"/>
          <w:sz w:val="20"/>
        </w:rPr>
        <w:t>остання зобов'язана письмово повідомити іншу Сторону про це за два тижні до розірвання.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7.5. Орендар зобов'язаний виконувати вимоги режиму перепуску, що діють на території Орендодавця.</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8. ІНШІ УМОВИ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8.1. Договір складено</w:t>
      </w:r>
      <w:r>
        <w:rPr>
          <w:rFonts w:ascii="Times New Roman" w:hAnsi="Times New Roman"/>
          <w:b w:val="false"/>
          <w:i w:val="false"/>
          <w:color w:val="000000"/>
          <w:sz w:val="20"/>
        </w:rPr>
        <w:t xml:space="preserve"> </w:t>
      </w:r>
      <w:r>
        <w:rPr>
          <w:rFonts w:ascii="Times New Roman" w:hAnsi="Times New Roman"/>
          <w:b w:val="false"/>
          <w:i w:val="false"/>
          <w:color w:val="000000"/>
          <w:sz w:val="20"/>
        </w:rPr>
        <w:t>у двох примірниках, по одному для кожної із Сторін, обидва примірники мають однакову юридичну силу.</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8.2.</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сі спори, що можуть виникнути</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 час</w:t>
      </w:r>
      <w:r>
        <w:rPr>
          <w:rFonts w:ascii="Times New Roman" w:hAnsi="Times New Roman"/>
          <w:b w:val="false"/>
          <w:i w:val="false"/>
          <w:color w:val="000000"/>
          <w:sz w:val="20"/>
        </w:rPr>
        <w:t xml:space="preserve"> </w:t>
      </w:r>
      <w:r>
        <w:rPr>
          <w:rFonts w:ascii="Times New Roman" w:hAnsi="Times New Roman"/>
          <w:b w:val="false"/>
          <w:i w:val="false"/>
          <w:color w:val="000000"/>
          <w:sz w:val="20"/>
        </w:rPr>
        <w:t>виконання цього Договору</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підлягають розгляду в суді згідно з</w:t>
      </w:r>
      <w:r>
        <w:rPr>
          <w:rFonts w:ascii="Times New Roman" w:hAnsi="Times New Roman"/>
          <w:b w:val="false"/>
          <w:i w:val="false"/>
          <w:color w:val="000000"/>
          <w:sz w:val="20"/>
        </w:rPr>
        <w:t xml:space="preserve"> </w:t>
      </w:r>
      <w:r>
        <w:rPr>
          <w:rFonts w:ascii="Times New Roman" w:hAnsi="Times New Roman"/>
          <w:b w:val="false"/>
          <w:i w:val="false"/>
          <w:color w:val="000000"/>
          <w:sz w:val="20"/>
        </w:rPr>
        <w:t>чинним</w:t>
      </w:r>
      <w:r>
        <w:rPr>
          <w:rFonts w:ascii="Times New Roman" w:hAnsi="Times New Roman"/>
          <w:b w:val="false"/>
          <w:i w:val="false"/>
          <w:color w:val="000000"/>
          <w:sz w:val="20"/>
        </w:rPr>
        <w:t xml:space="preserve"> </w:t>
      </w:r>
      <w:r>
        <w:rPr>
          <w:rFonts w:ascii="Times New Roman" w:hAnsi="Times New Roman"/>
          <w:b w:val="false"/>
          <w:i w:val="false"/>
          <w:color w:val="000000"/>
          <w:sz w:val="20"/>
        </w:rPr>
        <w:t>законодавств</w:t>
      </w:r>
      <w:r>
        <w:rPr>
          <w:rFonts w:ascii="Times New Roman" w:hAnsi="Times New Roman"/>
          <w:b w:val="false"/>
          <w:i w:val="false"/>
          <w:color w:val="000000"/>
          <w:sz w:val="20"/>
        </w:rPr>
        <w:t>ом</w:t>
      </w:r>
      <w:r>
        <w:rPr>
          <w:rFonts w:ascii="Times New Roman" w:hAnsi="Times New Roman"/>
          <w:b w:val="false"/>
          <w:i w:val="false"/>
          <w:color w:val="000000"/>
          <w:sz w:val="20"/>
        </w:rPr>
        <w:t xml:space="preserve"> </w:t>
      </w:r>
      <w:r>
        <w:rPr>
          <w:rFonts w:ascii="Times New Roman" w:hAnsi="Times New Roman"/>
          <w:b w:val="false"/>
          <w:i w:val="false"/>
          <w:color w:val="000000"/>
          <w:sz w:val="20"/>
        </w:rPr>
        <w:t>України.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8.3. Сторони також домовились, що</w:t>
      </w:r>
      <w:r>
        <w:rPr>
          <w:rFonts w:ascii="Times New Roman" w:hAnsi="Times New Roman"/>
          <w:b w:val="false"/>
          <w:i w:val="false"/>
          <w:color w:val="000000"/>
          <w:sz w:val="20"/>
        </w:rPr>
        <w:t xml:space="preserve"> </w:t>
      </w:r>
      <w:r>
        <w:rPr>
          <w:rFonts w:ascii="Times New Roman" w:hAnsi="Times New Roman"/>
          <w:b w:val="false"/>
          <w:i w:val="false"/>
          <w:color w:val="000000"/>
          <w:sz w:val="20"/>
        </w:rPr>
        <w:t>до</w:t>
      </w:r>
      <w:r>
        <w:rPr>
          <w:rFonts w:ascii="Times New Roman" w:hAnsi="Times New Roman"/>
          <w:b w:val="false"/>
          <w:i w:val="false"/>
          <w:color w:val="000000"/>
          <w:sz w:val="20"/>
        </w:rPr>
        <w:t xml:space="preserve"> </w:t>
      </w:r>
      <w:r>
        <w:rPr>
          <w:rFonts w:ascii="Times New Roman" w:hAnsi="Times New Roman"/>
          <w:b w:val="false"/>
          <w:i w:val="false"/>
          <w:color w:val="000000"/>
          <w:sz w:val="20"/>
        </w:rPr>
        <w:t>ц</w:t>
      </w:r>
      <w:r>
        <w:rPr>
          <w:rFonts w:ascii="Times New Roman" w:hAnsi="Times New Roman"/>
          <w:b w:val="false"/>
          <w:i w:val="false"/>
          <w:color w:val="000000"/>
          <w:sz w:val="20"/>
        </w:rPr>
        <w:t>ього</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w:t>
      </w:r>
      <w:r>
        <w:rPr>
          <w:rFonts w:ascii="Times New Roman" w:hAnsi="Times New Roman"/>
          <w:b w:val="false"/>
          <w:i w:val="false"/>
          <w:color w:val="000000"/>
          <w:sz w:val="20"/>
        </w:rPr>
        <w:t>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включен</w:t>
      </w:r>
      <w:r>
        <w:rPr>
          <w:rFonts w:ascii="Times New Roman" w:hAnsi="Times New Roman"/>
          <w:b w:val="false"/>
          <w:i w:val="false"/>
          <w:color w:val="000000"/>
          <w:sz w:val="20"/>
        </w:rPr>
        <w:t>о</w:t>
      </w:r>
      <w:r>
        <w:rPr>
          <w:rFonts w:ascii="Times New Roman" w:hAnsi="Times New Roman"/>
          <w:b w:val="false"/>
          <w:i w:val="false"/>
          <w:color w:val="000000"/>
          <w:sz w:val="20"/>
        </w:rPr>
        <w:t xml:space="preserve"> </w:t>
      </w:r>
      <w:r>
        <w:rPr>
          <w:rFonts w:ascii="Times New Roman" w:hAnsi="Times New Roman"/>
          <w:b w:val="false"/>
          <w:i w:val="false"/>
          <w:color w:val="000000"/>
          <w:sz w:val="20"/>
        </w:rPr>
        <w:t>всі істотні умови, передбачені чинним законодавством, і Сторони не мають і не матимуть одна до одної щодо цього жодних претензій.</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8.4. Сторони встановили, що Орендар відмовляється від переважного права на придбання Приміщення.</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8.5. У випадках, не передбачених цим Договором, Сторони керуються чинним законодавством України.</w:t>
      </w:r>
    </w:p>
    <w:p>
      <w:pPr>
        <w:pBdr>
          <w:top w:val="single" w:color="ffffff" w:sz="8"/>
          <w:left w:val="single" w:color="ffffff" w:sz="8"/>
          <w:bottom w:val="single" w:color="ffffff" w:sz="8"/>
          <w:right w:val="single" w:color="ffffff" w:sz="8"/>
        </w:pBdr>
        <w:shd w:fill="ffffff"/>
        <w:spacing w:after="113"/>
        <w:ind w:left="120"/>
        <w:jc w:val="both"/>
      </w:pPr>
      <w:r>
        <w:rPr>
          <w:rFonts w:ascii="Times New Roman" w:hAnsi="Times New Roman"/>
          <w:b w:val="false"/>
          <w:i w:val="false"/>
          <w:color w:val="000000"/>
          <w:sz w:val="20"/>
        </w:rPr>
        <w:t>8.6.</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сі додатки, зміни, доповнення до цього Договору є його невід'ємною частиною за умови, якщо</w:t>
      </w:r>
      <w:r>
        <w:rPr>
          <w:rFonts w:ascii="Times New Roman" w:hAnsi="Times New Roman"/>
          <w:b w:val="false"/>
          <w:i w:val="false"/>
          <w:color w:val="000000"/>
          <w:sz w:val="20"/>
        </w:rPr>
        <w:t xml:space="preserve"> </w:t>
      </w:r>
      <w:r>
        <w:rPr>
          <w:rFonts w:ascii="Times New Roman" w:hAnsi="Times New Roman"/>
          <w:b w:val="false"/>
          <w:i w:val="false"/>
          <w:color w:val="000000"/>
          <w:sz w:val="20"/>
        </w:rPr>
        <w:t>їх</w:t>
      </w:r>
      <w:r>
        <w:rPr>
          <w:rFonts w:ascii="Times New Roman" w:hAnsi="Times New Roman"/>
          <w:b w:val="false"/>
          <w:i w:val="false"/>
          <w:color w:val="000000"/>
          <w:sz w:val="20"/>
        </w:rPr>
        <w:t xml:space="preserve"> </w:t>
      </w:r>
      <w:r>
        <w:rPr>
          <w:rFonts w:ascii="Times New Roman" w:hAnsi="Times New Roman"/>
          <w:b w:val="false"/>
          <w:i w:val="false"/>
          <w:color w:val="000000"/>
          <w:sz w:val="20"/>
        </w:rPr>
        <w:t>вчинен</w:t>
      </w:r>
      <w:r>
        <w:rPr>
          <w:rFonts w:ascii="Times New Roman" w:hAnsi="Times New Roman"/>
          <w:b w:val="false"/>
          <w:i w:val="false"/>
          <w:color w:val="000000"/>
          <w:sz w:val="20"/>
        </w:rPr>
        <w:t>о</w:t>
      </w:r>
      <w:r>
        <w:rPr>
          <w:rFonts w:ascii="Times New Roman" w:hAnsi="Times New Roman"/>
          <w:b w:val="false"/>
          <w:i w:val="false"/>
          <w:color w:val="000000"/>
          <w:sz w:val="20"/>
        </w:rPr>
        <w:t xml:space="preserve"> </w:t>
      </w:r>
      <w:r>
        <w:rPr>
          <w:rFonts w:ascii="Times New Roman" w:hAnsi="Times New Roman"/>
          <w:b w:val="false"/>
          <w:i w:val="false"/>
          <w:color w:val="000000"/>
          <w:sz w:val="20"/>
        </w:rPr>
        <w:t>в письмовій формі та підписан</w:t>
      </w:r>
      <w:r>
        <w:rPr>
          <w:rFonts w:ascii="Times New Roman" w:hAnsi="Times New Roman"/>
          <w:b w:val="false"/>
          <w:i w:val="false"/>
          <w:color w:val="000000"/>
          <w:sz w:val="20"/>
        </w:rPr>
        <w:t>о</w:t>
      </w:r>
      <w:r>
        <w:rPr>
          <w:rFonts w:ascii="Times New Roman" w:hAnsi="Times New Roman"/>
          <w:b w:val="false"/>
          <w:i w:val="false"/>
          <w:color w:val="000000"/>
          <w:sz w:val="20"/>
        </w:rPr>
        <w:t xml:space="preserve"> </w:t>
      </w:r>
      <w:r>
        <w:rPr>
          <w:rFonts w:ascii="Times New Roman" w:hAnsi="Times New Roman"/>
          <w:b w:val="false"/>
          <w:i w:val="false"/>
          <w:color w:val="000000"/>
          <w:sz w:val="20"/>
        </w:rPr>
        <w:t>повноважними представниками Сторін з обов'язковим посиланням на цей Договір.</w:t>
      </w:r>
    </w:p>
    <w:p>
      <w:pPr>
        <w:spacing w:after="113"/>
        <w:ind w:left="120"/>
        <w:jc w:val="both"/>
      </w:pPr>
      <w:r>
        <w:rPr>
          <w:rFonts w:ascii="Times New Roman" w:hAnsi="Times New Roman"/>
          <w:b w:val="false"/>
          <w:i w:val="false"/>
          <w:color w:val="000000"/>
          <w:sz w:val="20"/>
        </w:rPr>
        <w:t>8.7. Сторони визнають, що вся інформація, яка прямо або опосередковано</w:t>
      </w:r>
      <w:r>
        <w:rPr>
          <w:rFonts w:ascii="Times New Roman" w:hAnsi="Times New Roman"/>
          <w:b w:val="false"/>
          <w:i w:val="false"/>
          <w:color w:val="000000"/>
          <w:sz w:val="20"/>
        </w:rPr>
        <w:t xml:space="preserve"> </w:t>
      </w:r>
      <w:r>
        <w:rPr>
          <w:rFonts w:ascii="Times New Roman" w:hAnsi="Times New Roman"/>
          <w:b w:val="false"/>
          <w:i w:val="false"/>
          <w:color w:val="000000"/>
          <w:sz w:val="20"/>
        </w:rPr>
        <w:t>стосує</w:t>
      </w:r>
      <w:r>
        <w:rPr>
          <w:rFonts w:ascii="Times New Roman" w:hAnsi="Times New Roman"/>
          <w:b w:val="false"/>
          <w:i w:val="false"/>
          <w:color w:val="000000"/>
          <w:sz w:val="20"/>
        </w:rPr>
        <w:t>ться</w:t>
      </w:r>
      <w:r>
        <w:rPr>
          <w:rFonts w:ascii="Times New Roman" w:hAnsi="Times New Roman"/>
          <w:b w:val="false"/>
          <w:i w:val="false"/>
          <w:color w:val="000000"/>
          <w:sz w:val="20"/>
        </w:rPr>
        <w:t xml:space="preserve"> </w:t>
      </w:r>
      <w:r>
        <w:rPr>
          <w:rFonts w:ascii="Times New Roman" w:hAnsi="Times New Roman"/>
          <w:b w:val="false"/>
          <w:i w:val="false"/>
          <w:color w:val="000000"/>
          <w:sz w:val="20"/>
        </w:rPr>
        <w:t>ць</w:t>
      </w:r>
      <w:r>
        <w:rPr>
          <w:rFonts w:ascii="Times New Roman" w:hAnsi="Times New Roman"/>
          <w:b w:val="false"/>
          <w:i w:val="false"/>
          <w:color w:val="000000"/>
          <w:sz w:val="20"/>
        </w:rPr>
        <w:t>ого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так само</w:t>
      </w:r>
      <w:r>
        <w:rPr>
          <w:rFonts w:ascii="Times New Roman" w:hAnsi="Times New Roman"/>
          <w:b w:val="false"/>
          <w:i w:val="false"/>
          <w:color w:val="000000"/>
          <w:sz w:val="20"/>
        </w:rPr>
        <w:t xml:space="preserve"> </w:t>
      </w:r>
      <w:r>
        <w:rPr>
          <w:rFonts w:ascii="Times New Roman" w:hAnsi="Times New Roman"/>
          <w:b w:val="false"/>
          <w:i w:val="false"/>
          <w:color w:val="000000"/>
          <w:sz w:val="20"/>
        </w:rPr>
        <w:t>як і інформація про діяльність кожної із Сторін або про діяльність будь-якої третьої сторони, яка має</w:t>
      </w:r>
      <w:r>
        <w:rPr>
          <w:rFonts w:ascii="Times New Roman" w:hAnsi="Times New Roman"/>
          <w:b w:val="false"/>
          <w:i w:val="false"/>
          <w:color w:val="000000"/>
          <w:sz w:val="20"/>
        </w:rPr>
        <w:t xml:space="preserve"> </w:t>
      </w:r>
      <w:r>
        <w:rPr>
          <w:rFonts w:ascii="Times New Roman" w:hAnsi="Times New Roman"/>
          <w:b w:val="false"/>
          <w:i w:val="false"/>
          <w:color w:val="000000"/>
          <w:sz w:val="20"/>
        </w:rPr>
        <w:t>стосунок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до Сторін, яка не є загальнодоступною і яка стала відомою Сторонам</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результаті укладення та/або виконання</w:t>
      </w:r>
      <w:r>
        <w:rPr>
          <w:rFonts w:ascii="Times New Roman" w:hAnsi="Times New Roman"/>
          <w:b w:val="false"/>
          <w:i w:val="false"/>
          <w:color w:val="000000"/>
          <w:sz w:val="20"/>
        </w:rPr>
        <w:t xml:space="preserve"> </w:t>
      </w:r>
      <w:r>
        <w:rPr>
          <w:rFonts w:ascii="Times New Roman" w:hAnsi="Times New Roman"/>
          <w:b w:val="false"/>
          <w:i w:val="false"/>
          <w:color w:val="000000"/>
          <w:sz w:val="20"/>
        </w:rPr>
        <w:t>цього Договору, вважається конфіденційною.</w:t>
      </w:r>
    </w:p>
    <w:p>
      <w:pPr>
        <w:spacing w:after="113"/>
        <w:ind w:left="120"/>
        <w:jc w:val="both"/>
      </w:pPr>
      <w:r>
        <w:rPr>
          <w:rFonts w:ascii="Times New Roman" w:hAnsi="Times New Roman"/>
          <w:b w:val="false"/>
          <w:i w:val="false"/>
          <w:color w:val="000000"/>
          <w:sz w:val="20"/>
        </w:rPr>
        <w:t>8.8. Якщо Сторони не домовились про інше, то вони зобов'язую</w:t>
      </w:r>
      <w:r>
        <w:rPr>
          <w:rFonts w:ascii="Times New Roman" w:hAnsi="Times New Roman"/>
          <w:b w:val="false"/>
          <w:i w:val="false"/>
          <w:color w:val="000000"/>
          <w:sz w:val="20"/>
        </w:rPr>
        <w:t>ться не розголошувати та не розкривати конфіденційну інформацію третім особам та не використовувати її</w:t>
      </w:r>
      <w:r>
        <w:rPr>
          <w:rFonts w:ascii="Times New Roman" w:hAnsi="Times New Roman"/>
          <w:b w:val="false"/>
          <w:i w:val="false"/>
          <w:color w:val="000000"/>
          <w:sz w:val="20"/>
        </w:rPr>
        <w:t xml:space="preserve"> </w:t>
      </w:r>
      <w:r>
        <w:rPr>
          <w:rFonts w:ascii="Times New Roman" w:hAnsi="Times New Roman"/>
          <w:b w:val="false"/>
          <w:i w:val="false"/>
          <w:color w:val="000000"/>
          <w:sz w:val="20"/>
        </w:rPr>
        <w:t>в будь</w:t>
      </w:r>
      <w:r>
        <w:rPr>
          <w:rFonts w:ascii="Times New Roman" w:hAnsi="Times New Roman"/>
          <w:b w:val="false"/>
          <w:i w:val="false"/>
          <w:color w:val="000000"/>
          <w:sz w:val="20"/>
        </w:rPr>
        <w:t>-яких цілях інакше, ніж</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цілях належного виконання цього Договору, як протягом строку його дії, так і після його припинення. Сторони зобов</w:t>
      </w:r>
      <w:r>
        <w:rPr>
          <w:rFonts w:ascii="Times New Roman" w:hAnsi="Times New Roman"/>
          <w:b w:val="false"/>
          <w:i w:val="false"/>
          <w:color w:val="000000"/>
          <w:sz w:val="20"/>
        </w:rPr>
        <w:t>'язуються зі свого боку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обмежити коло осіб, які матимуть доступ до такої інформації, кількістю, розумно необхідною для належного виконання умов Договору.</w:t>
      </w:r>
    </w:p>
    <w:p>
      <w:pPr>
        <w:spacing w:after="113"/>
        <w:ind w:left="120"/>
        <w:jc w:val="both"/>
      </w:pPr>
      <w:r>
        <w:rPr>
          <w:rFonts w:ascii="Times New Roman" w:hAnsi="Times New Roman"/>
          <w:b w:val="false"/>
          <w:i w:val="false"/>
          <w:color w:val="000000"/>
          <w:sz w:val="20"/>
        </w:rPr>
        <w:t>8.9. Сторони зобов'язуються протягом строку дії Договору, а також протягом трьох років після закінчення строку його дії за</w:t>
      </w:r>
      <w:r>
        <w:rPr>
          <w:rFonts w:ascii="Times New Roman" w:hAnsi="Times New Roman"/>
          <w:b w:val="false"/>
          <w:i w:val="false"/>
          <w:color w:val="000000"/>
          <w:sz w:val="20"/>
        </w:rPr>
        <w:t xml:space="preserve"> </w:t>
      </w:r>
      <w:r>
        <w:rPr>
          <w:rFonts w:ascii="Times New Roman" w:hAnsi="Times New Roman"/>
          <w:b w:val="false"/>
          <w:i w:val="false"/>
          <w:color w:val="000000"/>
          <w:sz w:val="20"/>
        </w:rPr>
        <w:t>жодн</w:t>
      </w:r>
      <w:r>
        <w:rPr>
          <w:rFonts w:ascii="Times New Roman" w:hAnsi="Times New Roman"/>
          <w:b w:val="false"/>
          <w:i w:val="false"/>
          <w:color w:val="000000"/>
          <w:sz w:val="20"/>
        </w:rPr>
        <w:t>их обставин не розголошувати конфіденційну інформацію</w:t>
      </w:r>
      <w:r>
        <w:rPr>
          <w:rFonts w:ascii="Times New Roman" w:hAnsi="Times New Roman"/>
          <w:b w:val="false"/>
          <w:i w:val="false"/>
          <w:color w:val="000000"/>
          <w:sz w:val="20"/>
        </w:rPr>
        <w:t xml:space="preserve"> </w:t>
      </w:r>
      <w:r>
        <w:rPr>
          <w:rFonts w:ascii="Times New Roman" w:hAnsi="Times New Roman"/>
          <w:b w:val="false"/>
          <w:i w:val="false"/>
          <w:color w:val="000000"/>
          <w:sz w:val="20"/>
        </w:rPr>
        <w:t>та</w:t>
      </w:r>
      <w:r>
        <w:rPr>
          <w:rFonts w:ascii="Times New Roman" w:hAnsi="Times New Roman"/>
          <w:b w:val="false"/>
          <w:i w:val="false"/>
          <w:color w:val="000000"/>
          <w:sz w:val="20"/>
        </w:rPr>
        <w:t xml:space="preserve"> </w:t>
      </w:r>
      <w:r>
        <w:rPr>
          <w:rFonts w:ascii="Times New Roman" w:hAnsi="Times New Roman"/>
          <w:b w:val="false"/>
          <w:i w:val="false"/>
          <w:color w:val="000000"/>
          <w:sz w:val="20"/>
        </w:rPr>
        <w:t>забезпечувати її захист.</w:t>
      </w:r>
    </w:p>
    <w:p>
      <w:pPr>
        <w:spacing w:after="113"/>
        <w:ind w:left="120"/>
        <w:jc w:val="both"/>
      </w:pPr>
      <w:r>
        <w:rPr>
          <w:rFonts w:ascii="Times New Roman" w:hAnsi="Times New Roman"/>
          <w:b w:val="false"/>
          <w:i w:val="false"/>
          <w:color w:val="000000"/>
          <w:sz w:val="20"/>
        </w:rPr>
        <w:t>8.10</w:t>
      </w:r>
      <w:r>
        <w:rPr>
          <w:rFonts w:ascii="Times New Roman" w:hAnsi="Times New Roman"/>
          <w:b w:val="false"/>
          <w:i w:val="false"/>
          <w:color w:val="000000"/>
          <w:sz w:val="20"/>
        </w:rPr>
        <w:t>. Сторона,</w:t>
      </w:r>
      <w:r>
        <w:rPr>
          <w:rFonts w:ascii="Times New Roman" w:hAnsi="Times New Roman"/>
          <w:b w:val="false"/>
          <w:i w:val="false"/>
          <w:color w:val="000000"/>
          <w:sz w:val="20"/>
        </w:rPr>
        <w:t xml:space="preserve"> </w:t>
      </w:r>
      <w:r>
        <w:rPr>
          <w:rFonts w:ascii="Times New Roman" w:hAnsi="Times New Roman"/>
          <w:b w:val="false"/>
          <w:i w:val="false"/>
          <w:color w:val="000000"/>
          <w:sz w:val="20"/>
        </w:rPr>
        <w:t>яка порушує умови Договору</w:t>
      </w:r>
      <w:r>
        <w:rPr>
          <w:rFonts w:ascii="Times New Roman" w:hAnsi="Times New Roman"/>
          <w:b w:val="false"/>
          <w:i w:val="false"/>
          <w:color w:val="000000"/>
          <w:sz w:val="20"/>
        </w:rPr>
        <w:t xml:space="preserve"> </w:t>
      </w:r>
      <w:r>
        <w:rPr>
          <w:rFonts w:ascii="Times New Roman" w:hAnsi="Times New Roman"/>
          <w:b w:val="false"/>
          <w:i w:val="false"/>
          <w:color w:val="000000"/>
          <w:sz w:val="20"/>
        </w:rPr>
        <w:t>щодо розкриття конфіденційної інформації, несе відповідальність відповідно до Договору та чинного законодавства України, а також зобов</w:t>
      </w:r>
      <w:r>
        <w:rPr>
          <w:rFonts w:ascii="Times New Roman" w:hAnsi="Times New Roman"/>
          <w:b w:val="false"/>
          <w:i w:val="false"/>
          <w:color w:val="000000"/>
          <w:sz w:val="20"/>
        </w:rPr>
        <w:t>'язана відшкодувати збитки, що були завдані внаслідок розкриття конфіденційної інформації.</w:t>
      </w:r>
    </w:p>
    <w:p>
      <w:pPr>
        <w:spacing w:after="113"/>
        <w:ind w:left="120"/>
        <w:jc w:val="center"/>
      </w:pPr>
      <w:r>
        <w:rPr>
          <w:rFonts w:ascii="Times New Roman" w:hAnsi="Times New Roman"/>
          <w:b/>
          <w:i w:val="false"/>
          <w:color w:val="000000"/>
          <w:sz w:val="20"/>
        </w:rPr>
        <w:t>9. ВИРІШЕННЯ СПОРІВ</w:t>
      </w:r>
    </w:p>
    <w:p>
      <w:pPr>
        <w:spacing w:after="113"/>
        <w:ind w:left="120"/>
        <w:jc w:val="both"/>
      </w:pPr>
      <w:r>
        <w:rPr>
          <w:rFonts w:ascii="Times New Roman" w:hAnsi="Times New Roman"/>
          <w:b w:val="false"/>
          <w:i w:val="false"/>
          <w:color w:val="000000"/>
          <w:sz w:val="20"/>
        </w:rPr>
        <w:t>9.1.</w:t>
      </w:r>
      <w:r>
        <w:rPr>
          <w:rFonts w:ascii="Times New Roman" w:hAnsi="Times New Roman"/>
          <w:b w:val="false"/>
          <w:i w:val="false"/>
          <w:color w:val="000000"/>
          <w:sz w:val="20"/>
        </w:rPr>
        <w:t xml:space="preserve"> </w:t>
      </w:r>
      <w:r>
        <w:rPr>
          <w:rFonts w:ascii="Times New Roman" w:hAnsi="Times New Roman"/>
          <w:b w:val="false"/>
          <w:i w:val="false"/>
          <w:color w:val="000000"/>
          <w:sz w:val="20"/>
        </w:rPr>
        <w:t>Усі спори, пов'язані з цим Договором, його укладанням або які виникають у процесі виконання умов цього Договору, вирішуються</w:t>
      </w:r>
      <w:r>
        <w:rPr>
          <w:rFonts w:ascii="Times New Roman" w:hAnsi="Times New Roman"/>
          <w:b w:val="false"/>
          <w:i w:val="false"/>
          <w:color w:val="000000"/>
          <w:sz w:val="20"/>
        </w:rPr>
        <w:t xml:space="preserve"> </w:t>
      </w:r>
      <w:r>
        <w:rPr>
          <w:rFonts w:ascii="Times New Roman" w:hAnsi="Times New Roman"/>
          <w:b w:val="false"/>
          <w:i w:val="false"/>
          <w:color w:val="000000"/>
          <w:sz w:val="20"/>
        </w:rPr>
        <w:t>шляхом</w:t>
      </w:r>
      <w:r>
        <w:rPr>
          <w:rFonts w:ascii="Times New Roman" w:hAnsi="Times New Roman"/>
          <w:b w:val="false"/>
          <w:i w:val="false"/>
          <w:color w:val="000000"/>
          <w:sz w:val="20"/>
        </w:rPr>
        <w:t xml:space="preserve"> </w:t>
      </w:r>
      <w:r>
        <w:rPr>
          <w:rFonts w:ascii="Times New Roman" w:hAnsi="Times New Roman"/>
          <w:b w:val="false"/>
          <w:i w:val="false"/>
          <w:color w:val="000000"/>
          <w:sz w:val="20"/>
        </w:rPr>
        <w:t>переговор</w:t>
      </w:r>
      <w:r>
        <w:rPr>
          <w:rFonts w:ascii="Times New Roman" w:hAnsi="Times New Roman"/>
          <w:b w:val="false"/>
          <w:i w:val="false"/>
          <w:color w:val="000000"/>
          <w:sz w:val="20"/>
        </w:rPr>
        <w:t>ів</w:t>
      </w:r>
      <w:r>
        <w:rPr>
          <w:rFonts w:ascii="Times New Roman" w:hAnsi="Times New Roman"/>
          <w:b w:val="false"/>
          <w:i w:val="false"/>
          <w:color w:val="000000"/>
          <w:sz w:val="20"/>
        </w:rPr>
        <w:t xml:space="preserve"> </w:t>
      </w:r>
      <w:r>
        <w:rPr>
          <w:rFonts w:ascii="Times New Roman" w:hAnsi="Times New Roman"/>
          <w:b w:val="false"/>
          <w:i w:val="false"/>
          <w:color w:val="000000"/>
          <w:sz w:val="20"/>
        </w:rPr>
        <w:t>між представниками Сторін. Якщо спір неможливо врегулювати за допомогою переговорів, то його вирішують у судовому порядку згідно з установленою підпорядкованістю й підсудністю такого спору в порядку, визначеному відповідним чинним законодавством України.</w:t>
      </w:r>
    </w:p>
    <w:p>
      <w:pPr>
        <w:pBdr>
          <w:top w:val="single" w:color="ffffff" w:sz="8"/>
          <w:left w:val="single" w:color="ffffff" w:sz="8"/>
          <w:bottom w:val="single" w:color="ffffff" w:sz="8"/>
          <w:right w:val="single" w:color="ffffff" w:sz="8"/>
        </w:pBdr>
        <w:shd w:fill="ffffff"/>
        <w:spacing w:after="113"/>
        <w:ind w:left="120"/>
        <w:jc w:val="center"/>
      </w:pPr>
      <w:r>
        <w:rPr>
          <w:rFonts w:ascii="Times New Roman" w:hAnsi="Times New Roman"/>
          <w:b/>
          <w:i w:val="false"/>
          <w:color w:val="000000"/>
          <w:sz w:val="20"/>
        </w:rPr>
        <w:t>10. ЮРИДИЧНІ АДРЕСИ І ПІДПИСИ СТОРІН</w:t>
      </w:r>
    </w:p>
    <w:bookmarkStart w:name="docx4j_tbl_1" w:id="1"/>
    <w:tbl>
      <w:tblPr>
        <w:tblW w:w="0" w:type="auto"/>
        <w:tblCellSpacing w:w="0" w:type="auto"/>
        <w:tblBorders>
          <w:top w:val="none"/>
          <w:left w:val="none"/>
          <w:bottom w:val="none"/>
          <w:right w:val="none"/>
          <w:insideH w:val="none"/>
          <w:insideV w:val="none"/>
        </w:tblBorders>
      </w:tblPr>
      <w:tblGrid>
        <w:gridCol w:w="5682"/>
        <w:gridCol w:w="5682"/>
      </w:tblGrid>
      <w:tr>
        <w:trPr>
          <w:trHeight w:val="480"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Орендодавець</w:t>
            </w:r>
          </w:p>
          <w:p>
            <w:pPr>
              <w:spacing w:after="0"/>
              <w:ind w:left="135"/>
              <w:jc w:val="left"/>
            </w:pPr>
            <w:r>
              <w:rPr>
                <w:rFonts w:ascii="Times New Roman" w:hAnsi="Times New Roman"/>
                <w:b w:val="false"/>
                <w:i w:val="false"/>
                <w:color w:val="000000"/>
                <w:sz w:val="20"/>
              </w:rPr>
              <w:t> </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Орендар</w:t>
            </w:r>
          </w:p>
          <w:p>
            <w:pPr>
              <w:spacing w:after="0"/>
              <w:ind w:left="135"/>
              <w:jc w:val="left"/>
            </w:pPr>
            <w:r>
              <w:rPr>
                <w:rFonts w:ascii="Times New Roman" w:hAnsi="Times New Roman"/>
                <w:b w:val="false"/>
                <w:i w:val="false"/>
                <w:color w:val="000000"/>
                <w:sz w:val="20"/>
              </w:rPr>
              <w:t> </w:t>
            </w:r>
          </w:p>
        </w:tc>
      </w:tr>
      <w:tr>
        <w:trPr>
          <w:trHeight w:val="6255"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____________________________</w:t>
            </w:r>
          </w:p>
          <w:p>
            <w:pPr>
              <w:spacing w:after="0"/>
              <w:ind w:left="135"/>
              <w:jc w:val="left"/>
            </w:pPr>
            <w:r>
              <w:rPr>
                <w:rFonts w:ascii="Times New Roman" w:hAnsi="Times New Roman"/>
                <w:b w:val="false"/>
                <w:i w:val="false"/>
                <w:color w:val="000000"/>
                <w:sz w:val="20"/>
              </w:rPr>
              <w:t> </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____________________________</w:t>
            </w:r>
          </w:p>
          <w:p>
            <w:pPr>
              <w:spacing w:after="0"/>
              <w:ind w:left="135"/>
              <w:jc w:val="left"/>
            </w:pPr>
            <w:r>
              <w:rPr>
                <w:rFonts w:ascii="Times New Roman" w:hAnsi="Times New Roman"/>
                <w:b w:val="false"/>
                <w:i w:val="false"/>
                <w:color w:val="000000"/>
                <w:sz w:val="20"/>
              </w:rPr>
              <w:t> </w:t>
            </w:r>
          </w:p>
        </w:tc>
      </w:tr>
    </w:tbl>
    <w:bookmarkEnd w:id="1"/>
    <w:p>
      <w:pPr>
        <w:spacing w:after="113"/>
        <w:ind w:left="120"/>
        <w:jc w:val="both"/>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uk-UA" w:eastAsia="uk-UA"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uk-UA" w:eastAsia="uk-UA"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