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26a01d2" w14:textId="26a01d2">
      <w:pPr>
        <w:spacing w:after="0"/>
        <w:ind w:left="120"/>
        <w:jc w:val="center"/>
        <w15:collapsed w:val="false"/>
      </w:pPr>
      <w:r>
        <w:rPr>
          <w:rFonts w:ascii="Times New Roman" w:hAnsi="Times New Roman"/>
          <w:b/>
          <w:i w:val="false"/>
          <w:color w:val="000000"/>
          <w:sz w:val="20"/>
        </w:rPr>
        <w:t>ДОГОВІР</w:t>
      </w:r>
      <w:r>
        <w:br/>
      </w:r>
      <w:r>
        <w:rPr>
          <w:rFonts w:ascii="Times New Roman" w:hAnsi="Times New Roman"/>
          <w:b/>
          <w:i w:val="false"/>
          <w:color w:val="000000"/>
          <w:sz w:val="20"/>
        </w:rPr>
        <w:t xml:space="preserve"> </w:t>
      </w:r>
      <w:r>
        <w:rPr>
          <w:rFonts w:ascii="Times New Roman" w:hAnsi="Times New Roman"/>
          <w:b/>
          <w:i w:val="false"/>
          <w:color w:val="000000"/>
          <w:sz w:val="20"/>
        </w:rPr>
        <w:t>поставки товару</w:t>
      </w:r>
    </w:p>
    <w:p>
      <w:pPr>
        <w:spacing w:after="0"/>
        <w:ind w:left="120"/>
        <w:jc w:val="center"/>
      </w:pPr>
      <w:r>
        <w:rPr>
          <w:rFonts w:ascii="Times New Roman" w:hAnsi="Times New Roman"/>
          <w:b w:val="false"/>
          <w:i w:val="false"/>
          <w:color w:val="000000"/>
          <w:sz w:val="20"/>
        </w:rPr>
        <w:t> </w:t>
      </w:r>
    </w:p>
    <w:bookmarkStart w:name="docx4j_tbl_0" w:id="0"/>
    <w:tbl>
      <w:tblPr>
        <w:tblW w:w="0" w:type="auto"/>
        <w:tblCellSpacing w:w="0" w:type="auto"/>
        <w:tblBorders>
          <w:top w:val="none"/>
          <w:left w:val="none"/>
          <w:bottom w:val="none"/>
          <w:right w:val="none"/>
          <w:insideH w:val="none"/>
          <w:insideV w:val="none"/>
        </w:tblBorders>
      </w:tblPr>
      <w:tblGrid>
        <w:gridCol w:w="3489"/>
        <w:gridCol w:w="5369"/>
      </w:tblGrid>
      <w:tr>
        <w:trPr>
          <w:trHeight w:val="255" w:hRule="atLeast"/>
        </w:trPr>
        <w:tc>
          <w:tcPr>
            <w:tcW w:w="3489" w:type="dxa"/>
            <w:tcBorders/>
            <w:tcMar>
              <w:top w:w="15" w:type="dxa"/>
              <w:left w:w="15" w:type="dxa"/>
              <w:bottom w:w="15" w:type="dxa"/>
              <w:right w:w="15" w:type="dxa"/>
            </w:tcMar>
            <w:vAlign w:val="center"/>
          </w:tcPr>
          <w:p>
            <w:pPr>
              <w:spacing w:after="0"/>
              <w:ind w:left="135"/>
              <w:jc w:val="center"/>
            </w:pPr>
            <w:r>
              <w:rPr>
                <w:rFonts w:ascii="Times New Roman" w:hAnsi="Times New Roman"/>
                <w:b w:val="false"/>
                <w:i w:val="false"/>
                <w:color w:val="000000"/>
                <w:sz w:val="20"/>
              </w:rPr>
              <w:t>м. _____________________</w:t>
            </w:r>
          </w:p>
        </w:tc>
        <w:tc>
          <w:tcPr>
            <w:tcW w:w="5369" w:type="dxa"/>
            <w:tcBorders/>
            <w:tcMar>
              <w:top w:w="15" w:type="dxa"/>
              <w:left w:w="15" w:type="dxa"/>
              <w:bottom w:w="15" w:type="dxa"/>
              <w:right w:w="15" w:type="dxa"/>
            </w:tcMar>
            <w:vAlign w:val="center"/>
          </w:tcPr>
          <w:p>
            <w:pPr>
              <w:spacing w:after="0"/>
              <w:ind w:left="135"/>
              <w:jc w:val="right"/>
            </w:pPr>
            <w:r>
              <w:rPr>
                <w:rFonts w:ascii="Times New Roman" w:hAnsi="Times New Roman"/>
                <w:b w:val="false"/>
                <w:i w:val="false"/>
                <w:color w:val="000000"/>
                <w:sz w:val="20"/>
              </w:rPr>
              <w:t>__________</w:t>
            </w:r>
          </w:p>
        </w:tc>
      </w:tr>
      <w:tr>
        <w:trPr>
          <w:trHeight w:val="525" w:hRule="atLeast"/>
        </w:trPr>
        <w:tc>
          <w:tcPr>
            <w:tcW w:w="3489" w:type="dxa"/>
            <w:tcBorders/>
            <w:tcMar>
              <w:top w:w="15" w:type="dxa"/>
              <w:left w:w="15" w:type="dxa"/>
              <w:bottom w:w="15" w:type="dxa"/>
              <w:right w:w="15" w:type="dxa"/>
            </w:tcMar>
            <w:vAlign w:val="center"/>
          </w:tcPr>
          <w:p>
            <w:pPr>
              <w:spacing w:after="0"/>
              <w:ind w:left="135"/>
              <w:jc w:val="center"/>
            </w:pPr>
            <w:r>
              <w:rPr>
                <w:rFonts w:ascii="Times New Roman" w:hAnsi="Times New Roman"/>
                <w:b w:val="false"/>
                <w:i w:val="false"/>
                <w:color w:val="000000"/>
                <w:sz w:val="20"/>
              </w:rPr>
              <w:t> </w:t>
            </w:r>
          </w:p>
        </w:tc>
        <w:tc>
          <w:tcPr>
            <w:tcW w:w="5369" w:type="dxa"/>
            <w:tcBorders/>
            <w:tcMar>
              <w:top w:w="15" w:type="dxa"/>
              <w:left w:w="15" w:type="dxa"/>
              <w:bottom w:w="15" w:type="dxa"/>
              <w:right w:w="15" w:type="dxa"/>
            </w:tcMar>
            <w:vAlign w:val="center"/>
          </w:tcPr>
          <w:p>
            <w:pPr>
              <w:spacing w:after="0"/>
              <w:ind w:left="135"/>
              <w:jc w:val="center"/>
            </w:pPr>
            <w:r>
              <w:rPr>
                <w:rFonts w:ascii="Times New Roman" w:hAnsi="Times New Roman"/>
                <w:b w:val="false"/>
                <w:i w:val="false"/>
                <w:color w:val="000000"/>
                <w:sz w:val="20"/>
              </w:rPr>
              <w:t> </w:t>
            </w:r>
          </w:p>
        </w:tc>
      </w:tr>
    </w:tbl>
    <w:bookmarkEnd w:id="0"/>
    <w:p>
      <w:pPr>
        <w:pBdr>
          <w:top w:val="single" w:color="ffffff" w:sz="8"/>
          <w:left w:val="single" w:color="ffffff" w:sz="8"/>
          <w:bottom w:val="single" w:color="ffffff" w:sz="8"/>
          <w:right w:val="single" w:color="ffffff" w:sz="8"/>
        </w:pBdr>
        <w:shd w:fill="ffffff"/>
        <w:spacing w:after="0"/>
        <w:ind w:left="120"/>
        <w:jc w:val="both"/>
      </w:pPr>
      <w:r>
        <w:rPr>
          <w:rFonts w:ascii="Times New Roman" w:hAnsi="Times New Roman"/>
          <w:b w:val="false"/>
          <w:i w:val="false"/>
          <w:color w:val="000000"/>
          <w:sz w:val="20"/>
        </w:rPr>
        <w:t> </w:t>
      </w:r>
    </w:p>
    <w:p>
      <w:pPr>
        <w:spacing w:after="0"/>
        <w:ind w:left="120"/>
        <w:jc w:val="left"/>
      </w:pPr>
      <w:r>
        <w:rPr>
          <w:rFonts w:ascii="Times New Roman" w:hAnsi="Times New Roman"/>
          <w:b w:val="false"/>
          <w:i w:val="false"/>
          <w:color w:val="000000"/>
          <w:sz w:val="20"/>
        </w:rPr>
        <w:t>________________________________________________________________________________________</w:t>
      </w:r>
    </w:p>
    <w:p>
      <w:pPr>
        <w:spacing w:after="0"/>
        <w:ind w:left="120"/>
        <w:jc w:val="left"/>
      </w:pPr>
      <w:r>
        <w:rPr>
          <w:rFonts w:ascii="Times New Roman" w:hAnsi="Times New Roman"/>
          <w:b w:val="false"/>
          <w:i w:val="false"/>
          <w:color w:val="000000"/>
          <w:sz w:val="20"/>
        </w:rPr>
        <w:t>(далі</w:t>
      </w:r>
      <w:r>
        <w:rPr>
          <w:rFonts w:ascii="Times New Roman" w:hAnsi="Times New Roman"/>
          <w:b w:val="false"/>
          <w:i w:val="false"/>
          <w:color w:val="000000"/>
          <w:sz w:val="20"/>
        </w:rPr>
        <w:t xml:space="preserve"> </w:t>
      </w:r>
      <w:r>
        <w:rPr>
          <w:rFonts w:ascii="Times New Roman" w:hAnsi="Times New Roman"/>
          <w:b w:val="false"/>
          <w:i w:val="false"/>
          <w:color w:val="000000"/>
          <w:sz w:val="20"/>
        </w:rPr>
        <w:t>-</w:t>
      </w:r>
      <w:r>
        <w:rPr>
          <w:rFonts w:ascii="Times New Roman" w:hAnsi="Times New Roman"/>
          <w:b w:val="false"/>
          <w:i w:val="false"/>
          <w:color w:val="000000"/>
          <w:sz w:val="20"/>
        </w:rPr>
        <w:t xml:space="preserve"> </w:t>
      </w:r>
      <w:r>
        <w:rPr>
          <w:rFonts w:ascii="Times New Roman" w:hAnsi="Times New Roman"/>
          <w:b/>
          <w:i w:val="false"/>
          <w:color w:val="000000"/>
          <w:sz w:val="20"/>
        </w:rPr>
        <w:t>Постачальник</w:t>
      </w:r>
      <w:r>
        <w:rPr>
          <w:rFonts w:ascii="Times New Roman" w:hAnsi="Times New Roman"/>
          <w:b w:val="false"/>
          <w:i w:val="false"/>
          <w:color w:val="000000"/>
          <w:sz w:val="20"/>
        </w:rPr>
        <w:t>) в особі _________________________</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______________________________________</w:t>
      </w:r>
      <w:r>
        <w:rPr>
          <w:rFonts w:ascii="Times New Roman" w:hAnsi="Times New Roman"/>
          <w:b w:val="false"/>
          <w:i w:val="false"/>
          <w:color w:val="000000"/>
          <w:sz w:val="20"/>
        </w:rPr>
        <w:t>,</w:t>
      </w:r>
    </w:p>
    <w:p>
      <w:pPr>
        <w:spacing w:after="0"/>
        <w:ind w:left="120"/>
        <w:jc w:val="left"/>
      </w:pPr>
      <w:r>
        <w:rPr>
          <w:rFonts w:ascii="Times New Roman" w:hAnsi="Times New Roman"/>
          <w:b w:val="false"/>
          <w:i w:val="false"/>
          <w:color w:val="000000"/>
          <w:sz w:val="20"/>
        </w:rPr>
        <w:t>що діє на підставі ________________________________________________________, з одного боку,</w:t>
      </w:r>
      <w:r>
        <w:rPr>
          <w:rFonts w:ascii="Times New Roman" w:hAnsi="Times New Roman"/>
          <w:b w:val="false"/>
          <w:i w:val="false"/>
          <w:color w:val="000000"/>
          <w:sz w:val="20"/>
        </w:rPr>
        <w:t xml:space="preserve"> </w:t>
      </w:r>
      <w:r>
        <w:rPr>
          <w:rFonts w:ascii="Times New Roman" w:hAnsi="Times New Roman"/>
          <w:b w:val="false"/>
          <w:i w:val="false"/>
          <w:color w:val="000000"/>
          <w:sz w:val="20"/>
        </w:rPr>
        <w:t>та</w:t>
      </w:r>
    </w:p>
    <w:p>
      <w:pPr>
        <w:spacing w:after="0"/>
        <w:ind w:left="120"/>
        <w:jc w:val="left"/>
      </w:pPr>
      <w:r>
        <w:rPr>
          <w:rFonts w:ascii="Times New Roman" w:hAnsi="Times New Roman"/>
          <w:b w:val="false"/>
          <w:i w:val="false"/>
          <w:color w:val="000000"/>
          <w:sz w:val="20"/>
        </w:rPr>
        <w:t>________________________________________________________________________________________</w:t>
      </w:r>
    </w:p>
    <w:p>
      <w:pPr>
        <w:spacing w:after="0"/>
        <w:ind w:left="120"/>
        <w:jc w:val="left"/>
      </w:pPr>
      <w:r>
        <w:rPr>
          <w:rFonts w:ascii="Times New Roman" w:hAnsi="Times New Roman"/>
          <w:b w:val="false"/>
          <w:i w:val="false"/>
          <w:color w:val="000000"/>
          <w:sz w:val="20"/>
        </w:rPr>
        <w:t>(далі</w:t>
      </w:r>
      <w:r>
        <w:rPr>
          <w:rFonts w:ascii="Times New Roman" w:hAnsi="Times New Roman"/>
          <w:b w:val="false"/>
          <w:i w:val="false"/>
          <w:color w:val="000000"/>
          <w:sz w:val="20"/>
        </w:rPr>
        <w:t xml:space="preserve"> </w:t>
      </w:r>
      <w:r>
        <w:rPr>
          <w:rFonts w:ascii="Times New Roman" w:hAnsi="Times New Roman"/>
          <w:b w:val="false"/>
          <w:i w:val="false"/>
          <w:color w:val="000000"/>
          <w:sz w:val="20"/>
        </w:rPr>
        <w:t>-</w:t>
      </w:r>
      <w:r>
        <w:rPr>
          <w:rFonts w:ascii="Times New Roman" w:hAnsi="Times New Roman"/>
          <w:b w:val="false"/>
          <w:i w:val="false"/>
          <w:color w:val="000000"/>
          <w:sz w:val="20"/>
        </w:rPr>
        <w:t xml:space="preserve"> </w:t>
      </w:r>
      <w:r>
        <w:rPr>
          <w:rFonts w:ascii="Times New Roman" w:hAnsi="Times New Roman"/>
          <w:b/>
          <w:i w:val="false"/>
          <w:color w:val="000000"/>
          <w:sz w:val="20"/>
        </w:rPr>
        <w:t>Покупець</w:t>
      </w:r>
      <w:r>
        <w:rPr>
          <w:rFonts w:ascii="Times New Roman" w:hAnsi="Times New Roman"/>
          <w:b w:val="false"/>
          <w:i w:val="false"/>
          <w:color w:val="000000"/>
          <w:sz w:val="20"/>
        </w:rPr>
        <w:t>) в особі __________________________ ____________________________________,</w:t>
      </w:r>
    </w:p>
    <w:p>
      <w:pPr>
        <w:spacing w:after="0"/>
        <w:ind w:left="120"/>
        <w:jc w:val="left"/>
      </w:pPr>
      <w:r>
        <w:rPr>
          <w:rFonts w:ascii="Times New Roman" w:hAnsi="Times New Roman"/>
          <w:b w:val="false"/>
          <w:i w:val="false"/>
          <w:color w:val="000000"/>
          <w:sz w:val="20"/>
        </w:rPr>
        <w:t>що діє на підставі ___________________________________________________________, з іншого боку,</w:t>
      </w:r>
    </w:p>
    <w:p>
      <w:pPr>
        <w:spacing w:after="0"/>
        <w:ind w:left="120"/>
        <w:jc w:val="left"/>
      </w:pPr>
      <w:r>
        <w:rPr>
          <w:rFonts w:ascii="Times New Roman" w:hAnsi="Times New Roman"/>
          <w:b w:val="false"/>
          <w:i w:val="false"/>
          <w:color w:val="000000"/>
          <w:sz w:val="20"/>
        </w:rPr>
        <w:t>уклали цей договір, в подальшому</w:t>
      </w:r>
      <w:r>
        <w:rPr>
          <w:rFonts w:ascii="Times New Roman" w:hAnsi="Times New Roman"/>
          <w:b w:val="false"/>
          <w:i w:val="false"/>
          <w:color w:val="000000"/>
          <w:sz w:val="20"/>
        </w:rPr>
        <w:t xml:space="preserve"> </w:t>
      </w:r>
      <w:r>
        <w:rPr>
          <w:rFonts w:ascii="Times New Roman" w:hAnsi="Times New Roman"/>
          <w:b w:val="false"/>
          <w:i w:val="false"/>
          <w:color w:val="000000"/>
          <w:sz w:val="20"/>
        </w:rPr>
        <w:t>"Договір", про наступне.</w:t>
      </w:r>
    </w:p>
    <w:p>
      <w:pPr>
        <w:spacing w:after="0"/>
        <w:ind w:left="120"/>
        <w:jc w:val="both"/>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1. ЗАГАЛЬНІ ПОЛОЖЕННЯ</w:t>
      </w:r>
    </w:p>
    <w:p>
      <w:pPr>
        <w:spacing w:after="0"/>
        <w:ind w:left="120"/>
        <w:jc w:val="left"/>
      </w:pPr>
      <w:r>
        <w:rPr>
          <w:rFonts w:ascii="Times New Roman" w:hAnsi="Times New Roman"/>
          <w:b w:val="false"/>
          <w:i w:val="false"/>
          <w:color w:val="000000"/>
          <w:sz w:val="20"/>
        </w:rPr>
        <w:t>1.1. На умовах даного договору Постачальник зобов'язується систематично поставляти Покупцю визначений цим Договором товар, а Покупець зобов'язується приймати названий товар та оплачувати його.</w:t>
      </w:r>
    </w:p>
    <w:p>
      <w:pPr>
        <w:spacing w:after="0"/>
        <w:ind w:left="120"/>
        <w:jc w:val="both"/>
      </w:pPr>
      <w:r>
        <w:rPr>
          <w:rFonts w:ascii="Times New Roman" w:hAnsi="Times New Roman"/>
          <w:b w:val="false"/>
          <w:i w:val="false"/>
          <w:color w:val="000000"/>
          <w:sz w:val="20"/>
        </w:rPr>
        <w:t>1.2. Умови цього Договору викладені Сторонами у відповідності до вимог Міжнародних правил тлумачення торговельних термінів "Інкотермс"</w:t>
      </w:r>
      <w:r>
        <w:rPr>
          <w:rFonts w:ascii="Times New Roman" w:hAnsi="Times New Roman"/>
          <w:b w:val="false"/>
          <w:i w:val="false"/>
          <w:color w:val="000000"/>
          <w:sz w:val="20"/>
        </w:rPr>
        <w:t xml:space="preserve"> </w:t>
      </w:r>
      <w:r>
        <w:rPr>
          <w:rFonts w:ascii="Times New Roman" w:hAnsi="Times New Roman"/>
          <w:b/>
          <w:i w:val="false"/>
          <w:color w:val="000000"/>
          <w:sz w:val="20"/>
        </w:rPr>
        <w:t>(</w:t>
      </w:r>
      <w:r>
        <w:rPr>
          <w:rFonts w:ascii="Times New Roman" w:hAnsi="Times New Roman"/>
          <w:b w:val="false"/>
          <w:i w:val="false"/>
          <w:color w:val="000000"/>
          <w:sz w:val="20"/>
        </w:rPr>
        <w:t>в редакції __________), які застосовуються із урахуванням особливостей, пов'язаних із внутрішньодержавним характером цього Договору, а також тих особливостей, що випливають із умов цього Договору.</w:t>
      </w:r>
    </w:p>
    <w:p>
      <w:pPr>
        <w:spacing w:after="0"/>
        <w:ind w:left="120"/>
        <w:jc w:val="left"/>
      </w:pPr>
      <w:r>
        <w:rPr>
          <w:rFonts w:ascii="Times New Roman" w:hAnsi="Times New Roman"/>
          <w:b w:val="false"/>
          <w:i w:val="false"/>
          <w:color w:val="000000"/>
          <w:sz w:val="20"/>
        </w:rPr>
        <w:t>1.3. Під товаром, що є предметом поставки за цим Договором, розуміється:</w:t>
      </w:r>
    </w:p>
    <w:p>
      <w:pPr>
        <w:spacing w:after="0"/>
        <w:ind w:left="120"/>
        <w:jc w:val="left"/>
      </w:pPr>
      <w:r>
        <w:rPr>
          <w:rFonts w:ascii="Times New Roman" w:hAnsi="Times New Roman"/>
          <w:b w:val="false"/>
          <w:i w:val="false"/>
          <w:color w:val="000000"/>
          <w:sz w:val="20"/>
        </w:rPr>
        <w:t>1) __________________________________________________________________________________________</w:t>
      </w:r>
    </w:p>
    <w:p>
      <w:pPr>
        <w:spacing w:after="0"/>
        <w:ind w:left="120"/>
        <w:jc w:val="left"/>
      </w:pPr>
      <w:r>
        <w:rPr>
          <w:rFonts w:ascii="Times New Roman" w:hAnsi="Times New Roman"/>
          <w:b w:val="false"/>
          <w:i w:val="false"/>
          <w:color w:val="000000"/>
          <w:sz w:val="20"/>
        </w:rPr>
        <w:t>2)</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__________________________________________________________________________________________</w:t>
      </w:r>
    </w:p>
    <w:p>
      <w:pPr>
        <w:spacing w:after="0"/>
        <w:ind w:left="120"/>
        <w:jc w:val="left"/>
      </w:pPr>
      <w:r>
        <w:rPr>
          <w:rFonts w:ascii="Times New Roman" w:hAnsi="Times New Roman"/>
          <w:b w:val="false"/>
          <w:i w:val="false"/>
          <w:color w:val="000000"/>
          <w:sz w:val="20"/>
        </w:rPr>
        <w:t>3)</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__________________________________________________________________________________________</w:t>
      </w:r>
    </w:p>
    <w:p>
      <w:pPr>
        <w:spacing w:after="0"/>
        <w:ind w:left="120"/>
        <w:jc w:val="left"/>
      </w:pPr>
      <w:r>
        <w:rPr>
          <w:rFonts w:ascii="Times New Roman" w:hAnsi="Times New Roman"/>
          <w:b w:val="false"/>
          <w:i w:val="false"/>
          <w:color w:val="000000"/>
          <w:sz w:val="20"/>
        </w:rPr>
        <w:t>4)</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__________________________________________________________________________________________</w:t>
      </w:r>
    </w:p>
    <w:p>
      <w:pPr>
        <w:spacing w:after="0"/>
        <w:ind w:left="120"/>
        <w:jc w:val="left"/>
      </w:pPr>
      <w:r>
        <w:rPr>
          <w:rFonts w:ascii="Times New Roman" w:hAnsi="Times New Roman"/>
          <w:b w:val="false"/>
          <w:i w:val="false"/>
          <w:color w:val="000000"/>
          <w:sz w:val="20"/>
        </w:rPr>
        <w:t>5)</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__________________________________________________________________________________________</w:t>
      </w:r>
    </w:p>
    <w:p>
      <w:pPr>
        <w:spacing w:after="0"/>
        <w:ind w:left="120"/>
        <w:jc w:val="left"/>
      </w:pPr>
      <w:r>
        <w:rPr>
          <w:rFonts w:ascii="Times New Roman" w:hAnsi="Times New Roman"/>
          <w:b w:val="false"/>
          <w:i w:val="false"/>
          <w:color w:val="000000"/>
          <w:sz w:val="20"/>
        </w:rPr>
        <w:t>6)</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__________________________________________________________________________________________</w:t>
      </w:r>
    </w:p>
    <w:p>
      <w:pPr>
        <w:spacing w:after="0"/>
        <w:ind w:left="120"/>
        <w:jc w:val="left"/>
      </w:pPr>
      <w:r>
        <w:rPr>
          <w:rFonts w:ascii="Times New Roman" w:hAnsi="Times New Roman"/>
          <w:b w:val="false"/>
          <w:i w:val="false"/>
          <w:color w:val="000000"/>
          <w:sz w:val="20"/>
        </w:rPr>
        <w:t>7)</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_________________________________________________________________________________________.</w:t>
      </w:r>
    </w:p>
    <w:p>
      <w:pPr>
        <w:spacing w:after="0"/>
        <w:ind w:left="120"/>
        <w:jc w:val="center"/>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2. ОБСЯГ (КІЛЬКІСТЬ) ТА СТРОКИ (ПЕРІОДИ) ПОСТАВКИ ТОВАРУ</w:t>
      </w:r>
    </w:p>
    <w:p>
      <w:pPr>
        <w:spacing w:after="0"/>
        <w:ind w:left="120"/>
        <w:jc w:val="center"/>
      </w:pPr>
      <w:r>
        <w:rPr>
          <w:rFonts w:ascii="Times New Roman" w:hAnsi="Times New Roman"/>
          <w:b w:val="false"/>
          <w:i w:val="false"/>
          <w:color w:val="000000"/>
          <w:sz w:val="20"/>
        </w:rPr>
        <w:t> </w:t>
      </w:r>
    </w:p>
    <w:p>
      <w:pPr>
        <w:spacing w:after="0"/>
        <w:ind w:left="120"/>
        <w:jc w:val="center"/>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3. АСОРТИМЕНТ ТОВАРУ</w:t>
      </w:r>
    </w:p>
    <w:p>
      <w:pPr>
        <w:spacing w:after="0"/>
        <w:ind w:left="120"/>
        <w:jc w:val="both"/>
      </w:pPr>
      <w:r>
        <w:rPr>
          <w:rFonts w:ascii="Times New Roman" w:hAnsi="Times New Roman"/>
          <w:b w:val="false"/>
          <w:i w:val="false"/>
          <w:color w:val="000000"/>
          <w:sz w:val="20"/>
        </w:rPr>
        <w:t>3.1. Асортимент товару, що є предметом поставки за цим Договором, зазначається у специфікації, яка додається до Договору (Додаток N 1).</w:t>
      </w:r>
    </w:p>
    <w:p>
      <w:pPr>
        <w:spacing w:after="0"/>
        <w:ind w:left="120"/>
        <w:jc w:val="both"/>
      </w:pPr>
      <w:r>
        <w:rPr>
          <w:rFonts w:ascii="Times New Roman" w:hAnsi="Times New Roman"/>
          <w:b w:val="false"/>
          <w:i w:val="false"/>
          <w:color w:val="000000"/>
          <w:sz w:val="20"/>
        </w:rPr>
        <w:t>3.2. У разі необхідності Покупець має право змінити деякі позиції в асортименті товару, що є предметом поставки за цим Договором. З цією метою Покупець зобов'язаний подати Постачальникові нову специфікацію для її узгодження з останнім в строк _______________ до настання нового строку поставки за цим Договором.</w:t>
      </w:r>
    </w:p>
    <w:p>
      <w:pPr>
        <w:spacing w:after="0"/>
        <w:ind w:left="120"/>
        <w:jc w:val="both"/>
      </w:pPr>
      <w:r>
        <w:rPr>
          <w:rFonts w:ascii="Times New Roman" w:hAnsi="Times New Roman"/>
          <w:b w:val="false"/>
          <w:i w:val="false"/>
          <w:color w:val="000000"/>
          <w:sz w:val="20"/>
        </w:rPr>
        <w:t>3.3. Нова специфікація вважається прийнятою в редакції Покупця, якщо Постачальник протягом _________________________________ після її отримання не заявить щодо неї свої заперечення.</w:t>
      </w:r>
    </w:p>
    <w:p>
      <w:pPr>
        <w:spacing w:after="0"/>
        <w:ind w:left="120"/>
        <w:jc w:val="center"/>
      </w:pPr>
      <w:r>
        <w:rPr>
          <w:rFonts w:ascii="Times New Roman" w:hAnsi="Times New Roman"/>
          <w:b w:val="false"/>
          <w:i w:val="false"/>
          <w:color w:val="000000"/>
          <w:sz w:val="20"/>
        </w:rPr>
        <w:t> </w:t>
      </w:r>
    </w:p>
    <w:p>
      <w:pPr>
        <w:pageBreakBefore/>
        <w:spacing w:after="0"/>
        <w:ind w:left="120"/>
        <w:jc w:val="center"/>
      </w:pPr>
      <w:r>
        <w:rPr>
          <w:rFonts w:ascii="Times New Roman" w:hAnsi="Times New Roman"/>
          <w:b/>
          <w:i w:val="false"/>
          <w:color w:val="000000"/>
          <w:sz w:val="20"/>
        </w:rPr>
        <w:t>4. ЯКІСТЬ ТА КОМПЛЕКТНІСТЬ ТОВАРУ</w:t>
      </w:r>
    </w:p>
    <w:p>
      <w:pPr>
        <w:spacing w:after="0"/>
        <w:ind w:left="120"/>
        <w:jc w:val="left"/>
      </w:pPr>
      <w:r>
        <w:rPr>
          <w:rFonts w:ascii="Times New Roman" w:hAnsi="Times New Roman"/>
          <w:b w:val="false"/>
          <w:i w:val="false"/>
          <w:color w:val="000000"/>
          <w:sz w:val="20"/>
        </w:rPr>
        <w:t>4.1. Якість та комплектність товару, що є предметом поставки за цим Договором, повинна відповідати ____________________________________________________________________________________________.</w:t>
      </w:r>
    </w:p>
    <w:p>
      <w:pPr>
        <w:spacing w:after="0"/>
        <w:ind w:left="120"/>
        <w:jc w:val="left"/>
      </w:pPr>
      <w:r>
        <w:rPr>
          <w:rFonts w:ascii="Times New Roman" w:hAnsi="Times New Roman"/>
          <w:b w:val="false"/>
          <w:i w:val="false"/>
          <w:color w:val="000000"/>
          <w:sz w:val="20"/>
        </w:rPr>
        <w:t>(ДСТУ, ТУ, сертифікату виготовлювача, зразку та ін.)</w:t>
      </w:r>
    </w:p>
    <w:p>
      <w:pPr>
        <w:spacing w:after="0"/>
        <w:ind w:left="120"/>
        <w:jc w:val="left"/>
      </w:pPr>
      <w:r>
        <w:rPr>
          <w:rFonts w:ascii="Times New Roman" w:hAnsi="Times New Roman"/>
          <w:b w:val="false"/>
          <w:i w:val="false"/>
          <w:color w:val="000000"/>
          <w:sz w:val="20"/>
        </w:rPr>
        <w:t>4.2. Підтвердженням якості та комплектності з боку Постачальника є _______________________ ____________________________________________________________________________________________.</w:t>
      </w:r>
    </w:p>
    <w:p>
      <w:pPr>
        <w:spacing w:after="0"/>
        <w:ind w:left="120"/>
        <w:jc w:val="left"/>
      </w:pPr>
      <w:r>
        <w:rPr>
          <w:rFonts w:ascii="Times New Roman" w:hAnsi="Times New Roman"/>
          <w:b w:val="false"/>
          <w:i w:val="false"/>
          <w:color w:val="000000"/>
          <w:sz w:val="20"/>
        </w:rPr>
        <w:t>(найменування документа про якість та комплектність товару)</w:t>
      </w:r>
    </w:p>
    <w:p>
      <w:pPr>
        <w:spacing w:after="0"/>
        <w:ind w:left="120"/>
        <w:jc w:val="left"/>
      </w:pPr>
      <w:r>
        <w:rPr>
          <w:rFonts w:ascii="Times New Roman" w:hAnsi="Times New Roman"/>
          <w:b w:val="false"/>
          <w:i w:val="false"/>
          <w:color w:val="000000"/>
          <w:sz w:val="20"/>
        </w:rPr>
        <w:t>4.3. Додаткові до комплекту вироби ________________________________________________________ ____________________________________________________________________________________________.</w:t>
      </w:r>
    </w:p>
    <w:p>
      <w:pPr>
        <w:spacing w:after="0"/>
        <w:ind w:left="120"/>
        <w:jc w:val="left"/>
      </w:pPr>
      <w:r>
        <w:rPr>
          <w:rFonts w:ascii="Times New Roman" w:hAnsi="Times New Roman"/>
          <w:b w:val="false"/>
          <w:i w:val="false"/>
          <w:color w:val="000000"/>
          <w:sz w:val="20"/>
        </w:rPr>
        <w:t>4.4. З комплекту товару виключаються наступні вироби, що не потрібні Покупцю: ______________________________________________________________.</w:t>
      </w:r>
    </w:p>
    <w:p>
      <w:pPr>
        <w:spacing w:after="0"/>
        <w:ind w:left="120"/>
        <w:jc w:val="left"/>
      </w:pPr>
      <w:r>
        <w:rPr>
          <w:rFonts w:ascii="Times New Roman" w:hAnsi="Times New Roman"/>
          <w:b w:val="false"/>
          <w:i w:val="false"/>
          <w:color w:val="000000"/>
          <w:sz w:val="20"/>
        </w:rPr>
        <w:t>4.5. Узгодження між Сторонами уточнених характеристик та додаткових вимог щодо якості та комплектності, не передбачених у пунктах 4.1, 4.3, 4.4 цього Договору, здійснюється Сторонами в окремому порядку шляхом укладання додаткової угоди до цього Договору.</w:t>
      </w:r>
    </w:p>
    <w:p>
      <w:pPr>
        <w:spacing w:after="0"/>
        <w:ind w:left="120"/>
        <w:jc w:val="center"/>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5. ГАРАНТІЙНИЙ СТРОК</w:t>
      </w:r>
    </w:p>
    <w:p>
      <w:pPr>
        <w:spacing w:after="0"/>
        <w:ind w:left="120"/>
        <w:jc w:val="left"/>
      </w:pPr>
      <w:r>
        <w:rPr>
          <w:rFonts w:ascii="Times New Roman" w:hAnsi="Times New Roman"/>
          <w:b w:val="false"/>
          <w:i w:val="false"/>
          <w:color w:val="000000"/>
          <w:sz w:val="20"/>
        </w:rPr>
        <w:t>5.1. Постачальник гарантує якість та надійність товару, що є предметом поставки за цим Договором, протягом ___________________________________ з моменту __________________.</w:t>
      </w:r>
    </w:p>
    <w:p>
      <w:pPr>
        <w:spacing w:after="0"/>
        <w:ind w:left="120"/>
        <w:jc w:val="left"/>
      </w:pPr>
      <w:r>
        <w:rPr>
          <w:rFonts w:ascii="Times New Roman" w:hAnsi="Times New Roman"/>
          <w:b w:val="false"/>
          <w:i w:val="false"/>
          <w:color w:val="000000"/>
          <w:sz w:val="20"/>
        </w:rPr>
        <w:t>5.2. З метою засвідчення наявності виробничих дефектів у товарі при його прийманні, а також при монтажі, налагоджуванні та експлуатації в період гарантійного строку виклик представника Постачальника є обов'язковим.</w:t>
      </w:r>
    </w:p>
    <w:p>
      <w:pPr>
        <w:spacing w:after="0"/>
        <w:ind w:left="120"/>
        <w:jc w:val="left"/>
      </w:pPr>
      <w:r>
        <w:rPr>
          <w:rFonts w:ascii="Times New Roman" w:hAnsi="Times New Roman"/>
          <w:b w:val="false"/>
          <w:i w:val="false"/>
          <w:color w:val="000000"/>
          <w:sz w:val="20"/>
        </w:rPr>
        <w:t>5.3. Строк для усунення недоліків або заміни товару (доукомплектовування) складає ______________________________________ з моменту виявлення дефектів.</w:t>
      </w:r>
    </w:p>
    <w:p>
      <w:pPr>
        <w:spacing w:after="0"/>
        <w:ind w:left="120"/>
        <w:jc w:val="both"/>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6. СТРОК ТА ПОРЯДОК ПОСТАВКИ</w:t>
      </w:r>
    </w:p>
    <w:p>
      <w:pPr>
        <w:spacing w:after="0"/>
        <w:ind w:left="120"/>
        <w:jc w:val="both"/>
      </w:pPr>
      <w:r>
        <w:rPr>
          <w:rFonts w:ascii="Times New Roman" w:hAnsi="Times New Roman"/>
          <w:b w:val="false"/>
          <w:i w:val="false"/>
          <w:color w:val="000000"/>
          <w:sz w:val="20"/>
        </w:rPr>
        <w:t>6.1. Товар, що є предметом поставки за цим Договором, повинен бути поставлений Постачальником Покупцю не пізніше ______________ числа першого місяця відповідного періоду поставки, якщо такий період визначений у цьому Договорі.</w:t>
      </w:r>
    </w:p>
    <w:p>
      <w:pPr>
        <w:spacing w:after="0"/>
        <w:ind w:left="120"/>
        <w:jc w:val="center"/>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7. ЦІНА</w:t>
      </w:r>
    </w:p>
    <w:p>
      <w:pPr>
        <w:spacing w:after="0"/>
        <w:ind w:left="120"/>
        <w:jc w:val="both"/>
      </w:pPr>
      <w:r>
        <w:rPr>
          <w:rFonts w:ascii="Times New Roman" w:hAnsi="Times New Roman"/>
          <w:b w:val="false"/>
          <w:i w:val="false"/>
          <w:color w:val="000000"/>
          <w:sz w:val="20"/>
        </w:rPr>
        <w:t>7.1. Покупець оплачує поставлений Постачальником товар, що є предметом поставки за цим Договором, за ціною, передбаченою у специфікації, яка додається до цього Договору (Додаток N 1).</w:t>
      </w:r>
    </w:p>
    <w:p>
      <w:pPr>
        <w:spacing w:after="0"/>
        <w:ind w:left="120"/>
        <w:jc w:val="both"/>
      </w:pPr>
      <w:r>
        <w:rPr>
          <w:rFonts w:ascii="Times New Roman" w:hAnsi="Times New Roman"/>
          <w:b w:val="false"/>
          <w:i w:val="false"/>
          <w:color w:val="000000"/>
          <w:sz w:val="20"/>
        </w:rPr>
        <w:t>7.2. Ціни в специфікації за цим Договором зазначені без врахування ПДВ.</w:t>
      </w:r>
    </w:p>
    <w:p>
      <w:pPr>
        <w:spacing w:after="0"/>
        <w:ind w:left="120"/>
        <w:jc w:val="center"/>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8. ПОРЯДОК РОЗРАХУНКІВ</w:t>
      </w:r>
    </w:p>
    <w:p>
      <w:pPr>
        <w:spacing w:after="0"/>
        <w:ind w:left="120"/>
        <w:jc w:val="both"/>
      </w:pPr>
      <w:r>
        <w:rPr>
          <w:rFonts w:ascii="Times New Roman" w:hAnsi="Times New Roman"/>
          <w:b w:val="false"/>
          <w:i w:val="false"/>
          <w:color w:val="000000"/>
          <w:sz w:val="20"/>
        </w:rPr>
        <w:t>8.1. Розрахунки за кожну поставлену партію товару здійснюються в безготівковій формі протягом ________________________________________________________________________________</w:t>
      </w:r>
      <w:r>
        <w:rPr>
          <w:rFonts w:ascii="Times New Roman" w:hAnsi="Times New Roman"/>
          <w:b w:val="false"/>
          <w:i w:val="false"/>
          <w:color w:val="000000"/>
          <w:sz w:val="20"/>
        </w:rPr>
        <w:t xml:space="preserve"> </w:t>
      </w:r>
      <w:r>
        <w:rPr>
          <w:rFonts w:ascii="Times New Roman" w:hAnsi="Times New Roman"/>
          <w:b w:val="false"/>
          <w:i w:val="false"/>
          <w:color w:val="000000"/>
          <w:sz w:val="20"/>
        </w:rPr>
        <w:t>з моменту _________________________________________________________________________________________.</w:t>
      </w:r>
    </w:p>
    <w:p>
      <w:pPr>
        <w:spacing w:after="0"/>
        <w:ind w:left="120"/>
        <w:jc w:val="both"/>
      </w:pPr>
      <w:r>
        <w:rPr>
          <w:rFonts w:ascii="Times New Roman" w:hAnsi="Times New Roman"/>
          <w:b w:val="false"/>
          <w:i w:val="false"/>
          <w:color w:val="000000"/>
          <w:sz w:val="20"/>
        </w:rPr>
        <w:t>8.2. Вид розрахунків: _________________________________________________________________.</w:t>
      </w:r>
    </w:p>
    <w:p>
      <w:pPr>
        <w:spacing w:after="0"/>
        <w:ind w:left="120"/>
        <w:jc w:val="left"/>
      </w:pPr>
      <w:r>
        <w:rPr>
          <w:rFonts w:ascii="Times New Roman" w:hAnsi="Times New Roman"/>
          <w:b w:val="false"/>
          <w:i w:val="false"/>
          <w:color w:val="000000"/>
          <w:sz w:val="20"/>
        </w:rPr>
        <w:t>(платіжне доручення, вимога-доручення, чек, акредитив)</w:t>
      </w:r>
    </w:p>
    <w:p>
      <w:pPr>
        <w:spacing w:after="0"/>
        <w:ind w:left="120"/>
        <w:jc w:val="center"/>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9. УМОВИ ПОСТАВКИ</w:t>
      </w:r>
    </w:p>
    <w:p>
      <w:pPr>
        <w:spacing w:after="0"/>
        <w:ind w:left="120"/>
        <w:jc w:val="both"/>
      </w:pPr>
      <w:r>
        <w:rPr>
          <w:rFonts w:ascii="Times New Roman" w:hAnsi="Times New Roman"/>
          <w:b w:val="false"/>
          <w:i w:val="false"/>
          <w:color w:val="000000"/>
          <w:sz w:val="20"/>
        </w:rPr>
        <w:t>9.1. Поставка здійснюється на умовах: ____________________________________________.</w:t>
      </w:r>
    </w:p>
    <w:p>
      <w:pPr>
        <w:spacing w:after="0"/>
        <w:ind w:left="120"/>
        <w:jc w:val="both"/>
      </w:pPr>
      <w:r>
        <w:rPr>
          <w:rFonts w:ascii="Times New Roman" w:hAnsi="Times New Roman"/>
          <w:b w:val="false"/>
          <w:i w:val="false"/>
          <w:color w:val="000000"/>
          <w:sz w:val="20"/>
        </w:rPr>
        <w:t>9.2. Перехід права власності на товар, що є предметом поставки за цим Договором, відбувається в момент: ________________________________________.</w:t>
      </w:r>
    </w:p>
    <w:p>
      <w:pPr>
        <w:spacing w:after="0"/>
        <w:ind w:left="120"/>
        <w:jc w:val="center"/>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10. МІСЦЕ ПОСТАВКИ</w:t>
      </w:r>
    </w:p>
    <w:p>
      <w:pPr>
        <w:spacing w:after="0"/>
        <w:ind w:left="120"/>
        <w:jc w:val="both"/>
      </w:pPr>
      <w:r>
        <w:rPr>
          <w:rFonts w:ascii="Times New Roman" w:hAnsi="Times New Roman"/>
          <w:b w:val="false"/>
          <w:i w:val="false"/>
          <w:color w:val="000000"/>
          <w:sz w:val="20"/>
        </w:rPr>
        <w:t>10.1. Пунктом поставки товару за цим Договором є: _________________________________</w:t>
      </w:r>
    </w:p>
    <w:p>
      <w:pPr>
        <w:spacing w:after="0"/>
        <w:ind w:left="120"/>
        <w:jc w:val="both"/>
      </w:pPr>
      <w:r>
        <w:rPr>
          <w:rFonts w:ascii="Times New Roman" w:hAnsi="Times New Roman"/>
          <w:b w:val="false"/>
          <w:i w:val="false"/>
          <w:color w:val="000000"/>
          <w:sz w:val="20"/>
        </w:rPr>
        <w:t>___________________________________________________________________________________.</w:t>
      </w:r>
    </w:p>
    <w:p>
      <w:pPr>
        <w:spacing w:after="0"/>
        <w:ind w:left="120"/>
        <w:jc w:val="center"/>
      </w:pPr>
      <w:r>
        <w:rPr>
          <w:rFonts w:ascii="Times New Roman" w:hAnsi="Times New Roman"/>
          <w:b w:val="false"/>
          <w:i w:val="false"/>
          <w:color w:val="000000"/>
          <w:sz w:val="20"/>
        </w:rPr>
        <w:t> </w:t>
      </w:r>
    </w:p>
    <w:p>
      <w:pPr>
        <w:pageBreakBefore/>
        <w:spacing w:after="0"/>
        <w:ind w:left="120"/>
        <w:jc w:val="center"/>
      </w:pPr>
      <w:r>
        <w:rPr>
          <w:rFonts w:ascii="Times New Roman" w:hAnsi="Times New Roman"/>
          <w:b/>
          <w:i w:val="false"/>
          <w:color w:val="000000"/>
          <w:sz w:val="20"/>
        </w:rPr>
        <w:t>11. ТАРА І ПАКУВАННЯ</w:t>
      </w:r>
    </w:p>
    <w:p>
      <w:pPr>
        <w:spacing w:after="0"/>
        <w:ind w:left="120"/>
        <w:jc w:val="both"/>
      </w:pPr>
      <w:r>
        <w:rPr>
          <w:rFonts w:ascii="Times New Roman" w:hAnsi="Times New Roman"/>
          <w:b w:val="false"/>
          <w:i w:val="false"/>
          <w:color w:val="000000"/>
          <w:sz w:val="20"/>
        </w:rPr>
        <w:t>11.1. Товар повинен бути затарений і упакований Постачальником таким чином, щоб виключити псування та (або) знищення його на період поставки до прийняття товару Покупцем.</w:t>
      </w:r>
    </w:p>
    <w:p>
      <w:pPr>
        <w:spacing w:after="0"/>
        <w:ind w:left="120"/>
        <w:jc w:val="both"/>
      </w:pPr>
      <w:r>
        <w:rPr>
          <w:rFonts w:ascii="Times New Roman" w:hAnsi="Times New Roman"/>
          <w:b w:val="false"/>
          <w:i w:val="false"/>
          <w:color w:val="000000"/>
          <w:sz w:val="20"/>
        </w:rPr>
        <w:t>11.2. Товар повинен бути</w:t>
      </w:r>
      <w:r>
        <w:rPr>
          <w:rFonts w:ascii="Times New Roman" w:hAnsi="Times New Roman"/>
          <w:b w:val="false"/>
          <w:i w:val="false"/>
          <w:color w:val="000000"/>
          <w:sz w:val="20"/>
        </w:rPr>
        <w:t xml:space="preserve"> </w:t>
      </w:r>
      <w:r>
        <w:rPr>
          <w:rFonts w:ascii="Times New Roman" w:hAnsi="Times New Roman"/>
          <w:b w:val="false"/>
          <w:i w:val="false"/>
          <w:color w:val="000000"/>
          <w:sz w:val="20"/>
        </w:rPr>
        <w:t>затарений</w:t>
      </w:r>
      <w:r>
        <w:rPr>
          <w:rFonts w:ascii="Times New Roman" w:hAnsi="Times New Roman"/>
          <w:b w:val="false"/>
          <w:i w:val="false"/>
          <w:color w:val="000000"/>
          <w:sz w:val="20"/>
        </w:rPr>
        <w:t xml:space="preserve"> </w:t>
      </w:r>
      <w:r>
        <w:rPr>
          <w:rFonts w:ascii="Times New Roman" w:hAnsi="Times New Roman"/>
          <w:b w:val="false"/>
          <w:i w:val="false"/>
          <w:color w:val="000000"/>
          <w:sz w:val="20"/>
        </w:rPr>
        <w:t>і спакований наступним чином:</w:t>
      </w:r>
    </w:p>
    <w:p>
      <w:pPr>
        <w:spacing w:after="0"/>
        <w:ind w:left="120"/>
        <w:jc w:val="both"/>
      </w:pPr>
      <w:r>
        <w:rPr>
          <w:rFonts w:ascii="Times New Roman" w:hAnsi="Times New Roman"/>
          <w:b w:val="false"/>
          <w:i w:val="false"/>
          <w:color w:val="000000"/>
          <w:sz w:val="20"/>
        </w:rPr>
        <w:t>____________________________________________________________________________________.</w:t>
      </w:r>
    </w:p>
    <w:p>
      <w:pPr>
        <w:spacing w:after="0"/>
        <w:ind w:left="120"/>
        <w:jc w:val="both"/>
      </w:pPr>
      <w:r>
        <w:rPr>
          <w:rFonts w:ascii="Times New Roman" w:hAnsi="Times New Roman"/>
          <w:b w:val="false"/>
          <w:i w:val="false"/>
          <w:color w:val="000000"/>
          <w:sz w:val="20"/>
        </w:rPr>
        <w:t>11.3. Вартість тари та пакування входить до ціни товару.</w:t>
      </w:r>
    </w:p>
    <w:p>
      <w:pPr>
        <w:spacing w:after="0"/>
        <w:ind w:left="120"/>
        <w:jc w:val="both"/>
      </w:pPr>
      <w:r>
        <w:rPr>
          <w:rFonts w:ascii="Times New Roman" w:hAnsi="Times New Roman"/>
          <w:b w:val="false"/>
          <w:i w:val="false"/>
          <w:color w:val="000000"/>
          <w:sz w:val="20"/>
        </w:rPr>
        <w:t>11.4. Порядок, строки та умови розрахунків при поверненні тари:</w:t>
      </w:r>
    </w:p>
    <w:p>
      <w:pPr>
        <w:spacing w:after="0"/>
        <w:ind w:left="120"/>
        <w:jc w:val="both"/>
      </w:pPr>
      <w:r>
        <w:rPr>
          <w:rFonts w:ascii="Times New Roman" w:hAnsi="Times New Roman"/>
          <w:b w:val="false"/>
          <w:i w:val="false"/>
          <w:color w:val="000000"/>
          <w:sz w:val="20"/>
        </w:rPr>
        <w:t>____________________________________________________________________________________.</w:t>
      </w:r>
    </w:p>
    <w:p>
      <w:pPr>
        <w:spacing w:after="0"/>
        <w:ind w:left="120"/>
        <w:jc w:val="center"/>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12. МАРКУВАННЯ</w:t>
      </w:r>
    </w:p>
    <w:p>
      <w:pPr>
        <w:spacing w:after="0"/>
        <w:ind w:left="120"/>
        <w:jc w:val="both"/>
      </w:pPr>
      <w:r>
        <w:rPr>
          <w:rFonts w:ascii="Times New Roman" w:hAnsi="Times New Roman"/>
          <w:b w:val="false"/>
          <w:i w:val="false"/>
          <w:color w:val="000000"/>
          <w:sz w:val="20"/>
        </w:rPr>
        <w:t>12.1. Товар повинен бути промаркований наступним чином:</w:t>
      </w:r>
    </w:p>
    <w:p>
      <w:pPr>
        <w:spacing w:after="0"/>
        <w:ind w:left="120"/>
        <w:jc w:val="both"/>
      </w:pPr>
      <w:r>
        <w:rPr>
          <w:rFonts w:ascii="Times New Roman" w:hAnsi="Times New Roman"/>
          <w:b w:val="false"/>
          <w:i w:val="false"/>
          <w:color w:val="000000"/>
          <w:sz w:val="20"/>
        </w:rPr>
        <w:t>____________________________________________________________________________________.</w:t>
      </w:r>
    </w:p>
    <w:p>
      <w:pPr>
        <w:spacing w:after="0"/>
        <w:ind w:left="120"/>
        <w:jc w:val="left"/>
      </w:pPr>
      <w:r>
        <w:rPr>
          <w:rFonts w:ascii="Times New Roman" w:hAnsi="Times New Roman"/>
          <w:b w:val="false"/>
          <w:i w:val="false"/>
          <w:color w:val="000000"/>
          <w:sz w:val="20"/>
        </w:rPr>
        <w:t>(зазначається текст та малюнок маркування на тарі або робиться посилання на ДСТУ, стандарт)</w:t>
      </w:r>
    </w:p>
    <w:p>
      <w:pPr>
        <w:spacing w:after="0"/>
        <w:ind w:left="120"/>
        <w:jc w:val="center"/>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13. ВІДВАНТАЖЕННЯ ТА ТРАНСПОРТУВАННЯ</w:t>
      </w:r>
    </w:p>
    <w:p>
      <w:pPr>
        <w:spacing w:after="0"/>
        <w:ind w:left="120"/>
        <w:jc w:val="both"/>
      </w:pPr>
      <w:r>
        <w:rPr>
          <w:rFonts w:ascii="Times New Roman" w:hAnsi="Times New Roman"/>
          <w:b w:val="false"/>
          <w:i w:val="false"/>
          <w:color w:val="000000"/>
          <w:sz w:val="20"/>
        </w:rPr>
        <w:t>13.1. Пункт відвантаження: _______________________________________________________________.</w:t>
      </w:r>
    </w:p>
    <w:p>
      <w:pPr>
        <w:spacing w:after="0"/>
        <w:ind w:left="120"/>
        <w:jc w:val="both"/>
      </w:pPr>
      <w:r>
        <w:rPr>
          <w:rFonts w:ascii="Times New Roman" w:hAnsi="Times New Roman"/>
          <w:b w:val="false"/>
          <w:i w:val="false"/>
          <w:color w:val="000000"/>
          <w:sz w:val="20"/>
        </w:rPr>
        <w:t>13.2. Строк відвантаження: протягом __________________ з моменту</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w:t>
      </w:r>
    </w:p>
    <w:p>
      <w:pPr>
        <w:spacing w:after="0"/>
        <w:ind w:left="120"/>
        <w:jc w:val="both"/>
      </w:pPr>
      <w:r>
        <w:rPr>
          <w:rFonts w:ascii="Times New Roman" w:hAnsi="Times New Roman"/>
          <w:b w:val="false"/>
          <w:i w:val="false"/>
          <w:color w:val="000000"/>
          <w:sz w:val="20"/>
        </w:rPr>
        <w:t>13.3. Вид транспорту: ____________________________________________________________________.</w:t>
      </w:r>
    </w:p>
    <w:p>
      <w:pPr>
        <w:spacing w:after="0"/>
        <w:ind w:left="120"/>
        <w:jc w:val="both"/>
      </w:pPr>
      <w:r>
        <w:rPr>
          <w:rFonts w:ascii="Times New Roman" w:hAnsi="Times New Roman"/>
          <w:b w:val="false"/>
          <w:i w:val="false"/>
          <w:color w:val="000000"/>
          <w:sz w:val="20"/>
        </w:rPr>
        <w:t>13.4. Мінімальною нормою відвантаження ___________________________________ транспортом є _________________________________________________________.</w:t>
      </w:r>
    </w:p>
    <w:p>
      <w:pPr>
        <w:spacing w:after="0"/>
        <w:ind w:left="120"/>
        <w:jc w:val="both"/>
      </w:pPr>
      <w:r>
        <w:rPr>
          <w:rFonts w:ascii="Times New Roman" w:hAnsi="Times New Roman"/>
          <w:b w:val="false"/>
          <w:i w:val="false"/>
          <w:color w:val="000000"/>
          <w:sz w:val="20"/>
        </w:rPr>
        <w:t>(вагон, контейнер, інші мінімальні норми)</w:t>
      </w:r>
    </w:p>
    <w:p>
      <w:pPr>
        <w:spacing w:after="0"/>
        <w:ind w:left="120"/>
        <w:jc w:val="both"/>
      </w:pPr>
      <w:r>
        <w:rPr>
          <w:rFonts w:ascii="Times New Roman" w:hAnsi="Times New Roman"/>
          <w:b w:val="false"/>
          <w:i w:val="false"/>
          <w:color w:val="000000"/>
          <w:sz w:val="20"/>
        </w:rPr>
        <w:t>13.5. Особливості відвантаження: _________________________________________________________.</w:t>
      </w:r>
    </w:p>
    <w:p>
      <w:pPr>
        <w:spacing w:after="0"/>
        <w:ind w:left="120"/>
        <w:jc w:val="both"/>
      </w:pPr>
      <w:r>
        <w:rPr>
          <w:rFonts w:ascii="Times New Roman" w:hAnsi="Times New Roman"/>
          <w:b w:val="false"/>
          <w:i w:val="false"/>
          <w:color w:val="000000"/>
          <w:sz w:val="20"/>
        </w:rPr>
        <w:t>13.6. Постачальник повинен повідомити Покупця про відвантаження в строк _______________________________________ з моменту _________________________________ шляхом ____________________________________________________________________________________________.</w:t>
      </w:r>
    </w:p>
    <w:p>
      <w:pPr>
        <w:spacing w:after="0"/>
        <w:ind w:left="120"/>
        <w:jc w:val="center"/>
      </w:pPr>
      <w:r>
        <w:rPr>
          <w:rFonts w:ascii="Times New Roman" w:hAnsi="Times New Roman"/>
          <w:b w:val="false"/>
          <w:i w:val="false"/>
          <w:color w:val="000000"/>
          <w:sz w:val="20"/>
        </w:rPr>
        <w:t>(телеграма з повідомленням, факс та ін.)</w:t>
      </w:r>
    </w:p>
    <w:p>
      <w:pPr>
        <w:spacing w:after="0"/>
        <w:ind w:left="120"/>
        <w:jc w:val="both"/>
      </w:pPr>
      <w:r>
        <w:rPr>
          <w:rFonts w:ascii="Times New Roman" w:hAnsi="Times New Roman"/>
          <w:b w:val="false"/>
          <w:i w:val="false"/>
          <w:color w:val="000000"/>
          <w:sz w:val="20"/>
        </w:rPr>
        <w:t>13.7. У повідомленні про відвантаження зазначаються: дата відвантаження, номер накладної, номер вагону (назва судна, N автомашини, N рейсу), номер і дата договору, найменування та кількість товару.</w:t>
      </w:r>
    </w:p>
    <w:p>
      <w:pPr>
        <w:spacing w:after="0"/>
        <w:ind w:left="120"/>
        <w:jc w:val="center"/>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14. ПЕРЕДАННЯ ТОВАРУ</w:t>
      </w:r>
    </w:p>
    <w:p>
      <w:pPr>
        <w:spacing w:after="0"/>
        <w:ind w:left="120"/>
        <w:jc w:val="both"/>
      </w:pPr>
      <w:r>
        <w:rPr>
          <w:rFonts w:ascii="Times New Roman" w:hAnsi="Times New Roman"/>
          <w:b w:val="false"/>
          <w:i w:val="false"/>
          <w:color w:val="000000"/>
          <w:sz w:val="20"/>
        </w:rPr>
        <w:t>14.1. Передання і приймання товару за кількістю та якістю здійснюється Сторонами в порядку, що визначається чинним законодавством.</w:t>
      </w:r>
    </w:p>
    <w:p>
      <w:pPr>
        <w:spacing w:after="0"/>
        <w:ind w:left="120"/>
        <w:jc w:val="both"/>
      </w:pPr>
      <w:r>
        <w:rPr>
          <w:rFonts w:ascii="Times New Roman" w:hAnsi="Times New Roman"/>
          <w:b w:val="false"/>
          <w:i w:val="false"/>
          <w:color w:val="000000"/>
          <w:sz w:val="20"/>
        </w:rPr>
        <w:t>14.2. Отримавши товар, Покупець повинен телеграфом з повідомленням підтвердити отримання товару протягом _______________________ з моменту ___________________________________________.</w:t>
      </w:r>
    </w:p>
    <w:p>
      <w:pPr>
        <w:spacing w:after="0"/>
        <w:ind w:left="120"/>
        <w:jc w:val="both"/>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15. ВІДПОВІДАЛЬНІСТЬ СТОРІН ЗА ПОРУШЕННЯ ДОГОВОРУ</w:t>
      </w:r>
    </w:p>
    <w:p>
      <w:pPr>
        <w:spacing w:after="0"/>
        <w:ind w:left="120"/>
        <w:jc w:val="both"/>
      </w:pPr>
      <w:r>
        <w:rPr>
          <w:rFonts w:ascii="Times New Roman" w:hAnsi="Times New Roman"/>
          <w:b w:val="false"/>
          <w:i w:val="false"/>
          <w:color w:val="000000"/>
          <w:sz w:val="20"/>
        </w:rPr>
        <w:t>15.1. У випадку порушення Договору</w:t>
      </w:r>
      <w:r>
        <w:rPr>
          <w:rFonts w:ascii="Times New Roman" w:hAnsi="Times New Roman"/>
          <w:b w:val="false"/>
          <w:i w:val="false"/>
          <w:color w:val="000000"/>
          <w:sz w:val="20"/>
        </w:rPr>
        <w:t>,</w:t>
      </w:r>
      <w:r>
        <w:rPr>
          <w:rFonts w:ascii="Times New Roman" w:hAnsi="Times New Roman"/>
          <w:b w:val="false"/>
          <w:i w:val="false"/>
          <w:color w:val="000000"/>
          <w:sz w:val="20"/>
        </w:rPr>
        <w:t xml:space="preserve"> </w:t>
      </w:r>
      <w:r>
        <w:rPr>
          <w:rFonts w:ascii="Times New Roman" w:hAnsi="Times New Roman"/>
          <w:b w:val="false"/>
          <w:i w:val="false"/>
          <w:color w:val="000000"/>
          <w:sz w:val="20"/>
        </w:rPr>
        <w:t>Сторона несе відповідальність, визначену цим Договором та (або) чинним законодавством України.</w:t>
      </w:r>
    </w:p>
    <w:p>
      <w:pPr>
        <w:spacing w:after="0"/>
        <w:ind w:left="120"/>
        <w:jc w:val="both"/>
      </w:pPr>
      <w:r>
        <w:rPr>
          <w:rFonts w:ascii="Times New Roman" w:hAnsi="Times New Roman"/>
          <w:b w:val="false"/>
          <w:i w:val="false"/>
          <w:color w:val="000000"/>
          <w:sz w:val="20"/>
        </w:rPr>
        <w:t>15.1.1. Порушенням Договору є його невиконання або неналежне виконання, тобто виконання з порушенням умов, визначених змістом цього Договору.</w:t>
      </w:r>
    </w:p>
    <w:p>
      <w:pPr>
        <w:spacing w:after="0"/>
        <w:ind w:left="120"/>
        <w:jc w:val="both"/>
      </w:pPr>
      <w:r>
        <w:rPr>
          <w:rFonts w:ascii="Times New Roman" w:hAnsi="Times New Roman"/>
          <w:b w:val="false"/>
          <w:i w:val="false"/>
          <w:color w:val="000000"/>
          <w:sz w:val="20"/>
        </w:rPr>
        <w:t>15.1.2. Сторона не несе відповідальності за порушення Договору, якщо воно сталося не з її вини (умислу чи необережності).</w:t>
      </w:r>
    </w:p>
    <w:p>
      <w:pPr>
        <w:spacing w:after="0"/>
        <w:ind w:left="120"/>
        <w:jc w:val="both"/>
      </w:pPr>
      <w:r>
        <w:rPr>
          <w:rFonts w:ascii="Times New Roman" w:hAnsi="Times New Roman"/>
          <w:b w:val="false"/>
          <w:i w:val="false"/>
          <w:color w:val="000000"/>
          <w:sz w:val="20"/>
        </w:rPr>
        <w:t>15.1.3. Сторона вважається невинуватою і не несе відповідальності за порушення Договору, якщо вона доведе, що вжила всіх залежних від неї заходів щодо належного виконання цього Договору.</w:t>
      </w:r>
    </w:p>
    <w:p>
      <w:pPr>
        <w:spacing w:after="0"/>
        <w:ind w:left="120"/>
        <w:jc w:val="both"/>
      </w:pPr>
      <w:r>
        <w:rPr>
          <w:rFonts w:ascii="Times New Roman" w:hAnsi="Times New Roman"/>
          <w:b w:val="false"/>
          <w:i w:val="false"/>
          <w:color w:val="000000"/>
          <w:sz w:val="20"/>
        </w:rPr>
        <w:t>15.2. Покупець за цим Договором несе наступну відповідальність: за ______________________________ сплачує неустойку в розмірі _______________ .</w:t>
      </w:r>
    </w:p>
    <w:p>
      <w:pPr>
        <w:spacing w:after="0"/>
        <w:ind w:left="120"/>
        <w:jc w:val="both"/>
      </w:pPr>
      <w:r>
        <w:rPr>
          <w:rFonts w:ascii="Times New Roman" w:hAnsi="Times New Roman"/>
          <w:b w:val="false"/>
          <w:i w:val="false"/>
          <w:color w:val="000000"/>
          <w:sz w:val="20"/>
        </w:rPr>
        <w:t>(конкретне порушення)</w:t>
      </w:r>
    </w:p>
    <w:p>
      <w:pPr>
        <w:spacing w:after="0"/>
        <w:ind w:left="120"/>
        <w:jc w:val="both"/>
      </w:pPr>
      <w:r>
        <w:rPr>
          <w:rFonts w:ascii="Times New Roman" w:hAnsi="Times New Roman"/>
          <w:b w:val="false"/>
          <w:i w:val="false"/>
          <w:color w:val="000000"/>
          <w:sz w:val="20"/>
        </w:rPr>
        <w:t>15.3. Постачальник за цим Договором несе наступну відповідальність: за ______________________________ сплачує неустойку в розмірі _______________ .</w:t>
      </w:r>
    </w:p>
    <w:p>
      <w:pPr>
        <w:spacing w:after="0"/>
        <w:ind w:left="120"/>
        <w:jc w:val="both"/>
      </w:pPr>
      <w:r>
        <w:rPr>
          <w:rFonts w:ascii="Times New Roman" w:hAnsi="Times New Roman"/>
          <w:b w:val="false"/>
          <w:i w:val="false"/>
          <w:color w:val="000000"/>
          <w:sz w:val="20"/>
        </w:rPr>
        <w:t>(конкретне порушення)</w:t>
      </w:r>
    </w:p>
    <w:p>
      <w:pPr>
        <w:spacing w:after="0"/>
        <w:ind w:left="120"/>
        <w:jc w:val="both"/>
      </w:pPr>
      <w:r>
        <w:rPr>
          <w:rFonts w:ascii="Times New Roman" w:hAnsi="Times New Roman"/>
          <w:b w:val="false"/>
          <w:i w:val="false"/>
          <w:color w:val="000000"/>
          <w:sz w:val="20"/>
        </w:rPr>
        <w:t>15.4. За односторонню необгрунтовану відмову від виконання своїх зобов'язань за цим Договором протягом строку цього Договору Сторона сплачує іншій Стороні неустойку у розмірі _________________________________________.</w:t>
      </w:r>
    </w:p>
    <w:p>
      <w:pPr>
        <w:spacing w:after="0"/>
        <w:ind w:left="120"/>
        <w:jc w:val="both"/>
      </w:pPr>
      <w:r>
        <w:rPr>
          <w:rFonts w:ascii="Times New Roman" w:hAnsi="Times New Roman"/>
          <w:b w:val="false"/>
          <w:i w:val="false"/>
          <w:color w:val="000000"/>
          <w:sz w:val="20"/>
        </w:rPr>
        <w:t>15.5. Сторона, що порушила цей Договір, зобов'язана відшкодувати збитки, завдані таким порушенням, незалежно від вжиття іншою Стороною будь-яких заходів щодо запобігання збиткам або зменшення збитків, окрім випадків коли остання своїм винним (умисним або необережним) діянням (дією чи бездіяльністю) сприяла настанню або збільшенню збитків.</w:t>
      </w:r>
    </w:p>
    <w:p>
      <w:pPr>
        <w:spacing w:after="0"/>
        <w:ind w:left="120"/>
        <w:jc w:val="both"/>
      </w:pPr>
      <w:r>
        <w:rPr>
          <w:rFonts w:ascii="Times New Roman" w:hAnsi="Times New Roman"/>
          <w:b w:val="false"/>
          <w:i w:val="false"/>
          <w:color w:val="000000"/>
          <w:sz w:val="20"/>
        </w:rPr>
        <w:t>15.6. Сплата Стороною визначених цим Договором та (або) чинним законодавством України неустойки (штрафу, пені) не звільняє її від обов'язку відшкодувати за вимогою іншої Сторони збитки, завдані порушенням Договору (реальні збитки та (або) упущену вигоду), у повному обсязі, а відшкодування збитків не звільняє її від обов'язку сплатити за вимогою іншої Сторони неустойку у повному обсязі.</w:t>
      </w:r>
    </w:p>
    <w:p>
      <w:pPr>
        <w:spacing w:after="0"/>
        <w:ind w:left="120"/>
        <w:jc w:val="both"/>
      </w:pPr>
      <w:r>
        <w:rPr>
          <w:rFonts w:ascii="Times New Roman" w:hAnsi="Times New Roman"/>
          <w:b w:val="false"/>
          <w:i w:val="false"/>
          <w:color w:val="000000"/>
          <w:sz w:val="20"/>
        </w:rPr>
        <w:t>15.7. Сплата Стороною та (або) відшкодування збитків, завданих порушенням Договору, не звільняє її від обов'язку виконати цей Договір в натурі, якщо інше прямо не передбачено чинним законодавством України.</w:t>
      </w:r>
    </w:p>
    <w:p>
      <w:pPr>
        <w:spacing w:after="0"/>
        <w:ind w:left="120"/>
        <w:jc w:val="left"/>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16. ФОРС-МАЖОРНІ ОБСТАВИНИ</w:t>
      </w:r>
    </w:p>
    <w:p>
      <w:pPr>
        <w:spacing w:after="0"/>
        <w:ind w:left="120"/>
        <w:jc w:val="both"/>
      </w:pPr>
      <w:r>
        <w:rPr>
          <w:rFonts w:ascii="Times New Roman" w:hAnsi="Times New Roman"/>
          <w:b w:val="false"/>
          <w:i w:val="false"/>
          <w:color w:val="000000"/>
          <w:sz w:val="20"/>
        </w:rPr>
        <w:t>16.1. Сторона звільняється від визначеної цим Договором та (або) чинним законодавством України відповідальності за повне чи часткове порушення Договору, якщо вона доведе, що таке порушення сталося внаслідок дії форс-мажорних обставин, визначених у цьому Договорі, за умови, що їх настання було засвідчено у визначеному цим Договором порядку.</w:t>
      </w:r>
    </w:p>
    <w:p>
      <w:pPr>
        <w:spacing w:after="0"/>
        <w:ind w:left="120"/>
        <w:jc w:val="both"/>
      </w:pPr>
      <w:r>
        <w:rPr>
          <w:rFonts w:ascii="Times New Roman" w:hAnsi="Times New Roman"/>
          <w:b w:val="false"/>
          <w:i w:val="false"/>
          <w:color w:val="000000"/>
          <w:sz w:val="20"/>
        </w:rPr>
        <w:t>16.1.1. Під форс-мажорними обставинами у цьому Договорі розуміються випадок, непереборна сила, а також усі інші обставини, які визначені у пп. 16.1.5 цього Договору як підстава для звільнення від відповідальності за порушення Договору.</w:t>
      </w:r>
    </w:p>
    <w:p>
      <w:pPr>
        <w:spacing w:after="0"/>
        <w:ind w:left="120"/>
        <w:jc w:val="both"/>
      </w:pPr>
      <w:r>
        <w:rPr>
          <w:rFonts w:ascii="Times New Roman" w:hAnsi="Times New Roman"/>
          <w:b w:val="false"/>
          <w:i w:val="false"/>
          <w:color w:val="000000"/>
          <w:sz w:val="20"/>
        </w:rPr>
        <w:t>16.1.2. Під непереборною силою у цьому Договорі розуміються будь-які надзвичайні події зовнішнього щодо Сторін характеру, які виникають без вини Сторін, поза їх волею або всупереч волі чи бажанню Сторін і які не можна за умови вжиття звичайних для цього заходів передбачити та не можна при всій турботливості та обачності відвернути (уникнути), включаючи (але не обмежуючись) стихійні явища природного характеру (землетруси, повені, урагани, руйнування в результаті блискавки тощо), лиха біологічного, техногенного та антропогенного походження (вибухи, пожежі, вихід з ладу машин й обладнання, масові епідемії, епізоотії, епіфітотії тощо), обставини суспільного життя (війна, воєнні дії, блокади, громадські хвилювання, прояви тероризму, масові страйки та локаути, бойкоти тощо), а також видання заборонних або обмежуючих нормативних актів органів державної влади чи місцевого самоврядування, інші законні або незаконні заборонні чи обмежуючі заходи названих органів, які унеможливлюють виконання Сторонами цього Договору або тимчасово перешкоджають такому виконанню.</w:t>
      </w:r>
    </w:p>
    <w:p>
      <w:pPr>
        <w:spacing w:after="0"/>
        <w:ind w:left="120"/>
        <w:jc w:val="both"/>
      </w:pPr>
      <w:r>
        <w:rPr>
          <w:rFonts w:ascii="Times New Roman" w:hAnsi="Times New Roman"/>
          <w:b w:val="false"/>
          <w:i w:val="false"/>
          <w:color w:val="000000"/>
          <w:sz w:val="20"/>
        </w:rPr>
        <w:t>16.1.3. Під випадком у цьому Договорі розуміються будь-які обставини, які не вважаються непереборною силою за цим Договором і які безпосередньо не обумовлені діями Сторін та не пов'язані із ними причинним зв'язком, які виникають без вини Сторін, поза їх волею або всупереч волі чи бажанню Сторін і які не можна за умови вжиття звичайних для цього заходів передбачити та не можна при всій турботливості та обачності відвернути (уникнути).</w:t>
      </w:r>
    </w:p>
    <w:p>
      <w:pPr>
        <w:spacing w:after="0"/>
        <w:ind w:left="120"/>
        <w:jc w:val="both"/>
      </w:pPr>
      <w:r>
        <w:rPr>
          <w:rFonts w:ascii="Times New Roman" w:hAnsi="Times New Roman"/>
          <w:b w:val="false"/>
          <w:i w:val="false"/>
          <w:color w:val="000000"/>
          <w:sz w:val="20"/>
        </w:rPr>
        <w:t>16.1.4. Не вважаються випадком недодержання своїх обов'язків контрагентом тієї Сторони, що порушила цей Договір, відсутність на ринку товарів, потрібних для виконання цього Договору, відсутність у Сторони, що порушила Договір, необхідних коштів.</w:t>
      </w:r>
    </w:p>
    <w:p>
      <w:pPr>
        <w:spacing w:after="0"/>
        <w:ind w:left="120"/>
        <w:jc w:val="both"/>
      </w:pPr>
      <w:r>
        <w:rPr>
          <w:rFonts w:ascii="Times New Roman" w:hAnsi="Times New Roman"/>
          <w:b w:val="false"/>
          <w:i w:val="false"/>
          <w:color w:val="000000"/>
          <w:sz w:val="20"/>
        </w:rPr>
        <w:t>16.1.5. Окрім випадку та непереборної сили, підставою для звільнення Сторони від визначеної цим Договором та (або) чинним законодавством України відповідальності за повне чи часткове порушення Договору є будь-яка із наступних обставин надзвичайного характеру: _______________________________, за умови, що вона виникла без умислу Сторони, що порушила цей Договір.</w:t>
      </w:r>
    </w:p>
    <w:p>
      <w:pPr>
        <w:spacing w:after="0"/>
        <w:ind w:left="120"/>
        <w:jc w:val="both"/>
      </w:pPr>
      <w:r>
        <w:rPr>
          <w:rFonts w:ascii="Times New Roman" w:hAnsi="Times New Roman"/>
          <w:b w:val="false"/>
          <w:i w:val="false"/>
          <w:color w:val="000000"/>
          <w:sz w:val="20"/>
        </w:rPr>
        <w:t>16.2. Настання непереборної сили має бути засвідчено компетентним органом, що визначений чинним законодавством України.</w:t>
      </w:r>
    </w:p>
    <w:p>
      <w:pPr>
        <w:spacing w:after="0"/>
        <w:ind w:left="120"/>
        <w:jc w:val="both"/>
      </w:pPr>
      <w:r>
        <w:rPr>
          <w:rFonts w:ascii="Times New Roman" w:hAnsi="Times New Roman"/>
          <w:b w:val="false"/>
          <w:i w:val="false"/>
          <w:color w:val="000000"/>
          <w:sz w:val="20"/>
        </w:rPr>
        <w:t>16.3. Настання випадку та обставин, які визначені у пп. 16.1.5 цього Договору, засвідчується Стороною, що на них посилається, шляхом _____________________________________________________.</w:t>
      </w:r>
    </w:p>
    <w:p>
      <w:pPr>
        <w:spacing w:after="0"/>
        <w:ind w:left="120"/>
        <w:jc w:val="both"/>
      </w:pPr>
      <w:r>
        <w:rPr>
          <w:rFonts w:ascii="Times New Roman" w:hAnsi="Times New Roman"/>
          <w:b w:val="false"/>
          <w:i w:val="false"/>
          <w:color w:val="000000"/>
          <w:sz w:val="20"/>
        </w:rPr>
        <w:t>16.4. Сторона, що має намір послатися на форс-мажорні обставини, зобов'язана невідкладно із урахуванням можливостей технічних засобів миттєвого зв'язку та характеру існуючих перешкод повідомити іншу Сторону про наявність форс-мажорних обставин та їх вплив на виконання цього Договору.</w:t>
      </w:r>
    </w:p>
    <w:p>
      <w:pPr>
        <w:spacing w:after="0"/>
        <w:ind w:left="120"/>
        <w:jc w:val="both"/>
      </w:pPr>
      <w:r>
        <w:rPr>
          <w:rFonts w:ascii="Times New Roman" w:hAnsi="Times New Roman"/>
          <w:b w:val="false"/>
          <w:i w:val="false"/>
          <w:color w:val="000000"/>
          <w:sz w:val="20"/>
        </w:rPr>
        <w:t>16.5. Якщо форс-мажорні обставини та (або) їх наслідки тимчасово перешкоджають виконанню цього Договору, то виконання цього Договору зупиняється на строк, протягом якого воно є неможливим.</w:t>
      </w:r>
    </w:p>
    <w:p>
      <w:pPr>
        <w:spacing w:after="0"/>
        <w:ind w:left="120"/>
        <w:jc w:val="both"/>
      </w:pPr>
      <w:r>
        <w:rPr>
          <w:rFonts w:ascii="Times New Roman" w:hAnsi="Times New Roman"/>
          <w:b w:val="false"/>
          <w:i w:val="false"/>
          <w:color w:val="000000"/>
          <w:sz w:val="20"/>
        </w:rPr>
        <w:t>16.6. Якщо у зв'язку із форс-мажорними обставинами та (або) їх наслідками, за які жодна із Сторін не відповідає, виконання цього Договору є остаточно неможливим, то цей Договір вважається припиненим з моменту виникнення неможливості виконання цього Договору, однак Сторони не звільняються від обов'язку, визначеного у п. 16.4 цього Договору.</w:t>
      </w:r>
    </w:p>
    <w:p>
      <w:pPr>
        <w:spacing w:after="0"/>
        <w:ind w:left="120"/>
        <w:jc w:val="both"/>
      </w:pPr>
      <w:r>
        <w:rPr>
          <w:rFonts w:ascii="Times New Roman" w:hAnsi="Times New Roman"/>
          <w:b w:val="false"/>
          <w:i w:val="false"/>
          <w:color w:val="000000"/>
          <w:sz w:val="20"/>
        </w:rPr>
        <w:t>16.7. Якщо у зв'язку із форс-мажорними обставинами та (або) їх наслідками виконання цього Договору є тимчасово неможливим, і така неможливість триває протягом _________ і не виявляє ознак припинення, то цей Договір може бути розірваний в односторонньому порядку будь-якою Стороною шляхом направлення за допомогою поштового зв'язку письмової заяви про це іншій Стороні.</w:t>
      </w:r>
    </w:p>
    <w:p>
      <w:pPr>
        <w:spacing w:after="0"/>
        <w:ind w:left="120"/>
        <w:jc w:val="both"/>
      </w:pPr>
      <w:r>
        <w:rPr>
          <w:rFonts w:ascii="Times New Roman" w:hAnsi="Times New Roman"/>
          <w:b w:val="false"/>
          <w:i w:val="false"/>
          <w:color w:val="000000"/>
          <w:sz w:val="20"/>
        </w:rPr>
        <w:t>16.8. Наслідки припинення цього Договору, в тому числі його одностороннього розірвання, на підставі пунктів 16.6 та 16.7 цього Договору визначаються у відповідності до чинного законодавства України.</w:t>
      </w:r>
    </w:p>
    <w:p>
      <w:pPr>
        <w:spacing w:after="0"/>
        <w:ind w:left="120"/>
        <w:jc w:val="both"/>
      </w:pPr>
      <w:r>
        <w:rPr>
          <w:rFonts w:ascii="Times New Roman" w:hAnsi="Times New Roman"/>
          <w:b w:val="false"/>
          <w:i w:val="false"/>
          <w:color w:val="000000"/>
          <w:sz w:val="20"/>
        </w:rPr>
        <w:t>16.9. Своєю домовленістю Сторони можуть відступити від положень пунктів 16.6 та 16.7 цього Договору та визначити у додатковій угоді до цього Договору свої наступні дії щодо зміни умов цього Договору.</w:t>
      </w:r>
    </w:p>
    <w:p>
      <w:pPr>
        <w:spacing w:after="0"/>
        <w:ind w:left="120"/>
        <w:jc w:val="both"/>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17. ВИРІШЕННЯ СПОРІВ</w:t>
      </w:r>
    </w:p>
    <w:p>
      <w:pPr>
        <w:spacing w:after="0"/>
        <w:ind w:left="120"/>
        <w:jc w:val="both"/>
      </w:pPr>
      <w:r>
        <w:rPr>
          <w:rFonts w:ascii="Times New Roman" w:hAnsi="Times New Roman"/>
          <w:b w:val="false"/>
          <w:i w:val="false"/>
          <w:color w:val="000000"/>
          <w:sz w:val="20"/>
        </w:rPr>
        <w:t>17.1. Усі спори, що виникають з цього Договору або пов'язані із ним, вирішуються шляхом переговорів між Сторонами.</w:t>
      </w:r>
    </w:p>
    <w:p>
      <w:pPr>
        <w:spacing w:after="0"/>
        <w:ind w:left="120"/>
        <w:jc w:val="both"/>
      </w:pPr>
      <w:r>
        <w:rPr>
          <w:rFonts w:ascii="Times New Roman" w:hAnsi="Times New Roman"/>
          <w:b w:val="false"/>
          <w:i w:val="false"/>
          <w:color w:val="000000"/>
          <w:sz w:val="20"/>
        </w:rPr>
        <w:t>17.2. Якщо відповідний спір неможливо вирішити шляхом переговорів, він вирішується в судовому порядку за встановленою підвідомчістю та підсудністю такого спору відповідно до чинного законодавства України.</w:t>
      </w:r>
    </w:p>
    <w:p>
      <w:pPr>
        <w:spacing w:after="0"/>
        <w:ind w:left="120"/>
        <w:jc w:val="center"/>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18. ДІЯ ДОГОВОРУ</w:t>
      </w:r>
    </w:p>
    <w:p>
      <w:pPr>
        <w:spacing w:after="0"/>
        <w:ind w:left="120"/>
        <w:jc w:val="both"/>
      </w:pPr>
      <w:r>
        <w:rPr>
          <w:rFonts w:ascii="Times New Roman" w:hAnsi="Times New Roman"/>
          <w:b w:val="false"/>
          <w:i w:val="false"/>
          <w:color w:val="000000"/>
          <w:sz w:val="20"/>
        </w:rPr>
        <w:t>18.1. Цей Договір вважається укладеним і набирає чинності з моменту його підписання Сторонами та скріплення печатками Сторін</w:t>
      </w:r>
      <w:r>
        <w:rPr>
          <w:rFonts w:ascii="Times New Roman" w:hAnsi="Times New Roman"/>
          <w:b w:val="false"/>
          <w:i w:val="false"/>
          <w:color w:val="000000"/>
          <w:sz w:val="20"/>
        </w:rPr>
        <w:t xml:space="preserve"> </w:t>
      </w:r>
      <w:r>
        <w:rPr>
          <w:rFonts w:ascii="Times New Roman" w:hAnsi="Times New Roman"/>
          <w:b w:val="false"/>
          <w:i w:val="false"/>
          <w:color w:val="000000"/>
          <w:sz w:val="20"/>
        </w:rPr>
        <w:t>(у разі наявності).</w:t>
      </w:r>
    </w:p>
    <w:p>
      <w:pPr>
        <w:spacing w:after="0"/>
        <w:ind w:left="120"/>
        <w:jc w:val="both"/>
      </w:pPr>
      <w:r>
        <w:rPr>
          <w:rFonts w:ascii="Times New Roman" w:hAnsi="Times New Roman"/>
          <w:b w:val="false"/>
          <w:i w:val="false"/>
          <w:color w:val="000000"/>
          <w:sz w:val="20"/>
        </w:rPr>
        <w:t>18.2. Строк цього Договору починає свій перебіг у момент, визначений у п. 18.1 цього Договору, та закінчується _______________________________________.</w:t>
      </w:r>
    </w:p>
    <w:p>
      <w:pPr>
        <w:spacing w:after="0"/>
        <w:ind w:left="120"/>
        <w:jc w:val="both"/>
      </w:pPr>
      <w:r>
        <w:rPr>
          <w:rFonts w:ascii="Times New Roman" w:hAnsi="Times New Roman"/>
          <w:b w:val="false"/>
          <w:i w:val="false"/>
          <w:color w:val="000000"/>
          <w:sz w:val="20"/>
        </w:rPr>
        <w:t>18.3. Закінчення строку цього Договору не звільняє Сторони від відповідальності за його порушення, яке мало місце під час дії цього Договору.</w:t>
      </w:r>
    </w:p>
    <w:p>
      <w:pPr>
        <w:spacing w:after="0"/>
        <w:ind w:left="120"/>
        <w:jc w:val="both"/>
      </w:pPr>
      <w:r>
        <w:rPr>
          <w:rFonts w:ascii="Times New Roman" w:hAnsi="Times New Roman"/>
          <w:b w:val="false"/>
          <w:i w:val="false"/>
          <w:color w:val="000000"/>
          <w:sz w:val="20"/>
        </w:rPr>
        <w:t>18.4. Якщо інше прямо не передбачено цим Договором або чинним законодавством України, зміни у цей Договір можуть бути внесені тільки за домовленістю Сторін, яка оформлюється додатковою угодою до цього Договору.</w:t>
      </w:r>
    </w:p>
    <w:p>
      <w:pPr>
        <w:spacing w:after="0"/>
        <w:ind w:left="120"/>
        <w:jc w:val="both"/>
      </w:pPr>
      <w:r>
        <w:rPr>
          <w:rFonts w:ascii="Times New Roman" w:hAnsi="Times New Roman"/>
          <w:b w:val="false"/>
          <w:i w:val="false"/>
          <w:color w:val="000000"/>
          <w:sz w:val="20"/>
        </w:rPr>
        <w:t>18.5. Зміни у цей Договір набирають чинності з моменту належного оформлення Сторонами відповідної додаткової угоди до цього Договору, якщо інше не встановлено у самій додатковій угоді, цьому Договорі або у чинному законодавстві України.</w:t>
      </w:r>
    </w:p>
    <w:p>
      <w:pPr>
        <w:spacing w:after="0"/>
        <w:ind w:left="120"/>
        <w:jc w:val="both"/>
      </w:pPr>
      <w:r>
        <w:rPr>
          <w:rFonts w:ascii="Times New Roman" w:hAnsi="Times New Roman"/>
          <w:b w:val="false"/>
          <w:i w:val="false"/>
          <w:color w:val="000000"/>
          <w:sz w:val="20"/>
        </w:rPr>
        <w:t>18.6. Якщо інше прямо не передбачено цим Договором або чинним законодавством України, цей Договір може бути розірваний тільки за домовленістю Сторін, яка оформлюється додатковою угодою до цього Договору.</w:t>
      </w:r>
    </w:p>
    <w:p>
      <w:pPr>
        <w:spacing w:after="0"/>
        <w:ind w:left="120"/>
        <w:jc w:val="both"/>
      </w:pPr>
      <w:r>
        <w:rPr>
          <w:rFonts w:ascii="Times New Roman" w:hAnsi="Times New Roman"/>
          <w:b w:val="false"/>
          <w:i w:val="false"/>
          <w:color w:val="000000"/>
          <w:sz w:val="20"/>
        </w:rPr>
        <w:t>18.7. Цей Договір вважається розірваним з моменту належного оформлення Сторонами відповідної додаткової угоди до цього Договору, якщо інше не встановлено у самій додатковій угоді, цьому Договорі або у чинному законодавстві України.</w:t>
      </w:r>
    </w:p>
    <w:p>
      <w:pPr>
        <w:spacing w:after="0"/>
        <w:ind w:left="120"/>
        <w:jc w:val="both"/>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19. ПРИКІНЦЕВІ ПОЛОЖЕННЯ</w:t>
      </w:r>
    </w:p>
    <w:p>
      <w:pPr>
        <w:spacing w:after="0"/>
        <w:ind w:left="120"/>
        <w:jc w:val="both"/>
      </w:pPr>
      <w:r>
        <w:rPr>
          <w:rFonts w:ascii="Times New Roman" w:hAnsi="Times New Roman"/>
          <w:b w:val="false"/>
          <w:i w:val="false"/>
          <w:color w:val="000000"/>
          <w:sz w:val="20"/>
        </w:rPr>
        <w:t>19.1. Усі правовідносини, що виникають з цього Договору або пов'язані із ним, у тому числі пов'язані із дійсністю, укладенням, виконанням, зміною та припиненням цього Договору, тлумаченням його умов, визначенням наслідків недійсності або порушення Договору, регулюються цим Договором та відповідними нормами чинного в Україні законодавства. До вищезазначених правовідносин можуть бути застосовані звичаї ділового обороту на підставі принципів добросовісності, розумності та справедливості.</w:t>
      </w:r>
    </w:p>
    <w:p>
      <w:pPr>
        <w:spacing w:after="0"/>
        <w:ind w:left="120"/>
        <w:jc w:val="both"/>
      </w:pPr>
      <w:r>
        <w:rPr>
          <w:rFonts w:ascii="Times New Roman" w:hAnsi="Times New Roman"/>
          <w:b w:val="false"/>
          <w:i w:val="false"/>
          <w:color w:val="000000"/>
          <w:sz w:val="20"/>
        </w:rPr>
        <w:t>19.2. На момент укладення цього Договору Постачальник та Покупець є платниками податку на прибуток підприємств</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w:t>
      </w:r>
    </w:p>
    <w:p>
      <w:pPr>
        <w:spacing w:after="0"/>
        <w:ind w:left="120"/>
        <w:jc w:val="both"/>
      </w:pPr>
      <w:r>
        <w:rPr>
          <w:rFonts w:ascii="Times New Roman" w:hAnsi="Times New Roman"/>
          <w:b w:val="false"/>
          <w:i w:val="false"/>
          <w:color w:val="000000"/>
          <w:sz w:val="20"/>
        </w:rPr>
        <w:t>19.3. Після підписання цього Договору всі попередні переговори за ним, листування, попередні договори, протоколи про наміри та будь-які інші усні або письмові домовленості Сторін з питань, що так чи</w:t>
      </w:r>
      <w:r>
        <w:rPr>
          <w:rFonts w:ascii="Times New Roman" w:hAnsi="Times New Roman"/>
          <w:b w:val="false"/>
          <w:i w:val="false"/>
          <w:color w:val="000000"/>
          <w:sz w:val="20"/>
        </w:rPr>
        <w:t xml:space="preserve"> </w:t>
      </w:r>
      <w:r>
        <w:rPr>
          <w:rFonts w:ascii="Times New Roman" w:hAnsi="Times New Roman"/>
          <w:b w:val="false"/>
          <w:i w:val="false"/>
          <w:color w:val="000000"/>
          <w:sz w:val="20"/>
        </w:rPr>
        <w:t>інакше стосуються цього Договору, втрачають юридичну силу, але можуть враховуватися при тлумаченні умов цього Договору.</w:t>
      </w:r>
    </w:p>
    <w:p>
      <w:pPr>
        <w:spacing w:after="0"/>
        <w:ind w:left="120"/>
        <w:jc w:val="both"/>
      </w:pPr>
      <w:r>
        <w:rPr>
          <w:rFonts w:ascii="Times New Roman" w:hAnsi="Times New Roman"/>
          <w:b w:val="false"/>
          <w:i w:val="false"/>
          <w:color w:val="000000"/>
          <w:sz w:val="20"/>
        </w:rPr>
        <w:t>19.4. Сторони несуть повну відповідальність за правильність вказаних ними у цьому Договорі реквізитів та зобов‘язуються своєчасно у письмовій формі повідомляти іншу Сторону про їх зміну, а у разі неповідомлення несуть ризик настання пов'язаних із ним несприятливих наслідків.</w:t>
      </w:r>
    </w:p>
    <w:p>
      <w:pPr>
        <w:spacing w:after="0"/>
        <w:ind w:left="120"/>
        <w:jc w:val="both"/>
      </w:pPr>
      <w:r>
        <w:rPr>
          <w:rFonts w:ascii="Times New Roman" w:hAnsi="Times New Roman"/>
          <w:b w:val="false"/>
          <w:i w:val="false"/>
          <w:color w:val="000000"/>
          <w:sz w:val="20"/>
        </w:rPr>
        <w:t>19.5. Відступлення права вимоги та (або) переведення боргу за цим Договором однією із Сторін до третіх осіб допускається виключно за умови письмового погодження цього із іншою Стороною.</w:t>
      </w:r>
    </w:p>
    <w:p>
      <w:pPr>
        <w:spacing w:after="0"/>
        <w:ind w:left="120"/>
        <w:jc w:val="both"/>
      </w:pPr>
      <w:r>
        <w:rPr>
          <w:rFonts w:ascii="Times New Roman" w:hAnsi="Times New Roman"/>
          <w:b w:val="false"/>
          <w:i w:val="false"/>
          <w:color w:val="000000"/>
          <w:sz w:val="20"/>
        </w:rPr>
        <w:t>19.6. Додаткові угоди та додатки до цього Договору є його невід'ємними частинами і мають юридичну силу у разі, якщо вони викладені у письмовій формі, підписані Сторонами та скріплені їх печатками</w:t>
      </w:r>
      <w:r>
        <w:rPr>
          <w:rFonts w:ascii="Times New Roman" w:hAnsi="Times New Roman"/>
          <w:b w:val="false"/>
          <w:i w:val="false"/>
          <w:color w:val="000000"/>
          <w:sz w:val="20"/>
        </w:rPr>
        <w:t xml:space="preserve"> </w:t>
      </w:r>
      <w:r>
        <w:rPr>
          <w:rFonts w:ascii="Times New Roman" w:hAnsi="Times New Roman"/>
          <w:b w:val="false"/>
          <w:i w:val="false"/>
          <w:color w:val="000000"/>
          <w:sz w:val="20"/>
        </w:rPr>
        <w:t>(у разі наявності).</w:t>
      </w:r>
    </w:p>
    <w:p>
      <w:pPr>
        <w:spacing w:after="115"/>
        <w:ind w:left="120"/>
        <w:jc w:val="both"/>
      </w:pPr>
      <w:r>
        <w:rPr>
          <w:rFonts w:ascii="Times New Roman" w:hAnsi="Times New Roman"/>
          <w:b w:val="false"/>
          <w:i w:val="false"/>
          <w:color w:val="000000"/>
          <w:sz w:val="20"/>
        </w:rPr>
        <w:t>19.7. Всі виправлення за текстом цього Договору мають юридичну силу та можуть враховуватися виключно за умови, якщо вони у кожному окремому випадку датовані, засвідчені підписами Сторін та скріплені їх печатками</w:t>
      </w:r>
      <w:r>
        <w:rPr>
          <w:rFonts w:ascii="Times New Roman" w:hAnsi="Times New Roman"/>
          <w:b w:val="false"/>
          <w:i w:val="false"/>
          <w:color w:val="000000"/>
          <w:sz w:val="20"/>
        </w:rPr>
        <w:t xml:space="preserve"> </w:t>
      </w:r>
      <w:r>
        <w:rPr>
          <w:rFonts w:ascii="Times New Roman" w:hAnsi="Times New Roman"/>
          <w:b w:val="false"/>
          <w:i w:val="false"/>
          <w:color w:val="000000"/>
          <w:sz w:val="20"/>
        </w:rPr>
        <w:t>(у разі наявності)</w:t>
      </w:r>
      <w:r>
        <w:rPr>
          <w:rFonts w:ascii="Times New Roman" w:hAnsi="Times New Roman"/>
          <w:b w:val="false"/>
          <w:i w:val="false"/>
          <w:color w:val="000000"/>
          <w:sz w:val="20"/>
        </w:rPr>
        <w:t>.</w:t>
      </w:r>
    </w:p>
    <w:p>
      <w:pPr>
        <w:spacing w:after="115"/>
        <w:ind w:left="120"/>
        <w:jc w:val="both"/>
      </w:pPr>
      <w:r>
        <w:rPr>
          <w:rFonts w:ascii="Times New Roman" w:hAnsi="Times New Roman"/>
          <w:b w:val="false"/>
          <w:i w:val="false"/>
          <w:color w:val="000000"/>
          <w:sz w:val="20"/>
        </w:rPr>
        <w:t>19.8. Цей Договір складений при повному розумінні Сторонами його умов та термінології українською мовою, у двох автентичних примірниках, які мають однакову юридичну силу, – по одному для кожної із Сторін.</w:t>
      </w:r>
    </w:p>
    <w:p>
      <w:pPr>
        <w:spacing w:after="0"/>
        <w:ind w:left="120"/>
        <w:jc w:val="both"/>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20. ДОДАТКОВІ УМОВИ</w:t>
      </w:r>
    </w:p>
    <w:p>
      <w:pPr>
        <w:spacing w:after="0"/>
        <w:ind w:left="120"/>
        <w:jc w:val="left"/>
      </w:pPr>
      <w:r>
        <w:rPr>
          <w:rFonts w:ascii="Times New Roman" w:hAnsi="Times New Roman"/>
          <w:b w:val="false"/>
          <w:i w:val="false"/>
          <w:color w:val="000000"/>
          <w:sz w:val="20"/>
        </w:rPr>
        <w:t>________________________________________________________________________</w:t>
      </w:r>
    </w:p>
    <w:p>
      <w:pPr>
        <w:spacing w:after="0"/>
        <w:ind w:left="120"/>
        <w:jc w:val="left"/>
      </w:pPr>
      <w:r>
        <w:rPr>
          <w:rFonts w:ascii="Times New Roman" w:hAnsi="Times New Roman"/>
          <w:b w:val="false"/>
          <w:i w:val="false"/>
          <w:color w:val="000000"/>
          <w:sz w:val="20"/>
        </w:rPr>
        <w:t>________________________________________________________________________</w:t>
      </w:r>
    </w:p>
    <w:p>
      <w:pPr>
        <w:spacing w:after="0"/>
        <w:ind w:left="120"/>
        <w:jc w:val="left"/>
      </w:pPr>
      <w:r>
        <w:rPr>
          <w:rFonts w:ascii="Times New Roman" w:hAnsi="Times New Roman"/>
          <w:b w:val="false"/>
          <w:i w:val="false"/>
          <w:color w:val="000000"/>
          <w:sz w:val="20"/>
        </w:rPr>
        <w:t> </w:t>
      </w:r>
    </w:p>
    <w:p>
      <w:pPr>
        <w:keepNext/>
        <w:spacing w:after="0"/>
        <w:ind w:left="120"/>
        <w:jc w:val="center"/>
      </w:pPr>
      <w:r>
        <w:rPr>
          <w:rFonts w:ascii="Times New Roman" w:hAnsi="Times New Roman"/>
          <w:b/>
          <w:i w:val="false"/>
          <w:color w:val="000000"/>
          <w:sz w:val="20"/>
        </w:rPr>
        <w:t>Місцезнаходження і реквізити сторін</w:t>
      </w:r>
    </w:p>
    <w:p>
      <w:pPr>
        <w:spacing w:after="0"/>
        <w:ind w:left="120"/>
        <w:jc w:val="both"/>
      </w:pPr>
      <w:r>
        <w:rPr>
          <w:rFonts w:ascii="Times New Roman" w:hAnsi="Times New Roman"/>
          <w:b w:val="false"/>
          <w:i w:val="false"/>
          <w:color w:val="000000"/>
          <w:sz w:val="20"/>
        </w:rPr>
        <w:t> </w:t>
      </w:r>
    </w:p>
    <w:bookmarkStart w:name="docx4j_tbl_1" w:id="1"/>
    <w:tbl>
      <w:tblPr>
        <w:tblW w:w="0" w:type="auto"/>
        <w:tblCellSpacing w:w="0" w:type="auto"/>
        <w:tblBorders>
          <w:top w:val="none"/>
          <w:left w:val="none"/>
          <w:bottom w:val="none"/>
          <w:right w:val="none"/>
          <w:insideH w:val="none"/>
          <w:insideV w:val="none"/>
        </w:tblBorders>
      </w:tblPr>
      <w:tblGrid>
        <w:gridCol w:w="5682"/>
        <w:gridCol w:w="5682"/>
      </w:tblGrid>
      <w:tr>
        <w:trPr>
          <w:trHeight w:val="480" w:hRule="atLeast"/>
        </w:trPr>
        <w:tc>
          <w:tcPr>
            <w:tcW w:w="5682" w:type="dxa"/>
            <w:tcBorders/>
            <w:shd w:fill="ffffff"/>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Сторона</w:t>
            </w:r>
            <w:r>
              <w:rPr>
                <w:rFonts w:ascii="Times New Roman" w:hAnsi="Times New Roman"/>
                <w:b w:val="false"/>
                <w:i w:val="false"/>
                <w:color w:val="000000"/>
                <w:sz w:val="20"/>
              </w:rPr>
              <w:t xml:space="preserve"> </w:t>
            </w:r>
            <w:r>
              <w:rPr>
                <w:rFonts w:ascii="Times New Roman" w:hAnsi="Times New Roman"/>
                <w:b/>
                <w:i w:val="false"/>
                <w:color w:val="000000"/>
                <w:sz w:val="20"/>
              </w:rPr>
              <w:t>Постачальник</w:t>
            </w:r>
          </w:p>
          <w:p>
            <w:pPr>
              <w:spacing w:after="0"/>
              <w:ind w:left="135"/>
              <w:jc w:val="left"/>
            </w:pPr>
            <w:r>
              <w:rPr>
                <w:rFonts w:ascii="Times New Roman" w:hAnsi="Times New Roman"/>
                <w:b w:val="false"/>
                <w:i w:val="false"/>
                <w:color w:val="000000"/>
                <w:sz w:val="20"/>
              </w:rPr>
              <w:t> </w:t>
            </w:r>
          </w:p>
        </w:tc>
        <w:tc>
          <w:tcPr>
            <w:tcW w:w="5682" w:type="dxa"/>
            <w:tcBorders/>
            <w:shd w:fill="ffffff"/>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Сторона</w:t>
            </w:r>
            <w:r>
              <w:rPr>
                <w:rFonts w:ascii="Times New Roman" w:hAnsi="Times New Roman"/>
                <w:b w:val="false"/>
                <w:i w:val="false"/>
                <w:color w:val="000000"/>
                <w:sz w:val="20"/>
              </w:rPr>
              <w:t xml:space="preserve"> </w:t>
            </w:r>
            <w:r>
              <w:rPr>
                <w:rFonts w:ascii="Times New Roman" w:hAnsi="Times New Roman"/>
                <w:b/>
                <w:i w:val="false"/>
                <w:color w:val="000000"/>
                <w:sz w:val="20"/>
              </w:rPr>
              <w:t>Покупець</w:t>
            </w:r>
          </w:p>
          <w:p>
            <w:pPr>
              <w:spacing w:after="0"/>
              <w:ind w:left="135"/>
              <w:jc w:val="left"/>
            </w:pPr>
            <w:r>
              <w:rPr>
                <w:rFonts w:ascii="Times New Roman" w:hAnsi="Times New Roman"/>
                <w:b w:val="false"/>
                <w:i w:val="false"/>
                <w:color w:val="000000"/>
                <w:sz w:val="20"/>
              </w:rPr>
              <w:t> </w:t>
            </w:r>
          </w:p>
        </w:tc>
      </w:tr>
      <w:tr>
        <w:trPr>
          <w:trHeight w:val="6240" w:hRule="atLeast"/>
        </w:trPr>
        <w:tc>
          <w:tcPr>
            <w:tcW w:w="5682" w:type="dxa"/>
            <w:tcBorders/>
            <w:shd w:fill="ffffff"/>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Назва підприємства</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w:t>
            </w:r>
          </w:p>
          <w:p>
            <w:pPr>
              <w:spacing w:after="0"/>
              <w:ind w:left="135"/>
              <w:jc w:val="left"/>
            </w:pPr>
            <w:r>
              <w:rPr>
                <w:rFonts w:ascii="Times New Roman" w:hAnsi="Times New Roman"/>
                <w:b w:val="false"/>
                <w:i w:val="false"/>
                <w:color w:val="000000"/>
                <w:sz w:val="20"/>
              </w:rPr>
              <w:t>Код ЄДРПОУ</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w:t>
            </w:r>
          </w:p>
          <w:p>
            <w:pPr>
              <w:spacing w:after="0"/>
              <w:ind w:left="135"/>
              <w:jc w:val="left"/>
            </w:pPr>
            <w:r>
              <w:rPr>
                <w:rFonts w:ascii="Times New Roman" w:hAnsi="Times New Roman"/>
                <w:b w:val="false"/>
                <w:i w:val="false"/>
                <w:color w:val="000000"/>
                <w:sz w:val="20"/>
              </w:rPr>
              <w:t>Рахунок</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w:t>
            </w:r>
          </w:p>
          <w:p>
            <w:pPr>
              <w:spacing w:after="0"/>
              <w:ind w:left="135"/>
              <w:jc w:val="left"/>
            </w:pPr>
            <w:r>
              <w:rPr>
                <w:rFonts w:ascii="Times New Roman" w:hAnsi="Times New Roman"/>
                <w:b w:val="false"/>
                <w:i w:val="false"/>
                <w:color w:val="000000"/>
                <w:sz w:val="20"/>
              </w:rPr>
              <w:t>Банк</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_____________________________________</w:t>
            </w:r>
          </w:p>
          <w:p>
            <w:pPr>
              <w:spacing w:after="0"/>
              <w:ind w:left="135"/>
              <w:jc w:val="left"/>
            </w:pPr>
            <w:r>
              <w:rPr>
                <w:rFonts w:ascii="Times New Roman" w:hAnsi="Times New Roman"/>
                <w:b w:val="false"/>
                <w:i w:val="false"/>
                <w:color w:val="000000"/>
                <w:sz w:val="20"/>
              </w:rPr>
              <w:t>МФО банку</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w:t>
            </w:r>
          </w:p>
          <w:p>
            <w:pPr>
              <w:spacing w:after="0"/>
              <w:ind w:left="135"/>
              <w:jc w:val="left"/>
            </w:pPr>
            <w:r>
              <w:rPr>
                <w:rFonts w:ascii="Times New Roman" w:hAnsi="Times New Roman"/>
                <w:b w:val="false"/>
                <w:i w:val="false"/>
                <w:color w:val="000000"/>
                <w:sz w:val="20"/>
              </w:rPr>
              <w:t>Адреса</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w:t>
            </w:r>
          </w:p>
          <w:p>
            <w:pPr>
              <w:spacing w:after="0"/>
              <w:ind w:left="135"/>
              <w:jc w:val="left"/>
            </w:pPr>
            <w:r>
              <w:rPr>
                <w:rFonts w:ascii="Times New Roman" w:hAnsi="Times New Roman"/>
                <w:b w:val="false"/>
                <w:i w:val="false"/>
                <w:color w:val="000000"/>
                <w:sz w:val="20"/>
              </w:rPr>
              <w:t>Телефон</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w:t>
            </w:r>
          </w:p>
          <w:p>
            <w:pPr>
              <w:spacing w:after="0"/>
              <w:ind w:left="135"/>
              <w:jc w:val="left"/>
            </w:pPr>
            <w:r>
              <w:rPr>
                <w:rFonts w:ascii="Times New Roman" w:hAnsi="Times New Roman"/>
                <w:b w:val="false"/>
                <w:i w:val="false"/>
                <w:color w:val="000000"/>
                <w:sz w:val="20"/>
              </w:rPr>
              <w:t>e-mail</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____________________________________</w:t>
            </w:r>
          </w:p>
          <w:p>
            <w:pPr>
              <w:spacing w:after="0"/>
              <w:ind w:left="135"/>
              <w:jc w:val="left"/>
            </w:pPr>
            <w:r>
              <w:rPr>
                <w:rFonts w:ascii="Times New Roman" w:hAnsi="Times New Roman"/>
                <w:b w:val="false"/>
                <w:i w:val="false"/>
                <w:color w:val="000000"/>
                <w:sz w:val="20"/>
              </w:rPr>
              <w:t>ІПН</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______________________________________</w:t>
            </w:r>
          </w:p>
          <w:p>
            <w:pPr>
              <w:spacing w:after="0"/>
              <w:ind w:left="135"/>
              <w:jc w:val="left"/>
            </w:pPr>
            <w:r>
              <w:rPr>
                <w:rFonts w:ascii="Times New Roman" w:hAnsi="Times New Roman"/>
                <w:b w:val="false"/>
                <w:i w:val="false"/>
                <w:color w:val="000000"/>
                <w:sz w:val="20"/>
              </w:rPr>
              <w:t>Номер свідоцтва платника ПДВ</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w:t>
            </w:r>
          </w:p>
          <w:p>
            <w:pPr>
              <w:spacing w:after="0"/>
              <w:ind w:left="135"/>
              <w:jc w:val="left"/>
            </w:pPr>
            <w:r>
              <w:rPr>
                <w:rFonts w:ascii="Times New Roman" w:hAnsi="Times New Roman"/>
                <w:b w:val="false"/>
                <w:i w:val="false"/>
                <w:color w:val="000000"/>
                <w:sz w:val="20"/>
              </w:rPr>
              <w:t> </w:t>
            </w:r>
          </w:p>
          <w:p>
            <w:pPr>
              <w:spacing w:after="0"/>
              <w:ind w:left="135"/>
              <w:jc w:val="left"/>
            </w:pPr>
            <w:r>
              <w:rPr>
                <w:rFonts w:ascii="Times New Roman" w:hAnsi="Times New Roman"/>
                <w:b w:val="false"/>
                <w:i w:val="false"/>
                <w:color w:val="000000"/>
                <w:sz w:val="20"/>
              </w:rPr>
              <w:t>Посада</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w:t>
            </w:r>
          </w:p>
          <w:p>
            <w:pPr>
              <w:spacing w:after="0"/>
              <w:ind w:left="135"/>
              <w:jc w:val="left"/>
            </w:pPr>
            <w:r>
              <w:rPr>
                <w:rFonts w:ascii="Times New Roman" w:hAnsi="Times New Roman"/>
                <w:b w:val="false"/>
                <w:i w:val="false"/>
                <w:color w:val="000000"/>
                <w:sz w:val="20"/>
              </w:rPr>
              <w:t> </w:t>
            </w:r>
          </w:p>
          <w:p>
            <w:pPr>
              <w:spacing w:after="0"/>
              <w:ind w:left="135"/>
              <w:jc w:val="left"/>
            </w:pPr>
            <w:r>
              <w:rPr>
                <w:rFonts w:ascii="Times New Roman" w:hAnsi="Times New Roman"/>
                <w:b w:val="false"/>
                <w:i w:val="false"/>
                <w:color w:val="000000"/>
                <w:sz w:val="20"/>
              </w:rPr>
              <w:t>ПІБ</w:t>
            </w:r>
            <w:r>
              <w:rPr>
                <w:rFonts w:ascii="Times New Roman" w:hAnsi="Times New Roman"/>
                <w:b w:val="false"/>
                <w:i w:val="false"/>
                <w:color w:val="000000"/>
                <w:sz w:val="20"/>
              </w:rPr>
              <w:t xml:space="preserve"> </w:t>
            </w:r>
            <w:r>
              <w:rPr>
                <w:rFonts w:ascii="Times New Roman" w:hAnsi="Times New Roman"/>
                <w:b w:val="false"/>
                <w:i w:val="false"/>
                <w:color w:val="000000"/>
                <w:sz w:val="20"/>
              </w:rPr>
              <w:t>підписанта ____________________________</w:t>
            </w:r>
          </w:p>
          <w:p>
            <w:pPr>
              <w:spacing w:after="0"/>
              <w:ind w:left="135"/>
              <w:jc w:val="left"/>
            </w:pPr>
            <w:r>
              <w:rPr>
                <w:rFonts w:ascii="Times New Roman" w:hAnsi="Times New Roman"/>
                <w:b w:val="false"/>
                <w:i w:val="false"/>
                <w:color w:val="000000"/>
                <w:sz w:val="20"/>
              </w:rPr>
              <w:t> </w:t>
            </w:r>
          </w:p>
        </w:tc>
        <w:tc>
          <w:tcPr>
            <w:tcW w:w="5682" w:type="dxa"/>
            <w:tcBorders/>
            <w:shd w:fill="ffffff"/>
            <w:tcMar>
              <w:top w:w="15" w:type="dxa"/>
              <w:left w:w="15" w:type="dxa"/>
              <w:bottom w:w="15" w:type="dxa"/>
              <w:right w:w="15" w:type="dxa"/>
            </w:tcMar>
            <w:vAlign w:val="center"/>
          </w:tcPr>
          <w:p>
            <w:pPr>
              <w:spacing w:after="0"/>
              <w:ind w:left="135"/>
              <w:jc w:val="left"/>
            </w:pPr>
            <w:r>
              <w:rPr>
                <w:rFonts w:ascii="Times New Roman" w:hAnsi="Times New Roman"/>
                <w:b w:val="false"/>
                <w:i w:val="false"/>
                <w:color w:val="000000"/>
                <w:sz w:val="20"/>
              </w:rPr>
              <w:t>Назва підприємства</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w:t>
            </w:r>
          </w:p>
          <w:p>
            <w:pPr>
              <w:spacing w:after="0"/>
              <w:ind w:left="135"/>
              <w:jc w:val="left"/>
            </w:pPr>
            <w:r>
              <w:rPr>
                <w:rFonts w:ascii="Times New Roman" w:hAnsi="Times New Roman"/>
                <w:b w:val="false"/>
                <w:i w:val="false"/>
                <w:color w:val="000000"/>
                <w:sz w:val="20"/>
              </w:rPr>
              <w:t>Код ЄДРПОУ</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w:t>
            </w:r>
          </w:p>
          <w:p>
            <w:pPr>
              <w:spacing w:after="0"/>
              <w:ind w:left="135"/>
              <w:jc w:val="left"/>
            </w:pPr>
            <w:r>
              <w:rPr>
                <w:rFonts w:ascii="Times New Roman" w:hAnsi="Times New Roman"/>
                <w:b w:val="false"/>
                <w:i w:val="false"/>
                <w:color w:val="000000"/>
                <w:sz w:val="20"/>
              </w:rPr>
              <w:t>Рахунок</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w:t>
            </w:r>
          </w:p>
          <w:p>
            <w:pPr>
              <w:spacing w:after="0"/>
              <w:ind w:left="135"/>
              <w:jc w:val="left"/>
            </w:pPr>
            <w:r>
              <w:rPr>
                <w:rFonts w:ascii="Times New Roman" w:hAnsi="Times New Roman"/>
                <w:b w:val="false"/>
                <w:i w:val="false"/>
                <w:color w:val="000000"/>
                <w:sz w:val="20"/>
              </w:rPr>
              <w:t>Банк</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_____________________________________</w:t>
            </w:r>
          </w:p>
          <w:p>
            <w:pPr>
              <w:spacing w:after="0"/>
              <w:ind w:left="135"/>
              <w:jc w:val="left"/>
            </w:pPr>
            <w:r>
              <w:rPr>
                <w:rFonts w:ascii="Times New Roman" w:hAnsi="Times New Roman"/>
                <w:b w:val="false"/>
                <w:i w:val="false"/>
                <w:color w:val="000000"/>
                <w:sz w:val="20"/>
              </w:rPr>
              <w:t>МФО банку</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w:t>
            </w:r>
          </w:p>
          <w:p>
            <w:pPr>
              <w:spacing w:after="0"/>
              <w:ind w:left="135"/>
              <w:jc w:val="left"/>
            </w:pPr>
            <w:r>
              <w:rPr>
                <w:rFonts w:ascii="Times New Roman" w:hAnsi="Times New Roman"/>
                <w:b w:val="false"/>
                <w:i w:val="false"/>
                <w:color w:val="000000"/>
                <w:sz w:val="20"/>
              </w:rPr>
              <w:t>Адреса</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w:t>
            </w:r>
          </w:p>
          <w:p>
            <w:pPr>
              <w:spacing w:after="0"/>
              <w:ind w:left="135"/>
              <w:jc w:val="left"/>
            </w:pPr>
            <w:r>
              <w:rPr>
                <w:rFonts w:ascii="Times New Roman" w:hAnsi="Times New Roman"/>
                <w:b w:val="false"/>
                <w:i w:val="false"/>
                <w:color w:val="000000"/>
                <w:sz w:val="20"/>
              </w:rPr>
              <w:t>Телефон</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w:t>
            </w:r>
          </w:p>
          <w:p>
            <w:pPr>
              <w:spacing w:after="0"/>
              <w:ind w:left="135"/>
              <w:jc w:val="left"/>
            </w:pPr>
            <w:r>
              <w:rPr>
                <w:rFonts w:ascii="Times New Roman" w:hAnsi="Times New Roman"/>
                <w:b w:val="false"/>
                <w:i w:val="false"/>
                <w:color w:val="000000"/>
                <w:sz w:val="20"/>
              </w:rPr>
              <w:t>e-mail</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____________________________________</w:t>
            </w:r>
          </w:p>
          <w:p>
            <w:pPr>
              <w:spacing w:after="0"/>
              <w:ind w:left="135"/>
              <w:jc w:val="left"/>
            </w:pPr>
            <w:r>
              <w:rPr>
                <w:rFonts w:ascii="Times New Roman" w:hAnsi="Times New Roman"/>
                <w:b w:val="false"/>
                <w:i w:val="false"/>
                <w:color w:val="000000"/>
                <w:sz w:val="20"/>
              </w:rPr>
              <w:t>ІПН</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______________________________________</w:t>
            </w:r>
          </w:p>
          <w:p>
            <w:pPr>
              <w:spacing w:after="0"/>
              <w:ind w:left="135"/>
              <w:jc w:val="left"/>
            </w:pPr>
            <w:r>
              <w:rPr>
                <w:rFonts w:ascii="Times New Roman" w:hAnsi="Times New Roman"/>
                <w:b w:val="false"/>
                <w:i w:val="false"/>
                <w:color w:val="000000"/>
                <w:sz w:val="20"/>
              </w:rPr>
              <w:t>Номер свідоцтва платника ПДВ</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w:t>
            </w:r>
          </w:p>
          <w:p>
            <w:pPr>
              <w:spacing w:after="0"/>
              <w:ind w:left="135"/>
              <w:jc w:val="left"/>
            </w:pPr>
            <w:r>
              <w:rPr>
                <w:rFonts w:ascii="Times New Roman" w:hAnsi="Times New Roman"/>
                <w:b w:val="false"/>
                <w:i w:val="false"/>
                <w:color w:val="000000"/>
                <w:sz w:val="20"/>
              </w:rPr>
              <w:t> </w:t>
            </w:r>
          </w:p>
          <w:p>
            <w:pPr>
              <w:spacing w:after="0"/>
              <w:ind w:left="135"/>
              <w:jc w:val="left"/>
            </w:pPr>
            <w:r>
              <w:rPr>
                <w:rFonts w:ascii="Times New Roman" w:hAnsi="Times New Roman"/>
                <w:b w:val="false"/>
                <w:i w:val="false"/>
                <w:color w:val="000000"/>
                <w:sz w:val="20"/>
              </w:rPr>
              <w:t>Посада</w:t>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___________________________________</w:t>
            </w:r>
          </w:p>
          <w:p>
            <w:pPr>
              <w:spacing w:after="0"/>
              <w:ind w:left="135"/>
              <w:jc w:val="left"/>
            </w:pPr>
            <w:r>
              <w:rPr>
                <w:rFonts w:ascii="Times New Roman" w:hAnsi="Times New Roman"/>
                <w:b w:val="false"/>
                <w:i w:val="false"/>
                <w:color w:val="000000"/>
                <w:sz w:val="20"/>
              </w:rPr>
              <w:t> </w:t>
            </w:r>
          </w:p>
          <w:p>
            <w:pPr>
              <w:spacing w:after="0"/>
              <w:ind w:left="135"/>
              <w:jc w:val="left"/>
            </w:pPr>
            <w:r>
              <w:rPr>
                <w:rFonts w:ascii="Times New Roman" w:hAnsi="Times New Roman"/>
                <w:b w:val="false"/>
                <w:i w:val="false"/>
                <w:color w:val="000000"/>
                <w:sz w:val="20"/>
              </w:rPr>
              <w:t>ПІБ</w:t>
            </w:r>
            <w:r>
              <w:rPr>
                <w:rFonts w:ascii="Times New Roman" w:hAnsi="Times New Roman"/>
                <w:b w:val="false"/>
                <w:i w:val="false"/>
                <w:color w:val="000000"/>
                <w:sz w:val="20"/>
              </w:rPr>
              <w:t xml:space="preserve"> </w:t>
            </w:r>
            <w:r>
              <w:rPr>
                <w:rFonts w:ascii="Times New Roman" w:hAnsi="Times New Roman"/>
                <w:b w:val="false"/>
                <w:i w:val="false"/>
                <w:color w:val="000000"/>
                <w:sz w:val="20"/>
              </w:rPr>
              <w:t>підписанта ____________________________</w:t>
            </w:r>
          </w:p>
          <w:p>
            <w:pPr>
              <w:spacing w:after="0"/>
              <w:ind w:left="135"/>
              <w:jc w:val="left"/>
            </w:pPr>
            <w:r>
              <w:rPr>
                <w:rFonts w:ascii="Times New Roman" w:hAnsi="Times New Roman"/>
                <w:b w:val="false"/>
                <w:i w:val="false"/>
                <w:color w:val="000000"/>
                <w:sz w:val="20"/>
              </w:rPr>
              <w:t> </w:t>
            </w:r>
          </w:p>
        </w:tc>
      </w:tr>
    </w:tbl>
    <w:bookmarkEnd w:id="1"/>
    <w:p>
      <w:pPr>
        <w:spacing w:after="0"/>
        <w:ind w:left="120"/>
        <w:jc w:val="both"/>
      </w:pPr>
      <w:r>
        <w:rPr>
          <w:rFonts w:ascii="Times New Roman" w:hAnsi="Times New Roman"/>
          <w:b w:val="false"/>
          <w:i w:val="false"/>
          <w:color w:val="000000"/>
          <w:sz w:val="20"/>
        </w:rPr>
        <w:t> </w:t>
      </w:r>
    </w:p>
    <w:p>
      <w:pPr>
        <w:spacing w:after="0"/>
        <w:ind w:left="120"/>
        <w:jc w:val="center"/>
      </w:pPr>
      <w:r>
        <w:rPr>
          <w:rFonts w:ascii="Times New Roman" w:hAnsi="Times New Roman"/>
          <w:b/>
          <w:i w:val="false"/>
          <w:color w:val="000000"/>
          <w:sz w:val="20"/>
        </w:rPr>
        <w:t>ДОДАТКИ ДО ДОГОВОРУ</w:t>
      </w:r>
    </w:p>
    <w:p>
      <w:pPr>
        <w:spacing w:after="0"/>
        <w:ind w:left="120"/>
        <w:jc w:val="both"/>
      </w:pPr>
      <w:r>
        <w:rPr>
          <w:rFonts w:ascii="Times New Roman" w:hAnsi="Times New Roman"/>
          <w:b w:val="false"/>
          <w:i w:val="false"/>
          <w:color w:val="000000"/>
          <w:sz w:val="20"/>
        </w:rPr>
        <w:t>   </w:t>
      </w:r>
      <w:r>
        <w:rPr>
          <w:rFonts w:ascii="Times New Roman" w:hAnsi="Times New Roman"/>
          <w:b w:val="false"/>
          <w:i w:val="false"/>
          <w:color w:val="000000"/>
          <w:sz w:val="20"/>
        </w:rPr>
        <w:t>Додаток N 1 на _______________________________________________</w:t>
      </w:r>
      <w:r>
        <w:rPr>
          <w:rFonts w:ascii="Times New Roman" w:hAnsi="Times New Roman"/>
          <w:b w:val="false"/>
          <w:i w:val="false"/>
          <w:color w:val="000000"/>
          <w:sz w:val="20"/>
        </w:rPr>
        <w:t xml:space="preserve"> </w:t>
      </w:r>
      <w:r>
        <w:rPr>
          <w:rFonts w:ascii="Times New Roman" w:hAnsi="Times New Roman"/>
          <w:b w:val="false"/>
          <w:i w:val="false"/>
          <w:color w:val="000000"/>
          <w:sz w:val="20"/>
        </w:rPr>
        <w:t>стор.</w:t>
      </w:r>
    </w:p>
    <w:p>
      <w:pPr>
        <w:spacing w:after="0"/>
        <w:ind w:left="120"/>
        <w:jc w:val="both"/>
      </w:pPr>
      <w:r>
        <w:rPr>
          <w:rFonts w:ascii="Times New Roman" w:hAnsi="Times New Roman"/>
          <w:b w:val="false"/>
          <w:i w:val="false"/>
          <w:color w:val="000000"/>
          <w:sz w:val="20"/>
        </w:rPr>
        <w:t> </w:t>
      </w:r>
    </w:p>
    <w:bookmarkStart w:name="docx4j_tbl_2" w:id="2"/>
    <w:tbl>
      <w:tblPr>
        <w:tblW w:w="0" w:type="auto"/>
        <w:tblCellSpacing w:w="0" w:type="auto"/>
        <w:tblBorders>
          <w:top w:val="none"/>
          <w:left w:val="none"/>
          <w:bottom w:val="none"/>
          <w:right w:val="none"/>
          <w:insideH w:val="none"/>
          <w:insideV w:val="none"/>
        </w:tblBorders>
      </w:tblPr>
      <w:tblGrid>
        <w:gridCol w:w="5031"/>
        <w:gridCol w:w="5031"/>
      </w:tblGrid>
      <w:tr>
        <w:trPr>
          <w:trHeight w:val="255" w:hRule="atLeast"/>
        </w:trPr>
        <w:tc>
          <w:tcPr>
            <w:tcW w:w="5031" w:type="dxa"/>
            <w:tcBorders/>
            <w:tcMar>
              <w:top w:w="15" w:type="dxa"/>
              <w:left w:w="28" w:type="dxa"/>
              <w:bottom w:w="15" w:type="dxa"/>
              <w:right w:w="28" w:type="dxa"/>
            </w:tcMar>
            <w:vAlign w:val="center"/>
          </w:tcPr>
          <w:p>
            <w:pPr>
              <w:spacing w:after="0"/>
              <w:ind w:left="225"/>
              <w:jc w:val="center"/>
            </w:pPr>
            <w:r>
              <w:rPr>
                <w:rFonts w:ascii="Times New Roman" w:hAnsi="Times New Roman"/>
                <w:b/>
                <w:i w:val="false"/>
                <w:color w:val="000000"/>
                <w:sz w:val="20"/>
              </w:rPr>
              <w:t>Постачальник</w:t>
            </w:r>
          </w:p>
        </w:tc>
        <w:tc>
          <w:tcPr>
            <w:tcW w:w="5031" w:type="dxa"/>
            <w:tcBorders/>
            <w:tcMar>
              <w:top w:w="15" w:type="dxa"/>
              <w:left w:w="28" w:type="dxa"/>
              <w:bottom w:w="15" w:type="dxa"/>
              <w:right w:w="28" w:type="dxa"/>
            </w:tcMar>
            <w:vAlign w:val="center"/>
          </w:tcPr>
          <w:p>
            <w:pPr>
              <w:spacing w:after="0"/>
              <w:ind w:left="225"/>
              <w:jc w:val="center"/>
            </w:pPr>
            <w:r>
              <w:rPr>
                <w:rFonts w:ascii="Times New Roman" w:hAnsi="Times New Roman"/>
                <w:b/>
                <w:i w:val="false"/>
                <w:color w:val="000000"/>
                <w:sz w:val="20"/>
              </w:rPr>
              <w:t>Покупець</w:t>
            </w:r>
          </w:p>
        </w:tc>
      </w:tr>
      <w:tr>
        <w:trPr>
          <w:trHeight w:val="720" w:hRule="atLeast"/>
        </w:trPr>
        <w:tc>
          <w:tcPr>
            <w:tcW w:w="5031" w:type="dxa"/>
            <w:tcBorders/>
            <w:tcMar>
              <w:top w:w="15" w:type="dxa"/>
              <w:left w:w="28" w:type="dxa"/>
              <w:bottom w:w="15" w:type="dxa"/>
              <w:right w:w="28" w:type="dxa"/>
            </w:tcMar>
            <w:vAlign w:val="center"/>
          </w:tcPr>
          <w:p>
            <w:pPr>
              <w:spacing w:after="0"/>
              <w:ind w:left="225"/>
              <w:jc w:val="center"/>
            </w:pPr>
            <w:r>
              <w:rPr>
                <w:rFonts w:ascii="Times New Roman" w:hAnsi="Times New Roman"/>
                <w:b w:val="false"/>
                <w:i w:val="false"/>
                <w:color w:val="000000"/>
                <w:sz w:val="20"/>
              </w:rPr>
              <w:t>________________________________</w:t>
            </w:r>
            <w:r>
              <w:br/>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w:t>
            </w:r>
            <w:r>
              <w:br/>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w:t>
            </w:r>
          </w:p>
        </w:tc>
        <w:tc>
          <w:tcPr>
            <w:tcW w:w="5031" w:type="dxa"/>
            <w:tcBorders/>
            <w:tcMar>
              <w:top w:w="15" w:type="dxa"/>
              <w:left w:w="28" w:type="dxa"/>
              <w:bottom w:w="15" w:type="dxa"/>
              <w:right w:w="28" w:type="dxa"/>
            </w:tcMar>
            <w:vAlign w:val="center"/>
          </w:tcPr>
          <w:p>
            <w:pPr>
              <w:spacing w:after="0"/>
              <w:ind w:left="225"/>
              <w:jc w:val="center"/>
            </w:pPr>
            <w:r>
              <w:rPr>
                <w:rFonts w:ascii="Times New Roman" w:hAnsi="Times New Roman"/>
                <w:b w:val="false"/>
                <w:i w:val="false"/>
                <w:color w:val="000000"/>
                <w:sz w:val="20"/>
              </w:rPr>
              <w:t>________________________________</w:t>
            </w:r>
            <w:r>
              <w:br/>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w:t>
            </w:r>
            <w:r>
              <w:br/>
            </w:r>
            <w:r>
              <w:rPr>
                <w:rFonts w:ascii="Times New Roman" w:hAnsi="Times New Roman"/>
                <w:b w:val="false"/>
                <w:i w:val="false"/>
                <w:color w:val="000000"/>
                <w:sz w:val="20"/>
              </w:rPr>
              <w:t xml:space="preserve"> </w:t>
            </w:r>
            <w:r>
              <w:rPr>
                <w:rFonts w:ascii="Times New Roman" w:hAnsi="Times New Roman"/>
                <w:b w:val="false"/>
                <w:i w:val="false"/>
                <w:color w:val="000000"/>
                <w:sz w:val="20"/>
              </w:rPr>
              <w:t>________________________________</w:t>
            </w:r>
          </w:p>
        </w:tc>
      </w:tr>
      <w:tr>
        <w:trPr>
          <w:trHeight w:val="255" w:hRule="atLeast"/>
        </w:trPr>
        <w:tc>
          <w:tcPr>
            <w:tcW w:w="5031" w:type="dxa"/>
            <w:tcBorders/>
            <w:tcMar>
              <w:top w:w="15" w:type="dxa"/>
              <w:left w:w="28" w:type="dxa"/>
              <w:bottom w:w="15" w:type="dxa"/>
              <w:right w:w="28" w:type="dxa"/>
            </w:tcMar>
            <w:vAlign w:val="center"/>
          </w:tcPr>
          <w:p>
            <w:pPr>
              <w:spacing w:after="0"/>
              <w:ind w:left="225"/>
              <w:jc w:val="center"/>
            </w:pPr>
            <w:r>
              <w:rPr>
                <w:rFonts w:ascii="Times New Roman" w:hAnsi="Times New Roman"/>
                <w:b w:val="false"/>
                <w:i w:val="false"/>
                <w:color w:val="000000"/>
                <w:sz w:val="20"/>
              </w:rPr>
              <w:t>М. П.</w:t>
            </w:r>
          </w:p>
        </w:tc>
        <w:tc>
          <w:tcPr>
            <w:tcW w:w="5031" w:type="dxa"/>
            <w:tcBorders/>
            <w:tcMar>
              <w:top w:w="15" w:type="dxa"/>
              <w:left w:w="28" w:type="dxa"/>
              <w:bottom w:w="15" w:type="dxa"/>
              <w:right w:w="28" w:type="dxa"/>
            </w:tcMar>
            <w:vAlign w:val="center"/>
          </w:tcPr>
          <w:p>
            <w:pPr>
              <w:spacing w:after="0"/>
              <w:ind w:left="225"/>
              <w:jc w:val="center"/>
            </w:pPr>
            <w:r>
              <w:rPr>
                <w:rFonts w:ascii="Times New Roman" w:hAnsi="Times New Roman"/>
                <w:b w:val="false"/>
                <w:i w:val="false"/>
                <w:color w:val="000000"/>
                <w:sz w:val="20"/>
              </w:rPr>
              <w:t>М. П.</w:t>
            </w:r>
          </w:p>
        </w:tc>
      </w:tr>
    </w:tbl>
    <w:bookmarkEnd w:id="2"/>
    <w:p>
      <w:pPr>
        <w:spacing w:after="0"/>
        <w:ind w:left="120"/>
        <w:jc w:val="left"/>
      </w:pPr>
      <w:r>
        <w:rPr>
          <w:rFonts w:ascii="Times New Roman" w:hAnsi="Times New Roman"/>
          <w:b w:val="false"/>
          <w:i w:val="false"/>
          <w:color w:val="000000"/>
          <w:sz w:val="20"/>
        </w:rPr>
        <w:t> </w:t>
      </w:r>
    </w:p>
    <w:p>
      <w:pPr>
        <w:spacing w:after="0"/>
        <w:ind w:left="120"/>
        <w:jc w:val="center"/>
      </w:pPr>
      <w:r>
        <w:rPr>
          <w:rFonts w:ascii="Times New Roman" w:hAnsi="Times New Roman"/>
          <w:b w:val="false"/>
          <w:i w:val="false"/>
          <w:color w:val="000000"/>
          <w:sz w:val="20"/>
        </w:rPr>
        <w:t> </w:t>
      </w:r>
    </w:p>
    <w:p>
      <w:pPr>
        <w:spacing w:after="0"/>
        <w:ind w:left="120"/>
        <w:jc w:val="left"/>
      </w:pPr>
      <w:r>
        <w:rPr>
          <w:rFonts w:ascii="Times New Roman" w:hAnsi="Times New Roman"/>
          <w:b w:val="false"/>
          <w:i w:val="false"/>
          <w:color w:val="000000"/>
          <w:sz w:val="20"/>
        </w:rPr>
        <w:t> </w:t>
      </w:r>
    </w:p>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uk-UA" w:eastAsia="uk-UA"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uk-UA" w:eastAsia="uk-UA"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s>
</file>

<file path=docProps/app.xml><?xml version="1.0" encoding="utf-8"?>
<properties:Properties xmlns:properties="http://schemas.openxmlformats.org/officeDocument/2006/extended-properties" xmlns:vt="http://schemas.openxmlformats.org/officeDocument/2006/docPropsVTypes">
  <properties:Application>docx4j</properties:Application>
  <properties:AppVersion>3.3</properties:AppVersion>
</properties:Properties>
</file>

<file path=docProps/core.xml><?xml version="1.0" encoding="utf-8"?>
<cp:coreProperties xmlns:cp="http://schemas.openxmlformats.org/package/2006/metadata/core-properties" xmlns:dcterms="http://purl.org/dc/terms/" xmlns:dc="http://purl.org/dc/elements/1.1/">
  <dc:creator>docx4j</dc:creator>
  <cp:lastModifiedBy>docx4j</cp:lastModifiedBy>
</cp:coreProperties>
</file>