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0FE0" w14:textId="77777777" w:rsidR="00B719C6" w:rsidRDefault="00343D6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2D20FE1" w14:textId="77777777" w:rsidR="00B719C6" w:rsidRDefault="00343D6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2D20FE2" w14:textId="77777777" w:rsidR="00B719C6" w:rsidRDefault="00B719C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719C6" w14:paraId="42D20FE5" w14:textId="77777777">
        <w:tc>
          <w:tcPr>
            <w:tcW w:w="4508" w:type="dxa"/>
          </w:tcPr>
          <w:p w14:paraId="42D20FE3" w14:textId="77777777" w:rsidR="00B719C6" w:rsidRDefault="00343D69">
            <w:r>
              <w:t>Date</w:t>
            </w:r>
          </w:p>
        </w:tc>
        <w:tc>
          <w:tcPr>
            <w:tcW w:w="4508" w:type="dxa"/>
          </w:tcPr>
          <w:p w14:paraId="42D20FE4" w14:textId="1FF259DA" w:rsidR="00B719C6" w:rsidRDefault="00343D69">
            <w:r>
              <w:t>3</w:t>
            </w:r>
            <w:r w:rsidR="00263D3E">
              <w:t>0</w:t>
            </w:r>
            <w:r>
              <w:t xml:space="preserve"> J</w:t>
            </w:r>
            <w:r w:rsidR="00263D3E">
              <w:t>une</w:t>
            </w:r>
            <w:r>
              <w:t xml:space="preserve"> 202</w:t>
            </w:r>
            <w:r w:rsidR="00263D3E">
              <w:t>6</w:t>
            </w:r>
          </w:p>
        </w:tc>
      </w:tr>
      <w:tr w:rsidR="00B719C6" w14:paraId="42D20FE8" w14:textId="77777777">
        <w:tc>
          <w:tcPr>
            <w:tcW w:w="4508" w:type="dxa"/>
          </w:tcPr>
          <w:p w14:paraId="42D20FE6" w14:textId="77777777" w:rsidR="00B719C6" w:rsidRDefault="00343D69">
            <w:r>
              <w:t>Team ID</w:t>
            </w:r>
          </w:p>
        </w:tc>
        <w:tc>
          <w:tcPr>
            <w:tcW w:w="4508" w:type="dxa"/>
          </w:tcPr>
          <w:p w14:paraId="42D20FE7" w14:textId="77777777" w:rsidR="00B719C6" w:rsidRDefault="00B719C6"/>
        </w:tc>
      </w:tr>
      <w:tr w:rsidR="00B719C6" w14:paraId="42D20FEB" w14:textId="77777777">
        <w:tc>
          <w:tcPr>
            <w:tcW w:w="4508" w:type="dxa"/>
          </w:tcPr>
          <w:p w14:paraId="42D20FE9" w14:textId="77777777" w:rsidR="00B719C6" w:rsidRDefault="00343D69">
            <w:r>
              <w:t>Project Name</w:t>
            </w:r>
          </w:p>
        </w:tc>
        <w:tc>
          <w:tcPr>
            <w:tcW w:w="4508" w:type="dxa"/>
          </w:tcPr>
          <w:p w14:paraId="42D20FEA" w14:textId="0F83F688" w:rsidR="00B719C6" w:rsidRDefault="007673BA">
            <w:r>
              <w:t>H</w:t>
            </w:r>
            <w:r w:rsidR="00E57D69">
              <w:t>eritage</w:t>
            </w:r>
            <w:r w:rsidR="00804A79">
              <w:t xml:space="preserve"> Treasures: An In-Depth Analysis of UNESCO</w:t>
            </w:r>
            <w:r w:rsidR="00C3786E">
              <w:t xml:space="preserve"> World Heritage Sites in Tableau</w:t>
            </w:r>
          </w:p>
        </w:tc>
      </w:tr>
      <w:tr w:rsidR="00B719C6" w14:paraId="42D20FEE" w14:textId="77777777">
        <w:tc>
          <w:tcPr>
            <w:tcW w:w="4508" w:type="dxa"/>
          </w:tcPr>
          <w:p w14:paraId="42D20FEC" w14:textId="77777777" w:rsidR="00B719C6" w:rsidRDefault="00343D69">
            <w:r>
              <w:t>Maximum Marks</w:t>
            </w:r>
          </w:p>
        </w:tc>
        <w:tc>
          <w:tcPr>
            <w:tcW w:w="4508" w:type="dxa"/>
          </w:tcPr>
          <w:p w14:paraId="42D20FED" w14:textId="77777777" w:rsidR="00B719C6" w:rsidRDefault="00343D69">
            <w:r>
              <w:t>4 Marks</w:t>
            </w:r>
          </w:p>
        </w:tc>
      </w:tr>
    </w:tbl>
    <w:p w14:paraId="42D20FEF" w14:textId="77777777" w:rsidR="00B719C6" w:rsidRDefault="00B719C6">
      <w:pPr>
        <w:rPr>
          <w:b/>
          <w:sz w:val="24"/>
          <w:szCs w:val="24"/>
        </w:rPr>
      </w:pPr>
    </w:p>
    <w:p w14:paraId="42D20FF0" w14:textId="77777777" w:rsidR="00B719C6" w:rsidRDefault="00343D69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2D20FF1" w14:textId="650159CE" w:rsidR="00B719C6" w:rsidRDefault="00343D6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r w:rsidR="00156F18">
        <w:rPr>
          <w:color w:val="000000"/>
          <w:sz w:val="24"/>
          <w:szCs w:val="24"/>
        </w:rPr>
        <w:t>number</w:t>
      </w:r>
      <w:r>
        <w:rPr>
          <w:color w:val="000000"/>
          <w:sz w:val="24"/>
          <w:szCs w:val="24"/>
        </w:rPr>
        <w:t xml:space="preserve"> of creative solutions.</w:t>
      </w:r>
    </w:p>
    <w:p w14:paraId="42D20FF2" w14:textId="77777777" w:rsidR="00B719C6" w:rsidRDefault="00343D6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2D20FF3" w14:textId="77777777" w:rsidR="00B719C6" w:rsidRDefault="00343D69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719C6">
          <w:rPr>
            <w:color w:val="1155CC"/>
            <w:u w:val="single"/>
          </w:rPr>
          <w:t>https://www.mural.co/templates/brainstorm-and-idea-prioritization</w:t>
        </w:r>
      </w:hyperlink>
    </w:p>
    <w:p w14:paraId="42D20FF4" w14:textId="77777777" w:rsidR="00B719C6" w:rsidRDefault="00343D69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2D20FF5" w14:textId="77777777" w:rsidR="00B719C6" w:rsidRDefault="00343D69">
      <w:r>
        <w:rPr>
          <w:noProof/>
        </w:rPr>
        <w:drawing>
          <wp:inline distT="0" distB="0" distL="0" distR="0" wp14:anchorId="42D20FFE" wp14:editId="0138B449">
            <wp:extent cx="5730240" cy="4091680"/>
            <wp:effectExtent l="0" t="0" r="3810" b="4445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784" cy="4101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20FF6" w14:textId="77777777" w:rsidR="00B719C6" w:rsidRDefault="00B719C6"/>
    <w:p w14:paraId="42D20FF7" w14:textId="77777777" w:rsidR="00B719C6" w:rsidRDefault="00B719C6"/>
    <w:p w14:paraId="42D20FF8" w14:textId="77777777" w:rsidR="00B719C6" w:rsidRDefault="00B719C6"/>
    <w:p w14:paraId="09B2F89B" w14:textId="77777777" w:rsidR="00E406C8" w:rsidRDefault="00E406C8"/>
    <w:p w14:paraId="42D20FF9" w14:textId="77777777" w:rsidR="00B719C6" w:rsidRDefault="00343D69">
      <w:pPr>
        <w:rPr>
          <w:b/>
        </w:rPr>
      </w:pPr>
      <w:r>
        <w:rPr>
          <w:b/>
        </w:rPr>
        <w:t>Step-2: Brainstorm, Idea Listing and Grouping</w:t>
      </w:r>
    </w:p>
    <w:p w14:paraId="42D20FFA" w14:textId="77777777" w:rsidR="00B719C6" w:rsidRDefault="00343D69">
      <w:r>
        <w:rPr>
          <w:noProof/>
        </w:rPr>
        <w:drawing>
          <wp:inline distT="0" distB="0" distL="0" distR="0" wp14:anchorId="42D21000" wp14:editId="1D2B66EB">
            <wp:extent cx="5859780" cy="3916680"/>
            <wp:effectExtent l="0" t="0" r="7620" b="762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738" cy="3917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20FFB" w14:textId="77777777" w:rsidR="00B719C6" w:rsidRDefault="00B719C6"/>
    <w:p w14:paraId="42D20FFC" w14:textId="77777777" w:rsidR="00B719C6" w:rsidRDefault="00343D69">
      <w:pPr>
        <w:rPr>
          <w:b/>
        </w:rPr>
      </w:pPr>
      <w:r>
        <w:rPr>
          <w:b/>
        </w:rPr>
        <w:t>Step-3: Idea Prioritization</w:t>
      </w:r>
    </w:p>
    <w:p w14:paraId="42D20FFD" w14:textId="77777777" w:rsidR="00B719C6" w:rsidRDefault="00343D69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2D21002" wp14:editId="380B7490">
            <wp:extent cx="5531619" cy="3751912"/>
            <wp:effectExtent l="0" t="0" r="0" b="127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619" cy="3751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719C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9C6"/>
    <w:rsid w:val="00156F18"/>
    <w:rsid w:val="00263D3E"/>
    <w:rsid w:val="00343D69"/>
    <w:rsid w:val="004B5F63"/>
    <w:rsid w:val="00727945"/>
    <w:rsid w:val="007673BA"/>
    <w:rsid w:val="00804A79"/>
    <w:rsid w:val="009859FD"/>
    <w:rsid w:val="00B0007D"/>
    <w:rsid w:val="00B719C6"/>
    <w:rsid w:val="00C3786E"/>
    <w:rsid w:val="00CE15E1"/>
    <w:rsid w:val="00E406C8"/>
    <w:rsid w:val="00E57D69"/>
    <w:rsid w:val="00EE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0FE0"/>
  <w15:docId w15:val="{309BDB78-8B95-4E8B-8C82-875BC96B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Revanth Venkata Sai Nuthanapati</cp:lastModifiedBy>
  <cp:revision>12</cp:revision>
  <dcterms:created xsi:type="dcterms:W3CDTF">2022-09-18T16:51:00Z</dcterms:created>
  <dcterms:modified xsi:type="dcterms:W3CDTF">2026-07-04T15:28:00Z</dcterms:modified>
</cp:coreProperties>
</file>