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appmodule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providers: [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DataService,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{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provide: HTTP_INTERCEPTORS,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useClass: EmptyResponseErrorInterceptor,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multi: true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},</w:t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],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import { of as observableOf,  throwError as observableThrowError,  Observable } from 'rxjs';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import { catchError } from 'rxjs/operators';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import { Injectable } from '@angular/core';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import { HttpErrorResponse, HttpHandler, HttpInterceptor, HttpRequest, HttpResponse } from '@angular/common/http';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@Injectable()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export class EmptyResponseErrorInterceptor implements HttpInterceptor {</w:t>
      </w:r>
    </w:p>
    <w:p w:rsidR="00000000" w:rsidDel="00000000" w:rsidP="00000000" w:rsidRDefault="00000000" w:rsidRPr="00000000" w14:paraId="00000012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public intercept(req: HttpRequest&lt;any&gt;, next: HttpHandler): Observable&lt;any&gt; {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return next.handle(req).pipe(catchError((err: HttpErrorResponse) =&gt; {</w:t>
      </w:r>
    </w:p>
    <w:p w:rsidR="00000000" w:rsidDel="00000000" w:rsidP="00000000" w:rsidRDefault="00000000" w:rsidRPr="00000000" w14:paraId="00000014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if (err.status &gt;= 200 &amp;&amp; err.status &lt; 300) {</w:t>
      </w:r>
    </w:p>
    <w:p w:rsidR="00000000" w:rsidDel="00000000" w:rsidP="00000000" w:rsidRDefault="00000000" w:rsidRPr="00000000" w14:paraId="00000015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const res = new HttpResponse({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    body: null,</w:t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    headers: err.headers,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    status: err.status,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    statusText: err.statusText,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    url: err.url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});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return observableOf(res);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} else {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    return observableThrowError(err);</w:t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    }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    }));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color w:val="202124"/>
          <w:sz w:val="24"/>
          <w:szCs w:val="24"/>
          <w:shd w:fill="ccff90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ccff9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