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900"/>
        <w:jc w:val="center"/>
      </w:pPr>
      <w:r>
        <w:rPr>
          <w:rFonts w:ascii="Times New Roman" w:cs="Times New Roman" w:eastAsia="Times New Roman" w:hAnsi="Times New Roman"/>
          <w:b/>
          <w:bCs/>
          <w:sz w:val="32"/>
          <w:szCs w:val="32"/>
        </w:rPr>
        <w:t xml:space="preserve">SIMATS ENGINEERING</w:t>
      </w:r>
    </w:p>
    <w:p>
      <w:pPr>
        <w:spacing w:after="500"/>
        <w:jc w:val="center"/>
      </w:pPr>
      <w:r>
        <w:rPr>
          <w:rFonts w:ascii="Times New Roman" w:cs="Times New Roman" w:eastAsia="Times New Roman" w:hAnsi="Times New Roman"/>
          <w:b/>
          <w:bCs/>
          <w:sz w:val="26"/>
          <w:szCs w:val="26"/>
        </w:rPr>
        <w:t xml:space="preserve">ASSESSMENT TOOL 3</w:t>
      </w:r>
    </w:p>
    <w:p>
      <w:pPr>
        <w:tabs>
          <w:tab w:val="left" w:pos="5400"/>
        </w:tabs>
        <w:spacing w:after="500"/>
      </w:pPr>
      <w:r>
        <w:rPr>
          <w:rFonts w:ascii="Arial" w:cs="Arial" w:eastAsia="Arial" w:hAnsi="Arial"/>
          <w:b/>
          <w:bCs/>
          <w:sz w:val="22"/>
          <w:szCs w:val="22"/>
        </w:rPr>
        <w:t xml:space="preserve">COURSE NAME:</w:t>
      </w:r>
      <w:r>
        <w:rPr>
          <w:rFonts w:ascii="Arial" w:cs="Arial" w:eastAsia="Arial" w:hAnsi="Arial"/>
          <w:b/>
          <w:bCs/>
          <w:sz w:val="22"/>
          <w:szCs w:val="22"/>
        </w:rPr>
        <w:t xml:space="preserve">   Artificial Intelligence</w:t>
      </w:r>
      <w:r>
        <w:rPr>
          <w:rFonts w:ascii="Arial" w:cs="Arial" w:eastAsia="Arial" w:hAnsi="Arial"/>
          <w:b/>
          <w:bCs/>
          <w:sz w:val="22"/>
          <w:szCs w:val="22"/>
        </w:rPr>
        <w:t xml:space="preserve">	COURSE CODE: CSA17</w:t>
      </w:r>
    </w:p>
    <w:p>
      <w:pPr>
        <w:pBdr>
          <w:bottom w:val="single" w:color="000000" w:sz="18" w:space="1"/>
        </w:pBdr>
        <w:spacing w:after="300" w:before="100"/>
      </w:pPr>
    </w:p>
    <w:p>
      <w:pPr>
        <w:spacing w:after="200"/>
      </w:pPr>
      <w:r>
        <w:rPr>
          <w:rFonts w:ascii="Arial" w:cs="Arial" w:eastAsia="Arial" w:hAnsi="Arial"/>
          <w:b/>
          <w:bCs/>
          <w:sz w:val="22"/>
          <w:szCs w:val="22"/>
        </w:rPr>
        <w:t xml:space="preserve">COURSE OUTCOME COVERED</w:t>
      </w:r>
    </w:p>
    <w:p>
      <w:pPr>
        <w:spacing w:after="200"/>
      </w:pPr>
      <w:r>
        <w:rPr>
          <w:rFonts w:ascii="Arial" w:cs="Arial" w:eastAsia="Arial" w:hAnsi="Arial"/>
          <w:b/>
          <w:bCs/>
          <w:i/>
          <w:iCs/>
          <w:sz w:val="22"/>
          <w:szCs w:val="22"/>
        </w:rPr>
        <w:t xml:space="preserve">CO1: </w:t>
      </w:r>
      <w:r>
        <w:rPr>
          <w:rFonts w:ascii="Arial" w:cs="Arial" w:eastAsia="Arial" w:hAnsi="Arial"/>
          <w:sz w:val="22"/>
          <w:szCs w:val="22"/>
        </w:rPr>
        <w:t xml:space="preserve">Apply AI basics such as intelligent agents and uninformed search methods to solve problems effectively. </w:t>
      </w:r>
      <w:r>
        <w:rPr>
          <w:rFonts w:ascii="Arial" w:cs="Arial" w:eastAsia="Arial" w:hAnsi="Arial"/>
          <w:i/>
          <w:iCs/>
          <w:sz w:val="18"/>
          <w:szCs w:val="18"/>
        </w:rPr>
        <w:t xml:space="preserve">(BL3)</w:t>
      </w:r>
    </w:p>
    <w:p>
      <w:pPr>
        <w:spacing w:after="200"/>
      </w:pPr>
      <w:r>
        <w:rPr>
          <w:rFonts w:ascii="Arial" w:cs="Arial" w:eastAsia="Arial" w:hAnsi="Arial"/>
          <w:i/>
          <w:iCs/>
          <w:sz w:val="22"/>
          <w:szCs w:val="22"/>
        </w:rPr>
        <w:t xml:space="preserve">Assessment Tool Weightage: 30%</w:t>
      </w:r>
    </w:p>
    <w:p>
      <w:pPr>
        <w:pBdr>
          <w:bottom w:val="single" w:color="000000" w:sz="18" w:space="1"/>
        </w:pBdr>
        <w:spacing w:after="200" w:before="100"/>
      </w:pPr>
    </w:p>
    <w:p>
      <w:pPr>
        <w:tabs>
          <w:tab w:val="left" w:pos="6200"/>
        </w:tabs>
        <w:spacing w:after="0"/>
      </w:pPr>
      <w:r>
        <w:rPr>
          <w:rFonts w:ascii="Arial" w:cs="Arial" w:eastAsia="Arial" w:hAnsi="Arial"/>
          <w:b/>
          <w:bCs/>
          <w:sz w:val="22"/>
          <w:szCs w:val="22"/>
        </w:rPr>
        <w:t xml:space="preserve">	Duration : 45 Minutes</w:t>
      </w:r>
    </w:p>
    <w:p>
      <w:pPr>
        <w:tabs>
          <w:tab w:val="left" w:pos="6200"/>
        </w:tabs>
        <w:spacing w:after="200"/>
      </w:pPr>
      <w:r>
        <w:rPr>
          <w:rFonts w:ascii="Arial" w:cs="Arial" w:eastAsia="Arial" w:hAnsi="Arial"/>
          <w:b/>
          <w:bCs/>
          <w:sz w:val="22"/>
          <w:szCs w:val="22"/>
        </w:rPr>
        <w:t xml:space="preserve">QUESTIONS: 2</w:t>
      </w:r>
      <w:r>
        <w:rPr>
          <w:rFonts w:ascii="Arial" w:cs="Arial" w:eastAsia="Arial" w:hAnsi="Arial"/>
          <w:b/>
          <w:bCs/>
          <w:sz w:val="22"/>
          <w:szCs w:val="22"/>
        </w:rPr>
        <w:t xml:space="preserve">	Total Marks:20</w:t>
      </w:r>
    </w:p>
    <w:p>
      <w:pPr>
        <w:spacing w:after="200"/>
        <w:jc w:val="center"/>
      </w:pPr>
      <w:r>
        <w:rPr>
          <w:rFonts w:ascii="Arial" w:cs="Arial" w:eastAsia="Arial" w:hAnsi="Arial"/>
          <w:sz w:val="22"/>
          <w:szCs w:val="22"/>
        </w:rPr>
        <w:t xml:space="preserve">Annexure A</w:t>
      </w:r>
    </w:p>
    <w:p>
      <w:pPr>
        <w:spacing w:after="500"/>
        <w:jc w:val="center"/>
      </w:pPr>
      <w:r>
        <w:rPr>
          <w:rFonts w:ascii="Times New Roman" w:cs="Times New Roman" w:eastAsia="Times New Roman" w:hAnsi="Times New Roman"/>
          <w:b/>
          <w:bCs/>
          <w:sz w:val="26"/>
          <w:szCs w:val="26"/>
          <w:u w:val="single"/>
        </w:rPr>
        <w:t xml:space="preserve">Descriptive Written Test</w:t>
      </w:r>
    </w:p>
    <w:p>
      <w:pPr>
        <w:pBdr>
          <w:bottom w:val="single" w:color="000000" w:sz="18" w:space="1"/>
        </w:pBdr>
        <w:spacing w:after="200" w:before="300"/>
      </w:pPr>
    </w:p>
    <w:p>
      <w:pPr>
        <w:spacing w:after="140"/>
      </w:pPr>
      <w:r>
        <w:rPr>
          <w:rFonts w:ascii="Times New Roman" w:cs="Times New Roman" w:eastAsia="Times New Roman" w:hAnsi="Times New Roman"/>
          <w:b/>
          <w:bCs/>
          <w:i/>
          <w:iCs/>
          <w:sz w:val="24"/>
          <w:szCs w:val="24"/>
        </w:rPr>
        <w:t xml:space="preserve">Code of Conduct:</w:t>
      </w:r>
    </w:p>
    <w:p>
      <w:pPr>
        <w:spacing w:after="120"/>
        <w:jc w:val="both"/>
      </w:pPr>
      <w:r>
        <w:rPr>
          <w:rFonts w:ascii="Times New Roman" w:cs="Times New Roman" w:eastAsia="Times New Roman" w:hAnsi="Times New Roman"/>
          <w:i/>
          <w:iCs/>
          <w:sz w:val="24"/>
          <w:szCs w:val="24"/>
        </w:rPr>
        <w:t xml:space="preserve">I </w:t>
      </w:r>
      <w:r>
        <w:rPr>
          <w:rFonts w:ascii="Times New Roman" w:cs="Times New Roman" w:eastAsia="Times New Roman" w:hAnsi="Times New Roman"/>
          <w:i/>
          <w:iCs/>
          <w:sz w:val="24"/>
          <w:szCs w:val="24"/>
          <w:u w:val="single"/>
        </w:rPr>
        <w:t xml:space="preserve"> P.Revanthsai / 192525451 </w:t>
      </w:r>
      <w:r>
        <w:rPr>
          <w:rFonts w:ascii="Times New Roman" w:cs="Times New Roman" w:eastAsia="Times New Roman" w:hAnsi="Times New Roman"/>
          <w:i/>
          <w:iCs/>
          <w:sz w:val="24"/>
          <w:szCs w:val="24"/>
        </w:rPr>
        <w:t xml:space="preserve"> (Name / Reg No) certify that this submission is my original work and that I have adhered to the guidelines specified for this assessment.</w:t>
      </w:r>
    </w:p>
    <w:p>
      <w:pPr>
        <w:spacing w:after="200"/>
        <w:jc w:val="both"/>
      </w:pPr>
      <w:r>
        <w:rPr>
          <w:rFonts w:ascii="Times New Roman" w:cs="Times New Roman" w:eastAsia="Times New Roman" w:hAnsi="Times New Roman"/>
          <w:i/>
          <w:iCs/>
          <w:sz w:val="24"/>
          <w:szCs w:val="24"/>
        </w:rPr>
        <w:t xml:space="preserve">I understand that any violation of academic integrity rules will result in disciplinary action.</w:t>
      </w:r>
    </w:p>
    <w:p>
      <w:pPr>
        <w:spacing w:after="0"/>
      </w:pPr>
      <w:r>
        <w:rPr>
          <w:rFonts w:ascii="Times New Roman" w:cs="Times New Roman" w:eastAsia="Times New Roman" w:hAnsi="Times New Roman"/>
          <w:b/>
          <w:bCs/>
          <w:i/>
          <w:iCs/>
          <w:sz w:val="24"/>
          <w:szCs w:val="24"/>
        </w:rPr>
        <w:t xml:space="preserve">Signature of the student:</w:t>
      </w:r>
    </w:p>
    <w:p>
      <w:r>
        <w:br w:type="page"/>
      </w:r>
    </w:p>
    <w:p>
      <w:pPr>
        <w:spacing w:after="60"/>
        <w:jc w:val="center"/>
      </w:pPr>
      <w:r>
        <w:rPr>
          <w:rFonts w:ascii="Arial" w:cs="Arial" w:eastAsia="Arial" w:hAnsi="Arial"/>
          <w:sz w:val="24"/>
          <w:szCs w:val="24"/>
        </w:rPr>
        <w:t xml:space="preserve">Annexure A</w:t>
      </w:r>
    </w:p>
    <w:p>
      <w:pPr>
        <w:spacing w:after="240"/>
        <w:jc w:val="center"/>
      </w:pPr>
      <w:r>
        <w:rPr>
          <w:rFonts w:ascii="Times New Roman" w:cs="Times New Roman" w:eastAsia="Times New Roman" w:hAnsi="Times New Roman"/>
          <w:b/>
          <w:bCs/>
          <w:sz w:val="26"/>
          <w:szCs w:val="26"/>
          <w:u w:val="single"/>
        </w:rPr>
        <w:t xml:space="preserve">Descriptive Written Test</w:t>
      </w:r>
    </w:p>
    <w:p>
      <w:pPr>
        <w:keepNext/>
        <w:spacing w:after="100"/>
      </w:pPr>
      <w:r>
        <w:rPr>
          <w:rFonts w:ascii="Times New Roman" w:cs="Times New Roman" w:eastAsia="Times New Roman" w:hAnsi="Times New Roman"/>
          <w:b/>
          <w:bCs/>
          <w:sz w:val="28"/>
          <w:szCs w:val="28"/>
          <w:u w:val="single"/>
        </w:rPr>
        <w:t xml:space="preserve">Question 1</w:t>
      </w:r>
    </w:p>
    <w:p>
      <w:pPr>
        <w:spacing w:after="140" w:before="0" w:line="300"/>
        <w:jc w:val="both"/>
      </w:pPr>
      <w:r>
        <w:rPr>
          <w:rFonts w:ascii="Times New Roman" w:cs="Times New Roman" w:eastAsia="Times New Roman" w:hAnsi="Times New Roman"/>
          <w:b w:val="false"/>
          <w:bCs w:val="false"/>
          <w:i w:val="false"/>
          <w:iCs w:val="false"/>
          <w:sz w:val="24"/>
          <w:szCs w:val="24"/>
        </w:rPr>
        <w:t xml:space="preserve">1. A smart home automation system is being designed to manage lighting, temperature, and security based on user behavior and environmental conditions. The system must respond to real-time inputs such as motion detection, temperature changes, and time of day while also learning user preferences over time. In this context, explain the different types of intelligent agents (simple reflex, model-based, goal-based, and utility-based agents) and analyze how each type would function within this system. Justify which type of agent or hybrid approach would be most effective for ensuring comfort, energy efficiency, and security.</w:t>
      </w:r>
    </w:p>
    <w:p>
      <w:pPr>
        <w:keepNext/>
        <w:spacing w:after="80"/>
      </w:pPr>
      <w:r>
        <w:rPr>
          <w:rFonts w:ascii="Times New Roman" w:cs="Times New Roman" w:eastAsia="Times New Roman" w:hAnsi="Times New Roman"/>
          <w:b/>
          <w:bCs/>
          <w:sz w:val="26"/>
          <w:szCs w:val="26"/>
        </w:rPr>
        <w:t xml:space="preserve">Answer:</w:t>
      </w:r>
    </w:p>
    <w:p>
      <w:pPr>
        <w:keepNext/>
        <w:spacing w:after="100" w:before="200"/>
      </w:pPr>
      <w:r>
        <w:rPr>
          <w:rFonts w:ascii="Times New Roman" w:cs="Times New Roman" w:eastAsia="Times New Roman" w:hAnsi="Times New Roman"/>
          <w:b/>
          <w:bCs/>
          <w:sz w:val="26"/>
          <w:szCs w:val="26"/>
        </w:rPr>
        <w:t xml:space="preserve">1.1 Introduction</w:t>
      </w:r>
    </w:p>
    <w:p>
      <w:pPr>
        <w:spacing w:after="120" w:before="0" w:line="300"/>
        <w:jc w:val="both"/>
      </w:pPr>
      <w:r>
        <w:rPr>
          <w:rFonts w:ascii="Times New Roman" w:cs="Times New Roman" w:eastAsia="Times New Roman" w:hAnsi="Times New Roman"/>
          <w:sz w:val="24"/>
          <w:szCs w:val="24"/>
        </w:rPr>
        <w:t xml:space="preserve">An </w:t>
      </w:r>
      <w:r>
        <w:rPr>
          <w:rFonts w:ascii="Times New Roman" w:cs="Times New Roman" w:eastAsia="Times New Roman" w:hAnsi="Times New Roman"/>
          <w:b/>
          <w:bCs/>
          <w:sz w:val="24"/>
          <w:szCs w:val="24"/>
        </w:rPr>
        <w:t xml:space="preserve">intelligent agent</w:t>
      </w:r>
      <w:r>
        <w:rPr>
          <w:rFonts w:ascii="Times New Roman" w:cs="Times New Roman" w:eastAsia="Times New Roman" w:hAnsi="Times New Roman"/>
          <w:sz w:val="24"/>
          <w:szCs w:val="24"/>
        </w:rPr>
        <w:t xml:space="preserve"> is anything that perceives its environment through sensors and acts on it through actuators so as to achieve its objectives. The agent function maps the percept history to an action. The smart home is a good example: its sensors are motion detectors, temperature and light sensors, door/window contacts and the clock; its actuators are lights, heating/cooling (HVAC), door locks, alarms and phone notifications. Its performance measure combines three aims: </w:t>
      </w:r>
      <w:r>
        <w:rPr>
          <w:rFonts w:ascii="Times New Roman" w:cs="Times New Roman" w:eastAsia="Times New Roman" w:hAnsi="Times New Roman"/>
          <w:b/>
          <w:bCs/>
          <w:sz w:val="24"/>
          <w:szCs w:val="24"/>
        </w:rPr>
        <w:t xml:space="preserve">comfort, energy efficiency and security</w:t>
      </w:r>
      <w:r>
        <w:rPr>
          <w:rFonts w:ascii="Times New Roman" w:cs="Times New Roman" w:eastAsia="Times New Roman" w:hAnsi="Times New Roman"/>
          <w:sz w:val="24"/>
          <w:szCs w:val="24"/>
        </w:rPr>
        <w:t xml:space="preserve">. The environment is partially observable (the system cannot see who is in every room or what the residents intend), stochastic (people behave unpredictably), sequential, dynamic and continuous.</w:t>
      </w:r>
    </w:p>
    <w:p>
      <w:pPr>
        <w:keepNext/>
        <w:spacing w:after="100" w:before="200"/>
      </w:pPr>
      <w:r>
        <w:rPr>
          <w:rFonts w:ascii="Times New Roman" w:cs="Times New Roman" w:eastAsia="Times New Roman" w:hAnsi="Times New Roman"/>
          <w:b/>
          <w:bCs/>
          <w:sz w:val="26"/>
          <w:szCs w:val="26"/>
        </w:rPr>
        <w:t xml:space="preserve">1.2 Types of Intelligent Agents and Their Role in the Smart Home</w:t>
      </w:r>
    </w:p>
    <w:p>
      <w:pPr>
        <w:keepNext/>
        <w:spacing w:after="80" w:before="140"/>
      </w:pPr>
      <w:r>
        <w:rPr>
          <w:rFonts w:ascii="Times New Roman" w:cs="Times New Roman" w:eastAsia="Times New Roman" w:hAnsi="Times New Roman"/>
          <w:b/>
          <w:bCs/>
          <w:sz w:val="24"/>
          <w:szCs w:val="24"/>
        </w:rPr>
        <w:t xml:space="preserve">(a) Simple Reflex Agent</w:t>
      </w:r>
    </w:p>
    <w:p>
      <w:pPr>
        <w:spacing w:after="120" w:before="0" w:line="300"/>
        <w:jc w:val="both"/>
      </w:pPr>
      <w:r>
        <w:rPr>
          <w:rFonts w:ascii="Times New Roman" w:cs="Times New Roman" w:eastAsia="Times New Roman" w:hAnsi="Times New Roman"/>
          <w:sz w:val="24"/>
          <w:szCs w:val="24"/>
        </w:rPr>
        <w:t xml:space="preserve">A simple reflex agent selects an action using only the </w:t>
      </w:r>
      <w:r>
        <w:rPr>
          <w:rFonts w:ascii="Times New Roman" w:cs="Times New Roman" w:eastAsia="Times New Roman" w:hAnsi="Times New Roman"/>
          <w:b/>
          <w:bCs/>
          <w:sz w:val="24"/>
          <w:szCs w:val="24"/>
        </w:rPr>
        <w:t xml:space="preserve">current percept</w:t>
      </w:r>
      <w:r>
        <w:rPr>
          <w:rFonts w:ascii="Times New Roman" w:cs="Times New Roman" w:eastAsia="Times New Roman" w:hAnsi="Times New Roman"/>
          <w:sz w:val="24"/>
          <w:szCs w:val="24"/>
        </w:rPr>
        <w:t xml:space="preserve">, through condition–action rules. It keeps no memory and no model of the world.</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Smart-home functioning:</w:t>
      </w:r>
      <w:r>
        <w:rPr>
          <w:rFonts w:ascii="Times New Roman" w:cs="Times New Roman" w:eastAsia="Times New Roman" w:hAnsi="Times New Roman"/>
          <w:sz w:val="24"/>
          <w:szCs w:val="24"/>
        </w:rPr>
        <w:t xml:space="preserve"> IF motion detected AND room dark THEN switch on light. IF temperature &gt; 28 °C THEN switch on the air conditioner. IF door opened while the alarm is armed THEN sound the alarm.</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Strengths:</w:t>
      </w:r>
      <w:r>
        <w:rPr>
          <w:rFonts w:ascii="Times New Roman" w:cs="Times New Roman" w:eastAsia="Times New Roman" w:hAnsi="Times New Roman"/>
          <w:sz w:val="24"/>
          <w:szCs w:val="24"/>
        </w:rPr>
        <w:t xml:space="preserve"> very fast, simple, cheap and predictable; ideal for emergency and safety responses.</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Weaknesses:</w:t>
      </w:r>
      <w:r>
        <w:rPr>
          <w:rFonts w:ascii="Times New Roman" w:cs="Times New Roman" w:eastAsia="Times New Roman" w:hAnsi="Times New Roman"/>
          <w:sz w:val="24"/>
          <w:szCs w:val="24"/>
        </w:rPr>
        <w:t xml:space="preserve"> works only if the environment is fully observable from the current percept. It cannot tell whether a room is occupied once the person stops moving (the lights switch off while someone reads), cannot use time-of-day trends or past behaviour, and has no notion of energy cost or user preference.</w:t>
      </w:r>
    </w:p>
    <w:p>
      <w:pPr>
        <w:keepNext/>
        <w:spacing w:after="80" w:before="140"/>
      </w:pPr>
      <w:r>
        <w:rPr>
          <w:rFonts w:ascii="Times New Roman" w:cs="Times New Roman" w:eastAsia="Times New Roman" w:hAnsi="Times New Roman"/>
          <w:b/>
          <w:bCs/>
          <w:sz w:val="24"/>
          <w:szCs w:val="24"/>
        </w:rPr>
        <w:t xml:space="preserve">(b) Model-Based Reflex Agent</w:t>
      </w:r>
    </w:p>
    <w:p>
      <w:pPr>
        <w:spacing w:after="120" w:before="0" w:line="300"/>
        <w:jc w:val="both"/>
      </w:pPr>
      <w:r>
        <w:rPr>
          <w:rFonts w:ascii="Times New Roman" w:cs="Times New Roman" w:eastAsia="Times New Roman" w:hAnsi="Times New Roman"/>
          <w:sz w:val="24"/>
          <w:szCs w:val="24"/>
        </w:rPr>
        <w:t xml:space="preserve">This agent maintains an </w:t>
      </w:r>
      <w:r>
        <w:rPr>
          <w:rFonts w:ascii="Times New Roman" w:cs="Times New Roman" w:eastAsia="Times New Roman" w:hAnsi="Times New Roman"/>
          <w:b/>
          <w:bCs/>
          <w:sz w:val="24"/>
          <w:szCs w:val="24"/>
        </w:rPr>
        <w:t xml:space="preserve">internal state</w:t>
      </w:r>
      <w:r>
        <w:rPr>
          <w:rFonts w:ascii="Times New Roman" w:cs="Times New Roman" w:eastAsia="Times New Roman" w:hAnsi="Times New Roman"/>
          <w:sz w:val="24"/>
          <w:szCs w:val="24"/>
        </w:rPr>
        <w:t xml:space="preserve">, a model of how the world evolves and how its actions affect it, so it can handle partial observability.</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Smart-home functioning:</w:t>
      </w:r>
      <w:r>
        <w:rPr>
          <w:rFonts w:ascii="Times New Roman" w:cs="Times New Roman" w:eastAsia="Times New Roman" w:hAnsi="Times New Roman"/>
          <w:sz w:val="24"/>
          <w:szCs w:val="24"/>
        </w:rPr>
        <w:t xml:space="preserve"> it remembers that someone entered the living room 10 minutes ago and has not left, so it keeps the lights on even with no current motion; it tracks which windows are open, which rooms are occupied and the current heating state, and estimates how fast a room cools.</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Strengths:</w:t>
      </w:r>
      <w:r>
        <w:rPr>
          <w:rFonts w:ascii="Times New Roman" w:cs="Times New Roman" w:eastAsia="Times New Roman" w:hAnsi="Times New Roman"/>
          <w:sz w:val="24"/>
          <w:szCs w:val="24"/>
        </w:rPr>
        <w:t xml:space="preserve"> copes with partial observability and sensor gaps; avoids needless switching.</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Weaknesses:</w:t>
      </w:r>
      <w:r>
        <w:rPr>
          <w:rFonts w:ascii="Times New Roman" w:cs="Times New Roman" w:eastAsia="Times New Roman" w:hAnsi="Times New Roman"/>
          <w:sz w:val="24"/>
          <w:szCs w:val="24"/>
        </w:rPr>
        <w:t xml:space="preserve"> still follows fixed rules; it does not know what the user is trying to achieve and cannot plan ahead.</w:t>
      </w:r>
    </w:p>
    <w:p>
      <w:pPr>
        <w:keepNext/>
        <w:spacing w:after="80" w:before="140"/>
      </w:pPr>
      <w:r>
        <w:rPr>
          <w:rFonts w:ascii="Times New Roman" w:cs="Times New Roman" w:eastAsia="Times New Roman" w:hAnsi="Times New Roman"/>
          <w:b/>
          <w:bCs/>
          <w:sz w:val="24"/>
          <w:szCs w:val="24"/>
        </w:rPr>
        <w:t xml:space="preserve">(c) Goal-Based Agent</w:t>
      </w:r>
    </w:p>
    <w:p>
      <w:pPr>
        <w:spacing w:after="120" w:before="0" w:line="300"/>
        <w:jc w:val="both"/>
      </w:pPr>
      <w:r>
        <w:rPr>
          <w:rFonts w:ascii="Times New Roman" w:cs="Times New Roman" w:eastAsia="Times New Roman" w:hAnsi="Times New Roman"/>
          <w:sz w:val="24"/>
          <w:szCs w:val="24"/>
        </w:rPr>
        <w:t xml:space="preserve">A goal-based agent has an explicit </w:t>
      </w:r>
      <w:r>
        <w:rPr>
          <w:rFonts w:ascii="Times New Roman" w:cs="Times New Roman" w:eastAsia="Times New Roman" w:hAnsi="Times New Roman"/>
          <w:b/>
          <w:bCs/>
          <w:sz w:val="24"/>
          <w:szCs w:val="24"/>
        </w:rPr>
        <w:t xml:space="preserve">goal</w:t>
      </w:r>
      <w:r>
        <w:rPr>
          <w:rFonts w:ascii="Times New Roman" w:cs="Times New Roman" w:eastAsia="Times New Roman" w:hAnsi="Times New Roman"/>
          <w:sz w:val="24"/>
          <w:szCs w:val="24"/>
        </w:rPr>
        <w:t xml:space="preserve"> and uses search or planning to choose actions that achieve it.</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Smart-home functioning:</w:t>
      </w:r>
      <w:r>
        <w:rPr>
          <w:rFonts w:ascii="Times New Roman" w:cs="Times New Roman" w:eastAsia="Times New Roman" w:hAnsi="Times New Roman"/>
          <w:sz w:val="24"/>
          <w:szCs w:val="24"/>
        </w:rPr>
        <w:t xml:space="preserve"> goal “living room at 22 °C when the owner arrives at 6 pm”. The agent estimates the heating time required and starts pre-heating at 5:30 pm; goal “house secured by 11 pm” triggers a plan to check and lock all doors and windows and switch off appliances.</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Strengths:</w:t>
      </w:r>
      <w:r>
        <w:rPr>
          <w:rFonts w:ascii="Times New Roman" w:cs="Times New Roman" w:eastAsia="Times New Roman" w:hAnsi="Times New Roman"/>
          <w:sz w:val="24"/>
          <w:szCs w:val="24"/>
        </w:rPr>
        <w:t xml:space="preserve"> flexible, plans multi-step actions and adapts when the goal changes.</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Weaknesses:</w:t>
      </w:r>
      <w:r>
        <w:rPr>
          <w:rFonts w:ascii="Times New Roman" w:cs="Times New Roman" w:eastAsia="Times New Roman" w:hAnsi="Times New Roman"/>
          <w:sz w:val="24"/>
          <w:szCs w:val="24"/>
        </w:rPr>
        <w:t xml:space="preserve"> goals are binary (achieved or not). It cannot compare two ways of achieving the same goal, for example reaching 22 °C quickly at high energy cost against slowly at low cost.</w:t>
      </w:r>
    </w:p>
    <w:p>
      <w:pPr>
        <w:keepNext/>
        <w:spacing w:after="80" w:before="140"/>
      </w:pPr>
      <w:r>
        <w:rPr>
          <w:rFonts w:ascii="Times New Roman" w:cs="Times New Roman" w:eastAsia="Times New Roman" w:hAnsi="Times New Roman"/>
          <w:b/>
          <w:bCs/>
          <w:sz w:val="24"/>
          <w:szCs w:val="24"/>
        </w:rPr>
        <w:t xml:space="preserve">(d) Utility-Based Agent</w:t>
      </w:r>
    </w:p>
    <w:p>
      <w:pPr>
        <w:spacing w:after="120" w:before="0" w:line="300"/>
        <w:jc w:val="both"/>
      </w:pPr>
      <w:r>
        <w:rPr>
          <w:rFonts w:ascii="Times New Roman" w:cs="Times New Roman" w:eastAsia="Times New Roman" w:hAnsi="Times New Roman"/>
          <w:sz w:val="24"/>
          <w:szCs w:val="24"/>
        </w:rPr>
        <w:t xml:space="preserve">A utility-based agent assigns a </w:t>
      </w:r>
      <w:r>
        <w:rPr>
          <w:rFonts w:ascii="Times New Roman" w:cs="Times New Roman" w:eastAsia="Times New Roman" w:hAnsi="Times New Roman"/>
          <w:b/>
          <w:bCs/>
          <w:sz w:val="24"/>
          <w:szCs w:val="24"/>
        </w:rPr>
        <w:t xml:space="preserve">utility value</w:t>
      </w:r>
      <w:r>
        <w:rPr>
          <w:rFonts w:ascii="Times New Roman" w:cs="Times New Roman" w:eastAsia="Times New Roman" w:hAnsi="Times New Roman"/>
          <w:sz w:val="24"/>
          <w:szCs w:val="24"/>
        </w:rPr>
        <w:t xml:space="preserve"> to each possible state and chooses the action with the highest expected utility, so it can weigh competing objectives and uncertainty.</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Smart-home functioning:</w:t>
      </w:r>
      <w:r>
        <w:rPr>
          <w:rFonts w:ascii="Times New Roman" w:cs="Times New Roman" w:eastAsia="Times New Roman" w:hAnsi="Times New Roman"/>
          <w:sz w:val="24"/>
          <w:szCs w:val="24"/>
        </w:rPr>
        <w:t xml:space="preserve"> U = w₁·comfort − w₂·energy cost − w₃·security risk. If electricity prices peak, the agent may allow the temperature to drift by 1 °C to save energy, but never lowers security. It can also decide that dimming the lights at 60% gives nearly the same comfort for 40% less energy.</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Strengths:</w:t>
      </w:r>
      <w:r>
        <w:rPr>
          <w:rFonts w:ascii="Times New Roman" w:cs="Times New Roman" w:eastAsia="Times New Roman" w:hAnsi="Times New Roman"/>
          <w:sz w:val="24"/>
          <w:szCs w:val="24"/>
        </w:rPr>
        <w:t xml:space="preserve"> handles trade-offs and uncertainty, and personalises behaviour through user-specific weights.</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Weaknesses:</w:t>
      </w:r>
      <w:r>
        <w:rPr>
          <w:rFonts w:ascii="Times New Roman" w:cs="Times New Roman" w:eastAsia="Times New Roman" w:hAnsi="Times New Roman"/>
          <w:sz w:val="24"/>
          <w:szCs w:val="24"/>
        </w:rPr>
        <w:t xml:space="preserve"> defining and tuning the utility function is hard; evaluating expected utility is more computational.</w:t>
      </w:r>
    </w:p>
    <w:p>
      <w:pPr>
        <w:keepNext/>
        <w:spacing w:after="100" w:before="200"/>
      </w:pPr>
      <w:r>
        <w:rPr>
          <w:rFonts w:ascii="Times New Roman" w:cs="Times New Roman" w:eastAsia="Times New Roman" w:hAnsi="Times New Roman"/>
          <w:b/>
          <w:bCs/>
          <w:sz w:val="26"/>
          <w:szCs w:val="26"/>
        </w:rPr>
        <w:t xml:space="preserve">1.3 Comparison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1900"/>
        <w:gridCol w:w="1700"/>
        <w:gridCol w:w="1926"/>
      </w:tblGrid>
      <w:tr>
        <w:trPr>
          <w:tblHeader/>
        </w:trPr>
        <w:tc>
          <w:tcPr>
            <w:tcW w:type="dxa" w:w="19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pPr>
            <w:r>
              <w:rPr>
                <w:rFonts w:ascii="Times New Roman" w:cs="Times New Roman" w:eastAsia="Times New Roman" w:hAnsi="Times New Roman"/>
                <w:b/>
                <w:bCs/>
                <w:sz w:val="19"/>
                <w:szCs w:val="19"/>
              </w:rPr>
              <w:t xml:space="preserve">Feature</w:t>
            </w:r>
          </w:p>
        </w:tc>
        <w:tc>
          <w:tcPr>
            <w:tcW w:type="dxa" w:w="16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pPr>
            <w:r>
              <w:rPr>
                <w:rFonts w:ascii="Times New Roman" w:cs="Times New Roman" w:eastAsia="Times New Roman" w:hAnsi="Times New Roman"/>
                <w:b/>
                <w:bCs/>
                <w:sz w:val="19"/>
                <w:szCs w:val="19"/>
              </w:rPr>
              <w:t xml:space="preserve">Simple reflex</w:t>
            </w:r>
          </w:p>
        </w:tc>
        <w:tc>
          <w:tcPr>
            <w:tcW w:type="dxa" w:w="19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pPr>
            <w:r>
              <w:rPr>
                <w:rFonts w:ascii="Times New Roman" w:cs="Times New Roman" w:eastAsia="Times New Roman" w:hAnsi="Times New Roman"/>
                <w:b/>
                <w:bCs/>
                <w:sz w:val="19"/>
                <w:szCs w:val="19"/>
              </w:rPr>
              <w:t xml:space="preserve">Model-based</w:t>
            </w:r>
          </w:p>
        </w:tc>
        <w:tc>
          <w:tcPr>
            <w:tcW w:type="dxa" w:w="17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pPr>
            <w:r>
              <w:rPr>
                <w:rFonts w:ascii="Times New Roman" w:cs="Times New Roman" w:eastAsia="Times New Roman" w:hAnsi="Times New Roman"/>
                <w:b/>
                <w:bCs/>
                <w:sz w:val="19"/>
                <w:szCs w:val="19"/>
              </w:rPr>
              <w:t xml:space="preserve">Goal-based</w:t>
            </w:r>
          </w:p>
        </w:tc>
        <w:tc>
          <w:tcPr>
            <w:tcW w:type="dxa" w:w="1926"/>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pPr>
            <w:r>
              <w:rPr>
                <w:rFonts w:ascii="Times New Roman" w:cs="Times New Roman" w:eastAsia="Times New Roman" w:hAnsi="Times New Roman"/>
                <w:b/>
                <w:bCs/>
                <w:sz w:val="19"/>
                <w:szCs w:val="19"/>
              </w:rPr>
              <w:t xml:space="preserve">Utility-based</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Uses memory / model</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No</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Yes</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Yes</w:t>
            </w:r>
          </w:p>
        </w:tc>
        <w:tc>
          <w:tcPr>
            <w:tcW w:type="dxa" w:w="19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Yes</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Looks ahead / plans</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No</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No</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Yes</w:t>
            </w:r>
          </w:p>
        </w:tc>
        <w:tc>
          <w:tcPr>
            <w:tcW w:type="dxa" w:w="19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Yes</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Handles trade-offs</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No</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No</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Limited</w:t>
            </w:r>
          </w:p>
        </w:tc>
        <w:tc>
          <w:tcPr>
            <w:tcW w:type="dxa" w:w="19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Yes</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Speed of response</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Fastest</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Fast</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Slower</w:t>
            </w:r>
          </w:p>
        </w:tc>
        <w:tc>
          <w:tcPr>
            <w:tcW w:type="dxa" w:w="19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Slowest</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Smart-home example</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Light on when motion</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Lights stay on while room occupied</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Pre-heat before arrival</w:t>
            </w:r>
          </w:p>
        </w:tc>
        <w:tc>
          <w:tcPr>
            <w:tcW w:type="dxa" w:w="19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Balance comfort vs energy cost</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Best suited to</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Safety alarms</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Occupancy tracking</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Scheduling</w:t>
            </w:r>
          </w:p>
        </w:tc>
        <w:tc>
          <w:tcPr>
            <w:tcW w:type="dxa" w:w="19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19"/>
                <w:szCs w:val="19"/>
              </w:rPr>
              <w:t xml:space="preserve">Optimising comfort/energy</w:t>
            </w:r>
          </w:p>
        </w:tc>
      </w:tr>
    </w:tbl>
    <w:p>
      <w:pPr>
        <w:keepNext/>
        <w:spacing w:after="100" w:before="200"/>
      </w:pPr>
      <w:r>
        <w:rPr>
          <w:rFonts w:ascii="Times New Roman" w:cs="Times New Roman" w:eastAsia="Times New Roman" w:hAnsi="Times New Roman"/>
          <w:b/>
          <w:bCs/>
          <w:sz w:val="26"/>
          <w:szCs w:val="26"/>
        </w:rPr>
        <w:t xml:space="preserve">1.4 Most Effective Approach: A Hybrid (Layered) Agent</w:t>
      </w:r>
    </w:p>
    <w:p>
      <w:pPr>
        <w:spacing w:after="80" w:before="0" w:line="300"/>
        <w:jc w:val="both"/>
      </w:pPr>
      <w:r>
        <w:rPr>
          <w:rFonts w:ascii="Times New Roman" w:cs="Times New Roman" w:eastAsia="Times New Roman" w:hAnsi="Times New Roman"/>
          <w:sz w:val="24"/>
          <w:szCs w:val="24"/>
        </w:rPr>
        <w:t xml:space="preserve">No single agent type is enough, because the three objectives need different kinds of behaviour. Security and safety need </w:t>
      </w:r>
      <w:r>
        <w:rPr>
          <w:rFonts w:ascii="Times New Roman" w:cs="Times New Roman" w:eastAsia="Times New Roman" w:hAnsi="Times New Roman"/>
          <w:b/>
          <w:bCs/>
          <w:sz w:val="24"/>
          <w:szCs w:val="24"/>
        </w:rPr>
        <w:t xml:space="preserve">instant, reliable reactions</w:t>
      </w:r>
      <w:r>
        <w:rPr>
          <w:rFonts w:ascii="Times New Roman" w:cs="Times New Roman" w:eastAsia="Times New Roman" w:hAnsi="Times New Roman"/>
          <w:sz w:val="24"/>
          <w:szCs w:val="24"/>
        </w:rPr>
        <w:t xml:space="preserve">; comfort needs </w:t>
      </w:r>
      <w:r>
        <w:rPr>
          <w:rFonts w:ascii="Times New Roman" w:cs="Times New Roman" w:eastAsia="Times New Roman" w:hAnsi="Times New Roman"/>
          <w:b/>
          <w:bCs/>
          <w:sz w:val="24"/>
          <w:szCs w:val="24"/>
        </w:rPr>
        <w:t xml:space="preserve">memory of the house state and of the user’s routine</w:t>
      </w:r>
      <w:r>
        <w:rPr>
          <w:rFonts w:ascii="Times New Roman" w:cs="Times New Roman" w:eastAsia="Times New Roman" w:hAnsi="Times New Roman"/>
          <w:sz w:val="24"/>
          <w:szCs w:val="24"/>
        </w:rPr>
        <w:t xml:space="preserve">; energy efficiency needs </w:t>
      </w:r>
      <w:r>
        <w:rPr>
          <w:rFonts w:ascii="Times New Roman" w:cs="Times New Roman" w:eastAsia="Times New Roman" w:hAnsi="Times New Roman"/>
          <w:b/>
          <w:bCs/>
          <w:sz w:val="24"/>
          <w:szCs w:val="24"/>
        </w:rPr>
        <w:t xml:space="preserve">planning and trade-offs</w:t>
      </w:r>
      <w:r>
        <w:rPr>
          <w:rFonts w:ascii="Times New Roman" w:cs="Times New Roman" w:eastAsia="Times New Roman" w:hAnsi="Times New Roman"/>
          <w:sz w:val="24"/>
          <w:szCs w:val="24"/>
        </w:rPr>
        <w:t xml:space="preserve">; and personalisation needs </w:t>
      </w:r>
      <w:r>
        <w:rPr>
          <w:rFonts w:ascii="Times New Roman" w:cs="Times New Roman" w:eastAsia="Times New Roman" w:hAnsi="Times New Roman"/>
          <w:b/>
          <w:bCs/>
          <w:sz w:val="24"/>
          <w:szCs w:val="24"/>
        </w:rPr>
        <w:t xml:space="preserve">learning</w:t>
      </w:r>
      <w:r>
        <w:rPr>
          <w:rFonts w:ascii="Times New Roman" w:cs="Times New Roman" w:eastAsia="Times New Roman" w:hAnsi="Times New Roman"/>
          <w:sz w:val="24"/>
          <w:szCs w:val="24"/>
        </w:rPr>
        <w:t xml:space="preserve">. The most effective design is therefore a </w:t>
      </w:r>
      <w:r>
        <w:rPr>
          <w:rFonts w:ascii="Times New Roman" w:cs="Times New Roman" w:eastAsia="Times New Roman" w:hAnsi="Times New Roman"/>
          <w:b/>
          <w:bCs/>
          <w:sz w:val="24"/>
          <w:szCs w:val="24"/>
        </w:rPr>
        <w:t xml:space="preserve">hybrid, layered architecture with a learning component</w:t>
      </w:r>
      <w:r>
        <w:rPr>
          <w:rFonts w:ascii="Times New Roman" w:cs="Times New Roman" w:eastAsia="Times New Roman" w:hAnsi="Times New Roman"/>
          <w:sz w:val="24"/>
          <w:szCs w:val="24"/>
        </w:rPr>
        <w:t xml:space="preserve">:</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Layer 1 – Simple reflex (security and safety):</w:t>
      </w:r>
      <w:r>
        <w:rPr>
          <w:rFonts w:ascii="Times New Roman" w:cs="Times New Roman" w:eastAsia="Times New Roman" w:hAnsi="Times New Roman"/>
          <w:sz w:val="24"/>
          <w:szCs w:val="24"/>
        </w:rPr>
        <w:t xml:space="preserve"> intruder, smoke or gas alarms, and door-locked checks run at the highest priority with no delay, and these rules override lower layers.</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Layer 2 – Model-based (state tracking):</w:t>
      </w:r>
      <w:r>
        <w:rPr>
          <w:rFonts w:ascii="Times New Roman" w:cs="Times New Roman" w:eastAsia="Times New Roman" w:hAnsi="Times New Roman"/>
          <w:sz w:val="24"/>
          <w:szCs w:val="24"/>
        </w:rPr>
        <w:t xml:space="preserve"> maintains occupancy, door/window status, temperature trends and a model of user habits, filling the gaps left by partial observability.</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Layer 3 – Goal-based (planning):</w:t>
      </w:r>
      <w:r>
        <w:rPr>
          <w:rFonts w:ascii="Times New Roman" w:cs="Times New Roman" w:eastAsia="Times New Roman" w:hAnsi="Times New Roman"/>
          <w:sz w:val="24"/>
          <w:szCs w:val="24"/>
        </w:rPr>
        <w:t xml:space="preserve"> schedules pre-heating, pre-cooling, night-time lock-up and “away mode” to achieve targets such as “comfortable on arrival”.</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Layer 4 – Utility-based (optimisation):</w:t>
      </w:r>
      <w:r>
        <w:rPr>
          <w:rFonts w:ascii="Times New Roman" w:cs="Times New Roman" w:eastAsia="Times New Roman" w:hAnsi="Times New Roman"/>
          <w:sz w:val="24"/>
          <w:szCs w:val="24"/>
        </w:rPr>
        <w:t xml:space="preserve"> chooses among the possible plans by weighing comfort, energy cost and risk, including tariff periods and user preferences.</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Learning component:</w:t>
      </w:r>
      <w:r>
        <w:rPr>
          <w:rFonts w:ascii="Times New Roman" w:cs="Times New Roman" w:eastAsia="Times New Roman" w:hAnsi="Times New Roman"/>
          <w:sz w:val="24"/>
          <w:szCs w:val="24"/>
        </w:rPr>
        <w:t xml:space="preserve"> observes manual overrides (for example, the user lowering the temperature at night) and updates the habit model and the utility weights over time.</w:t>
      </w:r>
    </w:p>
    <w:p>
      <w:pPr>
        <w:keepNext/>
        <w:spacing w:after="40" w:before="80"/>
        <w:jc w:val="center"/>
      </w:pPr>
      <w:r>
        <w:drawing>
          <wp:inline distT="0" distB="0" distL="0" distR="0">
            <wp:extent cx="4095750" cy="2476500"/>
            <wp:effectExtent t="0" r="0" b="0" l="0"/>
            <wp:docPr id="1" name="t3figA.png" descr="Figure 1: Hybrid layered smart-home agent" title="Figure 1: Hybrid layered smart-home ag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2476500"/>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Figure 1: Hybrid layered smart-home agent</w:t>
      </w:r>
    </w:p>
    <w:p>
      <w:pPr>
        <w:keepNext/>
        <w:spacing w:after="100" w:before="200"/>
      </w:pPr>
      <w:r>
        <w:rPr>
          <w:rFonts w:ascii="Times New Roman" w:cs="Times New Roman" w:eastAsia="Times New Roman" w:hAnsi="Times New Roman"/>
          <w:b/>
          <w:bCs/>
          <w:sz w:val="26"/>
          <w:szCs w:val="26"/>
        </w:rPr>
        <w:t xml:space="preserve">1.5 Example Scenario</w:t>
      </w:r>
    </w:p>
    <w:p>
      <w:pPr>
        <w:spacing w:after="120" w:before="0" w:line="300"/>
        <w:jc w:val="both"/>
      </w:pPr>
      <w:r>
        <w:rPr>
          <w:rFonts w:ascii="Times New Roman" w:cs="Times New Roman" w:eastAsia="Times New Roman" w:hAnsi="Times New Roman"/>
          <w:sz w:val="24"/>
          <w:szCs w:val="24"/>
        </w:rPr>
        <w:t xml:space="preserve">It is 7 pm in winter and nobody is in the living room. The reflex layer checks that doors are locked and the alarm is armed. The model layer knows that the family usually returns at 7:30 pm. The goal layer sets the target “22 °C at 7:30 pm”, and the utility layer chooses a heating schedule that meets the target with the lowest cost under the evening tariff. The learning component notes that the owner lowered the temperature to 21 °C last night and adjusts the target. Suddenly the front door opens at 2 am while the alarm is armed: the reflex layer fires the alarm immediately, without waiting for the higher layers.</w:t>
      </w:r>
    </w:p>
    <w:p>
      <w:pPr>
        <w:keepNext/>
        <w:spacing w:after="100" w:before="200"/>
      </w:pPr>
      <w:r>
        <w:rPr>
          <w:rFonts w:ascii="Times New Roman" w:cs="Times New Roman" w:eastAsia="Times New Roman" w:hAnsi="Times New Roman"/>
          <w:b/>
          <w:bCs/>
          <w:sz w:val="26"/>
          <w:szCs w:val="26"/>
        </w:rPr>
        <w:t xml:space="preserve">1.6 Conclusion</w:t>
      </w:r>
    </w:p>
    <w:p>
      <w:pPr>
        <w:spacing w:after="120" w:before="0" w:line="300"/>
        <w:jc w:val="both"/>
      </w:pPr>
      <w:r>
        <w:rPr>
          <w:rFonts w:ascii="Times New Roman" w:cs="Times New Roman" w:eastAsia="Times New Roman" w:hAnsi="Times New Roman"/>
          <w:sz w:val="24"/>
          <w:szCs w:val="24"/>
        </w:rPr>
        <w:t xml:space="preserve">Simple reflex agents give speed and dependable security, model-based agents give situational awareness, goal-based agents give planning, and utility-based agents give the trade-off between comfort and energy. A hybrid agent that combines all four with learning gives the best balance of </w:t>
      </w:r>
      <w:r>
        <w:rPr>
          <w:rFonts w:ascii="Times New Roman" w:cs="Times New Roman" w:eastAsia="Times New Roman" w:hAnsi="Times New Roman"/>
          <w:b/>
          <w:bCs/>
          <w:sz w:val="24"/>
          <w:szCs w:val="24"/>
        </w:rPr>
        <w:t xml:space="preserve">comfort, energy efficiency and security</w:t>
      </w:r>
      <w:r>
        <w:rPr>
          <w:rFonts w:ascii="Times New Roman" w:cs="Times New Roman" w:eastAsia="Times New Roman" w:hAnsi="Times New Roman"/>
          <w:sz w:val="24"/>
          <w:szCs w:val="24"/>
        </w:rPr>
        <w:t xml:space="preserve"> in a smart home, because each layer covers the weaknesses of the others.</w:t>
      </w:r>
    </w:p>
    <w:p>
      <w:r>
        <w:br w:type="page"/>
      </w:r>
    </w:p>
    <w:p>
      <w:pPr>
        <w:keepNext/>
        <w:spacing w:after="100"/>
      </w:pPr>
      <w:r>
        <w:rPr>
          <w:rFonts w:ascii="Times New Roman" w:cs="Times New Roman" w:eastAsia="Times New Roman" w:hAnsi="Times New Roman"/>
          <w:b/>
          <w:bCs/>
          <w:sz w:val="28"/>
          <w:szCs w:val="28"/>
          <w:u w:val="single"/>
        </w:rPr>
        <w:t xml:space="preserve">Question 2</w:t>
      </w:r>
    </w:p>
    <w:p>
      <w:pPr>
        <w:spacing w:after="140" w:before="0" w:line="300"/>
        <w:jc w:val="both"/>
      </w:pPr>
      <w:r>
        <w:rPr>
          <w:rFonts w:ascii="Times New Roman" w:cs="Times New Roman" w:eastAsia="Times New Roman" w:hAnsi="Times New Roman"/>
          <w:b w:val="false"/>
          <w:bCs w:val="false"/>
          <w:i w:val="false"/>
          <w:iCs w:val="false"/>
          <w:sz w:val="24"/>
          <w:szCs w:val="24"/>
        </w:rPr>
        <w:t xml:space="preserve">2. A robot is placed in an unknown maze and must find a path to the exit without prior knowledge of the layout. Explain how uninformed search strategies like Uniform Cost Search (UCS) and Iterative Deepening Search (IDS) can help solve this problem. Discuss the advantages and disadvantages of these algorithms in terms of time and space complexity. Relate the problem to different types of intelligent agents and explain how agent design affects decision-making. Suggest which combination of agent type and search strategy would be most effective and justify your choice.</w:t>
      </w:r>
    </w:p>
    <w:p>
      <w:pPr>
        <w:keepNext/>
        <w:spacing w:after="80"/>
      </w:pPr>
      <w:r>
        <w:rPr>
          <w:rFonts w:ascii="Times New Roman" w:cs="Times New Roman" w:eastAsia="Times New Roman" w:hAnsi="Times New Roman"/>
          <w:b/>
          <w:bCs/>
          <w:sz w:val="26"/>
          <w:szCs w:val="26"/>
        </w:rPr>
        <w:t xml:space="preserve">Answer:</w:t>
      </w:r>
    </w:p>
    <w:p>
      <w:pPr>
        <w:keepNext/>
        <w:spacing w:after="100" w:before="200"/>
      </w:pPr>
      <w:r>
        <w:rPr>
          <w:rFonts w:ascii="Times New Roman" w:cs="Times New Roman" w:eastAsia="Times New Roman" w:hAnsi="Times New Roman"/>
          <w:b/>
          <w:bCs/>
          <w:sz w:val="26"/>
          <w:szCs w:val="26"/>
        </w:rPr>
        <w:t xml:space="preserve">2.1 Problem Understanding and Formulation</w:t>
      </w:r>
    </w:p>
    <w:p>
      <w:pPr>
        <w:spacing w:after="120" w:before="0" w:line="300"/>
        <w:jc w:val="both"/>
      </w:pPr>
      <w:r>
        <w:rPr>
          <w:rFonts w:ascii="Times New Roman" w:cs="Times New Roman" w:eastAsia="Times New Roman" w:hAnsi="Times New Roman"/>
          <w:sz w:val="24"/>
          <w:szCs w:val="24"/>
        </w:rPr>
        <w:t xml:space="preserve">The robot must travel from its start cell to the exit of a maze whose layout is initially unknown. Because it has no heuristic information about where the exit lies, </w:t>
      </w:r>
      <w:r>
        <w:rPr>
          <w:rFonts w:ascii="Times New Roman" w:cs="Times New Roman" w:eastAsia="Times New Roman" w:hAnsi="Times New Roman"/>
          <w:b/>
          <w:bCs/>
          <w:sz w:val="24"/>
          <w:szCs w:val="24"/>
        </w:rPr>
        <w:t xml:space="preserve">uninformed (blind) search</w:t>
      </w:r>
      <w:r>
        <w:rPr>
          <w:rFonts w:ascii="Times New Roman" w:cs="Times New Roman" w:eastAsia="Times New Roman" w:hAnsi="Times New Roman"/>
          <w:sz w:val="24"/>
          <w:szCs w:val="24"/>
        </w:rPr>
        <w:t xml:space="preserve"> is appropriate. The maze is formulated as a search problem:</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States:</w:t>
      </w:r>
      <w:r>
        <w:rPr>
          <w:rFonts w:ascii="Times New Roman" w:cs="Times New Roman" w:eastAsia="Times New Roman" w:hAnsi="Times New Roman"/>
          <w:sz w:val="24"/>
          <w:szCs w:val="24"/>
        </w:rPr>
        <w:t xml:space="preserve"> the robot’s cell (and, as it learns, the map of known cells).</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Initial state:</w:t>
      </w:r>
      <w:r>
        <w:rPr>
          <w:rFonts w:ascii="Times New Roman" w:cs="Times New Roman" w:eastAsia="Times New Roman" w:hAnsi="Times New Roman"/>
          <w:sz w:val="24"/>
          <w:szCs w:val="24"/>
        </w:rPr>
        <w:t xml:space="preserve"> the start cell.   </w:t>
      </w:r>
      <w:r>
        <w:rPr>
          <w:rFonts w:ascii="Times New Roman" w:cs="Times New Roman" w:eastAsia="Times New Roman" w:hAnsi="Times New Roman"/>
          <w:b/>
          <w:bCs/>
          <w:sz w:val="24"/>
          <w:szCs w:val="24"/>
        </w:rPr>
        <w:t xml:space="preserve">Goal test:</w:t>
      </w:r>
      <w:r>
        <w:rPr>
          <w:rFonts w:ascii="Times New Roman" w:cs="Times New Roman" w:eastAsia="Times New Roman" w:hAnsi="Times New Roman"/>
          <w:sz w:val="24"/>
          <w:szCs w:val="24"/>
        </w:rPr>
        <w:t xml:space="preserve"> the robot is at the exit.</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Actions:</w:t>
      </w:r>
      <w:r>
        <w:rPr>
          <w:rFonts w:ascii="Times New Roman" w:cs="Times New Roman" w:eastAsia="Times New Roman" w:hAnsi="Times New Roman"/>
          <w:sz w:val="24"/>
          <w:szCs w:val="24"/>
        </w:rPr>
        <w:t xml:space="preserve"> move Up, Down, Left, Right into a cell that is not a wall.</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Step cost:</w:t>
      </w:r>
      <w:r>
        <w:rPr>
          <w:rFonts w:ascii="Times New Roman" w:cs="Times New Roman" w:eastAsia="Times New Roman" w:hAnsi="Times New Roman"/>
          <w:sz w:val="24"/>
          <w:szCs w:val="24"/>
        </w:rPr>
        <w:t xml:space="preserve"> 1 per move, or a different cost when cells differ (for example slopes, narrow corridors or rough floors).</w:t>
      </w:r>
    </w:p>
    <w:p>
      <w:pPr>
        <w:spacing w:after="120" w:before="60" w:line="300"/>
        <w:jc w:val="both"/>
      </w:pPr>
      <w:r>
        <w:rPr>
          <w:rFonts w:ascii="Times New Roman" w:cs="Times New Roman" w:eastAsia="Times New Roman" w:hAnsi="Times New Roman"/>
          <w:sz w:val="24"/>
          <w:szCs w:val="24"/>
        </w:rPr>
        <w:t xml:space="preserve">Since the layout is unknown, the robot discovers walls and openings as it moves. The branching factor b is at most 3 after the first step (the cell it came from is not re-entered), and the depth d of the shallowest exit is unknown.</w:t>
      </w:r>
    </w:p>
    <w:p>
      <w:pPr>
        <w:keepNext/>
        <w:spacing w:after="100" w:before="200"/>
      </w:pPr>
      <w:r>
        <w:rPr>
          <w:rFonts w:ascii="Times New Roman" w:cs="Times New Roman" w:eastAsia="Times New Roman" w:hAnsi="Times New Roman"/>
          <w:b/>
          <w:bCs/>
          <w:sz w:val="26"/>
          <w:szCs w:val="26"/>
        </w:rPr>
        <w:t xml:space="preserve">2.2 Uniform Cost Search (UCS)</w:t>
      </w:r>
    </w:p>
    <w:p>
      <w:pPr>
        <w:spacing w:after="120" w:before="0" w:line="300"/>
        <w:jc w:val="both"/>
      </w:pPr>
      <w:r>
        <w:rPr>
          <w:rFonts w:ascii="Times New Roman" w:cs="Times New Roman" w:eastAsia="Times New Roman" w:hAnsi="Times New Roman"/>
          <w:sz w:val="24"/>
          <w:szCs w:val="24"/>
        </w:rPr>
        <w:t xml:space="preserve">UCS expands the frontier node with the </w:t>
      </w:r>
      <w:r>
        <w:rPr>
          <w:rFonts w:ascii="Times New Roman" w:cs="Times New Roman" w:eastAsia="Times New Roman" w:hAnsi="Times New Roman"/>
          <w:b/>
          <w:bCs/>
          <w:sz w:val="24"/>
          <w:szCs w:val="24"/>
        </w:rPr>
        <w:t xml:space="preserve">lowest path cost g(n)</w:t>
      </w:r>
      <w:r>
        <w:rPr>
          <w:rFonts w:ascii="Times New Roman" w:cs="Times New Roman" w:eastAsia="Times New Roman" w:hAnsi="Times New Roman"/>
          <w:sz w:val="24"/>
          <w:szCs w:val="24"/>
        </w:rPr>
        <w:t xml:space="preserve">, using a priority queue. It explores the maze in order of increasing cost, so the first time the exit is selected for expansion the path is the </w:t>
      </w:r>
      <w:r>
        <w:rPr>
          <w:rFonts w:ascii="Times New Roman" w:cs="Times New Roman" w:eastAsia="Times New Roman" w:hAnsi="Times New Roman"/>
          <w:b/>
          <w:bCs/>
          <w:sz w:val="24"/>
          <w:szCs w:val="24"/>
        </w:rPr>
        <w:t xml:space="preserve">cheapest</w:t>
      </w:r>
      <w:r>
        <w:rPr>
          <w:rFonts w:ascii="Times New Roman" w:cs="Times New Roman" w:eastAsia="Times New Roman" w:hAnsi="Times New Roman"/>
          <w:sz w:val="24"/>
          <w:szCs w:val="24"/>
        </w:rPr>
        <w:t xml:space="preserve">.</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Use in the maze:</w:t>
      </w:r>
      <w:r>
        <w:rPr>
          <w:rFonts w:ascii="Times New Roman" w:cs="Times New Roman" w:eastAsia="Times New Roman" w:hAnsi="Times New Roman"/>
          <w:sz w:val="24"/>
          <w:szCs w:val="24"/>
        </w:rPr>
        <w:t xml:space="preserve"> as the robot senses new cells it inserts them into the priority queue with their accumulated costs g(n); the cheapest unexplored cell is always visited next. With non-uniform costs (stairs, rough floor, risk) UCS finds the lowest-cost route, not just the shortest.</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Properties:</w:t>
      </w:r>
      <w:r>
        <w:rPr>
          <w:rFonts w:ascii="Times New Roman" w:cs="Times New Roman" w:eastAsia="Times New Roman" w:hAnsi="Times New Roman"/>
          <w:sz w:val="24"/>
          <w:szCs w:val="24"/>
        </w:rPr>
        <w:t xml:space="preserve"> complete if every step cost ≥ ε &gt; 0; optimal. When all costs are equal, UCS behaves like Breadth-First Search.</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Time complexity:</w:t>
      </w:r>
      <w:r>
        <w:rPr>
          <w:rFonts w:ascii="Times New Roman" w:cs="Times New Roman" w:eastAsia="Times New Roman" w:hAnsi="Times New Roman"/>
          <w:sz w:val="24"/>
          <w:szCs w:val="24"/>
        </w:rPr>
        <w:t xml:space="preserve"> O(b^(1 + ⌊C*/ε⌋)), where C* is the optimal cost and ε the minimum step cost.</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Space complexity:</w:t>
      </w:r>
      <w:r>
        <w:rPr>
          <w:rFonts w:ascii="Times New Roman" w:cs="Times New Roman" w:eastAsia="Times New Roman" w:hAnsi="Times New Roman"/>
          <w:sz w:val="24"/>
          <w:szCs w:val="24"/>
        </w:rPr>
        <w:t xml:space="preserve"> O(b^(1 + ⌊C*/ε⌋)), because every frontier node must be stored.</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Advantages:</w:t>
      </w:r>
      <w:r>
        <w:rPr>
          <w:rFonts w:ascii="Times New Roman" w:cs="Times New Roman" w:eastAsia="Times New Roman" w:hAnsi="Times New Roman"/>
          <w:sz w:val="24"/>
          <w:szCs w:val="24"/>
        </w:rPr>
        <w:t xml:space="preserve"> guarantees the least-cost path; handles variable costs; complete.</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Disadvantages:</w:t>
      </w:r>
      <w:r>
        <w:rPr>
          <w:rFonts w:ascii="Times New Roman" w:cs="Times New Roman" w:eastAsia="Times New Roman" w:hAnsi="Times New Roman"/>
          <w:sz w:val="24"/>
          <w:szCs w:val="24"/>
        </w:rPr>
        <w:t xml:space="preserve"> explores in all directions (it has no sense of direction toward the exit); uses a great deal of memory in large mazes; many cheap steps in the wrong direction can be explored before a costly but correct one.</w:t>
      </w:r>
    </w:p>
    <w:p>
      <w:pPr>
        <w:keepNext/>
        <w:spacing w:after="100" w:before="200"/>
      </w:pPr>
      <w:r>
        <w:rPr>
          <w:rFonts w:ascii="Times New Roman" w:cs="Times New Roman" w:eastAsia="Times New Roman" w:hAnsi="Times New Roman"/>
          <w:b/>
          <w:bCs/>
          <w:sz w:val="26"/>
          <w:szCs w:val="26"/>
        </w:rPr>
        <w:t xml:space="preserve">2.3 Iterative Deepening Search (IDS)</w:t>
      </w:r>
    </w:p>
    <w:p>
      <w:pPr>
        <w:spacing w:after="120" w:before="0" w:line="300"/>
        <w:jc w:val="both"/>
      </w:pPr>
      <w:r>
        <w:rPr>
          <w:rFonts w:ascii="Times New Roman" w:cs="Times New Roman" w:eastAsia="Times New Roman" w:hAnsi="Times New Roman"/>
          <w:sz w:val="24"/>
          <w:szCs w:val="24"/>
        </w:rPr>
        <w:t xml:space="preserve">IDS repeats </w:t>
      </w:r>
      <w:r>
        <w:rPr>
          <w:rFonts w:ascii="Times New Roman" w:cs="Times New Roman" w:eastAsia="Times New Roman" w:hAnsi="Times New Roman"/>
          <w:b/>
          <w:bCs/>
          <w:sz w:val="24"/>
          <w:szCs w:val="24"/>
        </w:rPr>
        <w:t xml:space="preserve">depth-limited DFS</w:t>
      </w:r>
      <w:r>
        <w:rPr>
          <w:rFonts w:ascii="Times New Roman" w:cs="Times New Roman" w:eastAsia="Times New Roman" w:hAnsi="Times New Roman"/>
          <w:sz w:val="24"/>
          <w:szCs w:val="24"/>
        </w:rPr>
        <w:t xml:space="preserve"> with limits 0, 1, 2, 3, … until the exit is found. It combines the small memory of DFS with the completeness and shallowest-solution property of BFS.</w:t>
      </w:r>
    </w:p>
    <w:p>
      <w:pPr>
        <w:keepNext/>
        <w:spacing w:after="40" w:before="80"/>
        <w:jc w:val="center"/>
      </w:pPr>
      <w:r>
        <w:drawing>
          <wp:inline distT="0" distB="0" distL="0" distR="0">
            <wp:extent cx="4381500" cy="866775"/>
            <wp:effectExtent t="0" r="0" b="0" l="0"/>
            <wp:docPr id="1" name="t3figB.png" descr="Figure 2: Iterative deepening on a tree: nodes explored in each iteration (green)" title="Figure 2: Iterative deepening on a tree: nodes explored in each iteration (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866775"/>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Figure 2: Iterative deepening on a tree: nodes explored in each iteration (green)</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Use in the maze:</w:t>
      </w:r>
      <w:r>
        <w:rPr>
          <w:rFonts w:ascii="Times New Roman" w:cs="Times New Roman" w:eastAsia="Times New Roman" w:hAnsi="Times New Roman"/>
          <w:sz w:val="24"/>
          <w:szCs w:val="24"/>
        </w:rPr>
        <w:t xml:space="preserve"> the robot first searches all cells within 1 step, then within 2 steps and so on. Only the current path is stored (plus the visited-cell record), so memory stays small. Depth limits also prevent the endless wandering of plain DFS around loops.</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Properties:</w:t>
      </w:r>
      <w:r>
        <w:rPr>
          <w:rFonts w:ascii="Times New Roman" w:cs="Times New Roman" w:eastAsia="Times New Roman" w:hAnsi="Times New Roman"/>
          <w:sz w:val="24"/>
          <w:szCs w:val="24"/>
        </w:rPr>
        <w:t xml:space="preserve"> complete (for finite branching); optimal when step costs are equal (finds the shallowest exit).</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Time complexity:</w:t>
      </w:r>
      <w:r>
        <w:rPr>
          <w:rFonts w:ascii="Times New Roman" w:cs="Times New Roman" w:eastAsia="Times New Roman" w:hAnsi="Times New Roman"/>
          <w:sz w:val="24"/>
          <w:szCs w:val="24"/>
        </w:rPr>
        <w:t xml:space="preserve"> O(b^d), where d is the depth of the shallowest exit.</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Space complexity:</w:t>
      </w:r>
      <w:r>
        <w:rPr>
          <w:rFonts w:ascii="Times New Roman" w:cs="Times New Roman" w:eastAsia="Times New Roman" w:hAnsi="Times New Roman"/>
          <w:sz w:val="24"/>
          <w:szCs w:val="24"/>
        </w:rPr>
        <w:t xml:space="preserve"> O(b·d), linear in depth, which is the main advantage.</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Advantages:</w:t>
      </w:r>
      <w:r>
        <w:rPr>
          <w:rFonts w:ascii="Times New Roman" w:cs="Times New Roman" w:eastAsia="Times New Roman" w:hAnsi="Times New Roman"/>
          <w:sz w:val="24"/>
          <w:szCs w:val="24"/>
        </w:rPr>
        <w:t xml:space="preserve"> very low memory use; no infinite descent; finds the shortest path in unit-cost mazes; good when the depth of the exit is unknown.</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Disadvantages:</w:t>
      </w:r>
      <w:r>
        <w:rPr>
          <w:rFonts w:ascii="Times New Roman" w:cs="Times New Roman" w:eastAsia="Times New Roman" w:hAnsi="Times New Roman"/>
          <w:sz w:val="24"/>
          <w:szCs w:val="24"/>
        </w:rPr>
        <w:t xml:space="preserve"> states near the top are regenerated many times, and the algorithm is not optimal for unequal step costs. For b = 10 and d = 5, IDS generates about 123,450 nodes against 111,110 for BFS, an overhead of only about 11%, since most nodes lie at the deepest level. For a physical robot, each new iteration also means travelling back to the start, which costs time and energy, so this repeated work is better done on the robot’s internal map than by driving.</w:t>
      </w:r>
    </w:p>
    <w:p>
      <w:pPr>
        <w:keepNext/>
        <w:spacing w:after="100" w:before="200"/>
      </w:pPr>
      <w:r>
        <w:rPr>
          <w:rFonts w:ascii="Times New Roman" w:cs="Times New Roman" w:eastAsia="Times New Roman" w:hAnsi="Times New Roman"/>
          <w:b/>
          <w:bCs/>
          <w:sz w:val="26"/>
          <w:szCs w:val="26"/>
        </w:rPr>
        <w:t xml:space="preserve">2.4 Comparison of UCS and IDS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3626"/>
      </w:tblGrid>
      <w:tr>
        <w:trPr>
          <w:tblHeader/>
        </w:trPr>
        <w:tc>
          <w:tcPr>
            <w:tcW w:type="dxa" w:w="19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pPr>
            <w:r>
              <w:rPr>
                <w:rFonts w:ascii="Times New Roman" w:cs="Times New Roman" w:eastAsia="Times New Roman" w:hAnsi="Times New Roman"/>
                <w:b/>
                <w:bCs/>
                <w:sz w:val="20"/>
                <w:szCs w:val="20"/>
              </w:rPr>
              <w:t xml:space="preserve">Criterion</w:t>
            </w:r>
          </w:p>
        </w:tc>
        <w:tc>
          <w:tcPr>
            <w:tcW w:type="dxa" w:w="35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pPr>
            <w:r>
              <w:rPr>
                <w:rFonts w:ascii="Times New Roman" w:cs="Times New Roman" w:eastAsia="Times New Roman" w:hAnsi="Times New Roman"/>
                <w:b/>
                <w:bCs/>
                <w:sz w:val="20"/>
                <w:szCs w:val="20"/>
              </w:rPr>
              <w:t xml:space="preserve">Uniform Cost Search</w:t>
            </w:r>
          </w:p>
        </w:tc>
        <w:tc>
          <w:tcPr>
            <w:tcW w:type="dxa" w:w="3626"/>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pPr>
            <w:r>
              <w:rPr>
                <w:rFonts w:ascii="Times New Roman" w:cs="Times New Roman" w:eastAsia="Times New Roman" w:hAnsi="Times New Roman"/>
                <w:b/>
                <w:bCs/>
                <w:sz w:val="20"/>
                <w:szCs w:val="20"/>
              </w:rPr>
              <w:t xml:space="preserve">Iterative Deepening Search</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Basic idea</w:t>
            </w:r>
          </w:p>
        </w:tc>
        <w:tc>
          <w:tcPr>
            <w:tcW w:type="dxa" w:w="3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Expand lowest g(n) first (priority queue)</w:t>
            </w:r>
          </w:p>
        </w:tc>
        <w:tc>
          <w:tcPr>
            <w:tcW w:type="dxa" w:w="36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Repeated depth-limited DFS with growing limit</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Complete?</w:t>
            </w:r>
          </w:p>
        </w:tc>
        <w:tc>
          <w:tcPr>
            <w:tcW w:type="dxa" w:w="3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Yes (if ε &gt; 0)</w:t>
            </w:r>
          </w:p>
        </w:tc>
        <w:tc>
          <w:tcPr>
            <w:tcW w:type="dxa" w:w="36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Yes</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Optimal?</w:t>
            </w:r>
          </w:p>
        </w:tc>
        <w:tc>
          <w:tcPr>
            <w:tcW w:type="dxa" w:w="3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Yes (any positive costs)</w:t>
            </w:r>
          </w:p>
        </w:tc>
        <w:tc>
          <w:tcPr>
            <w:tcW w:type="dxa" w:w="36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Yes only if all step costs are equal</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Time</w:t>
            </w:r>
          </w:p>
        </w:tc>
        <w:tc>
          <w:tcPr>
            <w:tcW w:type="dxa" w:w="3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O(b^(1+⌊C*/ε⌋))</w:t>
            </w:r>
          </w:p>
        </w:tc>
        <w:tc>
          <w:tcPr>
            <w:tcW w:type="dxa" w:w="36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O(b^d)</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Space</w:t>
            </w:r>
          </w:p>
        </w:tc>
        <w:tc>
          <w:tcPr>
            <w:tcW w:type="dxa" w:w="3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O(b^(1+⌊C*/ε⌋)), very large</w:t>
            </w:r>
          </w:p>
        </w:tc>
        <w:tc>
          <w:tcPr>
            <w:tcW w:type="dxa" w:w="36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O(b·d), very small</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Best when</w:t>
            </w:r>
          </w:p>
        </w:tc>
        <w:tc>
          <w:tcPr>
            <w:tcW w:type="dxa" w:w="3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Costs vary and memory is available</w:t>
            </w:r>
          </w:p>
        </w:tc>
        <w:tc>
          <w:tcPr>
            <w:tcW w:type="dxa" w:w="36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Memory is limited and depth is unknown</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Weakness</w:t>
            </w:r>
          </w:p>
        </w:tc>
        <w:tc>
          <w:tcPr>
            <w:tcW w:type="dxa" w:w="3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Memory and exploration of cheap dead ends</w:t>
            </w:r>
          </w:p>
        </w:tc>
        <w:tc>
          <w:tcPr>
            <w:tcW w:type="dxa" w:w="36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Repeated work; ignores unequal costs</w:t>
            </w:r>
          </w:p>
        </w:tc>
      </w:tr>
    </w:tbl>
    <w:p>
      <w:pPr>
        <w:keepNext/>
        <w:spacing w:after="100" w:before="200"/>
      </w:pPr>
      <w:r>
        <w:rPr>
          <w:rFonts w:ascii="Times New Roman" w:cs="Times New Roman" w:eastAsia="Times New Roman" w:hAnsi="Times New Roman"/>
          <w:b/>
          <w:bCs/>
          <w:sz w:val="26"/>
          <w:szCs w:val="26"/>
        </w:rPr>
        <w:t xml:space="preserve">2.5 Relating the Problem to Types of Intelligent Agents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5200"/>
        <w:gridCol w:w="2026"/>
      </w:tblGrid>
      <w:tr>
        <w:trPr>
          <w:tblHeader/>
        </w:trPr>
        <w:tc>
          <w:tcPr>
            <w:tcW w:type="dxa" w:w="18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pPr>
            <w:r>
              <w:rPr>
                <w:rFonts w:ascii="Times New Roman" w:cs="Times New Roman" w:eastAsia="Times New Roman" w:hAnsi="Times New Roman"/>
                <w:b/>
                <w:bCs/>
                <w:sz w:val="20"/>
                <w:szCs w:val="20"/>
              </w:rPr>
              <w:t xml:space="preserve">Agent type</w:t>
            </w:r>
          </w:p>
        </w:tc>
        <w:tc>
          <w:tcPr>
            <w:tcW w:type="dxa" w:w="52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pPr>
            <w:r>
              <w:rPr>
                <w:rFonts w:ascii="Times New Roman" w:cs="Times New Roman" w:eastAsia="Times New Roman" w:hAnsi="Times New Roman"/>
                <w:b/>
                <w:bCs/>
                <w:sz w:val="20"/>
                <w:szCs w:val="20"/>
              </w:rPr>
              <w:t xml:space="preserve">How it behaves in an unknown maze</w:t>
            </w:r>
          </w:p>
        </w:tc>
        <w:tc>
          <w:tcPr>
            <w:tcW w:type="dxa" w:w="2026"/>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spacing w:after="0"/>
            </w:pPr>
            <w:r>
              <w:rPr>
                <w:rFonts w:ascii="Times New Roman" w:cs="Times New Roman" w:eastAsia="Times New Roman" w:hAnsi="Times New Roman"/>
                <w:b/>
                <w:bCs/>
                <w:sz w:val="20"/>
                <w:szCs w:val="20"/>
              </w:rPr>
              <w:t xml:space="preserve">Suitability</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Simple reflex</w:t>
            </w:r>
          </w:p>
        </w:tc>
        <w:tc>
          <w:tcPr>
            <w:tcW w:type="dxa" w:w="5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Acts only on current percept (e.g. “if wall ahead, turn right”); has no memory, so it can walk in circles forever</w:t>
            </w:r>
          </w:p>
        </w:tc>
        <w:tc>
          <w:tcPr>
            <w:tcW w:type="dxa" w:w="20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Poor: partially observable and looping</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Model-based</w:t>
            </w:r>
          </w:p>
        </w:tc>
        <w:tc>
          <w:tcPr>
            <w:tcW w:type="dxa" w:w="5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Remembers visited cells and walls and builds a map, so it avoids repeating itself</w:t>
            </w:r>
          </w:p>
        </w:tc>
        <w:tc>
          <w:tcPr>
            <w:tcW w:type="dxa" w:w="20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Necessary for the maze</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Goal-based</w:t>
            </w:r>
          </w:p>
        </w:tc>
        <w:tc>
          <w:tcPr>
            <w:tcW w:type="dxa" w:w="5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Has the goal “reach the exit” and plans a sequence of moves with search (BFS/IDS/UCS) on its map</w:t>
            </w:r>
          </w:p>
        </w:tc>
        <w:tc>
          <w:tcPr>
            <w:tcW w:type="dxa" w:w="20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Good: provides the search</w:t>
            </w:r>
          </w:p>
        </w:tc>
      </w:tr>
      <w:tr>
        <w:trPr>
          <w:cantSplit/>
        </w:trPr>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Utility-based</w:t>
            </w:r>
          </w:p>
        </w:tc>
        <w:tc>
          <w:tcPr>
            <w:tcW w:type="dxa" w:w="5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Chooses among routes by weighing path cost, time, energy, and risk (a utility function)</w:t>
            </w:r>
          </w:p>
        </w:tc>
        <w:tc>
          <w:tcPr>
            <w:tcW w:type="dxa" w:w="20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Times New Roman" w:cs="Times New Roman" w:eastAsia="Times New Roman" w:hAnsi="Times New Roman"/>
                <w:b w:val="false"/>
                <w:bCs w:val="false"/>
                <w:sz w:val="20"/>
                <w:szCs w:val="20"/>
              </w:rPr>
              <w:t xml:space="preserve">Best when costs differ</w:t>
            </w:r>
          </w:p>
        </w:tc>
      </w:tr>
    </w:tbl>
    <w:p>
      <w:pPr>
        <w:spacing w:after="80"/>
      </w:pPr>
    </w:p>
    <w:p>
      <w:pPr>
        <w:spacing w:after="120" w:before="0" w:line="30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Effect of agent design on decision-making.</w:t>
      </w:r>
      <w:r>
        <w:rPr>
          <w:rFonts w:ascii="Times New Roman" w:cs="Times New Roman" w:eastAsia="Times New Roman" w:hAnsi="Times New Roman"/>
          <w:sz w:val="24"/>
          <w:szCs w:val="24"/>
        </w:rPr>
        <w:t xml:space="preserve"> The design decides what the robot knows and how it chooses. A memoryless reflex agent decides only on what it senses and can loop forever, whereas a model-based agent decides using its map and therefore avoids loops and dead ends it has already seen. A goal-based agent decides on the sequence of moves that reaches the exit, so it can plan rather than just react; a utility-based agent compares alternatives and so can choose a safe, cheap route over a merely short one. Better agent design means better use of the search algorithm, because the search needs an internal model (the map) and a goal to work with.</w:t>
      </w:r>
    </w:p>
    <w:p>
      <w:pPr>
        <w:keepNext/>
        <w:spacing w:after="100" w:before="200"/>
      </w:pPr>
      <w:r>
        <w:rPr>
          <w:rFonts w:ascii="Times New Roman" w:cs="Times New Roman" w:eastAsia="Times New Roman" w:hAnsi="Times New Roman"/>
          <w:b/>
          <w:bCs/>
          <w:sz w:val="26"/>
          <w:szCs w:val="26"/>
        </w:rPr>
        <w:t xml:space="preserve">2.6 Recommended Combination and Justification</w:t>
      </w:r>
    </w:p>
    <w:p>
      <w:pPr>
        <w:spacing w:after="120" w:before="0" w:line="30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Recommendation: a model-based, goal-based agent (with utility-based cost handling when costs differ) using Iterative Deepening Search as the main strategy, and Uniform Cost Search when step costs are unequal.</w:t>
      </w:r>
      <w:r>
        <w:rPr>
          <w:rFonts w:ascii="Times New Roman" w:cs="Times New Roman" w:eastAsia="Times New Roman" w:hAnsi="Times New Roman"/>
          <w:sz w:val="24"/>
          <w:szCs w:val="24"/>
        </w:rPr>
        <w:t xml:space="preserve"/>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Model-based:</w:t>
      </w:r>
      <w:r>
        <w:rPr>
          <w:rFonts w:ascii="Times New Roman" w:cs="Times New Roman" w:eastAsia="Times New Roman" w:hAnsi="Times New Roman"/>
          <w:sz w:val="24"/>
          <w:szCs w:val="24"/>
        </w:rPr>
        <w:t xml:space="preserve"> the maze is unknown and only partially observable, so the robot must record walls, visited cells and openings as it explores.</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Goal-based:</w:t>
      </w:r>
      <w:r>
        <w:rPr>
          <w:rFonts w:ascii="Times New Roman" w:cs="Times New Roman" w:eastAsia="Times New Roman" w:hAnsi="Times New Roman"/>
          <w:sz w:val="24"/>
          <w:szCs w:val="24"/>
        </w:rPr>
        <w:t xml:space="preserve"> a clear goal (the exit) lets the agent plan and re-plan with search as the map grows.</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IDS for unit-cost mazes:</w:t>
      </w:r>
      <w:r>
        <w:rPr>
          <w:rFonts w:ascii="Times New Roman" w:cs="Times New Roman" w:eastAsia="Times New Roman" w:hAnsi="Times New Roman"/>
          <w:sz w:val="24"/>
          <w:szCs w:val="24"/>
        </w:rPr>
        <w:t xml:space="preserve"> it needs only O(b·d) memory (useful for a small on-board computer), is complete, finds the shortest path, and does not loop. The extra node generation is small.</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UCS for mazes with different costs:</w:t>
      </w:r>
      <w:r>
        <w:rPr>
          <w:rFonts w:ascii="Times New Roman" w:cs="Times New Roman" w:eastAsia="Times New Roman" w:hAnsi="Times New Roman"/>
          <w:sz w:val="24"/>
          <w:szCs w:val="24"/>
        </w:rPr>
        <w:t xml:space="preserve"> if some passages are costly (slopes, rough ground, hazards), UCS guarantees the cheapest route; the utility-based part of the agent supplies the cost function.</w:t>
      </w:r>
    </w:p>
    <w:p>
      <w:pPr>
        <w:pStyle w:val="ListParagraph"/>
        <w:numPr>
          <w:ilvl w:val="0"/>
          <w:numId w:val="2"/>
        </w:numPr>
        <w:spacing w:after="60" w:line="288"/>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Practical note:</w:t>
      </w:r>
      <w:r>
        <w:rPr>
          <w:rFonts w:ascii="Times New Roman" w:cs="Times New Roman" w:eastAsia="Times New Roman" w:hAnsi="Times New Roman"/>
          <w:sz w:val="24"/>
          <w:szCs w:val="24"/>
        </w:rPr>
        <w:t xml:space="preserve"> an agent can run IDS or UCS on its internal map and physically walk only the chosen path, reducing the wasted travel of repeated deepening.</w:t>
      </w:r>
    </w:p>
    <w:p>
      <w:pPr>
        <w:spacing w:after="120" w:before="80" w:line="30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Conclusion:</w:t>
      </w:r>
      <w:r>
        <w:rPr>
          <w:rFonts w:ascii="Times New Roman" w:cs="Times New Roman" w:eastAsia="Times New Roman" w:hAnsi="Times New Roman"/>
          <w:sz w:val="24"/>
          <w:szCs w:val="24"/>
        </w:rPr>
        <w:t xml:space="preserve"> UCS is cost-optimal but memory-hungry, while IDS is memory-efficient and finds the shallowest exit; paired with a model-based, goal-based agent (extended with utility when costs vary), they let the robot solve the unknown maze completely and efficiently.</w:t>
      </w:r>
    </w:p>
    <w:sectPr>
      <w:footerReference w:type="default" r:id="rId7"/>
      <w:footerReference w:type="first" r:id="rId8"/>
      <w:pgSz w:w="11906" w:h="16838" w:orient="portrait"/>
      <w:pgMar w:top="144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P.Revanthsai | 192525451 | CSA17 Artificial Intelligence | 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e0bb0c28052aa76ba405b60d2af43a6e26a863c3.png"/><Relationship Id="rId10" Type="http://schemas.openxmlformats.org/officeDocument/2006/relationships/image" Target="media/926738454b27c48f0d4a62d09caebfe285345a11.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2026-10-01T04:49:04.435Z</dcterms:created>
  <dcterms:modified xsi:type="dcterms:W3CDTF">2026-10-01T04:49:04.439Z</dcterms:modified>
</cp:coreProperties>
</file>

<file path=docProps/custom.xml><?xml version="1.0" encoding="utf-8"?>
<Properties xmlns="http://schemas.openxmlformats.org/officeDocument/2006/custom-properties" xmlns:vt="http://schemas.openxmlformats.org/officeDocument/2006/docPropsVTypes"/>
</file>