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A8A35" w14:textId="359D640B" w:rsidR="009B2708" w:rsidRDefault="000C37B9">
      <w:r>
        <w:t>Ec2 t2.medium</w:t>
      </w:r>
    </w:p>
    <w:p w14:paraId="7F24FDB7" w14:textId="4432CBCF" w:rsidR="000C37B9" w:rsidRDefault="000C37B9">
      <w:r w:rsidRPr="000C37B9">
        <w:drawing>
          <wp:inline distT="0" distB="0" distL="0" distR="0" wp14:anchorId="6BC1AB39" wp14:editId="7FA3A617">
            <wp:extent cx="5731510" cy="2644775"/>
            <wp:effectExtent l="0" t="0" r="2540" b="3175"/>
            <wp:docPr id="113761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10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79E0" w14:textId="0B820EA7" w:rsidR="000C37B9" w:rsidRDefault="000C37B9">
      <w:r w:rsidRPr="000C37B9">
        <w:drawing>
          <wp:inline distT="0" distB="0" distL="0" distR="0" wp14:anchorId="1778C85B" wp14:editId="3E885BCC">
            <wp:extent cx="5731510" cy="1379220"/>
            <wp:effectExtent l="0" t="0" r="2540" b="0"/>
            <wp:docPr id="670762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629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88B9" w14:textId="3C73693C" w:rsidR="000C37B9" w:rsidRDefault="000C37B9">
      <w:r w:rsidRPr="000C37B9">
        <w:drawing>
          <wp:inline distT="0" distB="0" distL="0" distR="0" wp14:anchorId="3298F0CC" wp14:editId="17E88BC3">
            <wp:extent cx="5731510" cy="1421130"/>
            <wp:effectExtent l="0" t="0" r="2540" b="7620"/>
            <wp:docPr id="1609221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214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B9"/>
    <w:rsid w:val="000C37B9"/>
    <w:rsid w:val="002A6629"/>
    <w:rsid w:val="006E5AF8"/>
    <w:rsid w:val="009B2708"/>
    <w:rsid w:val="00B75158"/>
    <w:rsid w:val="00BA27C4"/>
    <w:rsid w:val="00D0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8193"/>
  <w15:chartTrackingRefBased/>
  <w15:docId w15:val="{58247961-9119-430F-AEBF-5726BFC2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Tadela Revathi</dc:creator>
  <cp:keywords/>
  <dc:description/>
  <cp:lastModifiedBy>Tadela Revathi</cp:lastModifiedBy>
  <cp:revision>2</cp:revision>
  <dcterms:created xsi:type="dcterms:W3CDTF">2024-09-21T09:50:00Z</dcterms:created>
  <dcterms:modified xsi:type="dcterms:W3CDTF">2024-09-21T09:52:00Z</dcterms:modified>
</cp:coreProperties>
</file>