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4526D" w14:textId="6FD3B22F" w:rsidR="00447C71" w:rsidRDefault="005D7459">
      <w:pPr>
        <w:spacing w:before="40"/>
        <w:ind w:left="100"/>
        <w:rPr>
          <w:rFonts w:ascii="Calibri"/>
          <w:b/>
          <w:sz w:val="24"/>
        </w:rPr>
      </w:pPr>
      <w:r>
        <w:rPr>
          <w:rFonts w:ascii="Calibri"/>
          <w:b/>
          <w:sz w:val="24"/>
        </w:rPr>
        <w:t>Team ID: PNT2022TMID09</w:t>
      </w:r>
      <w:r w:rsidR="00904497">
        <w:rPr>
          <w:rFonts w:ascii="Calibri"/>
          <w:b/>
          <w:sz w:val="24"/>
        </w:rPr>
        <w:t>856</w:t>
      </w:r>
    </w:p>
    <w:p w14:paraId="038B03C8" w14:textId="1F5E6094" w:rsidR="00447C71" w:rsidRDefault="005D7459">
      <w:pPr>
        <w:spacing w:before="159"/>
        <w:ind w:left="100"/>
        <w:rPr>
          <w:rFonts w:ascii="Calibri"/>
          <w:b/>
          <w:sz w:val="24"/>
        </w:rPr>
      </w:pPr>
      <w:r>
        <w:rPr>
          <w:rFonts w:ascii="Calibri"/>
          <w:b/>
          <w:sz w:val="24"/>
        </w:rPr>
        <w:t>Project Name: S</w:t>
      </w:r>
      <w:r w:rsidR="00904497">
        <w:rPr>
          <w:rFonts w:ascii="Calibri"/>
          <w:b/>
          <w:sz w:val="24"/>
        </w:rPr>
        <w:t>igns with smart connectivity for better road safety</w:t>
      </w:r>
    </w:p>
    <w:p w14:paraId="071CBD84" w14:textId="77777777" w:rsidR="00447C71" w:rsidRDefault="00447C71">
      <w:pPr>
        <w:pStyle w:val="BodyText"/>
        <w:rPr>
          <w:rFonts w:ascii="Calibri"/>
          <w:b/>
          <w:sz w:val="24"/>
        </w:rPr>
      </w:pPr>
    </w:p>
    <w:p w14:paraId="749F2AB8" w14:textId="77777777" w:rsidR="00447C71" w:rsidRDefault="00447C71">
      <w:pPr>
        <w:pStyle w:val="BodyText"/>
        <w:rPr>
          <w:rFonts w:ascii="Calibri"/>
          <w:b/>
          <w:sz w:val="24"/>
        </w:rPr>
      </w:pPr>
    </w:p>
    <w:p w14:paraId="1936D6C6" w14:textId="77777777" w:rsidR="00447C71" w:rsidRDefault="00447C71">
      <w:pPr>
        <w:pStyle w:val="BodyText"/>
        <w:rPr>
          <w:rFonts w:ascii="Calibri"/>
          <w:b/>
          <w:sz w:val="24"/>
        </w:rPr>
      </w:pPr>
      <w:bookmarkStart w:id="0" w:name="_GoBack"/>
      <w:bookmarkEnd w:id="0"/>
    </w:p>
    <w:p w14:paraId="67DA1C34" w14:textId="77777777" w:rsidR="00447C71" w:rsidRDefault="005D7459">
      <w:pPr>
        <w:spacing w:before="189"/>
        <w:ind w:left="3180" w:right="3079"/>
        <w:jc w:val="center"/>
        <w:rPr>
          <w:rFonts w:ascii="Calibri"/>
          <w:b/>
          <w:sz w:val="36"/>
        </w:rPr>
      </w:pPr>
      <w:r>
        <w:rPr>
          <w:rFonts w:ascii="Calibri"/>
          <w:b/>
          <w:sz w:val="36"/>
        </w:rPr>
        <w:t>LITERATURE SURVEY</w:t>
      </w:r>
    </w:p>
    <w:p w14:paraId="3578F286" w14:textId="77777777" w:rsidR="00447C71" w:rsidRDefault="00447C71">
      <w:pPr>
        <w:pStyle w:val="BodyText"/>
        <w:spacing w:before="9"/>
        <w:rPr>
          <w:rFonts w:ascii="Calibri"/>
          <w:b/>
          <w:sz w:val="39"/>
        </w:rPr>
      </w:pPr>
    </w:p>
    <w:p w14:paraId="7BFCCD47" w14:textId="77777777" w:rsidR="00447C71" w:rsidRDefault="005D7459">
      <w:pPr>
        <w:pStyle w:val="Heading1"/>
        <w:numPr>
          <w:ilvl w:val="1"/>
          <w:numId w:val="1"/>
        </w:numPr>
        <w:tabs>
          <w:tab w:val="left" w:pos="634"/>
        </w:tabs>
        <w:ind w:hanging="414"/>
        <w:jc w:val="left"/>
      </w:pPr>
      <w:r>
        <w:t>SUMMARY OF LITERATURE</w:t>
      </w:r>
      <w:r>
        <w:rPr>
          <w:spacing w:val="35"/>
        </w:rPr>
        <w:t xml:space="preserve"> </w:t>
      </w:r>
      <w:r>
        <w:t>SURVEY</w:t>
      </w:r>
    </w:p>
    <w:p w14:paraId="2C5C0B63" w14:textId="41DEAC3F" w:rsidR="00447C71" w:rsidRDefault="005D7459">
      <w:pPr>
        <w:pStyle w:val="BodyText"/>
        <w:spacing w:before="262"/>
        <w:ind w:left="215" w:right="130" w:firstLine="727"/>
        <w:jc w:val="both"/>
      </w:pPr>
      <w:r>
        <w:t>A review has been made on different approaches in various research articles.</w:t>
      </w:r>
      <w:r>
        <w:rPr>
          <w:spacing w:val="-19"/>
        </w:rPr>
        <w:t xml:space="preserve"> </w:t>
      </w:r>
      <w:r>
        <w:t>A</w:t>
      </w:r>
      <w:r>
        <w:rPr>
          <w:spacing w:val="-19"/>
        </w:rPr>
        <w:t xml:space="preserve"> </w:t>
      </w:r>
      <w:r>
        <w:t>detailed</w:t>
      </w:r>
      <w:r>
        <w:rPr>
          <w:spacing w:val="-17"/>
        </w:rPr>
        <w:t xml:space="preserve"> </w:t>
      </w:r>
      <w:r>
        <w:t>study</w:t>
      </w:r>
      <w:r>
        <w:rPr>
          <w:spacing w:val="-19"/>
        </w:rPr>
        <w:t xml:space="preserve"> </w:t>
      </w:r>
      <w:r>
        <w:t>is</w:t>
      </w:r>
      <w:r>
        <w:rPr>
          <w:spacing w:val="-17"/>
        </w:rPr>
        <w:t xml:space="preserve"> </w:t>
      </w:r>
      <w:r>
        <w:t>made</w:t>
      </w:r>
      <w:r>
        <w:rPr>
          <w:spacing w:val="-17"/>
        </w:rPr>
        <w:t xml:space="preserve"> </w:t>
      </w:r>
      <w:r>
        <w:t>by</w:t>
      </w:r>
      <w:r>
        <w:rPr>
          <w:spacing w:val="-17"/>
        </w:rPr>
        <w:t xml:space="preserve"> </w:t>
      </w:r>
      <w:r>
        <w:t>referring</w:t>
      </w:r>
      <w:r>
        <w:rPr>
          <w:spacing w:val="-19"/>
        </w:rPr>
        <w:t xml:space="preserve"> </w:t>
      </w:r>
      <w:r>
        <w:t>various</w:t>
      </w:r>
      <w:r>
        <w:rPr>
          <w:spacing w:val="-18"/>
        </w:rPr>
        <w:t xml:space="preserve"> </w:t>
      </w:r>
      <w:r>
        <w:t>papers</w:t>
      </w:r>
      <w:r>
        <w:rPr>
          <w:spacing w:val="-19"/>
        </w:rPr>
        <w:t xml:space="preserve"> </w:t>
      </w:r>
      <w:r>
        <w:t>of</w:t>
      </w:r>
      <w:r>
        <w:rPr>
          <w:spacing w:val="-17"/>
        </w:rPr>
        <w:t xml:space="preserve"> </w:t>
      </w:r>
      <w:r>
        <w:t>different</w:t>
      </w:r>
      <w:r>
        <w:rPr>
          <w:spacing w:val="-18"/>
        </w:rPr>
        <w:t xml:space="preserve"> </w:t>
      </w:r>
      <w:r>
        <w:t xml:space="preserve">fields, such </w:t>
      </w:r>
      <w:r w:rsidR="00E4146D">
        <w:t xml:space="preserve">as road </w:t>
      </w:r>
      <w:proofErr w:type="spellStart"/>
      <w:proofErr w:type="gramStart"/>
      <w:r w:rsidR="00E4146D">
        <w:t>signs,speed</w:t>
      </w:r>
      <w:proofErr w:type="spellEnd"/>
      <w:proofErr w:type="gramEnd"/>
      <w:r w:rsidR="00E4146D">
        <w:t xml:space="preserve"> limits and about </w:t>
      </w:r>
      <w:proofErr w:type="spellStart"/>
      <w:r w:rsidR="00E4146D">
        <w:t>sensor.we</w:t>
      </w:r>
      <w:proofErr w:type="spellEnd"/>
      <w:r w:rsidR="00E4146D">
        <w:t xml:space="preserve"> can consider some cases when there are some road diversions due to heavy traffic or due to </w:t>
      </w:r>
      <w:proofErr w:type="spellStart"/>
      <w:r w:rsidR="00E4146D">
        <w:t>accidens</w:t>
      </w:r>
      <w:proofErr w:type="spellEnd"/>
      <w:r w:rsidR="00E4146D">
        <w:t xml:space="preserve"> then we can change the road signs accordingly if they are digitalized. </w:t>
      </w:r>
    </w:p>
    <w:p w14:paraId="622DB2B3" w14:textId="77777777" w:rsidR="00447C71" w:rsidRDefault="00447C71">
      <w:pPr>
        <w:pStyle w:val="BodyText"/>
        <w:spacing w:before="9"/>
        <w:rPr>
          <w:sz w:val="35"/>
        </w:rPr>
      </w:pPr>
    </w:p>
    <w:p w14:paraId="0E2D5FC9" w14:textId="13DEB2D1" w:rsidR="00447C71" w:rsidRDefault="005D7459">
      <w:pPr>
        <w:pStyle w:val="Heading1"/>
        <w:numPr>
          <w:ilvl w:val="1"/>
          <w:numId w:val="1"/>
        </w:numPr>
        <w:tabs>
          <w:tab w:val="left" w:pos="641"/>
        </w:tabs>
        <w:ind w:left="640" w:hanging="421"/>
        <w:jc w:val="left"/>
        <w:rPr>
          <w:color w:val="111111"/>
        </w:rPr>
      </w:pPr>
      <w:r>
        <w:rPr>
          <w:color w:val="333333"/>
        </w:rPr>
        <w:t xml:space="preserve">A </w:t>
      </w:r>
      <w:r w:rsidR="006A3248">
        <w:rPr>
          <w:color w:val="333333"/>
        </w:rPr>
        <w:t xml:space="preserve">PRIOR LITERATURE </w:t>
      </w:r>
    </w:p>
    <w:p w14:paraId="7DC064ED" w14:textId="77777777" w:rsidR="00447C71" w:rsidRDefault="00447C71">
      <w:pPr>
        <w:pStyle w:val="BodyText"/>
        <w:spacing w:before="1"/>
        <w:rPr>
          <w:b/>
          <w:sz w:val="31"/>
        </w:rPr>
      </w:pPr>
    </w:p>
    <w:p w14:paraId="58ECE02B" w14:textId="1EBA5DAE" w:rsidR="00447C71" w:rsidRDefault="005D7459">
      <w:pPr>
        <w:pStyle w:val="BodyText"/>
        <w:ind w:left="215" w:right="114" w:firstLine="722"/>
        <w:jc w:val="both"/>
      </w:pPr>
      <w:r>
        <w:rPr>
          <w:color w:val="333333"/>
        </w:rPr>
        <w:t>In</w:t>
      </w:r>
      <w:r>
        <w:rPr>
          <w:color w:val="333333"/>
          <w:spacing w:val="-24"/>
        </w:rPr>
        <w:t xml:space="preserve"> </w:t>
      </w:r>
      <w:r>
        <w:rPr>
          <w:color w:val="333333"/>
        </w:rPr>
        <w:t>today's</w:t>
      </w:r>
      <w:r>
        <w:rPr>
          <w:color w:val="333333"/>
          <w:spacing w:val="28"/>
        </w:rPr>
        <w:t xml:space="preserve"> </w:t>
      </w:r>
      <w:proofErr w:type="spellStart"/>
      <w:r>
        <w:rPr>
          <w:color w:val="333333"/>
        </w:rPr>
        <w:t>world</w:t>
      </w:r>
      <w:r w:rsidR="00E4146D">
        <w:rPr>
          <w:color w:val="333333"/>
        </w:rPr>
        <w:t>,traveling</w:t>
      </w:r>
      <w:proofErr w:type="spellEnd"/>
      <w:r w:rsidR="00E4146D">
        <w:rPr>
          <w:color w:val="333333"/>
        </w:rPr>
        <w:t xml:space="preserve"> is most difficult one because of heavy traffic and climate changes.so we are using the digital technology for a better road safety and we can use sensors and web app for the road diversions accidents prone areas and the information sign </w:t>
      </w:r>
      <w:r w:rsidR="006A3248">
        <w:rPr>
          <w:color w:val="333333"/>
        </w:rPr>
        <w:t xml:space="preserve">boards can entered through the web </w:t>
      </w:r>
      <w:proofErr w:type="spellStart"/>
      <w:r w:rsidR="006A3248">
        <w:rPr>
          <w:color w:val="333333"/>
        </w:rPr>
        <w:t>app.This</w:t>
      </w:r>
      <w:proofErr w:type="spellEnd"/>
      <w:r w:rsidR="006A3248">
        <w:rPr>
          <w:color w:val="333333"/>
        </w:rPr>
        <w:t xml:space="preserve"> data is retrieved and displayed on the sign boards accordingly. The road sign and smart vehicle can be </w:t>
      </w:r>
      <w:proofErr w:type="gramStart"/>
      <w:r w:rsidR="006A3248">
        <w:rPr>
          <w:color w:val="333333"/>
        </w:rPr>
        <w:t>viewed  as</w:t>
      </w:r>
      <w:proofErr w:type="gramEnd"/>
      <w:r w:rsidR="006A3248">
        <w:rPr>
          <w:color w:val="333333"/>
        </w:rPr>
        <w:t xml:space="preserve"> a transmitter and receiver </w:t>
      </w:r>
      <w:proofErr w:type="spellStart"/>
      <w:r w:rsidR="006A3248">
        <w:rPr>
          <w:color w:val="333333"/>
        </w:rPr>
        <w:t>then,the</w:t>
      </w:r>
      <w:proofErr w:type="spellEnd"/>
      <w:r w:rsidR="006A3248">
        <w:rPr>
          <w:color w:val="333333"/>
        </w:rPr>
        <w:t xml:space="preserve"> message is the type of the road </w:t>
      </w:r>
      <w:proofErr w:type="spellStart"/>
      <w:r w:rsidR="006A3248">
        <w:rPr>
          <w:color w:val="333333"/>
        </w:rPr>
        <w:t>sign,and</w:t>
      </w:r>
      <w:proofErr w:type="spellEnd"/>
      <w:r w:rsidR="006A3248">
        <w:rPr>
          <w:color w:val="333333"/>
        </w:rPr>
        <w:t xml:space="preserve"> the signal received we want to redesign physical road signs and through the internet to transmit information</w:t>
      </w:r>
      <w:r w:rsidR="009C7542">
        <w:rPr>
          <w:color w:val="333333"/>
        </w:rPr>
        <w:t>.</w:t>
      </w:r>
      <w:r w:rsidR="006A3248">
        <w:rPr>
          <w:color w:val="333333"/>
        </w:rPr>
        <w:t xml:space="preserve"> </w:t>
      </w:r>
    </w:p>
    <w:p w14:paraId="19745588" w14:textId="77777777" w:rsidR="009C7542" w:rsidRDefault="009C7542" w:rsidP="009C7542">
      <w:pPr>
        <w:spacing w:before="235"/>
        <w:ind w:right="122"/>
        <w:rPr>
          <w:rFonts w:ascii="Calibri"/>
          <w:sz w:val="29"/>
        </w:rPr>
      </w:pPr>
    </w:p>
    <w:p w14:paraId="4CF0CB60" w14:textId="1A3962E9" w:rsidR="009C7542" w:rsidRDefault="009C7542" w:rsidP="009C7542">
      <w:pPr>
        <w:spacing w:before="235"/>
        <w:ind w:right="122"/>
        <w:rPr>
          <w:rFonts w:ascii="Calibri"/>
          <w:sz w:val="29"/>
        </w:rPr>
      </w:pPr>
      <w:r>
        <w:rPr>
          <w:rFonts w:ascii="Calibri"/>
          <w:sz w:val="29"/>
        </w:rPr>
        <w:t xml:space="preserve">Reference:  </w:t>
      </w:r>
      <w:hyperlink r:id="rId5" w:history="1">
        <w:r w:rsidRPr="005C064B">
          <w:rPr>
            <w:rStyle w:val="Hyperlink"/>
            <w:rFonts w:ascii="Calibri"/>
            <w:sz w:val="29"/>
          </w:rPr>
          <w:t>http://arxiv.org/pdf/1901.10622</w:t>
        </w:r>
      </w:hyperlink>
    </w:p>
    <w:p w14:paraId="75871902" w14:textId="77777777" w:rsidR="009C7542" w:rsidRDefault="009C7542" w:rsidP="009C7542">
      <w:pPr>
        <w:spacing w:before="235"/>
        <w:ind w:right="122"/>
        <w:rPr>
          <w:rFonts w:ascii="Calibri"/>
          <w:sz w:val="29"/>
        </w:rPr>
      </w:pPr>
    </w:p>
    <w:p w14:paraId="20CFA8DA" w14:textId="478B7ABF" w:rsidR="009C7542" w:rsidRPr="009C7542" w:rsidRDefault="009C7542" w:rsidP="009C7542">
      <w:pPr>
        <w:spacing w:before="235"/>
        <w:ind w:right="122"/>
        <w:rPr>
          <w:rFonts w:ascii="Calibri"/>
          <w:b/>
          <w:sz w:val="29"/>
        </w:rPr>
        <w:sectPr w:rsidR="009C7542" w:rsidRPr="009C7542">
          <w:type w:val="continuous"/>
          <w:pgSz w:w="12240" w:h="15840"/>
          <w:pgMar w:top="1320" w:right="1640" w:bottom="280" w:left="1220" w:header="720" w:footer="720" w:gutter="0"/>
          <w:cols w:space="720"/>
        </w:sectPr>
      </w:pPr>
    </w:p>
    <w:p w14:paraId="598D8265" w14:textId="39BFB792" w:rsidR="00447C71" w:rsidRDefault="009C7542">
      <w:pPr>
        <w:pStyle w:val="ListParagraph"/>
        <w:numPr>
          <w:ilvl w:val="1"/>
          <w:numId w:val="1"/>
        </w:numPr>
        <w:tabs>
          <w:tab w:val="left" w:pos="665"/>
        </w:tabs>
        <w:spacing w:before="61"/>
        <w:ind w:left="220" w:right="141" w:firstLine="0"/>
        <w:jc w:val="left"/>
        <w:rPr>
          <w:b/>
          <w:sz w:val="28"/>
        </w:rPr>
      </w:pPr>
      <w:r>
        <w:rPr>
          <w:b/>
          <w:sz w:val="28"/>
        </w:rPr>
        <w:lastRenderedPageBreak/>
        <w:t>BASED ON THE RODE SIGNS</w:t>
      </w:r>
    </w:p>
    <w:p w14:paraId="023687FD" w14:textId="6F394A53" w:rsidR="00447C71" w:rsidRPr="009C7542" w:rsidRDefault="009C7542" w:rsidP="009C7542">
      <w:pPr>
        <w:spacing w:before="167"/>
        <w:ind w:left="220" w:right="122" w:firstLine="717"/>
        <w:jc w:val="both"/>
        <w:rPr>
          <w:rFonts w:ascii="Calibri"/>
          <w:sz w:val="28"/>
        </w:rPr>
      </w:pPr>
      <w:r>
        <w:rPr>
          <w:rFonts w:ascii="Calibri"/>
          <w:color w:val="333333"/>
          <w:sz w:val="28"/>
        </w:rPr>
        <w:t xml:space="preserve">Now we are having so many signs for road safety and we want to digitalized. We are using advanced technology like information and communication technology based system in place to </w:t>
      </w:r>
      <w:proofErr w:type="spellStart"/>
      <w:r>
        <w:rPr>
          <w:rFonts w:ascii="Calibri"/>
          <w:color w:val="333333"/>
          <w:sz w:val="28"/>
        </w:rPr>
        <w:t>alot</w:t>
      </w:r>
      <w:proofErr w:type="spellEnd"/>
      <w:r>
        <w:rPr>
          <w:rFonts w:ascii="Calibri"/>
          <w:color w:val="333333"/>
          <w:sz w:val="28"/>
        </w:rPr>
        <w:t xml:space="preserve"> </w:t>
      </w:r>
      <w:proofErr w:type="spellStart"/>
      <w:r>
        <w:rPr>
          <w:rFonts w:ascii="Calibri"/>
          <w:color w:val="333333"/>
          <w:sz w:val="28"/>
        </w:rPr>
        <w:t>driverse</w:t>
      </w:r>
      <w:proofErr w:type="spellEnd"/>
      <w:r>
        <w:rPr>
          <w:rFonts w:ascii="Calibri"/>
          <w:color w:val="333333"/>
          <w:sz w:val="28"/>
        </w:rPr>
        <w:t xml:space="preserve"> in </w:t>
      </w:r>
      <w:r w:rsidR="00EA077D">
        <w:rPr>
          <w:rFonts w:ascii="Calibri"/>
          <w:color w:val="333333"/>
          <w:sz w:val="28"/>
        </w:rPr>
        <w:t>advance and real time about  the location of those road</w:t>
      </w:r>
      <w:r>
        <w:rPr>
          <w:rFonts w:ascii="Calibri"/>
          <w:color w:val="333333"/>
          <w:sz w:val="28"/>
        </w:rPr>
        <w:t xml:space="preserve"> </w:t>
      </w:r>
      <w:proofErr w:type="spellStart"/>
      <w:r w:rsidR="00EA077D">
        <w:rPr>
          <w:rFonts w:ascii="Calibri"/>
          <w:color w:val="333333"/>
          <w:sz w:val="28"/>
        </w:rPr>
        <w:t>signs.The</w:t>
      </w:r>
      <w:proofErr w:type="spellEnd"/>
      <w:r w:rsidR="00EA077D">
        <w:rPr>
          <w:rFonts w:ascii="Calibri"/>
          <w:color w:val="333333"/>
          <w:sz w:val="28"/>
        </w:rPr>
        <w:t xml:space="preserve"> purpose  of this study was to </w:t>
      </w:r>
      <w:proofErr w:type="spellStart"/>
      <w:r w:rsidR="00EA077D">
        <w:rPr>
          <w:rFonts w:ascii="Calibri"/>
          <w:color w:val="333333"/>
          <w:sz w:val="28"/>
        </w:rPr>
        <w:t>develope</w:t>
      </w:r>
      <w:proofErr w:type="spellEnd"/>
      <w:r w:rsidR="00EA077D">
        <w:rPr>
          <w:rFonts w:ascii="Calibri"/>
          <w:color w:val="333333"/>
          <w:sz w:val="28"/>
        </w:rPr>
        <w:t xml:space="preserve"> a system that uses a smart phone to notify drivers about the road </w:t>
      </w:r>
      <w:proofErr w:type="spellStart"/>
      <w:r w:rsidR="00EA077D">
        <w:rPr>
          <w:rFonts w:ascii="Calibri"/>
          <w:color w:val="333333"/>
          <w:sz w:val="28"/>
        </w:rPr>
        <w:t>signs.The</w:t>
      </w:r>
      <w:proofErr w:type="spellEnd"/>
      <w:r w:rsidR="00EA077D">
        <w:rPr>
          <w:rFonts w:ascii="Calibri"/>
          <w:color w:val="333333"/>
          <w:sz w:val="28"/>
        </w:rPr>
        <w:t xml:space="preserve"> development of the smartphone application was motivated by the fact the smartphones are widely used nowadays.  </w:t>
      </w:r>
    </w:p>
    <w:p w14:paraId="010B9BA7" w14:textId="0340BD14" w:rsidR="00447C71" w:rsidRDefault="00EA077D">
      <w:pPr>
        <w:spacing w:before="242"/>
        <w:ind w:left="222" w:right="118" w:hanging="8"/>
        <w:jc w:val="both"/>
        <w:rPr>
          <w:rFonts w:ascii="Calibri"/>
          <w:sz w:val="28"/>
        </w:rPr>
      </w:pPr>
      <w:r>
        <w:rPr>
          <w:rFonts w:ascii="Calibri"/>
          <w:sz w:val="28"/>
        </w:rPr>
        <w:t xml:space="preserve">Reference: </w:t>
      </w:r>
      <w:hyperlink r:id="rId6" w:history="1">
        <w:r w:rsidRPr="005C064B">
          <w:rPr>
            <w:rStyle w:val="Hyperlink"/>
            <w:rFonts w:ascii="Calibri"/>
            <w:sz w:val="28"/>
          </w:rPr>
          <w:t>https://www.hindawi.com/journal/jat/2022/5829607/</w:t>
        </w:r>
      </w:hyperlink>
    </w:p>
    <w:p w14:paraId="355F05A0" w14:textId="77777777" w:rsidR="00447C71" w:rsidRDefault="00447C71">
      <w:pPr>
        <w:pStyle w:val="BodyText"/>
        <w:spacing w:before="4"/>
        <w:rPr>
          <w:rFonts w:ascii="Calibri"/>
          <w:b/>
          <w:sz w:val="40"/>
        </w:rPr>
      </w:pPr>
    </w:p>
    <w:p w14:paraId="64D5CA1B" w14:textId="1D744C4C" w:rsidR="00AF0E64" w:rsidRDefault="00EA077D" w:rsidP="00AF0E64">
      <w:pPr>
        <w:pStyle w:val="ListParagraph"/>
        <w:numPr>
          <w:ilvl w:val="1"/>
          <w:numId w:val="1"/>
        </w:numPr>
        <w:tabs>
          <w:tab w:val="left" w:pos="641"/>
        </w:tabs>
        <w:ind w:left="640" w:hanging="421"/>
        <w:jc w:val="left"/>
        <w:rPr>
          <w:b/>
          <w:color w:val="333333"/>
          <w:sz w:val="28"/>
        </w:rPr>
      </w:pPr>
      <w:r>
        <w:rPr>
          <w:b/>
          <w:color w:val="333333"/>
          <w:sz w:val="28"/>
        </w:rPr>
        <w:t xml:space="preserve">RODE SAFEY </w:t>
      </w:r>
      <w:r w:rsidR="00904497">
        <w:rPr>
          <w:b/>
          <w:color w:val="333333"/>
          <w:sz w:val="28"/>
        </w:rPr>
        <w:t>FOR U</w:t>
      </w:r>
      <w:r w:rsidR="00AF0E64">
        <w:rPr>
          <w:b/>
          <w:color w:val="333333"/>
          <w:sz w:val="28"/>
        </w:rPr>
        <w:t>SERS</w:t>
      </w:r>
    </w:p>
    <w:p w14:paraId="308BF8E8" w14:textId="10752111" w:rsidR="00DA77F3" w:rsidRDefault="00AF0E64" w:rsidP="00AF0E64">
      <w:pPr>
        <w:tabs>
          <w:tab w:val="left" w:pos="641"/>
        </w:tabs>
        <w:rPr>
          <w:bCs/>
          <w:color w:val="333333"/>
          <w:sz w:val="28"/>
        </w:rPr>
      </w:pPr>
      <w:r>
        <w:rPr>
          <w:b/>
          <w:color w:val="333333"/>
          <w:sz w:val="28"/>
        </w:rPr>
        <w:t xml:space="preserve">               </w:t>
      </w:r>
      <w:r>
        <w:rPr>
          <w:bCs/>
          <w:color w:val="333333"/>
          <w:sz w:val="28"/>
        </w:rPr>
        <w:t xml:space="preserve">Driver Behavior Modelling is an area of road safety management that is </w:t>
      </w:r>
      <w:r w:rsidR="004B2E5F">
        <w:rPr>
          <w:bCs/>
          <w:color w:val="333333"/>
          <w:sz w:val="28"/>
        </w:rPr>
        <w:t xml:space="preserve">            </w:t>
      </w:r>
      <w:r>
        <w:rPr>
          <w:bCs/>
          <w:color w:val="333333"/>
          <w:sz w:val="28"/>
        </w:rPr>
        <w:t xml:space="preserve"> </w:t>
      </w:r>
      <w:r w:rsidR="004B2E5F">
        <w:rPr>
          <w:bCs/>
          <w:color w:val="333333"/>
          <w:sz w:val="28"/>
        </w:rPr>
        <w:t xml:space="preserve">connections </w:t>
      </w:r>
      <w:r>
        <w:rPr>
          <w:bCs/>
          <w:color w:val="333333"/>
          <w:sz w:val="28"/>
        </w:rPr>
        <w:t xml:space="preserve">with the characterization of driver behavior. Combined or </w:t>
      </w:r>
      <w:proofErr w:type="gramStart"/>
      <w:r>
        <w:rPr>
          <w:bCs/>
          <w:color w:val="333333"/>
          <w:sz w:val="28"/>
        </w:rPr>
        <w:t>separated ,</w:t>
      </w:r>
      <w:proofErr w:type="gramEnd"/>
      <w:r>
        <w:rPr>
          <w:bCs/>
          <w:color w:val="333333"/>
          <w:sz w:val="28"/>
        </w:rPr>
        <w:t xml:space="preserve"> baselines for safe or responsible driving can be </w:t>
      </w:r>
      <w:proofErr w:type="spellStart"/>
      <w:r>
        <w:rPr>
          <w:bCs/>
          <w:color w:val="333333"/>
          <w:sz w:val="28"/>
        </w:rPr>
        <w:t>synthesized,against</w:t>
      </w:r>
      <w:proofErr w:type="spellEnd"/>
      <w:r>
        <w:rPr>
          <w:bCs/>
          <w:color w:val="333333"/>
          <w:sz w:val="28"/>
        </w:rPr>
        <w:t xml:space="preserve"> which counter driving behaviors are identifiable.</w:t>
      </w:r>
      <w:r w:rsidR="00DA77F3">
        <w:rPr>
          <w:bCs/>
          <w:color w:val="333333"/>
          <w:sz w:val="28"/>
        </w:rPr>
        <w:t xml:space="preserve"> Meanwhile, considerations for driver awareness or alertness can also be realized to extend identification to behaviors exhibited when driving under fatigue, distraction, or influence.</w:t>
      </w:r>
      <w:r w:rsidR="00DA77F3">
        <w:rPr>
          <w:b/>
          <w:color w:val="333333"/>
          <w:sz w:val="28"/>
        </w:rPr>
        <w:t xml:space="preserve"> </w:t>
      </w:r>
      <w:r w:rsidR="00DA77F3">
        <w:rPr>
          <w:bCs/>
          <w:color w:val="333333"/>
          <w:sz w:val="28"/>
        </w:rPr>
        <w:t xml:space="preserve">A </w:t>
      </w:r>
      <w:proofErr w:type="gramStart"/>
      <w:r w:rsidR="00DA77F3">
        <w:rPr>
          <w:bCs/>
          <w:color w:val="333333"/>
          <w:sz w:val="28"/>
        </w:rPr>
        <w:t>smartphone based</w:t>
      </w:r>
      <w:proofErr w:type="gramEnd"/>
      <w:r w:rsidR="00DA77F3">
        <w:rPr>
          <w:bCs/>
          <w:color w:val="333333"/>
          <w:sz w:val="28"/>
        </w:rPr>
        <w:t xml:space="preserve"> driver activity recognition system is </w:t>
      </w:r>
      <w:proofErr w:type="spellStart"/>
      <w:r w:rsidR="00DA77F3">
        <w:rPr>
          <w:bCs/>
          <w:color w:val="333333"/>
          <w:sz w:val="28"/>
        </w:rPr>
        <w:t>propoed</w:t>
      </w:r>
      <w:proofErr w:type="spellEnd"/>
      <w:r w:rsidR="00DA77F3">
        <w:rPr>
          <w:bCs/>
          <w:color w:val="333333"/>
          <w:sz w:val="28"/>
        </w:rPr>
        <w:t xml:space="preserve"> in </w:t>
      </w:r>
      <w:proofErr w:type="spellStart"/>
      <w:r w:rsidR="00DA77F3">
        <w:rPr>
          <w:bCs/>
          <w:color w:val="333333"/>
          <w:sz w:val="28"/>
        </w:rPr>
        <w:t>wih</w:t>
      </w:r>
      <w:proofErr w:type="spellEnd"/>
      <w:r w:rsidR="00DA77F3">
        <w:rPr>
          <w:bCs/>
          <w:color w:val="333333"/>
          <w:sz w:val="28"/>
        </w:rPr>
        <w:t xml:space="preserve"> the objective of preventing drivers from texting while driving. The system identifies whether a smartphone holder has entered a vehicle.</w:t>
      </w:r>
    </w:p>
    <w:p w14:paraId="119FAEF8" w14:textId="2A022D2E" w:rsidR="00AF0E64" w:rsidRPr="00AF0E64" w:rsidRDefault="00DA77F3" w:rsidP="00AF0E64">
      <w:pPr>
        <w:tabs>
          <w:tab w:val="left" w:pos="641"/>
        </w:tabs>
        <w:rPr>
          <w:bCs/>
          <w:color w:val="333333"/>
          <w:sz w:val="28"/>
        </w:rPr>
      </w:pPr>
      <w:r>
        <w:rPr>
          <w:bCs/>
          <w:color w:val="333333"/>
          <w:sz w:val="28"/>
        </w:rPr>
        <w:t xml:space="preserve"> </w:t>
      </w:r>
      <w:r w:rsidR="00AF0E64">
        <w:rPr>
          <w:b/>
          <w:color w:val="333333"/>
          <w:sz w:val="28"/>
        </w:rPr>
        <w:t xml:space="preserve">                    </w:t>
      </w:r>
    </w:p>
    <w:p w14:paraId="04C831FF" w14:textId="2FE80E70" w:rsidR="00904497" w:rsidRDefault="00DA77F3" w:rsidP="00DA77F3">
      <w:pPr>
        <w:tabs>
          <w:tab w:val="left" w:pos="641"/>
        </w:tabs>
        <w:rPr>
          <w:bCs/>
          <w:color w:val="333333"/>
          <w:sz w:val="28"/>
        </w:rPr>
      </w:pPr>
      <w:r>
        <w:rPr>
          <w:bCs/>
          <w:color w:val="333333"/>
          <w:sz w:val="28"/>
        </w:rPr>
        <w:t>Reference</w:t>
      </w:r>
      <w:r>
        <w:rPr>
          <w:b/>
          <w:color w:val="333333"/>
          <w:sz w:val="28"/>
        </w:rPr>
        <w:t>:</w:t>
      </w:r>
      <w:r w:rsidR="004B2E5F">
        <w:rPr>
          <w:b/>
          <w:color w:val="333333"/>
          <w:sz w:val="28"/>
        </w:rPr>
        <w:t xml:space="preserve"> </w:t>
      </w:r>
      <w:hyperlink r:id="rId7" w:history="1">
        <w:r w:rsidR="004B2E5F" w:rsidRPr="005C064B">
          <w:rPr>
            <w:rStyle w:val="Hyperlink"/>
            <w:bCs/>
            <w:sz w:val="28"/>
          </w:rPr>
          <w:t>https://www.hindawi.com/journals/wcmc/2018/8214989/</w:t>
        </w:r>
      </w:hyperlink>
    </w:p>
    <w:p w14:paraId="377A8893" w14:textId="25905E6C" w:rsidR="004B2E5F" w:rsidRDefault="004B2E5F" w:rsidP="00DA77F3">
      <w:pPr>
        <w:tabs>
          <w:tab w:val="left" w:pos="641"/>
        </w:tabs>
        <w:rPr>
          <w:bCs/>
          <w:color w:val="333333"/>
          <w:sz w:val="28"/>
        </w:rPr>
      </w:pPr>
    </w:p>
    <w:p w14:paraId="20544452" w14:textId="5BCDC040" w:rsidR="004B2E5F" w:rsidRDefault="004B2E5F" w:rsidP="00DA77F3">
      <w:pPr>
        <w:tabs>
          <w:tab w:val="left" w:pos="641"/>
        </w:tabs>
        <w:rPr>
          <w:bCs/>
          <w:color w:val="333333"/>
          <w:sz w:val="28"/>
        </w:rPr>
      </w:pPr>
    </w:p>
    <w:p w14:paraId="7F553582" w14:textId="78824245" w:rsidR="004B2E5F" w:rsidRDefault="004B2E5F" w:rsidP="00DA77F3">
      <w:pPr>
        <w:tabs>
          <w:tab w:val="left" w:pos="641"/>
        </w:tabs>
        <w:rPr>
          <w:bCs/>
          <w:color w:val="333333"/>
          <w:sz w:val="28"/>
        </w:rPr>
      </w:pPr>
    </w:p>
    <w:p w14:paraId="38353AA4" w14:textId="6D177CDE" w:rsidR="004B2E5F" w:rsidRDefault="004B2E5F" w:rsidP="00DA77F3">
      <w:pPr>
        <w:tabs>
          <w:tab w:val="left" w:pos="641"/>
        </w:tabs>
        <w:rPr>
          <w:bCs/>
          <w:color w:val="333333"/>
          <w:sz w:val="28"/>
        </w:rPr>
      </w:pPr>
    </w:p>
    <w:p w14:paraId="0BAB278A" w14:textId="7125ABE7" w:rsidR="004B2E5F" w:rsidRPr="004B2E5F" w:rsidRDefault="004B2E5F" w:rsidP="004B2E5F">
      <w:pPr>
        <w:tabs>
          <w:tab w:val="left" w:pos="641"/>
        </w:tabs>
        <w:rPr>
          <w:b/>
          <w:color w:val="333333"/>
          <w:sz w:val="28"/>
        </w:rPr>
      </w:pPr>
      <w:r>
        <w:rPr>
          <w:b/>
          <w:color w:val="333333"/>
          <w:sz w:val="28"/>
        </w:rPr>
        <w:t>1.5 CONCLUSIONS</w:t>
      </w:r>
    </w:p>
    <w:p w14:paraId="32597A8F" w14:textId="4EA4008B" w:rsidR="004B2E5F" w:rsidRDefault="004B2E5F" w:rsidP="00DA77F3">
      <w:pPr>
        <w:tabs>
          <w:tab w:val="left" w:pos="641"/>
        </w:tabs>
        <w:rPr>
          <w:bCs/>
          <w:color w:val="333333"/>
          <w:sz w:val="28"/>
        </w:rPr>
      </w:pPr>
      <w:r>
        <w:rPr>
          <w:bCs/>
          <w:color w:val="333333"/>
          <w:sz w:val="28"/>
        </w:rPr>
        <w:t xml:space="preserve">         This work illustrates the </w:t>
      </w:r>
      <w:r w:rsidR="00616A84">
        <w:rPr>
          <w:bCs/>
          <w:color w:val="333333"/>
          <w:sz w:val="28"/>
        </w:rPr>
        <w:t xml:space="preserve">viability of an economic road </w:t>
      </w:r>
      <w:proofErr w:type="spellStart"/>
      <w:r w:rsidR="00616A84">
        <w:rPr>
          <w:bCs/>
          <w:color w:val="333333"/>
          <w:sz w:val="28"/>
        </w:rPr>
        <w:t>afety</w:t>
      </w:r>
      <w:proofErr w:type="spellEnd"/>
      <w:r w:rsidR="00616A84">
        <w:rPr>
          <w:bCs/>
          <w:color w:val="333333"/>
          <w:sz w:val="28"/>
        </w:rPr>
        <w:t xml:space="preserve"> </w:t>
      </w:r>
      <w:proofErr w:type="spellStart"/>
      <w:r w:rsidR="00616A84">
        <w:rPr>
          <w:bCs/>
          <w:color w:val="333333"/>
          <w:sz w:val="28"/>
        </w:rPr>
        <w:t>monitoting</w:t>
      </w:r>
      <w:proofErr w:type="spellEnd"/>
      <w:r w:rsidR="00616A84">
        <w:rPr>
          <w:bCs/>
          <w:color w:val="333333"/>
          <w:sz w:val="28"/>
        </w:rPr>
        <w:t xml:space="preserve"> and assessment solution through exploiting advances in the internet if things within the context of smart cities. The introduced architecture facilitate robust and dynamic road safety assessment that complements the safe system approach motivated by </w:t>
      </w:r>
      <w:proofErr w:type="spellStart"/>
      <w:r w:rsidR="00616A84">
        <w:rPr>
          <w:bCs/>
          <w:color w:val="333333"/>
          <w:sz w:val="28"/>
        </w:rPr>
        <w:t>he</w:t>
      </w:r>
      <w:proofErr w:type="spellEnd"/>
      <w:r w:rsidR="00616A84">
        <w:rPr>
          <w:bCs/>
          <w:color w:val="333333"/>
          <w:sz w:val="28"/>
        </w:rPr>
        <w:t xml:space="preserve"> world health </w:t>
      </w:r>
      <w:proofErr w:type="gramStart"/>
      <w:r w:rsidR="00616A84">
        <w:rPr>
          <w:bCs/>
          <w:color w:val="333333"/>
          <w:sz w:val="28"/>
        </w:rPr>
        <w:t>organization ,</w:t>
      </w:r>
      <w:proofErr w:type="gramEnd"/>
      <w:r w:rsidR="00616A84">
        <w:rPr>
          <w:bCs/>
          <w:color w:val="333333"/>
          <w:sz w:val="28"/>
        </w:rPr>
        <w:t xml:space="preserve"> which has been increasingly adopted worldwide. An application of the dynamic </w:t>
      </w:r>
      <w:proofErr w:type="spellStart"/>
      <w:r w:rsidR="00616A84">
        <w:rPr>
          <w:bCs/>
          <w:color w:val="333333"/>
          <w:sz w:val="28"/>
        </w:rPr>
        <w:t>assessmen</w:t>
      </w:r>
      <w:proofErr w:type="spellEnd"/>
      <w:r w:rsidR="00616A84">
        <w:rPr>
          <w:bCs/>
          <w:color w:val="333333"/>
          <w:sz w:val="28"/>
        </w:rPr>
        <w:t xml:space="preserve"> framework for route planning is also demonstrated.   </w:t>
      </w:r>
    </w:p>
    <w:p w14:paraId="2759C724" w14:textId="77777777" w:rsidR="004B2E5F" w:rsidRPr="004B2E5F" w:rsidRDefault="004B2E5F" w:rsidP="00DA77F3">
      <w:pPr>
        <w:tabs>
          <w:tab w:val="left" w:pos="641"/>
        </w:tabs>
        <w:rPr>
          <w:b/>
          <w:color w:val="333333"/>
          <w:sz w:val="28"/>
        </w:rPr>
      </w:pPr>
    </w:p>
    <w:p w14:paraId="32079240" w14:textId="3F2A9C9B" w:rsidR="00904497" w:rsidRPr="00904497" w:rsidRDefault="00EA077D" w:rsidP="00904497">
      <w:pPr>
        <w:pStyle w:val="ListParagraph"/>
        <w:tabs>
          <w:tab w:val="left" w:pos="641"/>
        </w:tabs>
        <w:ind w:firstLine="0"/>
        <w:rPr>
          <w:b/>
          <w:color w:val="333333"/>
          <w:sz w:val="28"/>
        </w:rPr>
        <w:sectPr w:rsidR="00904497" w:rsidRPr="00904497">
          <w:pgSz w:w="12240" w:h="15840"/>
          <w:pgMar w:top="1300" w:right="1640" w:bottom="280" w:left="1220" w:header="720" w:footer="720" w:gutter="0"/>
          <w:cols w:space="720"/>
        </w:sectPr>
      </w:pPr>
      <w:r>
        <w:rPr>
          <w:b/>
          <w:color w:val="333333"/>
          <w:sz w:val="28"/>
        </w:rPr>
        <w:t xml:space="preserve">      </w:t>
      </w:r>
      <w:r w:rsidR="0099472A">
        <w:rPr>
          <w:b/>
          <w:color w:val="333333"/>
          <w:sz w:val="28"/>
        </w:rPr>
        <w:t xml:space="preserve">                                                                  </w:t>
      </w:r>
    </w:p>
    <w:p w14:paraId="70C5981A" w14:textId="77777777" w:rsidR="00904497" w:rsidRDefault="00904497" w:rsidP="00EA077D">
      <w:pPr>
        <w:pStyle w:val="Heading1"/>
        <w:tabs>
          <w:tab w:val="left" w:pos="840"/>
          <w:tab w:val="left" w:pos="841"/>
          <w:tab w:val="left" w:pos="1764"/>
          <w:tab w:val="left" w:pos="4981"/>
          <w:tab w:val="left" w:pos="6512"/>
        </w:tabs>
        <w:spacing w:before="62"/>
        <w:ind w:right="1295" w:hanging="118"/>
      </w:pPr>
    </w:p>
    <w:p w14:paraId="4C20EFF1" w14:textId="3E010B5F" w:rsidR="00447C71" w:rsidRPr="004B2E5F" w:rsidRDefault="00447C71" w:rsidP="004B2E5F">
      <w:pPr>
        <w:pStyle w:val="Heading1"/>
        <w:tabs>
          <w:tab w:val="left" w:pos="840"/>
          <w:tab w:val="left" w:pos="841"/>
          <w:tab w:val="left" w:pos="1764"/>
          <w:tab w:val="left" w:pos="4981"/>
          <w:tab w:val="left" w:pos="6512"/>
        </w:tabs>
        <w:spacing w:before="62"/>
        <w:ind w:right="1295" w:hanging="118"/>
      </w:pPr>
    </w:p>
    <w:p w14:paraId="02B560E3" w14:textId="581CFB46" w:rsidR="00447C71" w:rsidRDefault="00447C71" w:rsidP="004B2E5F">
      <w:pPr>
        <w:pStyle w:val="Heading1"/>
        <w:tabs>
          <w:tab w:val="left" w:pos="541"/>
        </w:tabs>
        <w:spacing w:before="89"/>
        <w:ind w:hanging="118"/>
      </w:pPr>
    </w:p>
    <w:p w14:paraId="0352A67B" w14:textId="1FC3FAA1" w:rsidR="00447C71" w:rsidRDefault="00447C71" w:rsidP="004B2E5F">
      <w:pPr>
        <w:pStyle w:val="Heading1"/>
        <w:spacing w:before="214"/>
        <w:ind w:hanging="118"/>
      </w:pPr>
    </w:p>
    <w:sectPr w:rsidR="00447C71">
      <w:pgSz w:w="11910" w:h="16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00147"/>
    <w:multiLevelType w:val="multilevel"/>
    <w:tmpl w:val="A3C0A46E"/>
    <w:lvl w:ilvl="0">
      <w:start w:val="1"/>
      <w:numFmt w:val="decimal"/>
      <w:lvlText w:val="%1"/>
      <w:lvlJc w:val="left"/>
      <w:pPr>
        <w:ind w:left="633" w:hanging="413"/>
        <w:jc w:val="left"/>
      </w:pPr>
      <w:rPr>
        <w:rFonts w:hint="default"/>
        <w:lang w:val="en-US" w:eastAsia="en-US" w:bidi="en-US"/>
      </w:rPr>
    </w:lvl>
    <w:lvl w:ilvl="1">
      <w:start w:val="1"/>
      <w:numFmt w:val="decimal"/>
      <w:lvlText w:val="%1.%2"/>
      <w:lvlJc w:val="left"/>
      <w:pPr>
        <w:ind w:left="633" w:hanging="413"/>
        <w:jc w:val="right"/>
      </w:pPr>
      <w:rPr>
        <w:rFonts w:hint="default"/>
        <w:b/>
        <w:bCs/>
        <w:spacing w:val="0"/>
        <w:w w:val="96"/>
        <w:lang w:val="en-US" w:eastAsia="en-US" w:bidi="en-US"/>
      </w:rPr>
    </w:lvl>
    <w:lvl w:ilvl="2">
      <w:numFmt w:val="bullet"/>
      <w:lvlText w:val="•"/>
      <w:lvlJc w:val="left"/>
      <w:pPr>
        <w:ind w:left="1300" w:hanging="360"/>
      </w:pPr>
      <w:rPr>
        <w:rFonts w:ascii="Times New Roman" w:eastAsia="Times New Roman" w:hAnsi="Times New Roman" w:cs="Times New Roman" w:hint="default"/>
        <w:w w:val="96"/>
        <w:sz w:val="28"/>
        <w:szCs w:val="28"/>
        <w:lang w:val="en-US" w:eastAsia="en-US" w:bidi="en-US"/>
      </w:rPr>
    </w:lvl>
    <w:lvl w:ilvl="3">
      <w:numFmt w:val="bullet"/>
      <w:lvlText w:val="•"/>
      <w:lvlJc w:val="left"/>
      <w:pPr>
        <w:ind w:left="3095" w:hanging="360"/>
      </w:pPr>
      <w:rPr>
        <w:rFonts w:hint="default"/>
        <w:lang w:val="en-US" w:eastAsia="en-US" w:bidi="en-US"/>
      </w:rPr>
    </w:lvl>
    <w:lvl w:ilvl="4">
      <w:numFmt w:val="bullet"/>
      <w:lvlText w:val="•"/>
      <w:lvlJc w:val="left"/>
      <w:pPr>
        <w:ind w:left="3993" w:hanging="360"/>
      </w:pPr>
      <w:rPr>
        <w:rFonts w:hint="default"/>
        <w:lang w:val="en-US" w:eastAsia="en-US" w:bidi="en-US"/>
      </w:rPr>
    </w:lvl>
    <w:lvl w:ilvl="5">
      <w:numFmt w:val="bullet"/>
      <w:lvlText w:val="•"/>
      <w:lvlJc w:val="left"/>
      <w:pPr>
        <w:ind w:left="4891" w:hanging="360"/>
      </w:pPr>
      <w:rPr>
        <w:rFonts w:hint="default"/>
        <w:lang w:val="en-US" w:eastAsia="en-US" w:bidi="en-US"/>
      </w:rPr>
    </w:lvl>
    <w:lvl w:ilvl="6">
      <w:numFmt w:val="bullet"/>
      <w:lvlText w:val="•"/>
      <w:lvlJc w:val="left"/>
      <w:pPr>
        <w:ind w:left="5788" w:hanging="360"/>
      </w:pPr>
      <w:rPr>
        <w:rFonts w:hint="default"/>
        <w:lang w:val="en-US" w:eastAsia="en-US" w:bidi="en-US"/>
      </w:rPr>
    </w:lvl>
    <w:lvl w:ilvl="7">
      <w:numFmt w:val="bullet"/>
      <w:lvlText w:val="•"/>
      <w:lvlJc w:val="left"/>
      <w:pPr>
        <w:ind w:left="6686" w:hanging="360"/>
      </w:pPr>
      <w:rPr>
        <w:rFonts w:hint="default"/>
        <w:lang w:val="en-US" w:eastAsia="en-US" w:bidi="en-US"/>
      </w:rPr>
    </w:lvl>
    <w:lvl w:ilvl="8">
      <w:numFmt w:val="bullet"/>
      <w:lvlText w:val="•"/>
      <w:lvlJc w:val="left"/>
      <w:pPr>
        <w:ind w:left="758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71"/>
    <w:rsid w:val="00447C71"/>
    <w:rsid w:val="004B2E5F"/>
    <w:rsid w:val="005D7459"/>
    <w:rsid w:val="00616A84"/>
    <w:rsid w:val="006A3248"/>
    <w:rsid w:val="0077681E"/>
    <w:rsid w:val="00904497"/>
    <w:rsid w:val="0099472A"/>
    <w:rsid w:val="009C7542"/>
    <w:rsid w:val="00AF0E64"/>
    <w:rsid w:val="00DA77F3"/>
    <w:rsid w:val="00E4146D"/>
    <w:rsid w:val="00EA07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1BE3"/>
  <w15:docId w15:val="{272E8F26-A0C6-4E82-B058-9FA30652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8" w:hanging="42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7542"/>
    <w:rPr>
      <w:color w:val="0000FF" w:themeColor="hyperlink"/>
      <w:u w:val="single"/>
    </w:rPr>
  </w:style>
  <w:style w:type="character" w:styleId="UnresolvedMention">
    <w:name w:val="Unresolved Mention"/>
    <w:basedOn w:val="DefaultParagraphFont"/>
    <w:uiPriority w:val="99"/>
    <w:semiHidden/>
    <w:unhideWhenUsed/>
    <w:rsid w:val="009C7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wcmc/2018/82149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jat/2022/5829607/" TargetMode="External"/><Relationship Id="rId5" Type="http://schemas.openxmlformats.org/officeDocument/2006/relationships/hyperlink" Target="http://arxiv.org/pdf/1901.106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2022-10-15T15:27:00Z</dcterms:created>
  <dcterms:modified xsi:type="dcterms:W3CDTF">2022-10-15T15:27:00Z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2022-10-15T00:00:00Z</vt:filetime>
  </property>
</Properties>
</file>