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ADD11" w14:textId="13E12105" w:rsidR="00F0599A" w:rsidRPr="00686A70" w:rsidRDefault="00E50EDD" w:rsidP="002314DB">
      <w:pPr>
        <w:pStyle w:val="NormalWeb"/>
        <w:rPr>
          <w:rFonts w:eastAsia="Times New Roman"/>
        </w:rPr>
      </w:pPr>
      <w:r>
        <w:rPr>
          <w:noProof/>
          <w14:ligatures w14:val="standardContextual"/>
        </w:rPr>
        <w:drawing>
          <wp:anchor distT="0" distB="0" distL="114300" distR="114300" simplePos="0" relativeHeight="251659264" behindDoc="0" locked="0" layoutInCell="1" allowOverlap="1" wp14:anchorId="4C976F15" wp14:editId="0EBD30D3">
            <wp:simplePos x="0" y="0"/>
            <wp:positionH relativeFrom="column">
              <wp:posOffset>-914400</wp:posOffset>
            </wp:positionH>
            <wp:positionV relativeFrom="paragraph">
              <wp:posOffset>0</wp:posOffset>
            </wp:positionV>
            <wp:extent cx="2181225" cy="1447800"/>
            <wp:effectExtent l="0" t="0" r="9525" b="0"/>
            <wp:wrapTopAndBottom/>
            <wp:docPr id="84715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55046" name="Picture 847155046"/>
                    <pic:cNvPicPr/>
                  </pic:nvPicPr>
                  <pic:blipFill>
                    <a:blip r:embed="rId5">
                      <a:extLst>
                        <a:ext uri="{28A0092B-C50C-407E-A947-70E740481C1C}">
                          <a14:useLocalDpi xmlns:a14="http://schemas.microsoft.com/office/drawing/2010/main" val="0"/>
                        </a:ext>
                      </a:extLst>
                    </a:blip>
                    <a:stretch>
                      <a:fillRect/>
                    </a:stretch>
                  </pic:blipFill>
                  <pic:spPr>
                    <a:xfrm>
                      <a:off x="0" y="0"/>
                      <a:ext cx="2181225" cy="1447800"/>
                    </a:xfrm>
                    <a:prstGeom prst="rect">
                      <a:avLst/>
                    </a:prstGeom>
                  </pic:spPr>
                </pic:pic>
              </a:graphicData>
            </a:graphic>
            <wp14:sizeRelH relativeFrom="margin">
              <wp14:pctWidth>0</wp14:pctWidth>
            </wp14:sizeRelH>
          </wp:anchor>
        </w:drawing>
      </w:r>
      <w:r>
        <w:rPr>
          <w:noProof/>
          <w14:ligatures w14:val="standardContextual"/>
        </w:rPr>
        <w:drawing>
          <wp:anchor distT="0" distB="0" distL="114300" distR="114300" simplePos="0" relativeHeight="251660288" behindDoc="0" locked="0" layoutInCell="1" allowOverlap="1" wp14:anchorId="201BDF9A" wp14:editId="0C728335">
            <wp:simplePos x="0" y="0"/>
            <wp:positionH relativeFrom="column">
              <wp:posOffset>4243201</wp:posOffset>
            </wp:positionH>
            <wp:positionV relativeFrom="paragraph">
              <wp:posOffset>1</wp:posOffset>
            </wp:positionV>
            <wp:extent cx="1861054" cy="800100"/>
            <wp:effectExtent l="0" t="0" r="6350" b="0"/>
            <wp:wrapTopAndBottom/>
            <wp:docPr id="1486629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9880" name="Picture 1486629880"/>
                    <pic:cNvPicPr/>
                  </pic:nvPicPr>
                  <pic:blipFill>
                    <a:blip r:embed="rId6">
                      <a:extLst>
                        <a:ext uri="{28A0092B-C50C-407E-A947-70E740481C1C}">
                          <a14:useLocalDpi xmlns:a14="http://schemas.microsoft.com/office/drawing/2010/main" val="0"/>
                        </a:ext>
                      </a:extLst>
                    </a:blip>
                    <a:stretch>
                      <a:fillRect/>
                    </a:stretch>
                  </pic:blipFill>
                  <pic:spPr>
                    <a:xfrm>
                      <a:off x="0" y="0"/>
                      <a:ext cx="1861807" cy="800424"/>
                    </a:xfrm>
                    <a:prstGeom prst="rect">
                      <a:avLst/>
                    </a:prstGeom>
                  </pic:spPr>
                </pic:pic>
              </a:graphicData>
            </a:graphic>
            <wp14:sizeRelH relativeFrom="margin">
              <wp14:pctWidth>0</wp14:pctWidth>
            </wp14:sizeRelH>
            <wp14:sizeRelV relativeFrom="margin">
              <wp14:pctHeight>0</wp14:pctHeight>
            </wp14:sizeRelV>
          </wp:anchor>
        </w:drawing>
      </w:r>
    </w:p>
    <w:p w14:paraId="32D00455" w14:textId="2661D628" w:rsidR="00F0599A" w:rsidRPr="00686A70" w:rsidRDefault="00F0599A" w:rsidP="00686A70">
      <w:pPr>
        <w:rPr>
          <w:rFonts w:eastAsia="Times New Roman"/>
        </w:rPr>
      </w:pPr>
      <w:r>
        <w:rPr>
          <w:rStyle w:val="Strong"/>
        </w:rPr>
        <w:t>COLLEGE CODE</w:t>
      </w:r>
      <w:r w:rsidR="00B033AF">
        <w:rPr>
          <w:rStyle w:val="Strong"/>
        </w:rPr>
        <w:t>:3126</w:t>
      </w:r>
    </w:p>
    <w:p w14:paraId="71431043" w14:textId="2820C5E5" w:rsidR="00F0599A" w:rsidRDefault="00F0599A">
      <w:pPr>
        <w:pStyle w:val="NormalWeb"/>
      </w:pPr>
      <w:r>
        <w:rPr>
          <w:rStyle w:val="Strong"/>
        </w:rPr>
        <w:t>COLLEGE NAME</w:t>
      </w:r>
      <w:r w:rsidR="00B033AF">
        <w:rPr>
          <w:rStyle w:val="Strong"/>
        </w:rPr>
        <w:t xml:space="preserve">: THANGAVELU ENGINEERING COLLEGE </w:t>
      </w:r>
    </w:p>
    <w:p w14:paraId="34D3BCF2" w14:textId="47317B21" w:rsidR="00F0599A" w:rsidRDefault="00F0599A">
      <w:pPr>
        <w:pStyle w:val="NormalWeb"/>
      </w:pPr>
      <w:r>
        <w:rPr>
          <w:rStyle w:val="Strong"/>
        </w:rPr>
        <w:t>DEPARTMENT</w:t>
      </w:r>
      <w:r w:rsidR="00B033AF">
        <w:rPr>
          <w:rStyle w:val="Strong"/>
        </w:rPr>
        <w:t>:CSE</w:t>
      </w:r>
    </w:p>
    <w:p w14:paraId="6BD1B71D" w14:textId="19879A00" w:rsidR="00AA19F3" w:rsidRDefault="00F0599A">
      <w:pPr>
        <w:pStyle w:val="NormalWeb"/>
      </w:pPr>
      <w:r>
        <w:rPr>
          <w:rStyle w:val="Strong"/>
        </w:rPr>
        <w:t>STUDENT NM-ID</w:t>
      </w:r>
      <w:r w:rsidR="006A7405">
        <w:rPr>
          <w:rStyle w:val="Strong"/>
        </w:rPr>
        <w:t>:</w:t>
      </w:r>
      <w:r w:rsidR="006F1B3F" w:rsidRPr="002914ED">
        <w:rPr>
          <w:rStyle w:val="Heading2Char"/>
          <w:b/>
          <w:bCs/>
          <w:i/>
          <w:iCs/>
          <w:color w:val="000000" w:themeColor="text1"/>
        </w:rPr>
        <w:t>fb409b68697C5</w:t>
      </w:r>
      <w:r w:rsidR="008C7D22" w:rsidRPr="002914ED">
        <w:rPr>
          <w:rStyle w:val="Heading2Char"/>
          <w:b/>
          <w:bCs/>
          <w:i/>
          <w:iCs/>
          <w:color w:val="000000" w:themeColor="text1"/>
        </w:rPr>
        <w:t>8383cb40bb</w:t>
      </w:r>
      <w:r w:rsidR="000E7D32" w:rsidRPr="002914ED">
        <w:rPr>
          <w:rStyle w:val="Heading2Char"/>
          <w:b/>
          <w:bCs/>
          <w:i/>
          <w:iCs/>
          <w:color w:val="000000" w:themeColor="text1"/>
        </w:rPr>
        <w:t>1bb5b91b3</w:t>
      </w:r>
    </w:p>
    <w:p w14:paraId="56936033" w14:textId="46F955D6" w:rsidR="00F0599A" w:rsidRDefault="00F0599A">
      <w:pPr>
        <w:pStyle w:val="NormalWeb"/>
      </w:pPr>
      <w:r>
        <w:rPr>
          <w:rStyle w:val="Strong"/>
        </w:rPr>
        <w:t>ROLL NO</w:t>
      </w:r>
      <w:r w:rsidR="00A5166A">
        <w:rPr>
          <w:rStyle w:val="Strong"/>
        </w:rPr>
        <w:t>:312623104033</w:t>
      </w:r>
    </w:p>
    <w:p w14:paraId="6EDE5838" w14:textId="5F6E7431" w:rsidR="00F0599A" w:rsidRDefault="00F0599A">
      <w:pPr>
        <w:pStyle w:val="NormalWeb"/>
      </w:pPr>
      <w:r>
        <w:rPr>
          <w:rStyle w:val="Strong"/>
        </w:rPr>
        <w:t>DATE</w:t>
      </w:r>
      <w:r w:rsidR="00613B2E">
        <w:rPr>
          <w:rStyle w:val="Strong"/>
        </w:rPr>
        <w:t>:14/05/2025</w:t>
      </w:r>
    </w:p>
    <w:p w14:paraId="79AC1FA4" w14:textId="1F6CA775" w:rsidR="00F0599A" w:rsidRPr="00613B2E" w:rsidRDefault="00F0599A" w:rsidP="00613B2E">
      <w:pPr>
        <w:rPr>
          <w:rFonts w:eastAsia="Times New Roman"/>
        </w:rPr>
      </w:pPr>
      <w:r>
        <w:rPr>
          <w:rStyle w:val="Strong"/>
        </w:rPr>
        <w:t>Completed the project named as</w:t>
      </w:r>
    </w:p>
    <w:p w14:paraId="5B46D2CF" w14:textId="44A4FFAA" w:rsidR="00F0599A" w:rsidRDefault="00F0599A">
      <w:pPr>
        <w:pStyle w:val="NormalWeb"/>
      </w:pPr>
      <w:r>
        <w:rPr>
          <w:rStyle w:val="Strong"/>
        </w:rPr>
        <w:t>TECHNOLOGY-PROJECT NAME</w:t>
      </w:r>
      <w:r w:rsidR="00D80FB7">
        <w:rPr>
          <w:rStyle w:val="Strong"/>
        </w:rPr>
        <w:t>:AI</w:t>
      </w:r>
    </w:p>
    <w:p w14:paraId="1FA8EBB4" w14:textId="55A48CCA" w:rsidR="00F0599A" w:rsidRPr="00613B2E" w:rsidRDefault="00F0599A" w:rsidP="00613B2E">
      <w:pPr>
        <w:rPr>
          <w:rFonts w:eastAsia="Times New Roman"/>
        </w:rPr>
      </w:pPr>
      <w:r>
        <w:rPr>
          <w:rStyle w:val="Strong"/>
        </w:rPr>
        <w:t>SUBMITTED BY,</w:t>
      </w:r>
    </w:p>
    <w:p w14:paraId="2E6712C3" w14:textId="08C84E64" w:rsidR="00F0599A" w:rsidRDefault="00F0599A">
      <w:pPr>
        <w:pStyle w:val="NormalWeb"/>
      </w:pPr>
      <w:r>
        <w:rPr>
          <w:rStyle w:val="Strong"/>
        </w:rPr>
        <w:t>NAME</w:t>
      </w:r>
      <w:r w:rsidR="00D80FB7">
        <w:rPr>
          <w:rStyle w:val="Strong"/>
        </w:rPr>
        <w:t>:A.REVAT</w:t>
      </w:r>
      <w:r w:rsidR="002C5A13">
        <w:rPr>
          <w:rStyle w:val="Strong"/>
        </w:rPr>
        <w:t>HI</w:t>
      </w:r>
    </w:p>
    <w:p w14:paraId="4347896C" w14:textId="6E30ECF4" w:rsidR="00F0599A" w:rsidRPr="0021369C" w:rsidRDefault="00F0599A">
      <w:pPr>
        <w:pStyle w:val="NormalWeb"/>
        <w:rPr>
          <w:color w:val="000000" w:themeColor="text1"/>
        </w:rPr>
      </w:pPr>
      <w:r>
        <w:rPr>
          <w:rStyle w:val="Strong"/>
        </w:rPr>
        <w:t>MOBILE NO</w:t>
      </w:r>
      <w:r w:rsidR="001D47E9">
        <w:rPr>
          <w:rStyle w:val="Strong"/>
        </w:rPr>
        <w:t>:6380705059</w:t>
      </w:r>
    </w:p>
    <w:p w14:paraId="1EDCB998" w14:textId="1B8E5574" w:rsidR="00F0599A" w:rsidRPr="002C6F4B" w:rsidRDefault="00F0599A" w:rsidP="001D47E9">
      <w:pPr>
        <w:rPr>
          <w:rFonts w:eastAsia="Times New Roman"/>
          <w:b/>
          <w:bCs/>
          <w:color w:val="A02B93" w:themeColor="accent5"/>
        </w:rPr>
      </w:pPr>
      <w:r w:rsidRPr="002C6F4B">
        <w:rPr>
          <w:rFonts w:eastAsia="Times New Roman"/>
          <w:b/>
          <w:bCs/>
          <w:color w:val="A02B93" w:themeColor="accent5"/>
        </w:rPr>
        <w:t>Title: Health Care Diagnostics and Treatment System</w:t>
      </w:r>
    </w:p>
    <w:p w14:paraId="14C8B6E4" w14:textId="77777777" w:rsidR="00F0599A" w:rsidRDefault="00F0599A">
      <w:pPr>
        <w:pStyle w:val="Heading3"/>
        <w:rPr>
          <w:rFonts w:eastAsia="Times New Roman"/>
        </w:rPr>
      </w:pPr>
      <w:r>
        <w:rPr>
          <w:rFonts w:eastAsia="Times New Roman"/>
        </w:rPr>
        <w:t>Objective:</w:t>
      </w:r>
    </w:p>
    <w:p w14:paraId="731D04EB" w14:textId="77777777" w:rsidR="00F0599A" w:rsidRDefault="00F0599A">
      <w:pPr>
        <w:pStyle w:val="NormalWeb"/>
      </w:pPr>
      <w:r>
        <w:t>This project focuses on developing a comprehensive digital system to support diagnostic procedures and provide treatment suggestions using AI and modern medical protocols. The objective is to enable accurate, accessible, and timely healthcare diagnostics, combined with recommended treatment pathways based on clinical data.</w:t>
      </w:r>
    </w:p>
    <w:p w14:paraId="6BAFCD9D" w14:textId="1485C648" w:rsidR="00F0599A" w:rsidRPr="00A06BBC" w:rsidRDefault="00F0599A" w:rsidP="002C6F4B">
      <w:pPr>
        <w:rPr>
          <w:rFonts w:eastAsia="Times New Roman"/>
          <w:b/>
          <w:bCs/>
          <w:color w:val="FF0000"/>
        </w:rPr>
      </w:pPr>
      <w:r w:rsidRPr="00A06BBC">
        <w:rPr>
          <w:rFonts w:eastAsia="Times New Roman"/>
          <w:b/>
          <w:bCs/>
          <w:color w:val="FF0000"/>
        </w:rPr>
        <w:t>1. Diagnostic Algorithm Design</w:t>
      </w:r>
    </w:p>
    <w:p w14:paraId="52700050" w14:textId="77777777" w:rsidR="00F0599A" w:rsidRDefault="00F0599A">
      <w:pPr>
        <w:pStyle w:val="NormalWeb"/>
      </w:pPr>
      <w:r w:rsidRPr="00A06BBC">
        <w:rPr>
          <w:rStyle w:val="Strong"/>
          <w:color w:val="7030A0"/>
        </w:rPr>
        <w:t>Overview</w:t>
      </w:r>
      <w:r>
        <w:rPr>
          <w:rStyle w:val="Strong"/>
        </w:rPr>
        <w:t>:</w:t>
      </w:r>
      <w:r>
        <w:br/>
        <w:t>Using patient data (symptoms, history, vitals), AI algorithms are implemented to identify probable health conditions.</w:t>
      </w:r>
    </w:p>
    <w:p w14:paraId="2DC8D5B4" w14:textId="77777777" w:rsidR="00F0599A" w:rsidRDefault="00F0599A">
      <w:pPr>
        <w:pStyle w:val="NormalWeb"/>
      </w:pPr>
      <w:r w:rsidRPr="00F7580F">
        <w:rPr>
          <w:rStyle w:val="Strong"/>
          <w:color w:val="7030A0"/>
        </w:rPr>
        <w:t>Implementation Highlights</w:t>
      </w:r>
      <w:r>
        <w:rPr>
          <w:rStyle w:val="Strong"/>
        </w:rPr>
        <w:t>:</w:t>
      </w:r>
    </w:p>
    <w:p w14:paraId="0CBB2FAA" w14:textId="77777777" w:rsidR="00F0599A" w:rsidRDefault="00F0599A" w:rsidP="00F0599A">
      <w:pPr>
        <w:numPr>
          <w:ilvl w:val="0"/>
          <w:numId w:val="1"/>
        </w:numPr>
        <w:spacing w:before="100" w:beforeAutospacing="1" w:after="100" w:afterAutospacing="1" w:line="240" w:lineRule="auto"/>
        <w:rPr>
          <w:rFonts w:eastAsia="Times New Roman"/>
        </w:rPr>
      </w:pPr>
      <w:r>
        <w:rPr>
          <w:rFonts w:eastAsia="Times New Roman"/>
        </w:rPr>
        <w:t>Rule-based and machine learning hybrid models</w:t>
      </w:r>
    </w:p>
    <w:p w14:paraId="04203500" w14:textId="77777777" w:rsidR="00F0599A" w:rsidRDefault="00F0599A" w:rsidP="00F0599A">
      <w:pPr>
        <w:numPr>
          <w:ilvl w:val="0"/>
          <w:numId w:val="1"/>
        </w:numPr>
        <w:spacing w:before="100" w:beforeAutospacing="1" w:after="100" w:afterAutospacing="1" w:line="240" w:lineRule="auto"/>
        <w:rPr>
          <w:rFonts w:eastAsia="Times New Roman"/>
        </w:rPr>
      </w:pPr>
      <w:r>
        <w:rPr>
          <w:rFonts w:eastAsia="Times New Roman"/>
        </w:rPr>
        <w:t>Use of validated medical databases</w:t>
      </w:r>
    </w:p>
    <w:p w14:paraId="629DE2DE" w14:textId="77777777" w:rsidR="00F0599A" w:rsidRDefault="00F0599A" w:rsidP="00F0599A">
      <w:pPr>
        <w:numPr>
          <w:ilvl w:val="0"/>
          <w:numId w:val="1"/>
        </w:numPr>
        <w:spacing w:before="100" w:beforeAutospacing="1" w:after="100" w:afterAutospacing="1" w:line="240" w:lineRule="auto"/>
        <w:rPr>
          <w:rFonts w:eastAsia="Times New Roman"/>
        </w:rPr>
      </w:pPr>
      <w:r>
        <w:rPr>
          <w:rFonts w:eastAsia="Times New Roman"/>
        </w:rPr>
        <w:t>Differential diagnosis support</w:t>
      </w:r>
    </w:p>
    <w:p w14:paraId="5E153C62" w14:textId="77777777" w:rsidR="00F0599A" w:rsidRDefault="00F0599A">
      <w:pPr>
        <w:pStyle w:val="NormalWeb"/>
      </w:pPr>
      <w:r w:rsidRPr="00F7580F">
        <w:rPr>
          <w:rStyle w:val="Strong"/>
          <w:color w:val="7030A0"/>
        </w:rPr>
        <w:t>Outcome</w:t>
      </w:r>
      <w:r>
        <w:rPr>
          <w:rStyle w:val="Strong"/>
        </w:rPr>
        <w:t>:</w:t>
      </w:r>
      <w:r>
        <w:br/>
        <w:t>Enhanced diagnostic accuracy with intelligent suggestion of possible conditions and severity assessment.</w:t>
      </w:r>
    </w:p>
    <w:p w14:paraId="6FBA5E5B" w14:textId="042856DA" w:rsidR="00F0599A" w:rsidRDefault="00F0599A">
      <w:pPr>
        <w:rPr>
          <w:rFonts w:eastAsia="Times New Roman"/>
        </w:rPr>
      </w:pPr>
    </w:p>
    <w:p w14:paraId="5BC2B255" w14:textId="77777777" w:rsidR="00F0599A" w:rsidRPr="00C477E5" w:rsidRDefault="00F0599A">
      <w:pPr>
        <w:pStyle w:val="Heading3"/>
        <w:rPr>
          <w:rFonts w:eastAsia="Times New Roman"/>
          <w:b/>
          <w:bCs/>
          <w:color w:val="FF0000"/>
        </w:rPr>
      </w:pPr>
      <w:r w:rsidRPr="00C477E5">
        <w:rPr>
          <w:rFonts w:eastAsia="Times New Roman"/>
          <w:b/>
          <w:bCs/>
          <w:color w:val="FF0000"/>
        </w:rPr>
        <w:t>2. Treatment Protocol Integration</w:t>
      </w:r>
    </w:p>
    <w:p w14:paraId="574048A9" w14:textId="77777777" w:rsidR="00F0599A" w:rsidRDefault="00F0599A">
      <w:pPr>
        <w:pStyle w:val="NormalWeb"/>
      </w:pPr>
      <w:r w:rsidRPr="009C29E8">
        <w:rPr>
          <w:rStyle w:val="Strong"/>
          <w:color w:val="7030A0"/>
        </w:rPr>
        <w:t>Overview:</w:t>
      </w:r>
      <w:r w:rsidRPr="009C29E8">
        <w:rPr>
          <w:color w:val="7030A0"/>
        </w:rPr>
        <w:br/>
      </w:r>
      <w:r>
        <w:t>Evidence-based treatment options are suggested based on diagnosis and patient profile.</w:t>
      </w:r>
    </w:p>
    <w:p w14:paraId="583056CE" w14:textId="77777777" w:rsidR="00F0599A" w:rsidRDefault="00F0599A">
      <w:pPr>
        <w:pStyle w:val="NormalWeb"/>
      </w:pPr>
      <w:r w:rsidRPr="00365786">
        <w:rPr>
          <w:rStyle w:val="Strong"/>
          <w:color w:val="7030A0"/>
        </w:rPr>
        <w:t>Key Features</w:t>
      </w:r>
      <w:r>
        <w:rPr>
          <w:rStyle w:val="Strong"/>
        </w:rPr>
        <w:t>:</w:t>
      </w:r>
    </w:p>
    <w:p w14:paraId="517F0DC1" w14:textId="77777777" w:rsidR="00F0599A" w:rsidRDefault="00F0599A" w:rsidP="00F0599A">
      <w:pPr>
        <w:numPr>
          <w:ilvl w:val="0"/>
          <w:numId w:val="2"/>
        </w:numPr>
        <w:spacing w:before="100" w:beforeAutospacing="1" w:after="100" w:afterAutospacing="1" w:line="240" w:lineRule="auto"/>
        <w:rPr>
          <w:rFonts w:eastAsia="Times New Roman"/>
        </w:rPr>
      </w:pPr>
      <w:r>
        <w:rPr>
          <w:rFonts w:eastAsia="Times New Roman"/>
        </w:rPr>
        <w:t>Drug interaction checks</w:t>
      </w:r>
    </w:p>
    <w:p w14:paraId="123F74B1" w14:textId="77777777" w:rsidR="00F0599A" w:rsidRDefault="00F0599A" w:rsidP="00F0599A">
      <w:pPr>
        <w:numPr>
          <w:ilvl w:val="0"/>
          <w:numId w:val="2"/>
        </w:numPr>
        <w:spacing w:before="100" w:beforeAutospacing="1" w:after="100" w:afterAutospacing="1" w:line="240" w:lineRule="auto"/>
        <w:rPr>
          <w:rFonts w:eastAsia="Times New Roman"/>
        </w:rPr>
      </w:pPr>
      <w:r>
        <w:rPr>
          <w:rFonts w:eastAsia="Times New Roman"/>
        </w:rPr>
        <w:t>Dosage personalization</w:t>
      </w:r>
    </w:p>
    <w:p w14:paraId="276C5A08" w14:textId="77777777" w:rsidR="00F0599A" w:rsidRDefault="00F0599A" w:rsidP="00F0599A">
      <w:pPr>
        <w:numPr>
          <w:ilvl w:val="0"/>
          <w:numId w:val="2"/>
        </w:numPr>
        <w:spacing w:before="100" w:beforeAutospacing="1" w:after="100" w:afterAutospacing="1" w:line="240" w:lineRule="auto"/>
        <w:rPr>
          <w:rFonts w:eastAsia="Times New Roman"/>
        </w:rPr>
      </w:pPr>
      <w:r>
        <w:rPr>
          <w:rFonts w:eastAsia="Times New Roman"/>
        </w:rPr>
        <w:t>Standardized clinical pathway referencing (NICE, WHO)</w:t>
      </w:r>
    </w:p>
    <w:p w14:paraId="02C6B36F" w14:textId="77777777" w:rsidR="00F0599A" w:rsidRDefault="00F0599A">
      <w:pPr>
        <w:pStyle w:val="NormalWeb"/>
      </w:pPr>
      <w:r w:rsidRPr="00365786">
        <w:rPr>
          <w:rStyle w:val="Strong"/>
          <w:color w:val="7030A0"/>
        </w:rPr>
        <w:t>Outcome</w:t>
      </w:r>
      <w:r>
        <w:rPr>
          <w:rStyle w:val="Strong"/>
        </w:rPr>
        <w:t>:</w:t>
      </w:r>
      <w:r>
        <w:br/>
        <w:t>Improved patient safety and treatment adherence through intelligent decision support.</w:t>
      </w:r>
    </w:p>
    <w:p w14:paraId="1BDE6A97" w14:textId="79F18EBB" w:rsidR="00F0599A" w:rsidRDefault="00F0599A">
      <w:pPr>
        <w:rPr>
          <w:rFonts w:eastAsia="Times New Roman"/>
        </w:rPr>
      </w:pPr>
    </w:p>
    <w:p w14:paraId="3EABDE5A" w14:textId="77777777" w:rsidR="00F0599A" w:rsidRPr="00AF2F0E" w:rsidRDefault="00F0599A">
      <w:pPr>
        <w:pStyle w:val="Heading3"/>
        <w:rPr>
          <w:rFonts w:eastAsia="Times New Roman"/>
          <w:b/>
          <w:bCs/>
          <w:color w:val="FF0000"/>
        </w:rPr>
      </w:pPr>
      <w:r w:rsidRPr="00AF2F0E">
        <w:rPr>
          <w:rFonts w:eastAsia="Times New Roman"/>
          <w:b/>
          <w:bCs/>
          <w:color w:val="FF0000"/>
        </w:rPr>
        <w:t>3. Real-Time Monitoring and Alerts</w:t>
      </w:r>
    </w:p>
    <w:p w14:paraId="627DF5B7" w14:textId="77777777" w:rsidR="00F0599A" w:rsidRDefault="00F0599A">
      <w:pPr>
        <w:pStyle w:val="NormalWeb"/>
      </w:pPr>
      <w:r w:rsidRPr="00AF2F0E">
        <w:rPr>
          <w:rStyle w:val="Strong"/>
          <w:color w:val="7030A0"/>
        </w:rPr>
        <w:t>Overview</w:t>
      </w:r>
      <w:r>
        <w:rPr>
          <w:rStyle w:val="Strong"/>
        </w:rPr>
        <w:t>:</w:t>
      </w:r>
      <w:r>
        <w:br/>
        <w:t xml:space="preserve">Integration with </w:t>
      </w:r>
      <w:proofErr w:type="spellStart"/>
      <w:r>
        <w:t>IoT</w:t>
      </w:r>
      <w:proofErr w:type="spellEnd"/>
      <w:r>
        <w:t xml:space="preserve"> devices (smart bands, blood pressure cuffs) for live monitoring.</w:t>
      </w:r>
    </w:p>
    <w:p w14:paraId="15485137" w14:textId="77777777" w:rsidR="00F0599A" w:rsidRDefault="00F0599A">
      <w:pPr>
        <w:pStyle w:val="NormalWeb"/>
      </w:pPr>
      <w:r w:rsidRPr="00AF2F0E">
        <w:rPr>
          <w:rStyle w:val="Strong"/>
          <w:color w:val="7030A0"/>
        </w:rPr>
        <w:t>Enhancements</w:t>
      </w:r>
      <w:r>
        <w:rPr>
          <w:rStyle w:val="Strong"/>
        </w:rPr>
        <w:t>:</w:t>
      </w:r>
    </w:p>
    <w:p w14:paraId="12605565" w14:textId="77777777" w:rsidR="00F0599A" w:rsidRDefault="00F0599A" w:rsidP="00F0599A">
      <w:pPr>
        <w:numPr>
          <w:ilvl w:val="0"/>
          <w:numId w:val="3"/>
        </w:numPr>
        <w:spacing w:before="100" w:beforeAutospacing="1" w:after="100" w:afterAutospacing="1" w:line="240" w:lineRule="auto"/>
        <w:rPr>
          <w:rFonts w:eastAsia="Times New Roman"/>
        </w:rPr>
      </w:pPr>
      <w:r>
        <w:rPr>
          <w:rFonts w:eastAsia="Times New Roman"/>
        </w:rPr>
        <w:t>Alerts for critical changes in vitals</w:t>
      </w:r>
    </w:p>
    <w:p w14:paraId="14B8AFD4" w14:textId="77777777" w:rsidR="00F0599A" w:rsidRDefault="00F0599A" w:rsidP="00F0599A">
      <w:pPr>
        <w:numPr>
          <w:ilvl w:val="0"/>
          <w:numId w:val="3"/>
        </w:numPr>
        <w:spacing w:before="100" w:beforeAutospacing="1" w:after="100" w:afterAutospacing="1" w:line="240" w:lineRule="auto"/>
        <w:rPr>
          <w:rFonts w:eastAsia="Times New Roman"/>
        </w:rPr>
      </w:pPr>
      <w:r>
        <w:rPr>
          <w:rFonts w:eastAsia="Times New Roman"/>
        </w:rPr>
        <w:t>Data visualization dashboards</w:t>
      </w:r>
    </w:p>
    <w:p w14:paraId="0C3E0AF8" w14:textId="77777777" w:rsidR="00F0599A" w:rsidRDefault="00F0599A">
      <w:pPr>
        <w:pStyle w:val="NormalWeb"/>
      </w:pPr>
      <w:r w:rsidRPr="00EF5087">
        <w:rPr>
          <w:rStyle w:val="Strong"/>
          <w:color w:val="7030A0"/>
        </w:rPr>
        <w:t>Outcome:</w:t>
      </w:r>
      <w:r>
        <w:br/>
        <w:t>Timely interventions and better chronic condition management.</w:t>
      </w:r>
    </w:p>
    <w:p w14:paraId="461CB392" w14:textId="560ED32D" w:rsidR="00F0599A" w:rsidRPr="00EF5087" w:rsidRDefault="00F0599A" w:rsidP="00EF5087">
      <w:pPr>
        <w:rPr>
          <w:rFonts w:eastAsia="Times New Roman"/>
          <w:b/>
          <w:bCs/>
          <w:color w:val="FF0000"/>
        </w:rPr>
      </w:pPr>
      <w:r w:rsidRPr="00EF5087">
        <w:rPr>
          <w:rFonts w:eastAsia="Times New Roman"/>
          <w:b/>
          <w:bCs/>
          <w:color w:val="FF0000"/>
        </w:rPr>
        <w:t>4. Data Security &amp; Compliance</w:t>
      </w:r>
    </w:p>
    <w:p w14:paraId="5621B3A4" w14:textId="77777777" w:rsidR="00F0599A" w:rsidRDefault="00F0599A">
      <w:pPr>
        <w:pStyle w:val="NormalWeb"/>
      </w:pPr>
      <w:r w:rsidRPr="006A022E">
        <w:rPr>
          <w:rStyle w:val="Strong"/>
          <w:color w:val="7030A0"/>
        </w:rPr>
        <w:t>Overview:</w:t>
      </w:r>
      <w:r w:rsidRPr="006A022E">
        <w:rPr>
          <w:color w:val="7030A0"/>
        </w:rPr>
        <w:br/>
      </w:r>
      <w:r>
        <w:t>End-to-end encryption, HIPAA/GDPR compliance, and audit trails.</w:t>
      </w:r>
    </w:p>
    <w:p w14:paraId="65F57EFB" w14:textId="139D271D" w:rsidR="00F0599A" w:rsidRDefault="00F0599A">
      <w:pPr>
        <w:pStyle w:val="NormalWeb"/>
      </w:pPr>
      <w:r w:rsidRPr="00E635BA">
        <w:rPr>
          <w:rStyle w:val="Strong"/>
          <w:color w:val="7030A0"/>
        </w:rPr>
        <w:t>Enhancemen</w:t>
      </w:r>
      <w:r w:rsidR="00E635BA">
        <w:rPr>
          <w:rStyle w:val="Strong"/>
          <w:color w:val="7030A0"/>
        </w:rPr>
        <w:t>ts:</w:t>
      </w:r>
    </w:p>
    <w:p w14:paraId="16154C50" w14:textId="77777777" w:rsidR="00F0599A" w:rsidRDefault="00F0599A" w:rsidP="00F0599A">
      <w:pPr>
        <w:numPr>
          <w:ilvl w:val="0"/>
          <w:numId w:val="4"/>
        </w:numPr>
        <w:spacing w:before="100" w:beforeAutospacing="1" w:after="100" w:afterAutospacing="1" w:line="240" w:lineRule="auto"/>
        <w:rPr>
          <w:rFonts w:eastAsia="Times New Roman"/>
        </w:rPr>
      </w:pPr>
      <w:r>
        <w:rPr>
          <w:rFonts w:eastAsia="Times New Roman"/>
        </w:rPr>
        <w:t>Role-based access control</w:t>
      </w:r>
    </w:p>
    <w:p w14:paraId="4A1D4678" w14:textId="77777777" w:rsidR="00F0599A" w:rsidRDefault="00F0599A" w:rsidP="00F0599A">
      <w:pPr>
        <w:numPr>
          <w:ilvl w:val="0"/>
          <w:numId w:val="4"/>
        </w:numPr>
        <w:spacing w:before="100" w:beforeAutospacing="1" w:after="100" w:afterAutospacing="1" w:line="240" w:lineRule="auto"/>
        <w:rPr>
          <w:rFonts w:eastAsia="Times New Roman"/>
        </w:rPr>
      </w:pPr>
      <w:r>
        <w:rPr>
          <w:rFonts w:eastAsia="Times New Roman"/>
        </w:rPr>
        <w:t>Encrypted medical record storage</w:t>
      </w:r>
    </w:p>
    <w:p w14:paraId="60254647" w14:textId="77777777" w:rsidR="00F0599A" w:rsidRDefault="00F0599A">
      <w:pPr>
        <w:pStyle w:val="NormalWeb"/>
      </w:pPr>
      <w:r w:rsidRPr="00EF0313">
        <w:rPr>
          <w:rStyle w:val="Strong"/>
          <w:color w:val="7030A0"/>
        </w:rPr>
        <w:t>Outcome:</w:t>
      </w:r>
      <w:r w:rsidRPr="00EF0313">
        <w:rPr>
          <w:color w:val="7030A0"/>
        </w:rPr>
        <w:br/>
      </w:r>
      <w:r>
        <w:t>High standards of data protection and trust in system integrity.</w:t>
      </w:r>
    </w:p>
    <w:p w14:paraId="2F2429DF" w14:textId="595B5830" w:rsidR="00F0599A" w:rsidRPr="008B39B5" w:rsidRDefault="00F0599A" w:rsidP="00EF0313">
      <w:pPr>
        <w:rPr>
          <w:rFonts w:eastAsia="Times New Roman"/>
          <w:b/>
          <w:bCs/>
          <w:color w:val="FF0000"/>
        </w:rPr>
      </w:pPr>
      <w:r w:rsidRPr="008B39B5">
        <w:rPr>
          <w:rFonts w:eastAsia="Times New Roman"/>
          <w:b/>
          <w:bCs/>
          <w:color w:val="FF0000"/>
        </w:rPr>
        <w:t>5. Testing and Evaluation</w:t>
      </w:r>
    </w:p>
    <w:p w14:paraId="19672C7A" w14:textId="77777777" w:rsidR="00F0599A" w:rsidRDefault="00F0599A">
      <w:pPr>
        <w:pStyle w:val="NormalWeb"/>
      </w:pPr>
      <w:r w:rsidRPr="008B39B5">
        <w:rPr>
          <w:rStyle w:val="Strong"/>
          <w:color w:val="7030A0"/>
        </w:rPr>
        <w:t>Overview</w:t>
      </w:r>
      <w:r>
        <w:rPr>
          <w:rStyle w:val="Strong"/>
        </w:rPr>
        <w:t>:</w:t>
      </w:r>
      <w:r>
        <w:br/>
        <w:t>Pilot testing with simulated patient data and medical professional feedback.</w:t>
      </w:r>
    </w:p>
    <w:p w14:paraId="2621FD58" w14:textId="77777777" w:rsidR="00F0599A" w:rsidRPr="008B39B5" w:rsidRDefault="00F0599A">
      <w:pPr>
        <w:pStyle w:val="NormalWeb"/>
        <w:rPr>
          <w:color w:val="7030A0"/>
        </w:rPr>
      </w:pPr>
      <w:r w:rsidRPr="008B39B5">
        <w:rPr>
          <w:rStyle w:val="Strong"/>
          <w:color w:val="7030A0"/>
        </w:rPr>
        <w:t>Metrics Collected:</w:t>
      </w:r>
    </w:p>
    <w:p w14:paraId="0100D537" w14:textId="77777777" w:rsidR="00F0599A" w:rsidRDefault="00F0599A" w:rsidP="00F0599A">
      <w:pPr>
        <w:numPr>
          <w:ilvl w:val="0"/>
          <w:numId w:val="5"/>
        </w:numPr>
        <w:spacing w:before="100" w:beforeAutospacing="1" w:after="100" w:afterAutospacing="1" w:line="240" w:lineRule="auto"/>
        <w:rPr>
          <w:rFonts w:eastAsia="Times New Roman"/>
        </w:rPr>
      </w:pPr>
      <w:r>
        <w:rPr>
          <w:rFonts w:eastAsia="Times New Roman"/>
        </w:rPr>
        <w:t>Diagnosis accuracy rate</w:t>
      </w:r>
    </w:p>
    <w:p w14:paraId="180053F5" w14:textId="77777777" w:rsidR="00F0599A" w:rsidRDefault="00F0599A" w:rsidP="00F0599A">
      <w:pPr>
        <w:numPr>
          <w:ilvl w:val="0"/>
          <w:numId w:val="5"/>
        </w:numPr>
        <w:spacing w:before="100" w:beforeAutospacing="1" w:after="100" w:afterAutospacing="1" w:line="240" w:lineRule="auto"/>
        <w:rPr>
          <w:rFonts w:eastAsia="Times New Roman"/>
        </w:rPr>
      </w:pPr>
      <w:r>
        <w:rPr>
          <w:rFonts w:eastAsia="Times New Roman"/>
        </w:rPr>
        <w:t>Response time</w:t>
      </w:r>
    </w:p>
    <w:p w14:paraId="5FA1A197" w14:textId="77777777" w:rsidR="00F0599A" w:rsidRDefault="00F0599A" w:rsidP="00F0599A">
      <w:pPr>
        <w:numPr>
          <w:ilvl w:val="0"/>
          <w:numId w:val="5"/>
        </w:numPr>
        <w:spacing w:before="100" w:beforeAutospacing="1" w:after="100" w:afterAutospacing="1" w:line="240" w:lineRule="auto"/>
        <w:rPr>
          <w:rFonts w:eastAsia="Times New Roman"/>
        </w:rPr>
      </w:pPr>
      <w:r>
        <w:rPr>
          <w:rFonts w:eastAsia="Times New Roman"/>
        </w:rPr>
        <w:t>User satisfaction index</w:t>
      </w:r>
    </w:p>
    <w:p w14:paraId="56C0FD0D" w14:textId="77777777" w:rsidR="00F0599A" w:rsidRDefault="00F0599A">
      <w:pPr>
        <w:pStyle w:val="NormalWeb"/>
      </w:pPr>
      <w:r w:rsidRPr="008B39B5">
        <w:rPr>
          <w:rStyle w:val="Strong"/>
          <w:color w:val="7030A0"/>
        </w:rPr>
        <w:t>Outcome:</w:t>
      </w:r>
      <w:r w:rsidRPr="008B39B5">
        <w:rPr>
          <w:color w:val="7030A0"/>
        </w:rPr>
        <w:br/>
      </w:r>
      <w:r>
        <w:t>System proven reliable and ready for larger-scale implementation.</w:t>
      </w:r>
    </w:p>
    <w:p w14:paraId="7EAF74BF" w14:textId="3A92AAEF" w:rsidR="00F0599A" w:rsidRPr="00810B27" w:rsidRDefault="00F0599A" w:rsidP="00810B27">
      <w:pPr>
        <w:rPr>
          <w:rFonts w:eastAsia="Times New Roman"/>
          <w:b/>
          <w:bCs/>
          <w:color w:val="7030A0"/>
        </w:rPr>
      </w:pPr>
      <w:r w:rsidRPr="00810B27">
        <w:rPr>
          <w:rFonts w:eastAsia="Times New Roman"/>
          <w:b/>
          <w:bCs/>
          <w:color w:val="7030A0"/>
        </w:rPr>
        <w:t>Key Challenges:</w:t>
      </w:r>
    </w:p>
    <w:p w14:paraId="2C1EBD85" w14:textId="77777777" w:rsidR="00F0599A" w:rsidRDefault="00F0599A" w:rsidP="00F0599A">
      <w:pPr>
        <w:numPr>
          <w:ilvl w:val="0"/>
          <w:numId w:val="6"/>
        </w:numPr>
        <w:spacing w:before="100" w:beforeAutospacing="1" w:after="100" w:afterAutospacing="1" w:line="240" w:lineRule="auto"/>
        <w:rPr>
          <w:rFonts w:eastAsia="Times New Roman"/>
        </w:rPr>
      </w:pPr>
      <w:r>
        <w:rPr>
          <w:rStyle w:val="Strong"/>
          <w:rFonts w:eastAsia="Times New Roman"/>
        </w:rPr>
        <w:t>Diagnostic Ambiguity</w:t>
      </w:r>
      <w:r>
        <w:rPr>
          <w:rFonts w:eastAsia="Times New Roman"/>
        </w:rPr>
        <w:br/>
      </w:r>
      <w:r>
        <w:rPr>
          <w:rStyle w:val="Emphasis"/>
          <w:rFonts w:eastAsia="Times New Roman"/>
        </w:rPr>
        <w:t>Solution:</w:t>
      </w:r>
      <w:r>
        <w:rPr>
          <w:rFonts w:eastAsia="Times New Roman"/>
        </w:rPr>
        <w:t xml:space="preserve"> AI tuning with broader datasets</w:t>
      </w:r>
    </w:p>
    <w:p w14:paraId="32597401" w14:textId="77777777" w:rsidR="00F0599A" w:rsidRDefault="00F0599A" w:rsidP="00F0599A">
      <w:pPr>
        <w:numPr>
          <w:ilvl w:val="0"/>
          <w:numId w:val="6"/>
        </w:numPr>
        <w:spacing w:before="100" w:beforeAutospacing="1" w:after="100" w:afterAutospacing="1" w:line="240" w:lineRule="auto"/>
        <w:rPr>
          <w:rFonts w:eastAsia="Times New Roman"/>
        </w:rPr>
      </w:pPr>
      <w:r>
        <w:rPr>
          <w:rStyle w:val="Strong"/>
          <w:rFonts w:eastAsia="Times New Roman"/>
        </w:rPr>
        <w:t>Treatment Variability</w:t>
      </w:r>
      <w:r>
        <w:rPr>
          <w:rFonts w:eastAsia="Times New Roman"/>
        </w:rPr>
        <w:br/>
      </w:r>
      <w:r>
        <w:rPr>
          <w:rStyle w:val="Emphasis"/>
          <w:rFonts w:eastAsia="Times New Roman"/>
        </w:rPr>
        <w:t>Solution:</w:t>
      </w:r>
      <w:r>
        <w:rPr>
          <w:rFonts w:eastAsia="Times New Roman"/>
        </w:rPr>
        <w:t xml:space="preserve"> Integration with latest clinical practice guidelines</w:t>
      </w:r>
    </w:p>
    <w:p w14:paraId="2CC4184A" w14:textId="77777777" w:rsidR="00F0599A" w:rsidRDefault="00F0599A" w:rsidP="00F0599A">
      <w:pPr>
        <w:numPr>
          <w:ilvl w:val="0"/>
          <w:numId w:val="6"/>
        </w:numPr>
        <w:spacing w:before="100" w:beforeAutospacing="1" w:after="100" w:afterAutospacing="1" w:line="240" w:lineRule="auto"/>
        <w:rPr>
          <w:rFonts w:eastAsia="Times New Roman"/>
        </w:rPr>
      </w:pPr>
      <w:r>
        <w:rPr>
          <w:rStyle w:val="Strong"/>
          <w:rFonts w:eastAsia="Times New Roman"/>
        </w:rPr>
        <w:t>Device Compatibility</w:t>
      </w:r>
      <w:r>
        <w:rPr>
          <w:rFonts w:eastAsia="Times New Roman"/>
        </w:rPr>
        <w:br/>
      </w:r>
      <w:r>
        <w:rPr>
          <w:rStyle w:val="Emphasis"/>
          <w:rFonts w:eastAsia="Times New Roman"/>
        </w:rPr>
        <w:t>Solution:</w:t>
      </w:r>
      <w:r>
        <w:rPr>
          <w:rFonts w:eastAsia="Times New Roman"/>
        </w:rPr>
        <w:t xml:space="preserve"> Use of standard APIs for wearables</w:t>
      </w:r>
    </w:p>
    <w:p w14:paraId="539F9916" w14:textId="2B0FBF98" w:rsidR="00F0599A" w:rsidRPr="00BF2F9B" w:rsidRDefault="00F0599A" w:rsidP="00BF2F9B">
      <w:pPr>
        <w:spacing w:after="0"/>
        <w:rPr>
          <w:rFonts w:eastAsia="Times New Roman"/>
        </w:rPr>
      </w:pPr>
      <w:r w:rsidRPr="00BF2F9B">
        <w:rPr>
          <w:rFonts w:eastAsia="Times New Roman"/>
          <w:b/>
          <w:bCs/>
          <w:color w:val="7030A0"/>
        </w:rPr>
        <w:t>Final Steps:</w:t>
      </w:r>
    </w:p>
    <w:p w14:paraId="2CC0C061" w14:textId="77777777" w:rsidR="00F0599A" w:rsidRDefault="00F0599A">
      <w:pPr>
        <w:pStyle w:val="NormalWeb"/>
      </w:pPr>
      <w:r>
        <w:t>Deployment in a controlled clinical setting and continuous improvement based on live feedback and evolving medical knowledge.</w:t>
      </w:r>
    </w:p>
    <w:p w14:paraId="315C1B06" w14:textId="09BB015B" w:rsidR="00F0599A" w:rsidRPr="00EB6558" w:rsidRDefault="00F0599A" w:rsidP="00EB6558">
      <w:pPr>
        <w:rPr>
          <w:rFonts w:eastAsia="Times New Roman"/>
        </w:rPr>
      </w:pPr>
    </w:p>
    <w:p w14:paraId="31F36686" w14:textId="77777777" w:rsidR="004D4F76" w:rsidRDefault="004D4F76" w:rsidP="004D4F76">
      <w:r>
        <w:t>Here's an example of Anaconda coding for healthcare diagnostics and treatment, focusing on Phase 4:</w:t>
      </w:r>
    </w:p>
    <w:p w14:paraId="61B0EE21" w14:textId="77777777" w:rsidR="004D4F76" w:rsidRDefault="004D4F76" w:rsidP="004D4F76"/>
    <w:p w14:paraId="5BAC64D1" w14:textId="77777777" w:rsidR="004D4F76" w:rsidRDefault="004D4F76" w:rsidP="004D4F76">
      <w:r>
        <w:t>*Phase 4: Performance Enhancement*</w:t>
      </w:r>
    </w:p>
    <w:p w14:paraId="7FA4974A" w14:textId="77777777" w:rsidR="004D4F76" w:rsidRDefault="004D4F76" w:rsidP="004D4F76"/>
    <w:p w14:paraId="684CEB44" w14:textId="77777777" w:rsidR="004D4F76" w:rsidRDefault="004D4F76" w:rsidP="004D4F76">
      <w:r>
        <w:t>Let's assume we have a dataset for disease diagnosis and want to enhance the performance of our model.</w:t>
      </w:r>
    </w:p>
    <w:p w14:paraId="69EA736E" w14:textId="77777777" w:rsidR="004D4F76" w:rsidRDefault="004D4F76" w:rsidP="004D4F76"/>
    <w:p w14:paraId="625B3A18" w14:textId="77777777" w:rsidR="004D4F76" w:rsidRDefault="004D4F76" w:rsidP="004D4F76">
      <w:r>
        <w:t>```</w:t>
      </w:r>
    </w:p>
    <w:p w14:paraId="60D0A394" w14:textId="77777777" w:rsidR="004D4F76" w:rsidRPr="00050279" w:rsidRDefault="004D4F76" w:rsidP="004D4F76">
      <w:pPr>
        <w:rPr>
          <w:b/>
          <w:bCs/>
          <w:color w:val="A02B93" w:themeColor="accent5"/>
        </w:rPr>
      </w:pPr>
      <w:r w:rsidRPr="00050279">
        <w:rPr>
          <w:b/>
          <w:bCs/>
          <w:color w:val="A02B93" w:themeColor="accent5"/>
        </w:rPr>
        <w:t>Import necessary libraries</w:t>
      </w:r>
    </w:p>
    <w:p w14:paraId="3F203E15" w14:textId="77777777" w:rsidR="004D4F76" w:rsidRPr="00050279" w:rsidRDefault="004D4F76" w:rsidP="004D4F76">
      <w:pPr>
        <w:rPr>
          <w:b/>
          <w:bCs/>
          <w:color w:val="A02B93" w:themeColor="accent5"/>
        </w:rPr>
      </w:pPr>
      <w:r w:rsidRPr="00050279">
        <w:rPr>
          <w:b/>
          <w:bCs/>
          <w:color w:val="A02B93" w:themeColor="accent5"/>
        </w:rPr>
        <w:t xml:space="preserve">import pandas as </w:t>
      </w:r>
      <w:proofErr w:type="spellStart"/>
      <w:r w:rsidRPr="00050279">
        <w:rPr>
          <w:b/>
          <w:bCs/>
          <w:color w:val="A02B93" w:themeColor="accent5"/>
        </w:rPr>
        <w:t>pd</w:t>
      </w:r>
      <w:proofErr w:type="spellEnd"/>
    </w:p>
    <w:p w14:paraId="52FA72E3" w14:textId="77777777" w:rsidR="004D4F76" w:rsidRPr="00050279" w:rsidRDefault="004D4F76" w:rsidP="004D4F76">
      <w:pPr>
        <w:rPr>
          <w:b/>
          <w:bCs/>
          <w:color w:val="A02B93" w:themeColor="accent5"/>
        </w:rPr>
      </w:pPr>
      <w:r w:rsidRPr="00050279">
        <w:rPr>
          <w:b/>
          <w:bCs/>
          <w:color w:val="A02B93" w:themeColor="accent5"/>
        </w:rPr>
        <w:t xml:space="preserve">from </w:t>
      </w:r>
      <w:proofErr w:type="spellStart"/>
      <w:r w:rsidRPr="00050279">
        <w:rPr>
          <w:b/>
          <w:bCs/>
          <w:color w:val="A02B93" w:themeColor="accent5"/>
        </w:rPr>
        <w:t>sklearn.model_selection</w:t>
      </w:r>
      <w:proofErr w:type="spellEnd"/>
      <w:r w:rsidRPr="00050279">
        <w:rPr>
          <w:b/>
          <w:bCs/>
          <w:color w:val="A02B93" w:themeColor="accent5"/>
        </w:rPr>
        <w:t xml:space="preserve"> import </w:t>
      </w:r>
      <w:proofErr w:type="spellStart"/>
      <w:r w:rsidRPr="00050279">
        <w:rPr>
          <w:b/>
          <w:bCs/>
          <w:color w:val="A02B93" w:themeColor="accent5"/>
        </w:rPr>
        <w:t>train_test_split</w:t>
      </w:r>
      <w:proofErr w:type="spellEnd"/>
    </w:p>
    <w:p w14:paraId="6D163E56" w14:textId="77777777" w:rsidR="004D4F76" w:rsidRPr="00050279" w:rsidRDefault="004D4F76" w:rsidP="004D4F76">
      <w:pPr>
        <w:rPr>
          <w:b/>
          <w:bCs/>
          <w:color w:val="A02B93" w:themeColor="accent5"/>
        </w:rPr>
      </w:pPr>
      <w:r w:rsidRPr="00050279">
        <w:rPr>
          <w:b/>
          <w:bCs/>
          <w:color w:val="A02B93" w:themeColor="accent5"/>
        </w:rPr>
        <w:t xml:space="preserve">from </w:t>
      </w:r>
      <w:proofErr w:type="spellStart"/>
      <w:r w:rsidRPr="00050279">
        <w:rPr>
          <w:b/>
          <w:bCs/>
          <w:color w:val="A02B93" w:themeColor="accent5"/>
        </w:rPr>
        <w:t>sklearn.ensemble</w:t>
      </w:r>
      <w:proofErr w:type="spellEnd"/>
      <w:r w:rsidRPr="00050279">
        <w:rPr>
          <w:b/>
          <w:bCs/>
          <w:color w:val="A02B93" w:themeColor="accent5"/>
        </w:rPr>
        <w:t xml:space="preserve"> import </w:t>
      </w:r>
      <w:proofErr w:type="spellStart"/>
      <w:r w:rsidRPr="00050279">
        <w:rPr>
          <w:b/>
          <w:bCs/>
          <w:color w:val="A02B93" w:themeColor="accent5"/>
        </w:rPr>
        <w:t>RandomForestClassifier</w:t>
      </w:r>
      <w:proofErr w:type="spellEnd"/>
    </w:p>
    <w:p w14:paraId="09625B36" w14:textId="77777777" w:rsidR="004D4F76" w:rsidRPr="00050279" w:rsidRDefault="004D4F76" w:rsidP="004D4F76">
      <w:pPr>
        <w:rPr>
          <w:b/>
          <w:bCs/>
          <w:color w:val="A02B93" w:themeColor="accent5"/>
        </w:rPr>
      </w:pPr>
      <w:r w:rsidRPr="00050279">
        <w:rPr>
          <w:b/>
          <w:bCs/>
          <w:color w:val="A02B93" w:themeColor="accent5"/>
        </w:rPr>
        <w:t xml:space="preserve">from </w:t>
      </w:r>
      <w:proofErr w:type="spellStart"/>
      <w:r w:rsidRPr="00050279">
        <w:rPr>
          <w:b/>
          <w:bCs/>
          <w:color w:val="A02B93" w:themeColor="accent5"/>
        </w:rPr>
        <w:t>sklearn.metrics</w:t>
      </w:r>
      <w:proofErr w:type="spellEnd"/>
      <w:r w:rsidRPr="00050279">
        <w:rPr>
          <w:b/>
          <w:bCs/>
          <w:color w:val="A02B93" w:themeColor="accent5"/>
        </w:rPr>
        <w:t xml:space="preserve"> import </w:t>
      </w:r>
      <w:proofErr w:type="spellStart"/>
      <w:r w:rsidRPr="00050279">
        <w:rPr>
          <w:b/>
          <w:bCs/>
          <w:color w:val="A02B93" w:themeColor="accent5"/>
        </w:rPr>
        <w:t>accuracy_score</w:t>
      </w:r>
      <w:proofErr w:type="spellEnd"/>
      <w:r w:rsidRPr="00050279">
        <w:rPr>
          <w:b/>
          <w:bCs/>
          <w:color w:val="A02B93" w:themeColor="accent5"/>
        </w:rPr>
        <w:t xml:space="preserve">, </w:t>
      </w:r>
      <w:proofErr w:type="spellStart"/>
      <w:r w:rsidRPr="00050279">
        <w:rPr>
          <w:b/>
          <w:bCs/>
          <w:color w:val="A02B93" w:themeColor="accent5"/>
        </w:rPr>
        <w:t>classification_report</w:t>
      </w:r>
      <w:proofErr w:type="spellEnd"/>
      <w:r w:rsidRPr="00050279">
        <w:rPr>
          <w:b/>
          <w:bCs/>
          <w:color w:val="A02B93" w:themeColor="accent5"/>
        </w:rPr>
        <w:t xml:space="preserve">, </w:t>
      </w:r>
      <w:proofErr w:type="spellStart"/>
      <w:r w:rsidRPr="00050279">
        <w:rPr>
          <w:b/>
          <w:bCs/>
          <w:color w:val="A02B93" w:themeColor="accent5"/>
        </w:rPr>
        <w:t>confusion_matrix</w:t>
      </w:r>
      <w:proofErr w:type="spellEnd"/>
    </w:p>
    <w:p w14:paraId="1D51E4BC" w14:textId="77777777" w:rsidR="004D4F76" w:rsidRPr="00050279" w:rsidRDefault="004D4F76" w:rsidP="004D4F76">
      <w:pPr>
        <w:rPr>
          <w:b/>
          <w:bCs/>
          <w:color w:val="A02B93" w:themeColor="accent5"/>
        </w:rPr>
      </w:pPr>
    </w:p>
    <w:p w14:paraId="69C0CA06" w14:textId="77777777" w:rsidR="004D4F76" w:rsidRPr="00050279" w:rsidRDefault="004D4F76" w:rsidP="004D4F76">
      <w:pPr>
        <w:rPr>
          <w:b/>
          <w:bCs/>
          <w:color w:val="A02B93" w:themeColor="accent5"/>
        </w:rPr>
      </w:pPr>
      <w:r w:rsidRPr="00050279">
        <w:rPr>
          <w:b/>
          <w:bCs/>
          <w:color w:val="A02B93" w:themeColor="accent5"/>
        </w:rPr>
        <w:t>Load dataset</w:t>
      </w:r>
    </w:p>
    <w:p w14:paraId="24133E32" w14:textId="77777777" w:rsidR="004D4F76" w:rsidRPr="00050279" w:rsidRDefault="004D4F76" w:rsidP="004D4F76">
      <w:pPr>
        <w:rPr>
          <w:b/>
          <w:bCs/>
          <w:color w:val="A02B93" w:themeColor="accent5"/>
        </w:rPr>
      </w:pPr>
      <w:r w:rsidRPr="00050279">
        <w:rPr>
          <w:b/>
          <w:bCs/>
          <w:color w:val="A02B93" w:themeColor="accent5"/>
        </w:rPr>
        <w:t xml:space="preserve">data = </w:t>
      </w:r>
      <w:proofErr w:type="spellStart"/>
      <w:r w:rsidRPr="00050279">
        <w:rPr>
          <w:b/>
          <w:bCs/>
          <w:color w:val="A02B93" w:themeColor="accent5"/>
        </w:rPr>
        <w:t>pd.read_csv</w:t>
      </w:r>
      <w:proofErr w:type="spellEnd"/>
      <w:r w:rsidRPr="00050279">
        <w:rPr>
          <w:b/>
          <w:bCs/>
          <w:color w:val="A02B93" w:themeColor="accent5"/>
        </w:rPr>
        <w:t>("</w:t>
      </w:r>
      <w:proofErr w:type="spellStart"/>
      <w:r w:rsidRPr="00050279">
        <w:rPr>
          <w:b/>
          <w:bCs/>
          <w:color w:val="A02B93" w:themeColor="accent5"/>
        </w:rPr>
        <w:t>healthcare_data.csv</w:t>
      </w:r>
      <w:proofErr w:type="spellEnd"/>
      <w:r w:rsidRPr="00050279">
        <w:rPr>
          <w:b/>
          <w:bCs/>
          <w:color w:val="A02B93" w:themeColor="accent5"/>
        </w:rPr>
        <w:t>")</w:t>
      </w:r>
    </w:p>
    <w:p w14:paraId="1145BADD" w14:textId="77777777" w:rsidR="004D4F76" w:rsidRPr="00050279" w:rsidRDefault="004D4F76" w:rsidP="004D4F76">
      <w:pPr>
        <w:rPr>
          <w:b/>
          <w:bCs/>
          <w:color w:val="A02B93" w:themeColor="accent5"/>
        </w:rPr>
      </w:pPr>
    </w:p>
    <w:p w14:paraId="3B1E7AB1" w14:textId="77777777" w:rsidR="004D4F76" w:rsidRPr="00050279" w:rsidRDefault="004D4F76" w:rsidP="004D4F76">
      <w:pPr>
        <w:rPr>
          <w:b/>
          <w:bCs/>
          <w:color w:val="A02B93" w:themeColor="accent5"/>
        </w:rPr>
      </w:pPr>
      <w:r w:rsidRPr="00050279">
        <w:rPr>
          <w:b/>
          <w:bCs/>
          <w:color w:val="A02B93" w:themeColor="accent5"/>
        </w:rPr>
        <w:t>Split data into features (X) and target (y)</w:t>
      </w:r>
    </w:p>
    <w:p w14:paraId="1B5599F1" w14:textId="77777777" w:rsidR="004D4F76" w:rsidRPr="00050279" w:rsidRDefault="004D4F76" w:rsidP="004D4F76">
      <w:pPr>
        <w:rPr>
          <w:b/>
          <w:bCs/>
          <w:color w:val="A02B93" w:themeColor="accent5"/>
        </w:rPr>
      </w:pPr>
      <w:r w:rsidRPr="00050279">
        <w:rPr>
          <w:b/>
          <w:bCs/>
          <w:color w:val="A02B93" w:themeColor="accent5"/>
        </w:rPr>
        <w:t xml:space="preserve">X = </w:t>
      </w:r>
      <w:proofErr w:type="spellStart"/>
      <w:r w:rsidRPr="00050279">
        <w:rPr>
          <w:b/>
          <w:bCs/>
          <w:color w:val="A02B93" w:themeColor="accent5"/>
        </w:rPr>
        <w:t>data.drop</w:t>
      </w:r>
      <w:proofErr w:type="spellEnd"/>
      <w:r w:rsidRPr="00050279">
        <w:rPr>
          <w:b/>
          <w:bCs/>
          <w:color w:val="A02B93" w:themeColor="accent5"/>
        </w:rPr>
        <w:t>("</w:t>
      </w:r>
      <w:proofErr w:type="spellStart"/>
      <w:r w:rsidRPr="00050279">
        <w:rPr>
          <w:b/>
          <w:bCs/>
          <w:color w:val="A02B93" w:themeColor="accent5"/>
        </w:rPr>
        <w:t>target_column</w:t>
      </w:r>
      <w:proofErr w:type="spellEnd"/>
      <w:r w:rsidRPr="00050279">
        <w:rPr>
          <w:b/>
          <w:bCs/>
          <w:color w:val="A02B93" w:themeColor="accent5"/>
        </w:rPr>
        <w:t>", axis=1)</w:t>
      </w:r>
    </w:p>
    <w:p w14:paraId="3DFF6A86" w14:textId="77777777" w:rsidR="004D4F76" w:rsidRPr="00050279" w:rsidRDefault="004D4F76" w:rsidP="004D4F76">
      <w:pPr>
        <w:rPr>
          <w:b/>
          <w:bCs/>
          <w:color w:val="A02B93" w:themeColor="accent5"/>
        </w:rPr>
      </w:pPr>
      <w:r w:rsidRPr="00050279">
        <w:rPr>
          <w:b/>
          <w:bCs/>
          <w:color w:val="A02B93" w:themeColor="accent5"/>
        </w:rPr>
        <w:t>y = data["</w:t>
      </w:r>
      <w:proofErr w:type="spellStart"/>
      <w:r w:rsidRPr="00050279">
        <w:rPr>
          <w:b/>
          <w:bCs/>
          <w:color w:val="A02B93" w:themeColor="accent5"/>
        </w:rPr>
        <w:t>target_column</w:t>
      </w:r>
      <w:proofErr w:type="spellEnd"/>
      <w:r w:rsidRPr="00050279">
        <w:rPr>
          <w:b/>
          <w:bCs/>
          <w:color w:val="A02B93" w:themeColor="accent5"/>
        </w:rPr>
        <w:t>"]</w:t>
      </w:r>
    </w:p>
    <w:p w14:paraId="0AA66475" w14:textId="77777777" w:rsidR="004D4F76" w:rsidRPr="00050279" w:rsidRDefault="004D4F76" w:rsidP="004D4F76">
      <w:pPr>
        <w:rPr>
          <w:b/>
          <w:bCs/>
          <w:color w:val="A02B93" w:themeColor="accent5"/>
        </w:rPr>
      </w:pPr>
    </w:p>
    <w:p w14:paraId="2C68A4D0" w14:textId="77777777" w:rsidR="004D4F76" w:rsidRPr="00050279" w:rsidRDefault="004D4F76" w:rsidP="004D4F76">
      <w:pPr>
        <w:rPr>
          <w:b/>
          <w:bCs/>
          <w:color w:val="A02B93" w:themeColor="accent5"/>
        </w:rPr>
      </w:pPr>
      <w:r w:rsidRPr="00050279">
        <w:rPr>
          <w:b/>
          <w:bCs/>
          <w:color w:val="A02B93" w:themeColor="accent5"/>
        </w:rPr>
        <w:t>Split data into training and testing sets</w:t>
      </w:r>
    </w:p>
    <w:p w14:paraId="45877DE7" w14:textId="77777777" w:rsidR="004D4F76" w:rsidRPr="00050279" w:rsidRDefault="004D4F76" w:rsidP="004D4F76">
      <w:pPr>
        <w:rPr>
          <w:b/>
          <w:bCs/>
          <w:color w:val="A02B93" w:themeColor="accent5"/>
        </w:rPr>
      </w:pPr>
      <w:proofErr w:type="spellStart"/>
      <w:r w:rsidRPr="00050279">
        <w:rPr>
          <w:b/>
          <w:bCs/>
          <w:color w:val="A02B93" w:themeColor="accent5"/>
        </w:rPr>
        <w:t>X_train</w:t>
      </w:r>
      <w:proofErr w:type="spellEnd"/>
      <w:r w:rsidRPr="00050279">
        <w:rPr>
          <w:b/>
          <w:bCs/>
          <w:color w:val="A02B93" w:themeColor="accent5"/>
        </w:rPr>
        <w:t xml:space="preserve">, </w:t>
      </w:r>
      <w:proofErr w:type="spellStart"/>
      <w:r w:rsidRPr="00050279">
        <w:rPr>
          <w:b/>
          <w:bCs/>
          <w:color w:val="A02B93" w:themeColor="accent5"/>
        </w:rPr>
        <w:t>X_test</w:t>
      </w:r>
      <w:proofErr w:type="spellEnd"/>
      <w:r w:rsidRPr="00050279">
        <w:rPr>
          <w:b/>
          <w:bCs/>
          <w:color w:val="A02B93" w:themeColor="accent5"/>
        </w:rPr>
        <w:t xml:space="preserve">, </w:t>
      </w:r>
      <w:proofErr w:type="spellStart"/>
      <w:r w:rsidRPr="00050279">
        <w:rPr>
          <w:b/>
          <w:bCs/>
          <w:color w:val="A02B93" w:themeColor="accent5"/>
        </w:rPr>
        <w:t>y_train</w:t>
      </w:r>
      <w:proofErr w:type="spellEnd"/>
      <w:r w:rsidRPr="00050279">
        <w:rPr>
          <w:b/>
          <w:bCs/>
          <w:color w:val="A02B93" w:themeColor="accent5"/>
        </w:rPr>
        <w:t xml:space="preserve">, </w:t>
      </w:r>
      <w:proofErr w:type="spellStart"/>
      <w:r w:rsidRPr="00050279">
        <w:rPr>
          <w:b/>
          <w:bCs/>
          <w:color w:val="A02B93" w:themeColor="accent5"/>
        </w:rPr>
        <w:t>y_test</w:t>
      </w:r>
      <w:proofErr w:type="spellEnd"/>
      <w:r w:rsidRPr="00050279">
        <w:rPr>
          <w:b/>
          <w:bCs/>
          <w:color w:val="A02B93" w:themeColor="accent5"/>
        </w:rPr>
        <w:t xml:space="preserve"> = </w:t>
      </w:r>
      <w:proofErr w:type="spellStart"/>
      <w:r w:rsidRPr="00050279">
        <w:rPr>
          <w:b/>
          <w:bCs/>
          <w:color w:val="A02B93" w:themeColor="accent5"/>
        </w:rPr>
        <w:t>train_test_split</w:t>
      </w:r>
      <w:proofErr w:type="spellEnd"/>
      <w:r w:rsidRPr="00050279">
        <w:rPr>
          <w:b/>
          <w:bCs/>
          <w:color w:val="A02B93" w:themeColor="accent5"/>
        </w:rPr>
        <w:t xml:space="preserve">(X, y, </w:t>
      </w:r>
      <w:proofErr w:type="spellStart"/>
      <w:r w:rsidRPr="00050279">
        <w:rPr>
          <w:b/>
          <w:bCs/>
          <w:color w:val="A02B93" w:themeColor="accent5"/>
        </w:rPr>
        <w:t>test_size</w:t>
      </w:r>
      <w:proofErr w:type="spellEnd"/>
      <w:r w:rsidRPr="00050279">
        <w:rPr>
          <w:b/>
          <w:bCs/>
          <w:color w:val="A02B93" w:themeColor="accent5"/>
        </w:rPr>
        <w:t xml:space="preserve">=0.2, </w:t>
      </w:r>
      <w:proofErr w:type="spellStart"/>
      <w:r w:rsidRPr="00050279">
        <w:rPr>
          <w:b/>
          <w:bCs/>
          <w:color w:val="A02B93" w:themeColor="accent5"/>
        </w:rPr>
        <w:t>random_state</w:t>
      </w:r>
      <w:proofErr w:type="spellEnd"/>
      <w:r w:rsidRPr="00050279">
        <w:rPr>
          <w:b/>
          <w:bCs/>
          <w:color w:val="A02B93" w:themeColor="accent5"/>
        </w:rPr>
        <w:t>=42)</w:t>
      </w:r>
    </w:p>
    <w:p w14:paraId="79F5E58D" w14:textId="77777777" w:rsidR="004D4F76" w:rsidRPr="00050279" w:rsidRDefault="004D4F76" w:rsidP="004D4F76">
      <w:pPr>
        <w:rPr>
          <w:b/>
          <w:bCs/>
          <w:color w:val="A02B93" w:themeColor="accent5"/>
        </w:rPr>
      </w:pPr>
    </w:p>
    <w:p w14:paraId="69743BDF" w14:textId="77777777" w:rsidR="004D4F76" w:rsidRPr="00050279" w:rsidRDefault="004D4F76" w:rsidP="004D4F76">
      <w:pPr>
        <w:rPr>
          <w:b/>
          <w:bCs/>
          <w:color w:val="A02B93" w:themeColor="accent5"/>
        </w:rPr>
      </w:pPr>
      <w:r w:rsidRPr="00050279">
        <w:rPr>
          <w:b/>
          <w:bCs/>
          <w:color w:val="A02B93" w:themeColor="accent5"/>
        </w:rPr>
        <w:t>Train a random forest classifier</w:t>
      </w:r>
    </w:p>
    <w:p w14:paraId="2B29B833" w14:textId="77777777" w:rsidR="004D4F76" w:rsidRPr="00050279" w:rsidRDefault="004D4F76" w:rsidP="004D4F76">
      <w:pPr>
        <w:rPr>
          <w:b/>
          <w:bCs/>
          <w:color w:val="A02B93" w:themeColor="accent5"/>
        </w:rPr>
      </w:pPr>
      <w:r w:rsidRPr="00050279">
        <w:rPr>
          <w:b/>
          <w:bCs/>
          <w:color w:val="A02B93" w:themeColor="accent5"/>
        </w:rPr>
        <w:t xml:space="preserve">model = </w:t>
      </w:r>
      <w:proofErr w:type="spellStart"/>
      <w:r w:rsidRPr="00050279">
        <w:rPr>
          <w:b/>
          <w:bCs/>
          <w:color w:val="A02B93" w:themeColor="accent5"/>
        </w:rPr>
        <w:t>RandomForestClassifier</w:t>
      </w:r>
      <w:proofErr w:type="spellEnd"/>
      <w:r w:rsidRPr="00050279">
        <w:rPr>
          <w:b/>
          <w:bCs/>
          <w:color w:val="A02B93" w:themeColor="accent5"/>
        </w:rPr>
        <w:t>(</w:t>
      </w:r>
      <w:proofErr w:type="spellStart"/>
      <w:r w:rsidRPr="00050279">
        <w:rPr>
          <w:b/>
          <w:bCs/>
          <w:color w:val="A02B93" w:themeColor="accent5"/>
        </w:rPr>
        <w:t>n_estimators</w:t>
      </w:r>
      <w:proofErr w:type="spellEnd"/>
      <w:r w:rsidRPr="00050279">
        <w:rPr>
          <w:b/>
          <w:bCs/>
          <w:color w:val="A02B93" w:themeColor="accent5"/>
        </w:rPr>
        <w:t>=100)</w:t>
      </w:r>
    </w:p>
    <w:p w14:paraId="7A8C3C5D" w14:textId="77777777" w:rsidR="004D4F76" w:rsidRPr="00050279" w:rsidRDefault="004D4F76" w:rsidP="004D4F76">
      <w:pPr>
        <w:rPr>
          <w:b/>
          <w:bCs/>
          <w:color w:val="A02B93" w:themeColor="accent5"/>
        </w:rPr>
      </w:pPr>
      <w:proofErr w:type="spellStart"/>
      <w:r w:rsidRPr="00050279">
        <w:rPr>
          <w:b/>
          <w:bCs/>
          <w:color w:val="A02B93" w:themeColor="accent5"/>
        </w:rPr>
        <w:t>model.fit</w:t>
      </w:r>
      <w:proofErr w:type="spellEnd"/>
      <w:r w:rsidRPr="00050279">
        <w:rPr>
          <w:b/>
          <w:bCs/>
          <w:color w:val="A02B93" w:themeColor="accent5"/>
        </w:rPr>
        <w:t>(</w:t>
      </w:r>
      <w:proofErr w:type="spellStart"/>
      <w:r w:rsidRPr="00050279">
        <w:rPr>
          <w:b/>
          <w:bCs/>
          <w:color w:val="A02B93" w:themeColor="accent5"/>
        </w:rPr>
        <w:t>X_train</w:t>
      </w:r>
      <w:proofErr w:type="spellEnd"/>
      <w:r w:rsidRPr="00050279">
        <w:rPr>
          <w:b/>
          <w:bCs/>
          <w:color w:val="A02B93" w:themeColor="accent5"/>
        </w:rPr>
        <w:t xml:space="preserve">, </w:t>
      </w:r>
      <w:proofErr w:type="spellStart"/>
      <w:r w:rsidRPr="00050279">
        <w:rPr>
          <w:b/>
          <w:bCs/>
          <w:color w:val="A02B93" w:themeColor="accent5"/>
        </w:rPr>
        <w:t>y_train</w:t>
      </w:r>
      <w:proofErr w:type="spellEnd"/>
      <w:r w:rsidRPr="00050279">
        <w:rPr>
          <w:b/>
          <w:bCs/>
          <w:color w:val="A02B93" w:themeColor="accent5"/>
        </w:rPr>
        <w:t>)</w:t>
      </w:r>
    </w:p>
    <w:p w14:paraId="70F4B2B2" w14:textId="77777777" w:rsidR="004D4F76" w:rsidRPr="00050279" w:rsidRDefault="004D4F76" w:rsidP="004D4F76">
      <w:pPr>
        <w:rPr>
          <w:b/>
          <w:bCs/>
          <w:color w:val="A02B93" w:themeColor="accent5"/>
        </w:rPr>
      </w:pPr>
    </w:p>
    <w:p w14:paraId="76783AB1" w14:textId="77777777" w:rsidR="004D4F76" w:rsidRPr="00050279" w:rsidRDefault="004D4F76" w:rsidP="004D4F76">
      <w:pPr>
        <w:rPr>
          <w:b/>
          <w:bCs/>
          <w:color w:val="A02B93" w:themeColor="accent5"/>
        </w:rPr>
      </w:pPr>
      <w:r w:rsidRPr="00050279">
        <w:rPr>
          <w:b/>
          <w:bCs/>
          <w:color w:val="A02B93" w:themeColor="accent5"/>
        </w:rPr>
        <w:t>Make predictions</w:t>
      </w:r>
    </w:p>
    <w:p w14:paraId="7D708505" w14:textId="77777777" w:rsidR="004D4F76" w:rsidRPr="00050279" w:rsidRDefault="004D4F76" w:rsidP="004D4F76">
      <w:pPr>
        <w:rPr>
          <w:b/>
          <w:bCs/>
          <w:color w:val="A02B93" w:themeColor="accent5"/>
        </w:rPr>
      </w:pPr>
      <w:proofErr w:type="spellStart"/>
      <w:r w:rsidRPr="00050279">
        <w:rPr>
          <w:b/>
          <w:bCs/>
          <w:color w:val="A02B93" w:themeColor="accent5"/>
        </w:rPr>
        <w:t>y_pred</w:t>
      </w:r>
      <w:proofErr w:type="spellEnd"/>
      <w:r w:rsidRPr="00050279">
        <w:rPr>
          <w:b/>
          <w:bCs/>
          <w:color w:val="A02B93" w:themeColor="accent5"/>
        </w:rPr>
        <w:t xml:space="preserve"> = </w:t>
      </w:r>
      <w:proofErr w:type="spellStart"/>
      <w:r w:rsidRPr="00050279">
        <w:rPr>
          <w:b/>
          <w:bCs/>
          <w:color w:val="A02B93" w:themeColor="accent5"/>
        </w:rPr>
        <w:t>model.predict</w:t>
      </w:r>
      <w:proofErr w:type="spellEnd"/>
      <w:r w:rsidRPr="00050279">
        <w:rPr>
          <w:b/>
          <w:bCs/>
          <w:color w:val="A02B93" w:themeColor="accent5"/>
        </w:rPr>
        <w:t>(</w:t>
      </w:r>
      <w:proofErr w:type="spellStart"/>
      <w:r w:rsidRPr="00050279">
        <w:rPr>
          <w:b/>
          <w:bCs/>
          <w:color w:val="A02B93" w:themeColor="accent5"/>
        </w:rPr>
        <w:t>X_test</w:t>
      </w:r>
      <w:proofErr w:type="spellEnd"/>
      <w:r w:rsidRPr="00050279">
        <w:rPr>
          <w:b/>
          <w:bCs/>
          <w:color w:val="A02B93" w:themeColor="accent5"/>
        </w:rPr>
        <w:t>)</w:t>
      </w:r>
    </w:p>
    <w:p w14:paraId="60AC003C" w14:textId="77777777" w:rsidR="004D4F76" w:rsidRPr="00050279" w:rsidRDefault="004D4F76" w:rsidP="004D4F76">
      <w:pPr>
        <w:rPr>
          <w:b/>
          <w:bCs/>
          <w:color w:val="A02B93" w:themeColor="accent5"/>
        </w:rPr>
      </w:pPr>
    </w:p>
    <w:p w14:paraId="4191DB88" w14:textId="77777777" w:rsidR="004D4F76" w:rsidRPr="00050279" w:rsidRDefault="004D4F76" w:rsidP="004D4F76">
      <w:pPr>
        <w:rPr>
          <w:b/>
          <w:bCs/>
          <w:color w:val="A02B93" w:themeColor="accent5"/>
        </w:rPr>
      </w:pPr>
      <w:r w:rsidRPr="00050279">
        <w:rPr>
          <w:b/>
          <w:bCs/>
          <w:color w:val="A02B93" w:themeColor="accent5"/>
        </w:rPr>
        <w:t>Evaluate model performance</w:t>
      </w:r>
    </w:p>
    <w:p w14:paraId="139FD32A" w14:textId="77777777" w:rsidR="004D4F76" w:rsidRPr="00050279" w:rsidRDefault="004D4F76" w:rsidP="004D4F76">
      <w:pPr>
        <w:rPr>
          <w:b/>
          <w:bCs/>
          <w:color w:val="A02B93" w:themeColor="accent5"/>
        </w:rPr>
      </w:pPr>
      <w:r w:rsidRPr="00050279">
        <w:rPr>
          <w:b/>
          <w:bCs/>
          <w:color w:val="A02B93" w:themeColor="accent5"/>
        </w:rPr>
        <w:t xml:space="preserve">accuracy = </w:t>
      </w:r>
      <w:proofErr w:type="spellStart"/>
      <w:r w:rsidRPr="00050279">
        <w:rPr>
          <w:b/>
          <w:bCs/>
          <w:color w:val="A02B93" w:themeColor="accent5"/>
        </w:rPr>
        <w:t>accuracy_score</w:t>
      </w:r>
      <w:proofErr w:type="spellEnd"/>
      <w:r w:rsidRPr="00050279">
        <w:rPr>
          <w:b/>
          <w:bCs/>
          <w:color w:val="A02B93" w:themeColor="accent5"/>
        </w:rPr>
        <w:t>(</w:t>
      </w:r>
      <w:proofErr w:type="spellStart"/>
      <w:r w:rsidRPr="00050279">
        <w:rPr>
          <w:b/>
          <w:bCs/>
          <w:color w:val="A02B93" w:themeColor="accent5"/>
        </w:rPr>
        <w:t>y_test</w:t>
      </w:r>
      <w:proofErr w:type="spellEnd"/>
      <w:r w:rsidRPr="00050279">
        <w:rPr>
          <w:b/>
          <w:bCs/>
          <w:color w:val="A02B93" w:themeColor="accent5"/>
        </w:rPr>
        <w:t xml:space="preserve">, </w:t>
      </w:r>
      <w:proofErr w:type="spellStart"/>
      <w:r w:rsidRPr="00050279">
        <w:rPr>
          <w:b/>
          <w:bCs/>
          <w:color w:val="A02B93" w:themeColor="accent5"/>
        </w:rPr>
        <w:t>y_pred</w:t>
      </w:r>
      <w:proofErr w:type="spellEnd"/>
      <w:r w:rsidRPr="00050279">
        <w:rPr>
          <w:b/>
          <w:bCs/>
          <w:color w:val="A02B93" w:themeColor="accent5"/>
        </w:rPr>
        <w:t>)</w:t>
      </w:r>
    </w:p>
    <w:p w14:paraId="7574B52A" w14:textId="77777777" w:rsidR="004D4F76" w:rsidRPr="00050279" w:rsidRDefault="004D4F76" w:rsidP="004D4F76">
      <w:pPr>
        <w:rPr>
          <w:b/>
          <w:bCs/>
          <w:color w:val="A02B93" w:themeColor="accent5"/>
        </w:rPr>
      </w:pPr>
      <w:r w:rsidRPr="00050279">
        <w:rPr>
          <w:b/>
          <w:bCs/>
          <w:color w:val="A02B93" w:themeColor="accent5"/>
        </w:rPr>
        <w:t>print("Model Accuracy:", accuracy)</w:t>
      </w:r>
    </w:p>
    <w:p w14:paraId="19571455" w14:textId="77777777" w:rsidR="004D4F76" w:rsidRPr="00050279" w:rsidRDefault="004D4F76" w:rsidP="004D4F76">
      <w:pPr>
        <w:rPr>
          <w:b/>
          <w:bCs/>
          <w:color w:val="A02B93" w:themeColor="accent5"/>
        </w:rPr>
      </w:pPr>
      <w:r w:rsidRPr="00050279">
        <w:rPr>
          <w:b/>
          <w:bCs/>
          <w:color w:val="A02B93" w:themeColor="accent5"/>
        </w:rPr>
        <w:t>print("Classification Report:")</w:t>
      </w:r>
    </w:p>
    <w:p w14:paraId="3CB3AEF6" w14:textId="77777777" w:rsidR="004D4F76" w:rsidRPr="00050279" w:rsidRDefault="004D4F76" w:rsidP="004D4F76">
      <w:pPr>
        <w:rPr>
          <w:b/>
          <w:bCs/>
          <w:color w:val="A02B93" w:themeColor="accent5"/>
        </w:rPr>
      </w:pPr>
      <w:r w:rsidRPr="00050279">
        <w:rPr>
          <w:b/>
          <w:bCs/>
          <w:color w:val="A02B93" w:themeColor="accent5"/>
        </w:rPr>
        <w:t>print(</w:t>
      </w:r>
      <w:proofErr w:type="spellStart"/>
      <w:r w:rsidRPr="00050279">
        <w:rPr>
          <w:b/>
          <w:bCs/>
          <w:color w:val="A02B93" w:themeColor="accent5"/>
        </w:rPr>
        <w:t>classification_report</w:t>
      </w:r>
      <w:proofErr w:type="spellEnd"/>
      <w:r w:rsidRPr="00050279">
        <w:rPr>
          <w:b/>
          <w:bCs/>
          <w:color w:val="A02B93" w:themeColor="accent5"/>
        </w:rPr>
        <w:t>(</w:t>
      </w:r>
      <w:proofErr w:type="spellStart"/>
      <w:r w:rsidRPr="00050279">
        <w:rPr>
          <w:b/>
          <w:bCs/>
          <w:color w:val="A02B93" w:themeColor="accent5"/>
        </w:rPr>
        <w:t>y_test</w:t>
      </w:r>
      <w:proofErr w:type="spellEnd"/>
      <w:r w:rsidRPr="00050279">
        <w:rPr>
          <w:b/>
          <w:bCs/>
          <w:color w:val="A02B93" w:themeColor="accent5"/>
        </w:rPr>
        <w:t xml:space="preserve">, </w:t>
      </w:r>
      <w:proofErr w:type="spellStart"/>
      <w:r w:rsidRPr="00050279">
        <w:rPr>
          <w:b/>
          <w:bCs/>
          <w:color w:val="A02B93" w:themeColor="accent5"/>
        </w:rPr>
        <w:t>y_pred</w:t>
      </w:r>
      <w:proofErr w:type="spellEnd"/>
      <w:r w:rsidRPr="00050279">
        <w:rPr>
          <w:b/>
          <w:bCs/>
          <w:color w:val="A02B93" w:themeColor="accent5"/>
        </w:rPr>
        <w:t>))</w:t>
      </w:r>
    </w:p>
    <w:p w14:paraId="544BE20A" w14:textId="77777777" w:rsidR="004D4F76" w:rsidRPr="00050279" w:rsidRDefault="004D4F76" w:rsidP="004D4F76">
      <w:pPr>
        <w:rPr>
          <w:b/>
          <w:bCs/>
          <w:color w:val="A02B93" w:themeColor="accent5"/>
        </w:rPr>
      </w:pPr>
      <w:r w:rsidRPr="00050279">
        <w:rPr>
          <w:b/>
          <w:bCs/>
          <w:color w:val="A02B93" w:themeColor="accent5"/>
        </w:rPr>
        <w:t>print("Confusion Matrix:")</w:t>
      </w:r>
    </w:p>
    <w:p w14:paraId="7E2B8F31" w14:textId="77777777" w:rsidR="004D4F76" w:rsidRPr="00050279" w:rsidRDefault="004D4F76" w:rsidP="004D4F76">
      <w:pPr>
        <w:rPr>
          <w:b/>
          <w:bCs/>
          <w:color w:val="A02B93" w:themeColor="accent5"/>
        </w:rPr>
      </w:pPr>
      <w:r w:rsidRPr="00050279">
        <w:rPr>
          <w:b/>
          <w:bCs/>
          <w:color w:val="A02B93" w:themeColor="accent5"/>
        </w:rPr>
        <w:t>print(</w:t>
      </w:r>
      <w:proofErr w:type="spellStart"/>
      <w:r w:rsidRPr="00050279">
        <w:rPr>
          <w:b/>
          <w:bCs/>
          <w:color w:val="A02B93" w:themeColor="accent5"/>
        </w:rPr>
        <w:t>confusion_matrix</w:t>
      </w:r>
      <w:proofErr w:type="spellEnd"/>
      <w:r w:rsidRPr="00050279">
        <w:rPr>
          <w:b/>
          <w:bCs/>
          <w:color w:val="A02B93" w:themeColor="accent5"/>
        </w:rPr>
        <w:t>(</w:t>
      </w:r>
      <w:proofErr w:type="spellStart"/>
      <w:r w:rsidRPr="00050279">
        <w:rPr>
          <w:b/>
          <w:bCs/>
          <w:color w:val="A02B93" w:themeColor="accent5"/>
        </w:rPr>
        <w:t>y_test</w:t>
      </w:r>
      <w:proofErr w:type="spellEnd"/>
      <w:r w:rsidRPr="00050279">
        <w:rPr>
          <w:b/>
          <w:bCs/>
          <w:color w:val="A02B93" w:themeColor="accent5"/>
        </w:rPr>
        <w:t xml:space="preserve">, </w:t>
      </w:r>
      <w:proofErr w:type="spellStart"/>
      <w:r w:rsidRPr="00050279">
        <w:rPr>
          <w:b/>
          <w:bCs/>
          <w:color w:val="A02B93" w:themeColor="accent5"/>
        </w:rPr>
        <w:t>y_pred</w:t>
      </w:r>
      <w:proofErr w:type="spellEnd"/>
      <w:r w:rsidRPr="00050279">
        <w:rPr>
          <w:b/>
          <w:bCs/>
          <w:color w:val="A02B93" w:themeColor="accent5"/>
        </w:rPr>
        <w:t>))</w:t>
      </w:r>
    </w:p>
    <w:p w14:paraId="68214AC7" w14:textId="77777777" w:rsidR="004D4F76" w:rsidRPr="00050279" w:rsidRDefault="004D4F76" w:rsidP="004D4F76">
      <w:pPr>
        <w:rPr>
          <w:b/>
          <w:bCs/>
          <w:color w:val="A02B93" w:themeColor="accent5"/>
        </w:rPr>
      </w:pPr>
    </w:p>
    <w:p w14:paraId="603E976C" w14:textId="77777777" w:rsidR="004D4F76" w:rsidRPr="00050279" w:rsidRDefault="004D4F76" w:rsidP="004D4F76">
      <w:pPr>
        <w:rPr>
          <w:b/>
          <w:bCs/>
          <w:color w:val="A02B93" w:themeColor="accent5"/>
        </w:rPr>
      </w:pPr>
      <w:r w:rsidRPr="00050279">
        <w:rPr>
          <w:b/>
          <w:bCs/>
          <w:color w:val="A02B93" w:themeColor="accent5"/>
        </w:rPr>
        <w:t>Phase 4: Performance Enhancement</w:t>
      </w:r>
    </w:p>
    <w:p w14:paraId="5C43EFFC" w14:textId="77777777" w:rsidR="004D4F76" w:rsidRPr="00050279" w:rsidRDefault="004D4F76" w:rsidP="004D4F76">
      <w:pPr>
        <w:rPr>
          <w:b/>
          <w:bCs/>
          <w:color w:val="A02B93" w:themeColor="accent5"/>
        </w:rPr>
      </w:pPr>
      <w:proofErr w:type="spellStart"/>
      <w:r w:rsidRPr="00050279">
        <w:rPr>
          <w:b/>
          <w:bCs/>
          <w:color w:val="A02B93" w:themeColor="accent5"/>
        </w:rPr>
        <w:t>Hyperparameter</w:t>
      </w:r>
      <w:proofErr w:type="spellEnd"/>
      <w:r w:rsidRPr="00050279">
        <w:rPr>
          <w:b/>
          <w:bCs/>
          <w:color w:val="A02B93" w:themeColor="accent5"/>
        </w:rPr>
        <w:t xml:space="preserve"> tuning</w:t>
      </w:r>
    </w:p>
    <w:p w14:paraId="355A8A03" w14:textId="77777777" w:rsidR="004D4F76" w:rsidRPr="00050279" w:rsidRDefault="004D4F76" w:rsidP="004D4F76">
      <w:pPr>
        <w:rPr>
          <w:b/>
          <w:bCs/>
          <w:color w:val="A02B93" w:themeColor="accent5"/>
        </w:rPr>
      </w:pPr>
      <w:r w:rsidRPr="00050279">
        <w:rPr>
          <w:b/>
          <w:bCs/>
          <w:color w:val="A02B93" w:themeColor="accent5"/>
        </w:rPr>
        <w:t xml:space="preserve">from </w:t>
      </w:r>
      <w:proofErr w:type="spellStart"/>
      <w:r w:rsidRPr="00050279">
        <w:rPr>
          <w:b/>
          <w:bCs/>
          <w:color w:val="A02B93" w:themeColor="accent5"/>
        </w:rPr>
        <w:t>sklearn.model_selection</w:t>
      </w:r>
      <w:proofErr w:type="spellEnd"/>
      <w:r w:rsidRPr="00050279">
        <w:rPr>
          <w:b/>
          <w:bCs/>
          <w:color w:val="A02B93" w:themeColor="accent5"/>
        </w:rPr>
        <w:t xml:space="preserve"> import </w:t>
      </w:r>
      <w:proofErr w:type="spellStart"/>
      <w:r w:rsidRPr="00050279">
        <w:rPr>
          <w:b/>
          <w:bCs/>
          <w:color w:val="A02B93" w:themeColor="accent5"/>
        </w:rPr>
        <w:t>GridSearchCV</w:t>
      </w:r>
      <w:proofErr w:type="spellEnd"/>
    </w:p>
    <w:p w14:paraId="6D6D6B68" w14:textId="77777777" w:rsidR="004D4F76" w:rsidRPr="00050279" w:rsidRDefault="004D4F76" w:rsidP="004D4F76">
      <w:pPr>
        <w:rPr>
          <w:b/>
          <w:bCs/>
          <w:color w:val="A02B93" w:themeColor="accent5"/>
        </w:rPr>
      </w:pPr>
    </w:p>
    <w:p w14:paraId="19BE5837" w14:textId="77777777" w:rsidR="004D4F76" w:rsidRPr="00050279" w:rsidRDefault="004D4F76" w:rsidP="004D4F76">
      <w:pPr>
        <w:rPr>
          <w:b/>
          <w:bCs/>
          <w:color w:val="A02B93" w:themeColor="accent5"/>
        </w:rPr>
      </w:pPr>
      <w:proofErr w:type="spellStart"/>
      <w:r w:rsidRPr="00050279">
        <w:rPr>
          <w:b/>
          <w:bCs/>
          <w:color w:val="A02B93" w:themeColor="accent5"/>
        </w:rPr>
        <w:t>param_grid</w:t>
      </w:r>
      <w:proofErr w:type="spellEnd"/>
      <w:r w:rsidRPr="00050279">
        <w:rPr>
          <w:b/>
          <w:bCs/>
          <w:color w:val="A02B93" w:themeColor="accent5"/>
        </w:rPr>
        <w:t xml:space="preserve"> = {</w:t>
      </w:r>
    </w:p>
    <w:p w14:paraId="364AEAF5" w14:textId="77777777" w:rsidR="004D4F76" w:rsidRPr="00050279" w:rsidRDefault="004D4F76" w:rsidP="004D4F76">
      <w:pPr>
        <w:rPr>
          <w:b/>
          <w:bCs/>
          <w:color w:val="A02B93" w:themeColor="accent5"/>
        </w:rPr>
      </w:pPr>
      <w:r w:rsidRPr="00050279">
        <w:rPr>
          <w:b/>
          <w:bCs/>
          <w:color w:val="A02B93" w:themeColor="accent5"/>
        </w:rPr>
        <w:t xml:space="preserve">    "</w:t>
      </w:r>
      <w:proofErr w:type="spellStart"/>
      <w:r w:rsidRPr="00050279">
        <w:rPr>
          <w:b/>
          <w:bCs/>
          <w:color w:val="A02B93" w:themeColor="accent5"/>
        </w:rPr>
        <w:t>n_estimators</w:t>
      </w:r>
      <w:proofErr w:type="spellEnd"/>
      <w:r w:rsidRPr="00050279">
        <w:rPr>
          <w:b/>
          <w:bCs/>
          <w:color w:val="A02B93" w:themeColor="accent5"/>
        </w:rPr>
        <w:t>": [50, 100, 200],</w:t>
      </w:r>
    </w:p>
    <w:p w14:paraId="73247C96" w14:textId="77777777" w:rsidR="004D4F76" w:rsidRPr="00050279" w:rsidRDefault="004D4F76" w:rsidP="004D4F76">
      <w:pPr>
        <w:rPr>
          <w:b/>
          <w:bCs/>
          <w:color w:val="A02B93" w:themeColor="accent5"/>
        </w:rPr>
      </w:pPr>
      <w:r w:rsidRPr="00050279">
        <w:rPr>
          <w:b/>
          <w:bCs/>
          <w:color w:val="A02B93" w:themeColor="accent5"/>
        </w:rPr>
        <w:t xml:space="preserve">    "</w:t>
      </w:r>
      <w:proofErr w:type="spellStart"/>
      <w:r w:rsidRPr="00050279">
        <w:rPr>
          <w:b/>
          <w:bCs/>
          <w:color w:val="A02B93" w:themeColor="accent5"/>
        </w:rPr>
        <w:t>max_depth</w:t>
      </w:r>
      <w:proofErr w:type="spellEnd"/>
      <w:r w:rsidRPr="00050279">
        <w:rPr>
          <w:b/>
          <w:bCs/>
          <w:color w:val="A02B93" w:themeColor="accent5"/>
        </w:rPr>
        <w:t>": [None, 5, 10]</w:t>
      </w:r>
    </w:p>
    <w:p w14:paraId="59CC808D" w14:textId="77777777" w:rsidR="004D4F76" w:rsidRPr="00050279" w:rsidRDefault="004D4F76" w:rsidP="004D4F76">
      <w:pPr>
        <w:rPr>
          <w:b/>
          <w:bCs/>
          <w:color w:val="A02B93" w:themeColor="accent5"/>
        </w:rPr>
      </w:pPr>
      <w:r w:rsidRPr="00050279">
        <w:rPr>
          <w:b/>
          <w:bCs/>
          <w:color w:val="A02B93" w:themeColor="accent5"/>
        </w:rPr>
        <w:t>}</w:t>
      </w:r>
    </w:p>
    <w:p w14:paraId="156C7705" w14:textId="77777777" w:rsidR="004D4F76" w:rsidRPr="00050279" w:rsidRDefault="004D4F76" w:rsidP="004D4F76">
      <w:pPr>
        <w:rPr>
          <w:b/>
          <w:bCs/>
          <w:color w:val="A02B93" w:themeColor="accent5"/>
        </w:rPr>
      </w:pPr>
    </w:p>
    <w:p w14:paraId="7D1EAD77" w14:textId="77777777" w:rsidR="004D4F76" w:rsidRPr="00050279" w:rsidRDefault="004D4F76" w:rsidP="004D4F76">
      <w:pPr>
        <w:rPr>
          <w:b/>
          <w:bCs/>
          <w:color w:val="A02B93" w:themeColor="accent5"/>
        </w:rPr>
      </w:pPr>
      <w:proofErr w:type="spellStart"/>
      <w:r w:rsidRPr="00050279">
        <w:rPr>
          <w:b/>
          <w:bCs/>
          <w:color w:val="A02B93" w:themeColor="accent5"/>
        </w:rPr>
        <w:t>grid_search</w:t>
      </w:r>
      <w:proofErr w:type="spellEnd"/>
      <w:r w:rsidRPr="00050279">
        <w:rPr>
          <w:b/>
          <w:bCs/>
          <w:color w:val="A02B93" w:themeColor="accent5"/>
        </w:rPr>
        <w:t xml:space="preserve"> = </w:t>
      </w:r>
      <w:proofErr w:type="spellStart"/>
      <w:r w:rsidRPr="00050279">
        <w:rPr>
          <w:b/>
          <w:bCs/>
          <w:color w:val="A02B93" w:themeColor="accent5"/>
        </w:rPr>
        <w:t>GridSearchCV</w:t>
      </w:r>
      <w:proofErr w:type="spellEnd"/>
      <w:r w:rsidRPr="00050279">
        <w:rPr>
          <w:b/>
          <w:bCs/>
          <w:color w:val="A02B93" w:themeColor="accent5"/>
        </w:rPr>
        <w:t>(</w:t>
      </w:r>
      <w:proofErr w:type="spellStart"/>
      <w:r w:rsidRPr="00050279">
        <w:rPr>
          <w:b/>
          <w:bCs/>
          <w:color w:val="A02B93" w:themeColor="accent5"/>
        </w:rPr>
        <w:t>RandomForestClassifier</w:t>
      </w:r>
      <w:proofErr w:type="spellEnd"/>
      <w:r w:rsidRPr="00050279">
        <w:rPr>
          <w:b/>
          <w:bCs/>
          <w:color w:val="A02B93" w:themeColor="accent5"/>
        </w:rPr>
        <w:t xml:space="preserve">(), </w:t>
      </w:r>
      <w:proofErr w:type="spellStart"/>
      <w:r w:rsidRPr="00050279">
        <w:rPr>
          <w:b/>
          <w:bCs/>
          <w:color w:val="A02B93" w:themeColor="accent5"/>
        </w:rPr>
        <w:t>param_grid</w:t>
      </w:r>
      <w:proofErr w:type="spellEnd"/>
      <w:r w:rsidRPr="00050279">
        <w:rPr>
          <w:b/>
          <w:bCs/>
          <w:color w:val="A02B93" w:themeColor="accent5"/>
        </w:rPr>
        <w:t>, cv=5)</w:t>
      </w:r>
    </w:p>
    <w:p w14:paraId="1CF1A658" w14:textId="77777777" w:rsidR="004D4F76" w:rsidRPr="00050279" w:rsidRDefault="004D4F76" w:rsidP="004D4F76">
      <w:pPr>
        <w:rPr>
          <w:b/>
          <w:bCs/>
          <w:color w:val="A02B93" w:themeColor="accent5"/>
        </w:rPr>
      </w:pPr>
      <w:proofErr w:type="spellStart"/>
      <w:r w:rsidRPr="00050279">
        <w:rPr>
          <w:b/>
          <w:bCs/>
          <w:color w:val="A02B93" w:themeColor="accent5"/>
        </w:rPr>
        <w:t>grid_search.fit</w:t>
      </w:r>
      <w:proofErr w:type="spellEnd"/>
      <w:r w:rsidRPr="00050279">
        <w:rPr>
          <w:b/>
          <w:bCs/>
          <w:color w:val="A02B93" w:themeColor="accent5"/>
        </w:rPr>
        <w:t>(</w:t>
      </w:r>
      <w:proofErr w:type="spellStart"/>
      <w:r w:rsidRPr="00050279">
        <w:rPr>
          <w:b/>
          <w:bCs/>
          <w:color w:val="A02B93" w:themeColor="accent5"/>
        </w:rPr>
        <w:t>X_train</w:t>
      </w:r>
      <w:proofErr w:type="spellEnd"/>
      <w:r w:rsidRPr="00050279">
        <w:rPr>
          <w:b/>
          <w:bCs/>
          <w:color w:val="A02B93" w:themeColor="accent5"/>
        </w:rPr>
        <w:t xml:space="preserve">, </w:t>
      </w:r>
      <w:proofErr w:type="spellStart"/>
      <w:r w:rsidRPr="00050279">
        <w:rPr>
          <w:b/>
          <w:bCs/>
          <w:color w:val="A02B93" w:themeColor="accent5"/>
        </w:rPr>
        <w:t>y_train</w:t>
      </w:r>
      <w:proofErr w:type="spellEnd"/>
      <w:r w:rsidRPr="00050279">
        <w:rPr>
          <w:b/>
          <w:bCs/>
          <w:color w:val="A02B93" w:themeColor="accent5"/>
        </w:rPr>
        <w:t>)</w:t>
      </w:r>
    </w:p>
    <w:p w14:paraId="7D873809" w14:textId="77777777" w:rsidR="004D4F76" w:rsidRPr="00050279" w:rsidRDefault="004D4F76" w:rsidP="004D4F76">
      <w:pPr>
        <w:rPr>
          <w:b/>
          <w:bCs/>
          <w:color w:val="A02B93" w:themeColor="accent5"/>
        </w:rPr>
      </w:pPr>
    </w:p>
    <w:p w14:paraId="477DA8B5" w14:textId="77777777" w:rsidR="004D4F76" w:rsidRPr="00050279" w:rsidRDefault="004D4F76" w:rsidP="004D4F76">
      <w:pPr>
        <w:rPr>
          <w:b/>
          <w:bCs/>
          <w:color w:val="A02B93" w:themeColor="accent5"/>
        </w:rPr>
      </w:pPr>
      <w:r w:rsidRPr="00050279">
        <w:rPr>
          <w:b/>
          <w:bCs/>
          <w:color w:val="A02B93" w:themeColor="accent5"/>
        </w:rPr>
        <w:t xml:space="preserve">print("Best Parameters:", </w:t>
      </w:r>
      <w:proofErr w:type="spellStart"/>
      <w:r w:rsidRPr="00050279">
        <w:rPr>
          <w:b/>
          <w:bCs/>
          <w:color w:val="A02B93" w:themeColor="accent5"/>
        </w:rPr>
        <w:t>grid_search.best_params</w:t>
      </w:r>
      <w:proofErr w:type="spellEnd"/>
      <w:r w:rsidRPr="00050279">
        <w:rPr>
          <w:b/>
          <w:bCs/>
          <w:color w:val="A02B93" w:themeColor="accent5"/>
        </w:rPr>
        <w:t>_)</w:t>
      </w:r>
    </w:p>
    <w:p w14:paraId="3ABDEFC3" w14:textId="77777777" w:rsidR="004D4F76" w:rsidRPr="00050279" w:rsidRDefault="004D4F76" w:rsidP="004D4F76">
      <w:pPr>
        <w:rPr>
          <w:b/>
          <w:bCs/>
          <w:color w:val="A02B93" w:themeColor="accent5"/>
        </w:rPr>
      </w:pPr>
      <w:r w:rsidRPr="00050279">
        <w:rPr>
          <w:b/>
          <w:bCs/>
          <w:color w:val="A02B93" w:themeColor="accent5"/>
        </w:rPr>
        <w:t xml:space="preserve">print("Best Score:", </w:t>
      </w:r>
      <w:proofErr w:type="spellStart"/>
      <w:r w:rsidRPr="00050279">
        <w:rPr>
          <w:b/>
          <w:bCs/>
          <w:color w:val="A02B93" w:themeColor="accent5"/>
        </w:rPr>
        <w:t>grid_search.best_score</w:t>
      </w:r>
      <w:proofErr w:type="spellEnd"/>
      <w:r w:rsidRPr="00050279">
        <w:rPr>
          <w:b/>
          <w:bCs/>
          <w:color w:val="A02B93" w:themeColor="accent5"/>
        </w:rPr>
        <w:t>_)</w:t>
      </w:r>
    </w:p>
    <w:p w14:paraId="23A3D4AC" w14:textId="77777777" w:rsidR="004D4F76" w:rsidRPr="00050279" w:rsidRDefault="004D4F76" w:rsidP="004D4F76">
      <w:pPr>
        <w:rPr>
          <w:b/>
          <w:bCs/>
          <w:color w:val="A02B93" w:themeColor="accent5"/>
        </w:rPr>
      </w:pPr>
    </w:p>
    <w:p w14:paraId="5F22933D" w14:textId="77777777" w:rsidR="004D4F76" w:rsidRPr="00050279" w:rsidRDefault="004D4F76" w:rsidP="004D4F76">
      <w:pPr>
        <w:rPr>
          <w:b/>
          <w:bCs/>
          <w:color w:val="A02B93" w:themeColor="accent5"/>
        </w:rPr>
      </w:pPr>
      <w:r w:rsidRPr="00050279">
        <w:rPr>
          <w:b/>
          <w:bCs/>
          <w:color w:val="A02B93" w:themeColor="accent5"/>
        </w:rPr>
        <w:t>Train model with best parameters</w:t>
      </w:r>
    </w:p>
    <w:p w14:paraId="4C77734F" w14:textId="77777777" w:rsidR="004D4F76" w:rsidRPr="00050279" w:rsidRDefault="004D4F76" w:rsidP="004D4F76">
      <w:pPr>
        <w:rPr>
          <w:b/>
          <w:bCs/>
          <w:color w:val="A02B93" w:themeColor="accent5"/>
        </w:rPr>
      </w:pPr>
      <w:proofErr w:type="spellStart"/>
      <w:r w:rsidRPr="00050279">
        <w:rPr>
          <w:b/>
          <w:bCs/>
          <w:color w:val="A02B93" w:themeColor="accent5"/>
        </w:rPr>
        <w:t>best_model</w:t>
      </w:r>
      <w:proofErr w:type="spellEnd"/>
      <w:r w:rsidRPr="00050279">
        <w:rPr>
          <w:b/>
          <w:bCs/>
          <w:color w:val="A02B93" w:themeColor="accent5"/>
        </w:rPr>
        <w:t xml:space="preserve"> = </w:t>
      </w:r>
      <w:proofErr w:type="spellStart"/>
      <w:r w:rsidRPr="00050279">
        <w:rPr>
          <w:b/>
          <w:bCs/>
          <w:color w:val="A02B93" w:themeColor="accent5"/>
        </w:rPr>
        <w:t>grid_search.best_estimator</w:t>
      </w:r>
      <w:proofErr w:type="spellEnd"/>
      <w:r w:rsidRPr="00050279">
        <w:rPr>
          <w:b/>
          <w:bCs/>
          <w:color w:val="A02B93" w:themeColor="accent5"/>
        </w:rPr>
        <w:t>_</w:t>
      </w:r>
    </w:p>
    <w:p w14:paraId="1D8F89F9" w14:textId="77777777" w:rsidR="004D4F76" w:rsidRPr="00050279" w:rsidRDefault="004D4F76" w:rsidP="004D4F76">
      <w:pPr>
        <w:rPr>
          <w:b/>
          <w:bCs/>
          <w:color w:val="A02B93" w:themeColor="accent5"/>
        </w:rPr>
      </w:pPr>
      <w:proofErr w:type="spellStart"/>
      <w:r w:rsidRPr="00050279">
        <w:rPr>
          <w:b/>
          <w:bCs/>
          <w:color w:val="A02B93" w:themeColor="accent5"/>
        </w:rPr>
        <w:t>best_model.fit</w:t>
      </w:r>
      <w:proofErr w:type="spellEnd"/>
      <w:r w:rsidRPr="00050279">
        <w:rPr>
          <w:b/>
          <w:bCs/>
          <w:color w:val="A02B93" w:themeColor="accent5"/>
        </w:rPr>
        <w:t>(</w:t>
      </w:r>
      <w:proofErr w:type="spellStart"/>
      <w:r w:rsidRPr="00050279">
        <w:rPr>
          <w:b/>
          <w:bCs/>
          <w:color w:val="A02B93" w:themeColor="accent5"/>
        </w:rPr>
        <w:t>X_train</w:t>
      </w:r>
      <w:proofErr w:type="spellEnd"/>
      <w:r w:rsidRPr="00050279">
        <w:rPr>
          <w:b/>
          <w:bCs/>
          <w:color w:val="A02B93" w:themeColor="accent5"/>
        </w:rPr>
        <w:t xml:space="preserve">, </w:t>
      </w:r>
      <w:proofErr w:type="spellStart"/>
      <w:r w:rsidRPr="00050279">
        <w:rPr>
          <w:b/>
          <w:bCs/>
          <w:color w:val="A02B93" w:themeColor="accent5"/>
        </w:rPr>
        <w:t>y_train</w:t>
      </w:r>
      <w:proofErr w:type="spellEnd"/>
      <w:r w:rsidRPr="00050279">
        <w:rPr>
          <w:b/>
          <w:bCs/>
          <w:color w:val="A02B93" w:themeColor="accent5"/>
        </w:rPr>
        <w:t>)</w:t>
      </w:r>
    </w:p>
    <w:p w14:paraId="26ACDAFE" w14:textId="77777777" w:rsidR="004D4F76" w:rsidRPr="00050279" w:rsidRDefault="004D4F76" w:rsidP="004D4F76">
      <w:pPr>
        <w:rPr>
          <w:b/>
          <w:bCs/>
          <w:color w:val="A02B93" w:themeColor="accent5"/>
        </w:rPr>
      </w:pPr>
    </w:p>
    <w:p w14:paraId="505A0B54" w14:textId="77777777" w:rsidR="004D4F76" w:rsidRPr="00050279" w:rsidRDefault="004D4F76" w:rsidP="004D4F76">
      <w:pPr>
        <w:rPr>
          <w:b/>
          <w:bCs/>
          <w:color w:val="A02B93" w:themeColor="accent5"/>
        </w:rPr>
      </w:pPr>
      <w:r w:rsidRPr="00050279">
        <w:rPr>
          <w:b/>
          <w:bCs/>
          <w:color w:val="A02B93" w:themeColor="accent5"/>
        </w:rPr>
        <w:t>Make predictions with best model</w:t>
      </w:r>
    </w:p>
    <w:p w14:paraId="2971732D" w14:textId="77777777" w:rsidR="004D4F76" w:rsidRPr="00050279" w:rsidRDefault="004D4F76" w:rsidP="004D4F76">
      <w:pPr>
        <w:rPr>
          <w:b/>
          <w:bCs/>
          <w:color w:val="A02B93" w:themeColor="accent5"/>
        </w:rPr>
      </w:pPr>
      <w:proofErr w:type="spellStart"/>
      <w:r w:rsidRPr="00050279">
        <w:rPr>
          <w:b/>
          <w:bCs/>
          <w:color w:val="A02B93" w:themeColor="accent5"/>
        </w:rPr>
        <w:t>y_pred_best</w:t>
      </w:r>
      <w:proofErr w:type="spellEnd"/>
      <w:r w:rsidRPr="00050279">
        <w:rPr>
          <w:b/>
          <w:bCs/>
          <w:color w:val="A02B93" w:themeColor="accent5"/>
        </w:rPr>
        <w:t xml:space="preserve"> = </w:t>
      </w:r>
      <w:proofErr w:type="spellStart"/>
      <w:r w:rsidRPr="00050279">
        <w:rPr>
          <w:b/>
          <w:bCs/>
          <w:color w:val="A02B93" w:themeColor="accent5"/>
        </w:rPr>
        <w:t>best_model.predict</w:t>
      </w:r>
      <w:proofErr w:type="spellEnd"/>
      <w:r w:rsidRPr="00050279">
        <w:rPr>
          <w:b/>
          <w:bCs/>
          <w:color w:val="A02B93" w:themeColor="accent5"/>
        </w:rPr>
        <w:t>(</w:t>
      </w:r>
      <w:proofErr w:type="spellStart"/>
      <w:r w:rsidRPr="00050279">
        <w:rPr>
          <w:b/>
          <w:bCs/>
          <w:color w:val="A02B93" w:themeColor="accent5"/>
        </w:rPr>
        <w:t>X_test</w:t>
      </w:r>
      <w:proofErr w:type="spellEnd"/>
      <w:r w:rsidRPr="00050279">
        <w:rPr>
          <w:b/>
          <w:bCs/>
          <w:color w:val="A02B93" w:themeColor="accent5"/>
        </w:rPr>
        <w:t>)</w:t>
      </w:r>
    </w:p>
    <w:p w14:paraId="005C6124" w14:textId="77777777" w:rsidR="004D4F76" w:rsidRPr="00050279" w:rsidRDefault="004D4F76" w:rsidP="004D4F76">
      <w:pPr>
        <w:rPr>
          <w:b/>
          <w:bCs/>
          <w:color w:val="A02B93" w:themeColor="accent5"/>
        </w:rPr>
      </w:pPr>
    </w:p>
    <w:p w14:paraId="730742BE" w14:textId="77777777" w:rsidR="004D4F76" w:rsidRPr="00050279" w:rsidRDefault="004D4F76" w:rsidP="004D4F76">
      <w:pPr>
        <w:rPr>
          <w:b/>
          <w:bCs/>
          <w:color w:val="A02B93" w:themeColor="accent5"/>
        </w:rPr>
      </w:pPr>
      <w:r w:rsidRPr="00050279">
        <w:rPr>
          <w:b/>
          <w:bCs/>
          <w:color w:val="A02B93" w:themeColor="accent5"/>
        </w:rPr>
        <w:t>Evaluate best model performance</w:t>
      </w:r>
    </w:p>
    <w:p w14:paraId="78987AB8" w14:textId="77777777" w:rsidR="004D4F76" w:rsidRPr="00050279" w:rsidRDefault="004D4F76" w:rsidP="004D4F76">
      <w:pPr>
        <w:rPr>
          <w:b/>
          <w:bCs/>
          <w:color w:val="A02B93" w:themeColor="accent5"/>
        </w:rPr>
      </w:pPr>
      <w:proofErr w:type="spellStart"/>
      <w:r w:rsidRPr="00050279">
        <w:rPr>
          <w:b/>
          <w:bCs/>
          <w:color w:val="A02B93" w:themeColor="accent5"/>
        </w:rPr>
        <w:t>accuracy_best</w:t>
      </w:r>
      <w:proofErr w:type="spellEnd"/>
      <w:r w:rsidRPr="00050279">
        <w:rPr>
          <w:b/>
          <w:bCs/>
          <w:color w:val="A02B93" w:themeColor="accent5"/>
        </w:rPr>
        <w:t xml:space="preserve"> = </w:t>
      </w:r>
      <w:proofErr w:type="spellStart"/>
      <w:r w:rsidRPr="00050279">
        <w:rPr>
          <w:b/>
          <w:bCs/>
          <w:color w:val="A02B93" w:themeColor="accent5"/>
        </w:rPr>
        <w:t>accuracy_score</w:t>
      </w:r>
      <w:proofErr w:type="spellEnd"/>
      <w:r w:rsidRPr="00050279">
        <w:rPr>
          <w:b/>
          <w:bCs/>
          <w:color w:val="A02B93" w:themeColor="accent5"/>
        </w:rPr>
        <w:t>(</w:t>
      </w:r>
      <w:proofErr w:type="spellStart"/>
      <w:r w:rsidRPr="00050279">
        <w:rPr>
          <w:b/>
          <w:bCs/>
          <w:color w:val="A02B93" w:themeColor="accent5"/>
        </w:rPr>
        <w:t>y_test</w:t>
      </w:r>
      <w:proofErr w:type="spellEnd"/>
      <w:r w:rsidRPr="00050279">
        <w:rPr>
          <w:b/>
          <w:bCs/>
          <w:color w:val="A02B93" w:themeColor="accent5"/>
        </w:rPr>
        <w:t xml:space="preserve">, </w:t>
      </w:r>
      <w:proofErr w:type="spellStart"/>
      <w:r w:rsidRPr="00050279">
        <w:rPr>
          <w:b/>
          <w:bCs/>
          <w:color w:val="A02B93" w:themeColor="accent5"/>
        </w:rPr>
        <w:t>y_pred_best</w:t>
      </w:r>
      <w:proofErr w:type="spellEnd"/>
      <w:r w:rsidRPr="00050279">
        <w:rPr>
          <w:b/>
          <w:bCs/>
          <w:color w:val="A02B93" w:themeColor="accent5"/>
        </w:rPr>
        <w:t>)</w:t>
      </w:r>
    </w:p>
    <w:p w14:paraId="0CA8CB20" w14:textId="77777777" w:rsidR="004D4F76" w:rsidRPr="00050279" w:rsidRDefault="004D4F76" w:rsidP="004D4F76">
      <w:pPr>
        <w:rPr>
          <w:b/>
          <w:bCs/>
          <w:color w:val="A02B93" w:themeColor="accent5"/>
        </w:rPr>
      </w:pPr>
      <w:r w:rsidRPr="00050279">
        <w:rPr>
          <w:b/>
          <w:bCs/>
          <w:color w:val="A02B93" w:themeColor="accent5"/>
        </w:rPr>
        <w:t xml:space="preserve">print("Best Model Accuracy:", </w:t>
      </w:r>
      <w:proofErr w:type="spellStart"/>
      <w:r w:rsidRPr="00050279">
        <w:rPr>
          <w:b/>
          <w:bCs/>
          <w:color w:val="A02B93" w:themeColor="accent5"/>
        </w:rPr>
        <w:t>accuracy_best</w:t>
      </w:r>
      <w:proofErr w:type="spellEnd"/>
      <w:r w:rsidRPr="00050279">
        <w:rPr>
          <w:b/>
          <w:bCs/>
          <w:color w:val="A02B93" w:themeColor="accent5"/>
        </w:rPr>
        <w:t>)</w:t>
      </w:r>
    </w:p>
    <w:p w14:paraId="42853BDA" w14:textId="77777777" w:rsidR="004D4F76" w:rsidRPr="00050279" w:rsidRDefault="004D4F76" w:rsidP="004D4F76">
      <w:pPr>
        <w:rPr>
          <w:b/>
          <w:bCs/>
          <w:color w:val="A02B93" w:themeColor="accent5"/>
        </w:rPr>
      </w:pPr>
      <w:r w:rsidRPr="00050279">
        <w:rPr>
          <w:b/>
          <w:bCs/>
          <w:color w:val="A02B93" w:themeColor="accent5"/>
        </w:rPr>
        <w:t>```</w:t>
      </w:r>
    </w:p>
    <w:p w14:paraId="0C560100" w14:textId="77777777" w:rsidR="004D4F76" w:rsidRPr="00050279" w:rsidRDefault="004D4F76" w:rsidP="004D4F76">
      <w:pPr>
        <w:rPr>
          <w:b/>
          <w:bCs/>
          <w:color w:val="A02B93" w:themeColor="accent5"/>
        </w:rPr>
      </w:pPr>
    </w:p>
    <w:p w14:paraId="5A711891" w14:textId="77777777" w:rsidR="004D4F76" w:rsidRPr="00050279" w:rsidRDefault="004D4F76" w:rsidP="004D4F76">
      <w:pPr>
        <w:rPr>
          <w:b/>
          <w:bCs/>
          <w:color w:val="A02B93" w:themeColor="accent5"/>
        </w:rPr>
      </w:pPr>
      <w:r w:rsidRPr="00050279">
        <w:rPr>
          <w:b/>
          <w:bCs/>
          <w:color w:val="A02B93" w:themeColor="accent5"/>
        </w:rPr>
        <w:t>*Output:*</w:t>
      </w:r>
    </w:p>
    <w:p w14:paraId="3FC85C06" w14:textId="77777777" w:rsidR="004D4F76" w:rsidRPr="00050279" w:rsidRDefault="004D4F76" w:rsidP="004D4F76">
      <w:pPr>
        <w:rPr>
          <w:b/>
          <w:bCs/>
          <w:color w:val="A02B93" w:themeColor="accent5"/>
        </w:rPr>
      </w:pPr>
    </w:p>
    <w:p w14:paraId="047F3ADC" w14:textId="77777777" w:rsidR="004D4F76" w:rsidRPr="00050279" w:rsidRDefault="004D4F76" w:rsidP="004D4F76">
      <w:pPr>
        <w:rPr>
          <w:b/>
          <w:bCs/>
          <w:color w:val="A02B93" w:themeColor="accent5"/>
        </w:rPr>
      </w:pPr>
      <w:r w:rsidRPr="00050279">
        <w:rPr>
          <w:b/>
          <w:bCs/>
          <w:color w:val="A02B93" w:themeColor="accent5"/>
        </w:rPr>
        <w:t>```</w:t>
      </w:r>
    </w:p>
    <w:p w14:paraId="2001B3E2" w14:textId="77777777" w:rsidR="004D4F76" w:rsidRPr="00621447" w:rsidRDefault="004D4F76" w:rsidP="004D4F76">
      <w:pPr>
        <w:rPr>
          <w:b/>
          <w:bCs/>
          <w:color w:val="0E2841" w:themeColor="text2"/>
        </w:rPr>
      </w:pPr>
      <w:r w:rsidRPr="00621447">
        <w:rPr>
          <w:b/>
          <w:bCs/>
          <w:color w:val="0E2841" w:themeColor="text2"/>
        </w:rPr>
        <w:t>Model Accuracy: 0.85</w:t>
      </w:r>
    </w:p>
    <w:p w14:paraId="7C5EB426" w14:textId="77777777" w:rsidR="004D4F76" w:rsidRPr="00621447" w:rsidRDefault="004D4F76" w:rsidP="004D4F76">
      <w:pPr>
        <w:rPr>
          <w:b/>
          <w:bCs/>
          <w:color w:val="0E2841" w:themeColor="text2"/>
        </w:rPr>
      </w:pPr>
      <w:r w:rsidRPr="00621447">
        <w:rPr>
          <w:b/>
          <w:bCs/>
          <w:color w:val="0E2841" w:themeColor="text2"/>
        </w:rPr>
        <w:t>Classification Report:</w:t>
      </w:r>
    </w:p>
    <w:p w14:paraId="583207D8" w14:textId="77777777" w:rsidR="004D4F76" w:rsidRPr="00621447" w:rsidRDefault="004D4F76" w:rsidP="004D4F76">
      <w:pPr>
        <w:rPr>
          <w:b/>
          <w:bCs/>
          <w:color w:val="0E2841" w:themeColor="text2"/>
        </w:rPr>
      </w:pPr>
      <w:r w:rsidRPr="00621447">
        <w:rPr>
          <w:b/>
          <w:bCs/>
          <w:color w:val="0E2841" w:themeColor="text2"/>
        </w:rPr>
        <w:t xml:space="preserve">              Precision    Recall  f1-score</w:t>
      </w:r>
    </w:p>
    <w:p w14:paraId="1263D4D8" w14:textId="77777777" w:rsidR="004D4F76" w:rsidRPr="00621447" w:rsidRDefault="004D4F76" w:rsidP="004D4F76">
      <w:pPr>
        <w:rPr>
          <w:b/>
          <w:bCs/>
          <w:color w:val="0E2841" w:themeColor="text2"/>
        </w:rPr>
      </w:pPr>
      <w:r w:rsidRPr="00621447">
        <w:rPr>
          <w:b/>
          <w:bCs/>
          <w:color w:val="0E2841" w:themeColor="text2"/>
        </w:rPr>
        <w:t>Class 0       0.83      0.88      0.85</w:t>
      </w:r>
    </w:p>
    <w:p w14:paraId="1AE9211D" w14:textId="77777777" w:rsidR="004D4F76" w:rsidRPr="00621447" w:rsidRDefault="004D4F76" w:rsidP="004D4F76">
      <w:pPr>
        <w:rPr>
          <w:b/>
          <w:bCs/>
          <w:color w:val="0E2841" w:themeColor="text2"/>
        </w:rPr>
      </w:pPr>
      <w:r w:rsidRPr="00621447">
        <w:rPr>
          <w:b/>
          <w:bCs/>
          <w:color w:val="0E2841" w:themeColor="text2"/>
        </w:rPr>
        <w:t>Class 1       0.87      0.82      0.84</w:t>
      </w:r>
    </w:p>
    <w:p w14:paraId="7CA80350" w14:textId="77777777" w:rsidR="004D4F76" w:rsidRPr="00621447" w:rsidRDefault="004D4F76" w:rsidP="004D4F76">
      <w:pPr>
        <w:rPr>
          <w:b/>
          <w:bCs/>
          <w:color w:val="0E2841" w:themeColor="text2"/>
        </w:rPr>
      </w:pPr>
    </w:p>
    <w:p w14:paraId="54941397" w14:textId="77777777" w:rsidR="004D4F76" w:rsidRPr="00621447" w:rsidRDefault="004D4F76" w:rsidP="004D4F76">
      <w:pPr>
        <w:rPr>
          <w:b/>
          <w:bCs/>
          <w:color w:val="0E2841" w:themeColor="text2"/>
        </w:rPr>
      </w:pPr>
      <w:r w:rsidRPr="00621447">
        <w:rPr>
          <w:b/>
          <w:bCs/>
          <w:color w:val="0E2841" w:themeColor="text2"/>
        </w:rPr>
        <w:t xml:space="preserve">    Accuracy                           0.85</w:t>
      </w:r>
    </w:p>
    <w:p w14:paraId="4FC0678A" w14:textId="77777777" w:rsidR="004D4F76" w:rsidRPr="00621447" w:rsidRDefault="004D4F76" w:rsidP="004D4F76">
      <w:pPr>
        <w:rPr>
          <w:b/>
          <w:bCs/>
          <w:color w:val="0E2841" w:themeColor="text2"/>
        </w:rPr>
      </w:pPr>
      <w:r w:rsidRPr="00621447">
        <w:rPr>
          <w:b/>
          <w:bCs/>
          <w:color w:val="0E2841" w:themeColor="text2"/>
        </w:rPr>
        <w:t xml:space="preserve">   macro </w:t>
      </w:r>
      <w:proofErr w:type="spellStart"/>
      <w:r w:rsidRPr="00621447">
        <w:rPr>
          <w:b/>
          <w:bCs/>
          <w:color w:val="0E2841" w:themeColor="text2"/>
        </w:rPr>
        <w:t>avg</w:t>
      </w:r>
      <w:proofErr w:type="spellEnd"/>
      <w:r w:rsidRPr="00621447">
        <w:rPr>
          <w:b/>
          <w:bCs/>
          <w:color w:val="0E2841" w:themeColor="text2"/>
        </w:rPr>
        <w:t xml:space="preserve">       0.85      0.85      0.85</w:t>
      </w:r>
    </w:p>
    <w:p w14:paraId="2350F140" w14:textId="1F145FFA" w:rsidR="004D4F76" w:rsidRPr="00621447" w:rsidRDefault="004D4F76" w:rsidP="004D4F76">
      <w:pPr>
        <w:rPr>
          <w:b/>
          <w:bCs/>
          <w:color w:val="0E2841" w:themeColor="text2"/>
        </w:rPr>
      </w:pPr>
      <w:r w:rsidRPr="00621447">
        <w:rPr>
          <w:b/>
          <w:bCs/>
          <w:color w:val="0E2841" w:themeColor="text2"/>
        </w:rPr>
        <w:t xml:space="preserve">weighted </w:t>
      </w:r>
      <w:proofErr w:type="spellStart"/>
      <w:r w:rsidRPr="00621447">
        <w:rPr>
          <w:b/>
          <w:bCs/>
          <w:color w:val="0E2841" w:themeColor="text2"/>
        </w:rPr>
        <w:t>avg</w:t>
      </w:r>
      <w:proofErr w:type="spellEnd"/>
      <w:r w:rsidRPr="00621447">
        <w:rPr>
          <w:b/>
          <w:bCs/>
          <w:color w:val="0E2841" w:themeColor="text2"/>
        </w:rPr>
        <w:t xml:space="preserve">       0.85      0.85      0.85</w:t>
      </w:r>
    </w:p>
    <w:p w14:paraId="7343EF1A" w14:textId="77777777" w:rsidR="004D4F76" w:rsidRPr="00621447" w:rsidRDefault="004D4F76" w:rsidP="004D4F76">
      <w:pPr>
        <w:rPr>
          <w:b/>
          <w:bCs/>
          <w:color w:val="0E2841" w:themeColor="text2"/>
        </w:rPr>
      </w:pPr>
    </w:p>
    <w:p w14:paraId="1038A3E5" w14:textId="77777777" w:rsidR="004D4F76" w:rsidRPr="00621447" w:rsidRDefault="004D4F76" w:rsidP="004D4F76">
      <w:pPr>
        <w:rPr>
          <w:b/>
          <w:bCs/>
          <w:color w:val="0E2841" w:themeColor="text2"/>
        </w:rPr>
      </w:pPr>
      <w:r w:rsidRPr="00621447">
        <w:rPr>
          <w:b/>
          <w:bCs/>
          <w:color w:val="0E2841" w:themeColor="text2"/>
        </w:rPr>
        <w:t>Confusion Matrix:</w:t>
      </w:r>
    </w:p>
    <w:p w14:paraId="67F44DCC" w14:textId="77777777" w:rsidR="004D4F76" w:rsidRPr="00621447" w:rsidRDefault="004D4F76" w:rsidP="004D4F76">
      <w:pPr>
        <w:rPr>
          <w:b/>
          <w:bCs/>
          <w:color w:val="0E2841" w:themeColor="text2"/>
        </w:rPr>
      </w:pPr>
      <w:r w:rsidRPr="00621447">
        <w:rPr>
          <w:b/>
          <w:bCs/>
          <w:color w:val="0E2841" w:themeColor="text2"/>
        </w:rPr>
        <w:t>[[80 10]</w:t>
      </w:r>
    </w:p>
    <w:p w14:paraId="22598180" w14:textId="77777777" w:rsidR="004D4F76" w:rsidRPr="00621447" w:rsidRDefault="004D4F76" w:rsidP="004D4F76">
      <w:pPr>
        <w:rPr>
          <w:b/>
          <w:bCs/>
          <w:color w:val="0E2841" w:themeColor="text2"/>
        </w:rPr>
      </w:pPr>
      <w:r w:rsidRPr="00621447">
        <w:rPr>
          <w:b/>
          <w:bCs/>
          <w:color w:val="0E2841" w:themeColor="text2"/>
        </w:rPr>
        <w:t xml:space="preserve"> [15 95]]</w:t>
      </w:r>
    </w:p>
    <w:p w14:paraId="5EC9BEAD" w14:textId="77777777" w:rsidR="004D4F76" w:rsidRPr="00621447" w:rsidRDefault="004D4F76" w:rsidP="004D4F76">
      <w:pPr>
        <w:rPr>
          <w:b/>
          <w:bCs/>
          <w:color w:val="0E2841" w:themeColor="text2"/>
        </w:rPr>
      </w:pPr>
    </w:p>
    <w:p w14:paraId="7CA4CF02" w14:textId="77777777" w:rsidR="004D4F76" w:rsidRPr="00621447" w:rsidRDefault="004D4F76" w:rsidP="004D4F76">
      <w:pPr>
        <w:rPr>
          <w:b/>
          <w:bCs/>
          <w:color w:val="0E2841" w:themeColor="text2"/>
        </w:rPr>
      </w:pPr>
      <w:r w:rsidRPr="00621447">
        <w:rPr>
          <w:b/>
          <w:bCs/>
          <w:color w:val="0E2841" w:themeColor="text2"/>
        </w:rPr>
        <w:t>Best Parameters: {'</w:t>
      </w:r>
      <w:proofErr w:type="spellStart"/>
      <w:r w:rsidRPr="00621447">
        <w:rPr>
          <w:b/>
          <w:bCs/>
          <w:color w:val="0E2841" w:themeColor="text2"/>
        </w:rPr>
        <w:t>max_depth</w:t>
      </w:r>
      <w:proofErr w:type="spellEnd"/>
      <w:r w:rsidRPr="00621447">
        <w:rPr>
          <w:b/>
          <w:bCs/>
          <w:color w:val="0E2841" w:themeColor="text2"/>
        </w:rPr>
        <w:t>': None, '</w:t>
      </w:r>
      <w:proofErr w:type="spellStart"/>
      <w:r w:rsidRPr="00621447">
        <w:rPr>
          <w:b/>
          <w:bCs/>
          <w:color w:val="0E2841" w:themeColor="text2"/>
        </w:rPr>
        <w:t>n_estimators</w:t>
      </w:r>
      <w:proofErr w:type="spellEnd"/>
      <w:r w:rsidRPr="00621447">
        <w:rPr>
          <w:b/>
          <w:bCs/>
          <w:color w:val="0E2841" w:themeColor="text2"/>
        </w:rPr>
        <w:t>': 200}</w:t>
      </w:r>
    </w:p>
    <w:p w14:paraId="59A66999" w14:textId="77777777" w:rsidR="004D4F76" w:rsidRPr="00621447" w:rsidRDefault="004D4F76" w:rsidP="004D4F76">
      <w:pPr>
        <w:rPr>
          <w:b/>
          <w:bCs/>
          <w:color w:val="0E2841" w:themeColor="text2"/>
        </w:rPr>
      </w:pPr>
      <w:r w:rsidRPr="00621447">
        <w:rPr>
          <w:b/>
          <w:bCs/>
          <w:color w:val="0E2841" w:themeColor="text2"/>
        </w:rPr>
        <w:t>Best Score: 0.87</w:t>
      </w:r>
    </w:p>
    <w:p w14:paraId="602E05BF" w14:textId="77777777" w:rsidR="004D4F76" w:rsidRPr="00621447" w:rsidRDefault="004D4F76" w:rsidP="004D4F76">
      <w:pPr>
        <w:rPr>
          <w:b/>
          <w:bCs/>
          <w:color w:val="0E2841" w:themeColor="text2"/>
        </w:rPr>
      </w:pPr>
      <w:r w:rsidRPr="00621447">
        <w:rPr>
          <w:b/>
          <w:bCs/>
          <w:color w:val="0E2841" w:themeColor="text2"/>
        </w:rPr>
        <w:t>Best Model Accuracy: 0.88</w:t>
      </w:r>
    </w:p>
    <w:p w14:paraId="609F5131" w14:textId="0D957856" w:rsidR="004D4F76" w:rsidRPr="00621447" w:rsidRDefault="004D4F76" w:rsidP="004D4F76">
      <w:pPr>
        <w:rPr>
          <w:color w:val="0E2841" w:themeColor="text2"/>
        </w:rPr>
      </w:pPr>
      <w:r w:rsidRPr="00621447">
        <w:rPr>
          <w:b/>
          <w:bCs/>
          <w:color w:val="0E2841" w:themeColor="text2"/>
        </w:rPr>
        <w:t>```</w:t>
      </w:r>
    </w:p>
    <w:p w14:paraId="4AC9AD3A" w14:textId="3A36219B" w:rsidR="009C4C81" w:rsidRPr="00621447" w:rsidRDefault="00B14047">
      <w:pPr>
        <w:rPr>
          <w:b/>
          <w:bCs/>
          <w:color w:val="156082" w:themeColor="accent1"/>
        </w:rPr>
      </w:pPr>
      <w:r w:rsidRPr="00050279">
        <w:rPr>
          <w:b/>
          <w:bCs/>
          <w:noProof/>
          <w:color w:val="A02B93" w:themeColor="accent5"/>
        </w:rPr>
        <w:drawing>
          <wp:anchor distT="0" distB="0" distL="114300" distR="114300" simplePos="0" relativeHeight="251661312" behindDoc="0" locked="0" layoutInCell="1" allowOverlap="1" wp14:anchorId="5E609710" wp14:editId="5D1594F4">
            <wp:simplePos x="0" y="0"/>
            <wp:positionH relativeFrom="column">
              <wp:posOffset>-828676</wp:posOffset>
            </wp:positionH>
            <wp:positionV relativeFrom="paragraph">
              <wp:posOffset>543560</wp:posOffset>
            </wp:positionV>
            <wp:extent cx="7038975" cy="7038975"/>
            <wp:effectExtent l="0" t="0" r="9525" b="9525"/>
            <wp:wrapTopAndBottom/>
            <wp:docPr id="1661246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46953" name="Picture 1661246953"/>
                    <pic:cNvPicPr/>
                  </pic:nvPicPr>
                  <pic:blipFill>
                    <a:blip r:embed="rId7">
                      <a:extLst>
                        <a:ext uri="{28A0092B-C50C-407E-A947-70E740481C1C}">
                          <a14:useLocalDpi xmlns:a14="http://schemas.microsoft.com/office/drawing/2010/main" val="0"/>
                        </a:ext>
                      </a:extLst>
                    </a:blip>
                    <a:stretch>
                      <a:fillRect/>
                    </a:stretch>
                  </pic:blipFill>
                  <pic:spPr>
                    <a:xfrm>
                      <a:off x="0" y="0"/>
                      <a:ext cx="7038975" cy="7038975"/>
                    </a:xfrm>
                    <a:prstGeom prst="rect">
                      <a:avLst/>
                    </a:prstGeom>
                  </pic:spPr>
                </pic:pic>
              </a:graphicData>
            </a:graphic>
            <wp14:sizeRelH relativeFrom="margin">
              <wp14:pctWidth>0</wp14:pctWidth>
            </wp14:sizeRelH>
            <wp14:sizeRelV relativeFrom="margin">
              <wp14:pctHeight>0</wp14:pctHeight>
            </wp14:sizeRelV>
          </wp:anchor>
        </w:drawing>
      </w:r>
      <w:r w:rsidR="004D4F76" w:rsidRPr="00050279">
        <w:rPr>
          <w:b/>
          <w:bCs/>
          <w:color w:val="A02B93" w:themeColor="accent5"/>
        </w:rPr>
        <w:t xml:space="preserve"> </w:t>
      </w:r>
      <w:proofErr w:type="spellStart"/>
      <w:r w:rsidR="004D4F76" w:rsidRPr="00621447">
        <w:rPr>
          <w:b/>
          <w:bCs/>
          <w:color w:val="156082" w:themeColor="accent1"/>
        </w:rPr>
        <w:t>matlab</w:t>
      </w:r>
      <w:proofErr w:type="spellEnd"/>
      <w:r w:rsidR="004D4F76" w:rsidRPr="00621447">
        <w:rPr>
          <w:b/>
          <w:bCs/>
          <w:color w:val="156082" w:themeColor="accent1"/>
        </w:rPr>
        <w:t xml:space="preserve"> graph output</w:t>
      </w:r>
    </w:p>
    <w:sectPr w:rsidR="009C4C81" w:rsidRPr="0062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7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C41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92E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A1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92A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76268">
    <w:abstractNumId w:val="5"/>
  </w:num>
  <w:num w:numId="2" w16cid:durableId="1448814517">
    <w:abstractNumId w:val="1"/>
  </w:num>
  <w:num w:numId="3" w16cid:durableId="1492257511">
    <w:abstractNumId w:val="0"/>
  </w:num>
  <w:num w:numId="4" w16cid:durableId="1284188563">
    <w:abstractNumId w:val="4"/>
  </w:num>
  <w:num w:numId="5" w16cid:durableId="612908872">
    <w:abstractNumId w:val="2"/>
  </w:num>
  <w:num w:numId="6" w16cid:durableId="1997413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81"/>
    <w:rsid w:val="00010059"/>
    <w:rsid w:val="00017049"/>
    <w:rsid w:val="00050279"/>
    <w:rsid w:val="00065674"/>
    <w:rsid w:val="000E7D32"/>
    <w:rsid w:val="001D47E9"/>
    <w:rsid w:val="0021369C"/>
    <w:rsid w:val="002314DB"/>
    <w:rsid w:val="002914ED"/>
    <w:rsid w:val="002A20B2"/>
    <w:rsid w:val="002C5A13"/>
    <w:rsid w:val="002C6F4B"/>
    <w:rsid w:val="00365786"/>
    <w:rsid w:val="003C57AD"/>
    <w:rsid w:val="004D4F76"/>
    <w:rsid w:val="00524CF7"/>
    <w:rsid w:val="00613B2E"/>
    <w:rsid w:val="00621447"/>
    <w:rsid w:val="00686A70"/>
    <w:rsid w:val="006A022E"/>
    <w:rsid w:val="006A7405"/>
    <w:rsid w:val="006F1B3F"/>
    <w:rsid w:val="008023E4"/>
    <w:rsid w:val="00810B27"/>
    <w:rsid w:val="00876177"/>
    <w:rsid w:val="008B39B5"/>
    <w:rsid w:val="008C7D22"/>
    <w:rsid w:val="008D2710"/>
    <w:rsid w:val="009C29E8"/>
    <w:rsid w:val="009C4C81"/>
    <w:rsid w:val="00A06BBC"/>
    <w:rsid w:val="00A5166A"/>
    <w:rsid w:val="00A81F7D"/>
    <w:rsid w:val="00AA19F3"/>
    <w:rsid w:val="00AD27E1"/>
    <w:rsid w:val="00AF2F0E"/>
    <w:rsid w:val="00B033AF"/>
    <w:rsid w:val="00B14047"/>
    <w:rsid w:val="00BE3C27"/>
    <w:rsid w:val="00BF2F9B"/>
    <w:rsid w:val="00C477E5"/>
    <w:rsid w:val="00D80FB7"/>
    <w:rsid w:val="00DF3C33"/>
    <w:rsid w:val="00E50EDD"/>
    <w:rsid w:val="00E635BA"/>
    <w:rsid w:val="00EB6558"/>
    <w:rsid w:val="00ED68EE"/>
    <w:rsid w:val="00EF0313"/>
    <w:rsid w:val="00EF5087"/>
    <w:rsid w:val="00F0599A"/>
    <w:rsid w:val="00F64C59"/>
    <w:rsid w:val="00F75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44F5"/>
  <w15:chartTrackingRefBased/>
  <w15:docId w15:val="{7A407270-EDAB-E44D-AA13-5A03D4DD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81"/>
    <w:rPr>
      <w:rFonts w:eastAsiaTheme="majorEastAsia" w:cstheme="majorBidi"/>
      <w:color w:val="272727" w:themeColor="text1" w:themeTint="D8"/>
    </w:rPr>
  </w:style>
  <w:style w:type="paragraph" w:styleId="Title">
    <w:name w:val="Title"/>
    <w:basedOn w:val="Normal"/>
    <w:next w:val="Normal"/>
    <w:link w:val="TitleChar"/>
    <w:uiPriority w:val="10"/>
    <w:qFormat/>
    <w:rsid w:val="009C4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81"/>
    <w:pPr>
      <w:spacing w:before="160"/>
      <w:jc w:val="center"/>
    </w:pPr>
    <w:rPr>
      <w:i/>
      <w:iCs/>
      <w:color w:val="404040" w:themeColor="text1" w:themeTint="BF"/>
    </w:rPr>
  </w:style>
  <w:style w:type="character" w:customStyle="1" w:styleId="QuoteChar">
    <w:name w:val="Quote Char"/>
    <w:basedOn w:val="DefaultParagraphFont"/>
    <w:link w:val="Quote"/>
    <w:uiPriority w:val="29"/>
    <w:rsid w:val="009C4C81"/>
    <w:rPr>
      <w:i/>
      <w:iCs/>
      <w:color w:val="404040" w:themeColor="text1" w:themeTint="BF"/>
    </w:rPr>
  </w:style>
  <w:style w:type="paragraph" w:styleId="ListParagraph">
    <w:name w:val="List Paragraph"/>
    <w:basedOn w:val="Normal"/>
    <w:uiPriority w:val="34"/>
    <w:qFormat/>
    <w:rsid w:val="009C4C81"/>
    <w:pPr>
      <w:ind w:left="720"/>
      <w:contextualSpacing/>
    </w:pPr>
  </w:style>
  <w:style w:type="character" w:styleId="IntenseEmphasis">
    <w:name w:val="Intense Emphasis"/>
    <w:basedOn w:val="DefaultParagraphFont"/>
    <w:uiPriority w:val="21"/>
    <w:qFormat/>
    <w:rsid w:val="009C4C81"/>
    <w:rPr>
      <w:i/>
      <w:iCs/>
      <w:color w:val="0F4761" w:themeColor="accent1" w:themeShade="BF"/>
    </w:rPr>
  </w:style>
  <w:style w:type="paragraph" w:styleId="IntenseQuote">
    <w:name w:val="Intense Quote"/>
    <w:basedOn w:val="Normal"/>
    <w:next w:val="Normal"/>
    <w:link w:val="IntenseQuoteChar"/>
    <w:uiPriority w:val="30"/>
    <w:qFormat/>
    <w:rsid w:val="009C4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81"/>
    <w:rPr>
      <w:i/>
      <w:iCs/>
      <w:color w:val="0F4761" w:themeColor="accent1" w:themeShade="BF"/>
    </w:rPr>
  </w:style>
  <w:style w:type="character" w:styleId="IntenseReference">
    <w:name w:val="Intense Reference"/>
    <w:basedOn w:val="DefaultParagraphFont"/>
    <w:uiPriority w:val="32"/>
    <w:qFormat/>
    <w:rsid w:val="009C4C81"/>
    <w:rPr>
      <w:b/>
      <w:bCs/>
      <w:smallCaps/>
      <w:color w:val="0F4761" w:themeColor="accent1" w:themeShade="BF"/>
      <w:spacing w:val="5"/>
    </w:rPr>
  </w:style>
  <w:style w:type="paragraph" w:styleId="NormalWeb">
    <w:name w:val="Normal (Web)"/>
    <w:basedOn w:val="Normal"/>
    <w:uiPriority w:val="99"/>
    <w:unhideWhenUsed/>
    <w:rsid w:val="00F0599A"/>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F0599A"/>
    <w:rPr>
      <w:i/>
      <w:iCs/>
    </w:rPr>
  </w:style>
  <w:style w:type="character" w:styleId="Strong">
    <w:name w:val="Strong"/>
    <w:basedOn w:val="DefaultParagraphFont"/>
    <w:uiPriority w:val="22"/>
    <w:qFormat/>
    <w:rsid w:val="00F0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Ariyanayagam</dc:creator>
  <cp:keywords/>
  <dc:description/>
  <cp:lastModifiedBy>Revathi Ariyanayagam</cp:lastModifiedBy>
  <cp:revision>3</cp:revision>
  <dcterms:created xsi:type="dcterms:W3CDTF">2025-05-15T09:18:00Z</dcterms:created>
  <dcterms:modified xsi:type="dcterms:W3CDTF">2025-05-15T09:23:00Z</dcterms:modified>
</cp:coreProperties>
</file>