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Work Item (EWI-001)</w:t>
      </w:r>
    </w:p>
    <w:p>
      <w:r>
        <w:t>Feature: Upload Contract</w:t>
      </w:r>
    </w:p>
    <w:p>
      <w:r>
        <w:t>Sprint: Sprint 1</w:t>
      </w:r>
    </w:p>
    <w:p>
      <w:pPr>
        <w:pStyle w:val="Heading2"/>
      </w:pPr>
      <w:r>
        <w:t>1. User Story</w:t>
      </w:r>
    </w:p>
    <w:p>
      <w:r>
        <w:t>As a Legal Analyst, I want to upload a PDF/DOCX contract so that the system can analyze it using AI.</w:t>
      </w:r>
    </w:p>
    <w:p>
      <w:pPr>
        <w:pStyle w:val="Heading2"/>
      </w:pPr>
      <w:r>
        <w:t>2. Scope</w:t>
      </w:r>
    </w:p>
    <w:p>
      <w:pPr>
        <w:pStyle w:val="ListBullet"/>
      </w:pPr>
      <w:r>
        <w:t>Upload PDF/DOCX</w:t>
      </w:r>
    </w:p>
    <w:p>
      <w:pPr>
        <w:pStyle w:val="ListBullet"/>
      </w:pPr>
      <w:r>
        <w:t>Store file in Supabase Storage</w:t>
      </w:r>
    </w:p>
    <w:p>
      <w:pPr>
        <w:pStyle w:val="ListBullet"/>
      </w:pPr>
      <w:r>
        <w:t>Store metadata in PostgreSQL</w:t>
      </w:r>
    </w:p>
    <w:p>
      <w:pPr>
        <w:pStyle w:val="ListBullet"/>
      </w:pPr>
      <w:r>
        <w:t>Create Analysis Run</w:t>
      </w:r>
    </w:p>
    <w:p>
      <w:pPr>
        <w:pStyle w:val="ListBullet"/>
      </w:pPr>
      <w:r>
        <w:t>Return Contract ID</w:t>
      </w:r>
    </w:p>
    <w:p>
      <w:pPr>
        <w:pStyle w:val="Heading2"/>
      </w:pPr>
      <w:r>
        <w:t>3. Business Rules</w:t>
      </w:r>
    </w:p>
    <w:p>
      <w:pPr>
        <w:pStyle w:val="ListBullet"/>
      </w:pPr>
      <w:r>
        <w:t>Supported: PDF, DOCX</w:t>
      </w:r>
    </w:p>
    <w:p>
      <w:pPr>
        <w:pStyle w:val="ListBullet"/>
      </w:pPr>
      <w:r>
        <w:t>Maximum size: 25 MB</w:t>
      </w:r>
    </w:p>
    <w:p>
      <w:pPr>
        <w:pStyle w:val="ListBullet"/>
      </w:pPr>
      <w:r>
        <w:t>Contract Name is mandatory</w:t>
      </w:r>
    </w:p>
    <w:p>
      <w:pPr>
        <w:pStyle w:val="ListBullet"/>
      </w:pPr>
      <w:r>
        <w:t>File stored in Supabase Storage</w:t>
      </w:r>
    </w:p>
    <w:p>
      <w:pPr>
        <w:pStyle w:val="ListBullet"/>
      </w:pPr>
      <w:r>
        <w:t>No duplicate validation in MVP</w:t>
      </w:r>
    </w:p>
    <w:p>
      <w:pPr>
        <w:pStyle w:val="Heading2"/>
      </w:pPr>
      <w:r>
        <w:t>4. Acceptance Criteria</w:t>
      </w:r>
    </w:p>
    <w:p>
      <w:pPr>
        <w:pStyle w:val="ListBullet"/>
      </w:pPr>
      <w:r>
        <w:t>Valid PDF uploads successfully</w:t>
      </w:r>
    </w:p>
    <w:p>
      <w:pPr>
        <w:pStyle w:val="ListBullet"/>
      </w:pPr>
      <w:r>
        <w:t>Valid DOCX uploads successfully</w:t>
      </w:r>
    </w:p>
    <w:p>
      <w:pPr>
        <w:pStyle w:val="ListBullet"/>
      </w:pPr>
      <w:r>
        <w:t>Invalid file type rejected</w:t>
      </w:r>
    </w:p>
    <w:p>
      <w:pPr>
        <w:pStyle w:val="ListBullet"/>
      </w:pPr>
      <w:r>
        <w:t>Files &gt;25 MB rejected</w:t>
      </w:r>
    </w:p>
    <w:p>
      <w:pPr>
        <w:pStyle w:val="ListBullet"/>
      </w:pPr>
      <w:r>
        <w:t>Metadata saved</w:t>
      </w:r>
    </w:p>
    <w:p>
      <w:pPr>
        <w:pStyle w:val="ListBullet"/>
      </w:pPr>
      <w:r>
        <w:t>Analysis Run created</w:t>
      </w:r>
    </w:p>
    <w:p>
      <w:pPr>
        <w:pStyle w:val="Heading2"/>
      </w:pPr>
      <w:r>
        <w:t>5. UI</w:t>
      </w:r>
    </w:p>
    <w:p>
      <w:r>
        <w:t>Upload Contract</w:t>
        <w:br/>
        <w:br/>
        <w:t>Contract Name</w:t>
        <w:br/>
        <w:t>[____________]</w:t>
        <w:br/>
        <w:br/>
        <w:t>Choose File</w:t>
        <w:br/>
        <w:t>(PDF/DOCX)</w:t>
        <w:br/>
        <w:br/>
        <w:t>[ Upload ]</w:t>
        <w:br/>
      </w:r>
    </w:p>
    <w:p>
      <w:pPr>
        <w:pStyle w:val="Heading2"/>
      </w:pPr>
      <w:r>
        <w:t>6.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/api/v1/contracts</w:t>
            </w:r>
          </w:p>
        </w:tc>
      </w:tr>
      <w:tr>
        <w:tc>
          <w:tcPr>
            <w:tcW w:type="dxa" w:w="4320"/>
          </w:tcPr>
          <w:p>
            <w:r>
              <w:t>Content Type</w:t>
            </w:r>
          </w:p>
        </w:tc>
        <w:tc>
          <w:tcPr>
            <w:tcW w:type="dxa" w:w="4320"/>
          </w:tcPr>
          <w:p>
            <w:r>
              <w:t>multipart/form-data</w:t>
            </w:r>
          </w:p>
        </w:tc>
      </w:tr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contractName, file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201 Created (contractId, status)</w:t>
            </w:r>
          </w:p>
        </w:tc>
      </w:tr>
    </w:tbl>
    <w:p>
      <w:pPr>
        <w:pStyle w:val="Heading2"/>
      </w:pPr>
      <w:r>
        <w:t>7. Database Impact</w:t>
      </w:r>
    </w:p>
    <w:p>
      <w:pPr>
        <w:pStyle w:val="ListBullet"/>
      </w:pPr>
      <w:r>
        <w:t>contracts</w:t>
      </w:r>
    </w:p>
    <w:p>
      <w:pPr>
        <w:pStyle w:val="ListBullet"/>
      </w:pPr>
      <w:r>
        <w:t>contract_files</w:t>
      </w:r>
    </w:p>
    <w:p>
      <w:pPr>
        <w:pStyle w:val="ListBullet"/>
      </w:pPr>
      <w:r>
        <w:t>analysis_runs</w:t>
      </w:r>
    </w:p>
    <w:p>
      <w:pPr>
        <w:pStyle w:val="Heading2"/>
      </w:pPr>
      <w:r>
        <w:t>8. LangGraph</w:t>
      </w:r>
    </w:p>
    <w:p>
      <w:pPr>
        <w:pStyle w:val="ListBullet"/>
      </w:pPr>
      <w:r>
        <w:t>Trigger Document Agent after successful upload.</w:t>
      </w:r>
    </w:p>
    <w:p>
      <w:pPr>
        <w:pStyle w:val="Heading2"/>
      </w:pPr>
      <w:r>
        <w:t>9. Copilot Prompt</w:t>
      </w:r>
    </w:p>
    <w:p>
      <w:r>
        <w:t>Implement EWI-001.</w:t>
        <w:br/>
        <w:t>Read BRD, HLD, Database Design and API Design.</w:t>
        <w:br/>
        <w:t>Implement Upload Contract feature using FastAPI, Supabase Storage and PostgreSQL.</w:t>
        <w:br/>
        <w:t>Generate production-ready code with validation, logging and unit tests.</w:t>
        <w:br/>
      </w:r>
    </w:p>
    <w:p>
      <w:pPr>
        <w:pStyle w:val="Heading2"/>
      </w:pPr>
      <w:r>
        <w:t>10. Test Cases</w:t>
      </w:r>
    </w:p>
    <w:p>
      <w:pPr>
        <w:pStyle w:val="ListBullet"/>
      </w:pPr>
      <w:r>
        <w:t>Upload valid PDF</w:t>
      </w:r>
    </w:p>
    <w:p>
      <w:pPr>
        <w:pStyle w:val="ListBullet"/>
      </w:pPr>
      <w:r>
        <w:t>Upload valid DOCX</w:t>
      </w:r>
    </w:p>
    <w:p>
      <w:pPr>
        <w:pStyle w:val="ListBullet"/>
      </w:pPr>
      <w:r>
        <w:t>Reject JPG</w:t>
      </w:r>
    </w:p>
    <w:p>
      <w:pPr>
        <w:pStyle w:val="ListBullet"/>
      </w:pPr>
      <w:r>
        <w:t>Reject ZIP</w:t>
      </w:r>
    </w:p>
    <w:p>
      <w:pPr>
        <w:pStyle w:val="ListBullet"/>
      </w:pPr>
      <w:r>
        <w:t>Reject empty file</w:t>
      </w:r>
    </w:p>
    <w:p>
      <w:pPr>
        <w:pStyle w:val="ListBullet"/>
      </w:pPr>
      <w:r>
        <w:t>Reject &gt;25 MB</w:t>
      </w:r>
    </w:p>
    <w:p>
      <w:pPr>
        <w:pStyle w:val="Heading2"/>
      </w:pPr>
      <w:r>
        <w:t>11. Review Checklist</w:t>
      </w:r>
    </w:p>
    <w:p>
      <w:pPr>
        <w:pStyle w:val="ListBullet"/>
      </w:pPr>
      <w:r>
        <w:t>Architecture compliant</w:t>
      </w:r>
    </w:p>
    <w:p>
      <w:pPr>
        <w:pStyle w:val="ListBullet"/>
      </w:pPr>
      <w:r>
        <w:t>Validation complete</w:t>
      </w:r>
    </w:p>
    <w:p>
      <w:pPr>
        <w:pStyle w:val="ListBullet"/>
      </w:pPr>
      <w:r>
        <w:t>Logging added</w:t>
      </w:r>
    </w:p>
    <w:p>
      <w:pPr>
        <w:pStyle w:val="ListBullet"/>
      </w:pPr>
      <w:r>
        <w:t>Unit tests pass</w:t>
      </w:r>
    </w:p>
    <w:p>
      <w:pPr>
        <w:pStyle w:val="ListBullet"/>
      </w:pPr>
      <w:r>
        <w:t>No hardcoded secrets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