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A78B" w14:textId="5A077AE5" w:rsidR="00902C18" w:rsidRPr="002643F6" w:rsidRDefault="002643F6" w:rsidP="00C40BFD">
      <w:pPr>
        <w:jc w:val="both"/>
        <w:rPr>
          <w:b/>
          <w:bCs/>
        </w:rPr>
      </w:pPr>
      <w:proofErr w:type="spellStart"/>
      <w:r w:rsidRPr="002643F6">
        <w:rPr>
          <w:b/>
          <w:bCs/>
        </w:rPr>
        <w:t>Pytest</w:t>
      </w:r>
      <w:proofErr w:type="spellEnd"/>
    </w:p>
    <w:p w14:paraId="7101A528" w14:textId="690E13CE" w:rsidR="001A2B8E" w:rsidRPr="001A2B8E" w:rsidRDefault="00902C18" w:rsidP="00C40BFD">
      <w:pPr>
        <w:jc w:val="both"/>
      </w:pPr>
      <w:proofErr w:type="spellStart"/>
      <w:r w:rsidRPr="00902C18">
        <w:t>Pytest</w:t>
      </w:r>
      <w:proofErr w:type="spellEnd"/>
      <w:r w:rsidRPr="00902C18">
        <w:t xml:space="preserve"> is a testing framework for Python that makes it easy to write simple and scalable test cases. It offers features like fixtures, parameterized tests, and detailed error reporting. With </w:t>
      </w:r>
      <w:proofErr w:type="spellStart"/>
      <w:r w:rsidRPr="00902C18">
        <w:t>Pytest</w:t>
      </w:r>
      <w:proofErr w:type="spellEnd"/>
      <w:r w:rsidRPr="00902C18">
        <w:t>,</w:t>
      </w:r>
      <w:r>
        <w:t xml:space="preserve"> we</w:t>
      </w:r>
      <w:r w:rsidRPr="00902C18">
        <w:t xml:space="preserve"> can efficiently test your code and ensure its </w:t>
      </w:r>
      <w:proofErr w:type="spellStart"/>
      <w:proofErr w:type="gramStart"/>
      <w:r w:rsidRPr="00902C18">
        <w:t>reliability.</w:t>
      </w:r>
      <w:r w:rsidR="001A2B8E" w:rsidRPr="001A2B8E">
        <w:t>Pytest</w:t>
      </w:r>
      <w:proofErr w:type="spellEnd"/>
      <w:proofErr w:type="gramEnd"/>
      <w:r w:rsidR="001A2B8E" w:rsidRPr="001A2B8E">
        <w:t xml:space="preserve"> Features</w:t>
      </w:r>
    </w:p>
    <w:p w14:paraId="6729DCD9" w14:textId="225D1C29" w:rsidR="001A2B8E" w:rsidRPr="001A2B8E" w:rsidRDefault="001A2B8E" w:rsidP="00C40BFD">
      <w:pPr>
        <w:jc w:val="both"/>
        <w:rPr>
          <w:b/>
          <w:bCs/>
        </w:rPr>
      </w:pPr>
      <w:r w:rsidRPr="001A2B8E">
        <w:rPr>
          <w:b/>
          <w:bCs/>
        </w:rPr>
        <w:t xml:space="preserve">Some key features of </w:t>
      </w:r>
      <w:proofErr w:type="spellStart"/>
      <w:r w:rsidRPr="001A2B8E">
        <w:rPr>
          <w:b/>
          <w:bCs/>
        </w:rPr>
        <w:t>Pytest</w:t>
      </w:r>
      <w:proofErr w:type="spellEnd"/>
      <w:r w:rsidRPr="001A2B8E">
        <w:rPr>
          <w:b/>
          <w:bCs/>
        </w:rPr>
        <w:t xml:space="preserve"> </w:t>
      </w:r>
      <w:proofErr w:type="gramStart"/>
      <w:r w:rsidRPr="001A2B8E">
        <w:rPr>
          <w:b/>
          <w:bCs/>
        </w:rPr>
        <w:t>is</w:t>
      </w:r>
      <w:proofErr w:type="gramEnd"/>
      <w:r w:rsidRPr="001A2B8E">
        <w:rPr>
          <w:b/>
          <w:bCs/>
        </w:rPr>
        <w:t xml:space="preserve"> as follows</w:t>
      </w:r>
      <w:r w:rsidR="00902C18" w:rsidRPr="00902C18">
        <w:rPr>
          <w:b/>
          <w:bCs/>
        </w:rPr>
        <w:t>:</w:t>
      </w:r>
    </w:p>
    <w:p w14:paraId="4C0A71A2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Simple Syntax:</w:t>
      </w:r>
      <w:r w:rsidRPr="001A2B8E">
        <w:t> </w:t>
      </w:r>
      <w:proofErr w:type="spellStart"/>
      <w:r w:rsidRPr="001A2B8E">
        <w:t>Pytest</w:t>
      </w:r>
      <w:proofErr w:type="spellEnd"/>
      <w:r w:rsidRPr="001A2B8E">
        <w:t xml:space="preserve"> uses a simple syntax for writing tests, making it easy to get started and understand test cases.</w:t>
      </w:r>
    </w:p>
    <w:p w14:paraId="47B636E8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Fixtures:</w:t>
      </w:r>
      <w:r w:rsidRPr="001A2B8E">
        <w:t> Provides a powerful fixture mechanism to set up and tear down resources needed for tests, promoting code reuse and reducing duplication.</w:t>
      </w:r>
    </w:p>
    <w:p w14:paraId="34654111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Parameterized Tests:</w:t>
      </w:r>
      <w:r w:rsidRPr="001A2B8E">
        <w:t> Supports parameterized tests, allowing you to run the same test with different inputs efficiently.</w:t>
      </w:r>
    </w:p>
    <w:p w14:paraId="2B7DFA66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Detailed Reporting:</w:t>
      </w:r>
      <w:r w:rsidRPr="001A2B8E">
        <w:t> Offers detailed and readable test reports with clear information on test failures and errors, helping you diagnose issues quickly.</w:t>
      </w:r>
    </w:p>
    <w:p w14:paraId="1AFBF100" w14:textId="77777777" w:rsidR="001A2B8E" w:rsidRPr="001A2B8E" w:rsidRDefault="001A2B8E" w:rsidP="00C40BFD">
      <w:pPr>
        <w:numPr>
          <w:ilvl w:val="0"/>
          <w:numId w:val="1"/>
        </w:numPr>
        <w:jc w:val="both"/>
      </w:pPr>
      <w:r w:rsidRPr="001A2B8E">
        <w:rPr>
          <w:b/>
          <w:bCs/>
        </w:rPr>
        <w:t>Extensible:</w:t>
      </w:r>
      <w:r w:rsidRPr="001A2B8E">
        <w:t> Highly extensible with plugins, enabling additional functionalities and integrations modified to your testing needs.</w:t>
      </w:r>
    </w:p>
    <w:p w14:paraId="3B50E271" w14:textId="0CDE3C40" w:rsidR="004F7226" w:rsidRDefault="008A6684" w:rsidP="00C40BFD">
      <w:pPr>
        <w:jc w:val="both"/>
      </w:pPr>
      <w:r w:rsidRPr="008A6684">
        <w:drawing>
          <wp:inline distT="0" distB="0" distL="0" distR="0" wp14:anchorId="44BA1AEC" wp14:editId="07A26910">
            <wp:extent cx="5731510" cy="736600"/>
            <wp:effectExtent l="0" t="0" r="2540" b="6350"/>
            <wp:docPr id="9760212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21204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CA0C" w14:textId="1C8F59E5" w:rsidR="00C40BFD" w:rsidRPr="00C40BFD" w:rsidRDefault="00C40BFD" w:rsidP="00C40BFD">
      <w:pPr>
        <w:ind w:firstLine="720"/>
        <w:jc w:val="both"/>
      </w:pPr>
      <w:r w:rsidRPr="00C40BFD">
        <w:t xml:space="preserve">Running </w:t>
      </w:r>
      <w:proofErr w:type="spellStart"/>
      <w:r w:rsidRPr="00C40BFD">
        <w:t>pytest</w:t>
      </w:r>
      <w:proofErr w:type="spellEnd"/>
      <w:r w:rsidRPr="00C40BFD">
        <w:t xml:space="preserve"> without mentioning a filename will run all files of format </w:t>
      </w:r>
      <w:r w:rsidRPr="00C40BFD">
        <w:rPr>
          <w:b/>
          <w:bCs/>
        </w:rPr>
        <w:t>test_*.py</w:t>
      </w:r>
      <w:r w:rsidRPr="00C40BFD">
        <w:t> or </w:t>
      </w:r>
      <w:r w:rsidRPr="00C40BFD">
        <w:rPr>
          <w:b/>
          <w:bCs/>
        </w:rPr>
        <w:t>*_test.py</w:t>
      </w:r>
      <w:r w:rsidRPr="00C40BFD">
        <w:t xml:space="preserve"> in the current directory and subdirectories. </w:t>
      </w:r>
      <w:proofErr w:type="spellStart"/>
      <w:r w:rsidRPr="00C40BFD">
        <w:t>Pytest</w:t>
      </w:r>
      <w:proofErr w:type="spellEnd"/>
      <w:r w:rsidRPr="00C40BFD">
        <w:t xml:space="preserve"> automatically identifies those files as test files. </w:t>
      </w:r>
    </w:p>
    <w:p w14:paraId="2667FF22" w14:textId="3C68D3BA" w:rsidR="00C40BFD" w:rsidRDefault="00C40BFD" w:rsidP="00C40BFD">
      <w:pPr>
        <w:ind w:firstLine="720"/>
        <w:jc w:val="both"/>
      </w:pPr>
      <w:proofErr w:type="spellStart"/>
      <w:r w:rsidRPr="00C40BFD">
        <w:t>Pytest</w:t>
      </w:r>
      <w:proofErr w:type="spellEnd"/>
      <w:r w:rsidRPr="00C40BFD">
        <w:t xml:space="preserve"> requires the test function names to start with </w:t>
      </w:r>
      <w:r w:rsidRPr="00C40BFD">
        <w:rPr>
          <w:b/>
          <w:bCs/>
        </w:rPr>
        <w:t>test</w:t>
      </w:r>
      <w:r w:rsidRPr="00C40BFD">
        <w:t>. Function names which are not</w:t>
      </w:r>
      <w:r w:rsidR="005735CF">
        <w:t xml:space="preserve"> </w:t>
      </w:r>
      <w:r w:rsidRPr="00C40BFD">
        <w:t>of format </w:t>
      </w:r>
      <w:r w:rsidRPr="00C40BFD">
        <w:rPr>
          <w:b/>
          <w:bCs/>
        </w:rPr>
        <w:t>test</w:t>
      </w:r>
      <w:r w:rsidRPr="00C40BFD">
        <w:t xml:space="preserve"> are not considered as test functions by </w:t>
      </w:r>
      <w:proofErr w:type="spellStart"/>
      <w:r w:rsidRPr="00C40BFD">
        <w:t>pytest</w:t>
      </w:r>
      <w:proofErr w:type="spellEnd"/>
      <w:r w:rsidRPr="00C40BFD">
        <w:t xml:space="preserve">. </w:t>
      </w:r>
    </w:p>
    <w:p w14:paraId="53609540" w14:textId="77777777" w:rsidR="002664D7" w:rsidRDefault="002664D7" w:rsidP="006C0E1D">
      <w:pPr>
        <w:jc w:val="both"/>
      </w:pPr>
    </w:p>
    <w:p w14:paraId="369410E0" w14:textId="0C18FFDE" w:rsidR="002664D7" w:rsidRPr="00105493" w:rsidRDefault="002664D7" w:rsidP="002664D7">
      <w:pPr>
        <w:jc w:val="both"/>
        <w:rPr>
          <w:b/>
          <w:bCs/>
        </w:rPr>
      </w:pPr>
      <w:r w:rsidRPr="00105493">
        <w:rPr>
          <w:b/>
          <w:bCs/>
        </w:rPr>
        <w:t>Using assert Statements</w:t>
      </w:r>
      <w:r w:rsidR="00105493">
        <w:rPr>
          <w:b/>
          <w:bCs/>
        </w:rPr>
        <w:t>:</w:t>
      </w:r>
    </w:p>
    <w:p w14:paraId="3AF8D371" w14:textId="3CC5CC35" w:rsidR="00E3346C" w:rsidRDefault="00E3346C" w:rsidP="002664D7">
      <w:pPr>
        <w:jc w:val="both"/>
      </w:pPr>
      <w:r w:rsidRPr="00E3346C">
        <w:drawing>
          <wp:inline distT="0" distB="0" distL="0" distR="0" wp14:anchorId="0B37D590" wp14:editId="0B51C360">
            <wp:extent cx="3181350" cy="1102286"/>
            <wp:effectExtent l="0" t="0" r="0" b="3175"/>
            <wp:docPr id="480509910" name="Picture 1" descr="A black screen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09910" name="Picture 1" descr="A black screen with white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026" cy="11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50C7" w14:textId="518EEE6E" w:rsidR="009E45A1" w:rsidRDefault="00717C38" w:rsidP="002664D7">
      <w:pPr>
        <w:jc w:val="both"/>
      </w:pPr>
      <w:r w:rsidRPr="00717C38">
        <w:t>Run a single test file</w:t>
      </w:r>
      <w:r>
        <w:t xml:space="preserve"> - </w:t>
      </w:r>
      <w:proofErr w:type="spellStart"/>
      <w:r w:rsidR="006C0E1D" w:rsidRPr="006C0E1D">
        <w:t>pytest</w:t>
      </w:r>
      <w:proofErr w:type="spellEnd"/>
      <w:r w:rsidR="006C0E1D" w:rsidRPr="006C0E1D">
        <w:t xml:space="preserve"> test_sample.py</w:t>
      </w:r>
    </w:p>
    <w:p w14:paraId="713D9F2F" w14:textId="77777777" w:rsidR="00717C38" w:rsidRDefault="00717C38" w:rsidP="009E45A1">
      <w:pPr>
        <w:jc w:val="both"/>
        <w:rPr>
          <w:b/>
          <w:bCs/>
        </w:rPr>
      </w:pPr>
    </w:p>
    <w:p w14:paraId="6269A0DA" w14:textId="735DD191" w:rsidR="009E45A1" w:rsidRPr="009E45A1" w:rsidRDefault="009E45A1" w:rsidP="009E45A1">
      <w:pPr>
        <w:jc w:val="both"/>
        <w:rPr>
          <w:b/>
          <w:bCs/>
        </w:rPr>
      </w:pPr>
      <w:r w:rsidRPr="009E45A1">
        <w:rPr>
          <w:b/>
          <w:bCs/>
        </w:rPr>
        <w:lastRenderedPageBreak/>
        <w:t>Using Fixtures (Reusable Setup/Teardown Code)</w:t>
      </w:r>
      <w:r w:rsidR="00105493">
        <w:rPr>
          <w:b/>
          <w:bCs/>
        </w:rPr>
        <w:t>:</w:t>
      </w:r>
    </w:p>
    <w:p w14:paraId="094CAB42" w14:textId="77777777" w:rsidR="009E45A1" w:rsidRPr="009E45A1" w:rsidRDefault="009E45A1" w:rsidP="009E45A1">
      <w:pPr>
        <w:jc w:val="both"/>
      </w:pPr>
      <w:r w:rsidRPr="009E45A1">
        <w:t>Fixtures help with setup and teardown operations.</w:t>
      </w:r>
    </w:p>
    <w:p w14:paraId="1220B67D" w14:textId="4CC35288" w:rsidR="009E45A1" w:rsidRPr="00C40BFD" w:rsidRDefault="00840D67" w:rsidP="002664D7">
      <w:pPr>
        <w:jc w:val="both"/>
      </w:pPr>
      <w:r w:rsidRPr="00840D67">
        <w:drawing>
          <wp:inline distT="0" distB="0" distL="0" distR="0" wp14:anchorId="7C4209E3" wp14:editId="76FBC732">
            <wp:extent cx="3892550" cy="2209285"/>
            <wp:effectExtent l="0" t="0" r="0" b="635"/>
            <wp:docPr id="115286402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64029" name="Picture 1" descr="A computer screen shot of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068" cy="2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64F0" w14:textId="77777777" w:rsidR="00C40BFD" w:rsidRDefault="00C40BFD" w:rsidP="00C40BFD">
      <w:pPr>
        <w:jc w:val="both"/>
      </w:pPr>
    </w:p>
    <w:p w14:paraId="40CFC46F" w14:textId="0DA1874D" w:rsidR="00840D67" w:rsidRPr="00105493" w:rsidRDefault="00840D67" w:rsidP="00840D67">
      <w:pPr>
        <w:rPr>
          <w:b/>
          <w:bCs/>
        </w:rPr>
      </w:pPr>
      <w:r w:rsidRPr="00105493">
        <w:rPr>
          <w:b/>
          <w:bCs/>
        </w:rPr>
        <w:t>Parametrized Tests (Testing Multiple Cases)</w:t>
      </w:r>
      <w:r w:rsidR="00105493">
        <w:rPr>
          <w:b/>
          <w:bCs/>
        </w:rPr>
        <w:t>:</w:t>
      </w:r>
    </w:p>
    <w:p w14:paraId="56839D5A" w14:textId="59C58A6F" w:rsidR="00295FA6" w:rsidRDefault="00295FA6" w:rsidP="00840D67">
      <w:r w:rsidRPr="00295FA6">
        <w:drawing>
          <wp:inline distT="0" distB="0" distL="0" distR="0" wp14:anchorId="0A5CA8F5" wp14:editId="6C42BF3E">
            <wp:extent cx="3771900" cy="2026893"/>
            <wp:effectExtent l="0" t="0" r="0" b="0"/>
            <wp:docPr id="182023409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4098" name="Picture 1" descr="A computer screen shot of a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500" cy="203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E7D6" w14:textId="77777777" w:rsidR="0001193D" w:rsidRDefault="0001193D" w:rsidP="0001193D"/>
    <w:p w14:paraId="27D81027" w14:textId="08D045D4" w:rsidR="0001193D" w:rsidRPr="0001193D" w:rsidRDefault="0001193D" w:rsidP="0001193D">
      <w:pPr>
        <w:rPr>
          <w:b/>
          <w:bCs/>
        </w:rPr>
      </w:pPr>
      <w:r w:rsidRPr="0001193D">
        <w:rPr>
          <w:b/>
          <w:bCs/>
        </w:rPr>
        <w:t>Running Tests with More Options</w:t>
      </w:r>
      <w:r w:rsidR="00105493">
        <w:rPr>
          <w:b/>
          <w:bCs/>
        </w:rPr>
        <w:t>:</w:t>
      </w:r>
    </w:p>
    <w:p w14:paraId="3E1755B7" w14:textId="18FCF55F" w:rsidR="0001193D" w:rsidRPr="0001193D" w:rsidRDefault="0001193D" w:rsidP="0001193D">
      <w:pPr>
        <w:numPr>
          <w:ilvl w:val="0"/>
          <w:numId w:val="2"/>
        </w:numPr>
      </w:pPr>
      <w:r w:rsidRPr="0001193D">
        <w:t>Run tests with detailed output</w:t>
      </w:r>
      <w:r w:rsidR="00105493">
        <w:t xml:space="preserve"> - </w:t>
      </w:r>
      <w:proofErr w:type="spellStart"/>
      <w:r w:rsidRPr="0001193D">
        <w:t>pytest</w:t>
      </w:r>
      <w:proofErr w:type="spellEnd"/>
      <w:r w:rsidRPr="0001193D">
        <w:t xml:space="preserve"> -v</w:t>
      </w:r>
    </w:p>
    <w:p w14:paraId="5BDB495F" w14:textId="5C7E7166" w:rsidR="0001193D" w:rsidRPr="0001193D" w:rsidRDefault="0001193D" w:rsidP="0001193D">
      <w:pPr>
        <w:numPr>
          <w:ilvl w:val="0"/>
          <w:numId w:val="2"/>
        </w:numPr>
      </w:pPr>
      <w:r w:rsidRPr="0001193D">
        <w:t>Stop on first failure</w:t>
      </w:r>
      <w:r w:rsidR="00105493">
        <w:t xml:space="preserve"> - </w:t>
      </w:r>
      <w:proofErr w:type="spellStart"/>
      <w:r w:rsidRPr="0001193D">
        <w:t>pytest</w:t>
      </w:r>
      <w:proofErr w:type="spellEnd"/>
      <w:r w:rsidRPr="0001193D">
        <w:t xml:space="preserve"> -x</w:t>
      </w:r>
    </w:p>
    <w:p w14:paraId="5566F8EE" w14:textId="695820F7" w:rsidR="0001193D" w:rsidRDefault="0001193D" w:rsidP="0001193D">
      <w:pPr>
        <w:numPr>
          <w:ilvl w:val="0"/>
          <w:numId w:val="2"/>
        </w:numPr>
      </w:pPr>
      <w:r w:rsidRPr="0001193D">
        <w:t>Show print statements</w:t>
      </w:r>
      <w:r w:rsidR="00105493">
        <w:t xml:space="preserve"> - </w:t>
      </w:r>
      <w:proofErr w:type="spellStart"/>
      <w:r w:rsidRPr="0001193D">
        <w:t>pytest</w:t>
      </w:r>
      <w:proofErr w:type="spellEnd"/>
      <w:r w:rsidRPr="0001193D">
        <w:t xml:space="preserve"> -s</w:t>
      </w:r>
    </w:p>
    <w:p w14:paraId="0B043A04" w14:textId="391399FA" w:rsidR="00105493" w:rsidRPr="00105493" w:rsidRDefault="00105493" w:rsidP="00105493">
      <w:pPr>
        <w:rPr>
          <w:b/>
          <w:bCs/>
        </w:rPr>
      </w:pPr>
      <w:r w:rsidRPr="00105493">
        <w:rPr>
          <w:b/>
          <w:bCs/>
        </w:rPr>
        <w:t>Generating Test Reports</w:t>
      </w:r>
      <w:r>
        <w:rPr>
          <w:b/>
          <w:bCs/>
        </w:rPr>
        <w:t>:</w:t>
      </w:r>
    </w:p>
    <w:p w14:paraId="30A18C4A" w14:textId="0EFCA70E" w:rsidR="00105493" w:rsidRPr="00105493" w:rsidRDefault="00105493" w:rsidP="00105493">
      <w:pPr>
        <w:ind w:firstLine="720"/>
      </w:pPr>
      <w:r w:rsidRPr="00105493">
        <w:t xml:space="preserve">Generate an </w:t>
      </w:r>
      <w:r w:rsidRPr="00105493">
        <w:rPr>
          <w:b/>
          <w:bCs/>
        </w:rPr>
        <w:t>HTML test report</w:t>
      </w:r>
      <w:r>
        <w:t xml:space="preserve"> - </w:t>
      </w:r>
      <w:proofErr w:type="spellStart"/>
      <w:r w:rsidRPr="00105493">
        <w:t>pytest</w:t>
      </w:r>
      <w:proofErr w:type="spellEnd"/>
      <w:r w:rsidRPr="00105493">
        <w:t xml:space="preserve"> --html=report.html</w:t>
      </w:r>
    </w:p>
    <w:p w14:paraId="5A52B890" w14:textId="77777777" w:rsidR="00105493" w:rsidRPr="0001193D" w:rsidRDefault="00105493" w:rsidP="00105493"/>
    <w:p w14:paraId="46332D7C" w14:textId="77777777" w:rsidR="0001193D" w:rsidRPr="0001193D" w:rsidRDefault="0001193D" w:rsidP="0001193D"/>
    <w:sectPr w:rsidR="0001193D" w:rsidRPr="0001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CC775" w14:textId="77777777" w:rsidR="00902C18" w:rsidRDefault="00902C18" w:rsidP="00902C18">
      <w:pPr>
        <w:spacing w:after="0" w:line="240" w:lineRule="auto"/>
      </w:pPr>
      <w:r>
        <w:separator/>
      </w:r>
    </w:p>
  </w:endnote>
  <w:endnote w:type="continuationSeparator" w:id="0">
    <w:p w14:paraId="091FF94F" w14:textId="77777777" w:rsidR="00902C18" w:rsidRDefault="00902C18" w:rsidP="00902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E318DA" w14:textId="77777777" w:rsidR="00902C18" w:rsidRDefault="00902C18" w:rsidP="00902C18">
      <w:pPr>
        <w:spacing w:after="0" w:line="240" w:lineRule="auto"/>
      </w:pPr>
      <w:r>
        <w:separator/>
      </w:r>
    </w:p>
  </w:footnote>
  <w:footnote w:type="continuationSeparator" w:id="0">
    <w:p w14:paraId="2735E641" w14:textId="77777777" w:rsidR="00902C18" w:rsidRDefault="00902C18" w:rsidP="00902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56EC"/>
    <w:multiLevelType w:val="multilevel"/>
    <w:tmpl w:val="C3AA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73471E"/>
    <w:multiLevelType w:val="multilevel"/>
    <w:tmpl w:val="27E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149195">
    <w:abstractNumId w:val="1"/>
  </w:num>
  <w:num w:numId="2" w16cid:durableId="91377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E0"/>
    <w:rsid w:val="0001193D"/>
    <w:rsid w:val="000B47E0"/>
    <w:rsid w:val="00105493"/>
    <w:rsid w:val="001A2B8E"/>
    <w:rsid w:val="002643F6"/>
    <w:rsid w:val="002664D7"/>
    <w:rsid w:val="00295FA6"/>
    <w:rsid w:val="00362473"/>
    <w:rsid w:val="003750D4"/>
    <w:rsid w:val="004F7226"/>
    <w:rsid w:val="005735CF"/>
    <w:rsid w:val="006C0E1D"/>
    <w:rsid w:val="00717C38"/>
    <w:rsid w:val="00840D67"/>
    <w:rsid w:val="008A6684"/>
    <w:rsid w:val="00902C18"/>
    <w:rsid w:val="009E45A1"/>
    <w:rsid w:val="00C40BFD"/>
    <w:rsid w:val="00E3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D68E"/>
  <w15:chartTrackingRefBased/>
  <w15:docId w15:val="{A3FA8B2B-5B0B-413D-947F-F16E001A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C18"/>
  </w:style>
  <w:style w:type="paragraph" w:styleId="Footer">
    <w:name w:val="footer"/>
    <w:basedOn w:val="Normal"/>
    <w:link w:val="FooterChar"/>
    <w:uiPriority w:val="99"/>
    <w:unhideWhenUsed/>
    <w:rsid w:val="00902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3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7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5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8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074e917-c8d9-42cc-8986-2cd1bdfbd079}" enabled="0" method="" siteId="{d074e917-c8d9-42cc-8986-2cd1bdfbd07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S</dc:creator>
  <cp:keywords/>
  <dc:description/>
  <cp:lastModifiedBy>Revathy S</cp:lastModifiedBy>
  <cp:revision>16</cp:revision>
  <dcterms:created xsi:type="dcterms:W3CDTF">2025-02-21T02:22:00Z</dcterms:created>
  <dcterms:modified xsi:type="dcterms:W3CDTF">2025-02-21T02:38:00Z</dcterms:modified>
</cp:coreProperties>
</file>