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1B319" w14:textId="77777777" w:rsidR="00842BA0" w:rsidRPr="008E3626" w:rsidRDefault="00842BA0" w:rsidP="008E3626">
      <w:pPr>
        <w:jc w:val="both"/>
        <w:rPr>
          <w:rFonts w:ascii="Calibri" w:hAnsi="Calibri" w:cs="Calibri"/>
          <w:b/>
          <w:bCs/>
        </w:rPr>
      </w:pPr>
      <w:r w:rsidRPr="008E3626">
        <w:rPr>
          <w:rFonts w:ascii="Calibri" w:hAnsi="Calibri" w:cs="Calibri"/>
          <w:b/>
          <w:bCs/>
        </w:rPr>
        <w:t xml:space="preserve">Data </w:t>
      </w:r>
      <w:proofErr w:type="spellStart"/>
      <w:r w:rsidRPr="008E3626">
        <w:rPr>
          <w:rFonts w:ascii="Calibri" w:hAnsi="Calibri" w:cs="Calibri"/>
          <w:b/>
          <w:bCs/>
        </w:rPr>
        <w:t>Modeling</w:t>
      </w:r>
      <w:proofErr w:type="spellEnd"/>
      <w:r w:rsidRPr="008E3626">
        <w:rPr>
          <w:rFonts w:ascii="Calibri" w:hAnsi="Calibri" w:cs="Calibri"/>
          <w:b/>
          <w:bCs/>
        </w:rPr>
        <w:t xml:space="preserve"> </w:t>
      </w:r>
    </w:p>
    <w:p w14:paraId="40F76623" w14:textId="4F7AC2ED" w:rsidR="00831E6A" w:rsidRPr="00831E6A" w:rsidRDefault="00831E6A" w:rsidP="008E3626">
      <w:pPr>
        <w:ind w:firstLine="720"/>
        <w:jc w:val="both"/>
        <w:rPr>
          <w:rFonts w:ascii="Calibri" w:hAnsi="Calibri" w:cs="Calibri"/>
        </w:rPr>
      </w:pPr>
      <w:hyperlink r:id="rId5" w:tgtFrame="_blank" w:history="1"/>
      <w:r w:rsidRPr="00831E6A">
        <w:rPr>
          <w:rFonts w:ascii="Calibri" w:hAnsi="Calibri" w:cs="Calibri"/>
        </w:rPr>
        <w:t xml:space="preserve">Data </w:t>
      </w:r>
      <w:proofErr w:type="spellStart"/>
      <w:r w:rsidR="005A1DE9" w:rsidRPr="008E3626">
        <w:rPr>
          <w:rFonts w:ascii="Calibri" w:hAnsi="Calibri" w:cs="Calibri"/>
        </w:rPr>
        <w:t>modeling</w:t>
      </w:r>
      <w:proofErr w:type="spellEnd"/>
      <w:r w:rsidRPr="00831E6A">
        <w:rPr>
          <w:rFonts w:ascii="Calibri" w:hAnsi="Calibri" w:cs="Calibri"/>
        </w:rPr>
        <w:t xml:space="preserve"> is the process of creating a visual representation of an information system to illustrate the types of data used, their relationships, and how they can be grouped and organized. </w:t>
      </w:r>
    </w:p>
    <w:p w14:paraId="6E1628CD" w14:textId="77777777" w:rsidR="00831E6A" w:rsidRPr="00831E6A" w:rsidRDefault="00831E6A" w:rsidP="008E3626">
      <w:pPr>
        <w:jc w:val="both"/>
        <w:rPr>
          <w:rFonts w:ascii="Calibri" w:hAnsi="Calibri" w:cs="Calibri"/>
          <w:b/>
          <w:bCs/>
        </w:rPr>
      </w:pPr>
      <w:r w:rsidRPr="00831E6A">
        <w:rPr>
          <w:rFonts w:ascii="Calibri" w:hAnsi="Calibri" w:cs="Calibri"/>
          <w:b/>
          <w:bCs/>
        </w:rPr>
        <w:t>Types of Data Models</w:t>
      </w:r>
    </w:p>
    <w:p w14:paraId="15E21117" w14:textId="0E97A54F" w:rsidR="00831E6A" w:rsidRPr="00831E6A" w:rsidRDefault="00831E6A" w:rsidP="008E3626">
      <w:pPr>
        <w:numPr>
          <w:ilvl w:val="0"/>
          <w:numId w:val="1"/>
        </w:numPr>
        <w:jc w:val="both"/>
        <w:rPr>
          <w:rFonts w:ascii="Calibri" w:hAnsi="Calibri" w:cs="Calibri"/>
        </w:rPr>
      </w:pPr>
      <w:r w:rsidRPr="00831E6A">
        <w:rPr>
          <w:rFonts w:ascii="Calibri" w:hAnsi="Calibri" w:cs="Calibri"/>
          <w:b/>
          <w:bCs/>
        </w:rPr>
        <w:t>Conceptual Data Models</w:t>
      </w:r>
      <w:r w:rsidRPr="00831E6A">
        <w:rPr>
          <w:rFonts w:ascii="Calibri" w:hAnsi="Calibri" w:cs="Calibri"/>
        </w:rPr>
        <w:t>: These offer a high-level view of the system, focusing on the main entities and their relationships. They are used to gather initial project requirements and define business rules</w:t>
      </w:r>
      <w:r w:rsidR="00842BA0" w:rsidRPr="008E3626">
        <w:rPr>
          <w:rFonts w:ascii="Calibri" w:hAnsi="Calibri" w:cs="Calibri"/>
          <w:vertAlign w:val="superscript"/>
        </w:rPr>
        <w:t>.</w:t>
      </w:r>
    </w:p>
    <w:p w14:paraId="1CB65276" w14:textId="21DF1EE1" w:rsidR="00831E6A" w:rsidRPr="00831E6A" w:rsidRDefault="00831E6A" w:rsidP="008E3626">
      <w:pPr>
        <w:numPr>
          <w:ilvl w:val="0"/>
          <w:numId w:val="1"/>
        </w:numPr>
        <w:jc w:val="both"/>
        <w:rPr>
          <w:rFonts w:ascii="Calibri" w:hAnsi="Calibri" w:cs="Calibri"/>
        </w:rPr>
      </w:pPr>
      <w:r w:rsidRPr="00831E6A">
        <w:rPr>
          <w:rFonts w:ascii="Calibri" w:hAnsi="Calibri" w:cs="Calibri"/>
          <w:b/>
          <w:bCs/>
        </w:rPr>
        <w:t>Logical Data Models</w:t>
      </w:r>
      <w:r w:rsidRPr="00831E6A">
        <w:rPr>
          <w:rFonts w:ascii="Calibri" w:hAnsi="Calibri" w:cs="Calibri"/>
        </w:rPr>
        <w:t>: These provide more detail about the data structures, including attributes and relationships, without specifying technical system requirements. They are useful for data-oriented projects like data warehouse design.</w:t>
      </w:r>
    </w:p>
    <w:p w14:paraId="198627B3" w14:textId="1E9D0507" w:rsidR="00831E6A" w:rsidRPr="00831E6A" w:rsidRDefault="00831E6A" w:rsidP="008E3626">
      <w:pPr>
        <w:numPr>
          <w:ilvl w:val="0"/>
          <w:numId w:val="1"/>
        </w:numPr>
        <w:jc w:val="both"/>
        <w:rPr>
          <w:rFonts w:ascii="Calibri" w:hAnsi="Calibri" w:cs="Calibri"/>
        </w:rPr>
      </w:pPr>
      <w:r w:rsidRPr="00831E6A">
        <w:rPr>
          <w:rFonts w:ascii="Calibri" w:hAnsi="Calibri" w:cs="Calibri"/>
          <w:b/>
          <w:bCs/>
        </w:rPr>
        <w:t>Physical Data Models</w:t>
      </w:r>
      <w:r w:rsidRPr="00831E6A">
        <w:rPr>
          <w:rFonts w:ascii="Calibri" w:hAnsi="Calibri" w:cs="Calibri"/>
        </w:rPr>
        <w:t>: These describe how the data will be physically stored in a database, including tables, columns, keys, and constraints. They are the least abstract and are used to implement the database design.</w:t>
      </w:r>
    </w:p>
    <w:p w14:paraId="4AADC5A9" w14:textId="09B1715F" w:rsidR="00831E6A" w:rsidRPr="00831E6A" w:rsidRDefault="00831E6A" w:rsidP="008E3626">
      <w:pPr>
        <w:jc w:val="both"/>
        <w:rPr>
          <w:rFonts w:ascii="Calibri" w:hAnsi="Calibri" w:cs="Calibri"/>
          <w:b/>
          <w:bCs/>
        </w:rPr>
      </w:pPr>
      <w:r w:rsidRPr="00831E6A">
        <w:rPr>
          <w:rFonts w:ascii="Calibri" w:hAnsi="Calibri" w:cs="Calibri"/>
          <w:b/>
          <w:bCs/>
        </w:rPr>
        <w:t xml:space="preserve">Data </w:t>
      </w:r>
      <w:proofErr w:type="spellStart"/>
      <w:r w:rsidR="005A1DE9" w:rsidRPr="008E3626">
        <w:rPr>
          <w:rFonts w:ascii="Calibri" w:hAnsi="Calibri" w:cs="Calibri"/>
          <w:b/>
          <w:bCs/>
        </w:rPr>
        <w:t>Modeling</w:t>
      </w:r>
      <w:proofErr w:type="spellEnd"/>
      <w:r w:rsidRPr="00831E6A">
        <w:rPr>
          <w:rFonts w:ascii="Calibri" w:hAnsi="Calibri" w:cs="Calibri"/>
          <w:b/>
          <w:bCs/>
        </w:rPr>
        <w:t xml:space="preserve"> Process</w:t>
      </w:r>
    </w:p>
    <w:p w14:paraId="087D6CC0" w14:textId="77777777" w:rsidR="00831E6A" w:rsidRPr="00831E6A" w:rsidRDefault="00831E6A" w:rsidP="008E3626">
      <w:pPr>
        <w:numPr>
          <w:ilvl w:val="0"/>
          <w:numId w:val="2"/>
        </w:numPr>
        <w:jc w:val="both"/>
        <w:rPr>
          <w:rFonts w:ascii="Calibri" w:hAnsi="Calibri" w:cs="Calibri"/>
        </w:rPr>
      </w:pPr>
      <w:r w:rsidRPr="00831E6A">
        <w:rPr>
          <w:rFonts w:ascii="Calibri" w:hAnsi="Calibri" w:cs="Calibri"/>
        </w:rPr>
        <w:t>Identify Entities: Determine the things, events, or concepts represented in the data set.</w:t>
      </w:r>
    </w:p>
    <w:p w14:paraId="4EC1C1AA" w14:textId="77777777" w:rsidR="00831E6A" w:rsidRPr="00831E6A" w:rsidRDefault="00831E6A" w:rsidP="008E3626">
      <w:pPr>
        <w:numPr>
          <w:ilvl w:val="0"/>
          <w:numId w:val="2"/>
        </w:numPr>
        <w:jc w:val="both"/>
        <w:rPr>
          <w:rFonts w:ascii="Calibri" w:hAnsi="Calibri" w:cs="Calibri"/>
        </w:rPr>
      </w:pPr>
      <w:r w:rsidRPr="00831E6A">
        <w:rPr>
          <w:rFonts w:ascii="Calibri" w:hAnsi="Calibri" w:cs="Calibri"/>
        </w:rPr>
        <w:t>Identify Key Properties: Define the unique attributes of each entity.</w:t>
      </w:r>
    </w:p>
    <w:p w14:paraId="7A2F6E45" w14:textId="77777777" w:rsidR="00831E6A" w:rsidRPr="00831E6A" w:rsidRDefault="00831E6A" w:rsidP="008E3626">
      <w:pPr>
        <w:numPr>
          <w:ilvl w:val="0"/>
          <w:numId w:val="2"/>
        </w:numPr>
        <w:jc w:val="both"/>
        <w:rPr>
          <w:rFonts w:ascii="Calibri" w:hAnsi="Calibri" w:cs="Calibri"/>
        </w:rPr>
      </w:pPr>
      <w:r w:rsidRPr="00831E6A">
        <w:rPr>
          <w:rFonts w:ascii="Calibri" w:hAnsi="Calibri" w:cs="Calibri"/>
        </w:rPr>
        <w:t>Identify Relationships: Specify the nature of the relationships between entities.</w:t>
      </w:r>
    </w:p>
    <w:p w14:paraId="08A65344" w14:textId="77777777" w:rsidR="00831E6A" w:rsidRPr="00831E6A" w:rsidRDefault="00831E6A" w:rsidP="008E3626">
      <w:pPr>
        <w:numPr>
          <w:ilvl w:val="0"/>
          <w:numId w:val="2"/>
        </w:numPr>
        <w:jc w:val="both"/>
        <w:rPr>
          <w:rFonts w:ascii="Calibri" w:hAnsi="Calibri" w:cs="Calibri"/>
        </w:rPr>
      </w:pPr>
      <w:r w:rsidRPr="00831E6A">
        <w:rPr>
          <w:rFonts w:ascii="Calibri" w:hAnsi="Calibri" w:cs="Calibri"/>
        </w:rPr>
        <w:t>Map Attributes to Entities: Ensure the model reflects how the business will use the data.</w:t>
      </w:r>
    </w:p>
    <w:p w14:paraId="6FD51777" w14:textId="77777777" w:rsidR="00831E6A" w:rsidRPr="00831E6A" w:rsidRDefault="00831E6A" w:rsidP="008E3626">
      <w:pPr>
        <w:numPr>
          <w:ilvl w:val="0"/>
          <w:numId w:val="2"/>
        </w:numPr>
        <w:jc w:val="both"/>
        <w:rPr>
          <w:rFonts w:ascii="Calibri" w:hAnsi="Calibri" w:cs="Calibri"/>
        </w:rPr>
      </w:pPr>
      <w:r w:rsidRPr="00831E6A">
        <w:rPr>
          <w:rFonts w:ascii="Calibri" w:hAnsi="Calibri" w:cs="Calibri"/>
        </w:rPr>
        <w:t>Assign Keys and Normalize: Use keys to represent relationships and reduce redundancy.</w:t>
      </w:r>
    </w:p>
    <w:p w14:paraId="5CF2202C" w14:textId="2CCDC43D" w:rsidR="00831E6A" w:rsidRPr="00831E6A" w:rsidRDefault="00831E6A" w:rsidP="008E3626">
      <w:pPr>
        <w:numPr>
          <w:ilvl w:val="0"/>
          <w:numId w:val="2"/>
        </w:numPr>
        <w:jc w:val="both"/>
        <w:rPr>
          <w:rFonts w:ascii="Calibri" w:hAnsi="Calibri" w:cs="Calibri"/>
        </w:rPr>
      </w:pPr>
      <w:r w:rsidRPr="00831E6A">
        <w:rPr>
          <w:rFonts w:ascii="Calibri" w:hAnsi="Calibri" w:cs="Calibri"/>
        </w:rPr>
        <w:t>Finalize and Validate: Iterate and refine the model as business needs change.</w:t>
      </w:r>
    </w:p>
    <w:p w14:paraId="4FC92036" w14:textId="77777777" w:rsidR="00831E6A" w:rsidRPr="00831E6A" w:rsidRDefault="00831E6A" w:rsidP="008E3626">
      <w:pPr>
        <w:jc w:val="both"/>
        <w:rPr>
          <w:rFonts w:ascii="Calibri" w:hAnsi="Calibri" w:cs="Calibri"/>
          <w:b/>
          <w:bCs/>
        </w:rPr>
      </w:pPr>
      <w:r w:rsidRPr="00831E6A">
        <w:rPr>
          <w:rFonts w:ascii="Calibri" w:hAnsi="Calibri" w:cs="Calibri"/>
          <w:b/>
          <w:bCs/>
        </w:rPr>
        <w:t xml:space="preserve">Types of Data </w:t>
      </w:r>
      <w:proofErr w:type="spellStart"/>
      <w:r w:rsidRPr="00831E6A">
        <w:rPr>
          <w:rFonts w:ascii="Calibri" w:hAnsi="Calibri" w:cs="Calibri"/>
          <w:b/>
          <w:bCs/>
        </w:rPr>
        <w:t>Modeling</w:t>
      </w:r>
      <w:proofErr w:type="spellEnd"/>
    </w:p>
    <w:p w14:paraId="0D18BD8D" w14:textId="77777777" w:rsidR="00831E6A" w:rsidRPr="00831E6A" w:rsidRDefault="00831E6A" w:rsidP="008E3626">
      <w:pPr>
        <w:numPr>
          <w:ilvl w:val="0"/>
          <w:numId w:val="3"/>
        </w:numPr>
        <w:jc w:val="both"/>
        <w:rPr>
          <w:rFonts w:ascii="Calibri" w:hAnsi="Calibri" w:cs="Calibri"/>
        </w:rPr>
      </w:pPr>
      <w:r w:rsidRPr="00831E6A">
        <w:rPr>
          <w:rFonts w:ascii="Calibri" w:hAnsi="Calibri" w:cs="Calibri"/>
        </w:rPr>
        <w:t>Hierarchical Models: Represent one-to-many relationships in a tree-like format.</w:t>
      </w:r>
    </w:p>
    <w:p w14:paraId="092C93BB" w14:textId="77777777" w:rsidR="00831E6A" w:rsidRPr="00831E6A" w:rsidRDefault="00831E6A" w:rsidP="008E3626">
      <w:pPr>
        <w:numPr>
          <w:ilvl w:val="0"/>
          <w:numId w:val="3"/>
        </w:numPr>
        <w:jc w:val="both"/>
        <w:rPr>
          <w:rFonts w:ascii="Calibri" w:hAnsi="Calibri" w:cs="Calibri"/>
        </w:rPr>
      </w:pPr>
      <w:r w:rsidRPr="00831E6A">
        <w:rPr>
          <w:rFonts w:ascii="Calibri" w:hAnsi="Calibri" w:cs="Calibri"/>
        </w:rPr>
        <w:t>Relational Models: Use tables to represent data and their relationships, often employing SQL for data management.</w:t>
      </w:r>
    </w:p>
    <w:p w14:paraId="0E2C27AE" w14:textId="77777777" w:rsidR="00831E6A" w:rsidRPr="00831E6A" w:rsidRDefault="00831E6A" w:rsidP="008E3626">
      <w:pPr>
        <w:numPr>
          <w:ilvl w:val="0"/>
          <w:numId w:val="3"/>
        </w:numPr>
        <w:jc w:val="both"/>
        <w:rPr>
          <w:rFonts w:ascii="Calibri" w:hAnsi="Calibri" w:cs="Calibri"/>
        </w:rPr>
      </w:pPr>
      <w:r w:rsidRPr="00831E6A">
        <w:rPr>
          <w:rFonts w:ascii="Calibri" w:hAnsi="Calibri" w:cs="Calibri"/>
        </w:rPr>
        <w:t>Entity-Relationship (ER) Models: Use formal diagrams to represent relationships between entities.</w:t>
      </w:r>
    </w:p>
    <w:p w14:paraId="4EFB0145" w14:textId="77777777" w:rsidR="00831E6A" w:rsidRPr="00831E6A" w:rsidRDefault="00831E6A" w:rsidP="008E3626">
      <w:pPr>
        <w:numPr>
          <w:ilvl w:val="0"/>
          <w:numId w:val="3"/>
        </w:numPr>
        <w:jc w:val="both"/>
        <w:rPr>
          <w:rFonts w:ascii="Calibri" w:hAnsi="Calibri" w:cs="Calibri"/>
        </w:rPr>
      </w:pPr>
      <w:r w:rsidRPr="00831E6A">
        <w:rPr>
          <w:rFonts w:ascii="Calibri" w:hAnsi="Calibri" w:cs="Calibri"/>
        </w:rPr>
        <w:t xml:space="preserve">Object-Oriented Models: Represent data as objects, </w:t>
      </w:r>
      <w:proofErr w:type="gramStart"/>
      <w:r w:rsidRPr="00831E6A">
        <w:rPr>
          <w:rFonts w:ascii="Calibri" w:hAnsi="Calibri" w:cs="Calibri"/>
        </w:rPr>
        <w:t>similar to</w:t>
      </w:r>
      <w:proofErr w:type="gramEnd"/>
      <w:r w:rsidRPr="00831E6A">
        <w:rPr>
          <w:rFonts w:ascii="Calibri" w:hAnsi="Calibri" w:cs="Calibri"/>
        </w:rPr>
        <w:t xml:space="preserve"> object-oriented programming.</w:t>
      </w:r>
    </w:p>
    <w:p w14:paraId="0E6CA3B7" w14:textId="044C91DD" w:rsidR="00831E6A" w:rsidRPr="00831E6A" w:rsidRDefault="00831E6A" w:rsidP="008E3626">
      <w:pPr>
        <w:numPr>
          <w:ilvl w:val="0"/>
          <w:numId w:val="3"/>
        </w:numPr>
        <w:jc w:val="both"/>
        <w:rPr>
          <w:rFonts w:ascii="Calibri" w:hAnsi="Calibri" w:cs="Calibri"/>
        </w:rPr>
      </w:pPr>
      <w:r w:rsidRPr="00831E6A">
        <w:rPr>
          <w:rFonts w:ascii="Calibri" w:hAnsi="Calibri" w:cs="Calibri"/>
        </w:rPr>
        <w:lastRenderedPageBreak/>
        <w:t>Dimensional Models: Optimize data retrieval speeds for analytic purposes, often used in data warehouses.</w:t>
      </w:r>
    </w:p>
    <w:p w14:paraId="78D14951" w14:textId="77777777" w:rsidR="00831E6A" w:rsidRPr="00831E6A" w:rsidRDefault="00831E6A" w:rsidP="008E3626">
      <w:pPr>
        <w:jc w:val="both"/>
        <w:rPr>
          <w:rFonts w:ascii="Calibri" w:hAnsi="Calibri" w:cs="Calibri"/>
          <w:b/>
          <w:bCs/>
        </w:rPr>
      </w:pPr>
      <w:r w:rsidRPr="00831E6A">
        <w:rPr>
          <w:rFonts w:ascii="Calibri" w:hAnsi="Calibri" w:cs="Calibri"/>
          <w:b/>
          <w:bCs/>
        </w:rPr>
        <w:t xml:space="preserve">Benefits of Data </w:t>
      </w:r>
      <w:proofErr w:type="spellStart"/>
      <w:r w:rsidRPr="00831E6A">
        <w:rPr>
          <w:rFonts w:ascii="Calibri" w:hAnsi="Calibri" w:cs="Calibri"/>
          <w:b/>
          <w:bCs/>
        </w:rPr>
        <w:t>Modeling</w:t>
      </w:r>
      <w:proofErr w:type="spellEnd"/>
    </w:p>
    <w:p w14:paraId="0FF69E37" w14:textId="77777777" w:rsidR="00831E6A" w:rsidRPr="00831E6A" w:rsidRDefault="00831E6A" w:rsidP="008E3626">
      <w:pPr>
        <w:jc w:val="both"/>
        <w:rPr>
          <w:rFonts w:ascii="Calibri" w:hAnsi="Calibri" w:cs="Calibri"/>
        </w:rPr>
      </w:pPr>
      <w:r w:rsidRPr="00831E6A">
        <w:rPr>
          <w:rFonts w:ascii="Calibri" w:hAnsi="Calibri" w:cs="Calibri"/>
        </w:rPr>
        <w:t xml:space="preserve">Data </w:t>
      </w:r>
      <w:proofErr w:type="spellStart"/>
      <w:r w:rsidRPr="00831E6A">
        <w:rPr>
          <w:rFonts w:ascii="Calibri" w:hAnsi="Calibri" w:cs="Calibri"/>
        </w:rPr>
        <w:t>modeling</w:t>
      </w:r>
      <w:proofErr w:type="spellEnd"/>
      <w:r w:rsidRPr="00831E6A">
        <w:rPr>
          <w:rFonts w:ascii="Calibri" w:hAnsi="Calibri" w:cs="Calibri"/>
        </w:rPr>
        <w:t xml:space="preserve"> offers several benefits:</w:t>
      </w:r>
    </w:p>
    <w:p w14:paraId="03206C24" w14:textId="77777777" w:rsidR="00831E6A" w:rsidRPr="00831E6A" w:rsidRDefault="00831E6A" w:rsidP="008E3626">
      <w:pPr>
        <w:numPr>
          <w:ilvl w:val="0"/>
          <w:numId w:val="4"/>
        </w:numPr>
        <w:jc w:val="both"/>
        <w:rPr>
          <w:rFonts w:ascii="Calibri" w:hAnsi="Calibri" w:cs="Calibri"/>
        </w:rPr>
      </w:pPr>
      <w:r w:rsidRPr="00831E6A">
        <w:rPr>
          <w:rFonts w:ascii="Calibri" w:hAnsi="Calibri" w:cs="Calibri"/>
        </w:rPr>
        <w:t>Reduces Errors: Minimizes errors in software and database development.</w:t>
      </w:r>
    </w:p>
    <w:p w14:paraId="0DE1517C" w14:textId="77777777" w:rsidR="00831E6A" w:rsidRPr="00831E6A" w:rsidRDefault="00831E6A" w:rsidP="008E3626">
      <w:pPr>
        <w:numPr>
          <w:ilvl w:val="0"/>
          <w:numId w:val="4"/>
        </w:numPr>
        <w:jc w:val="both"/>
        <w:rPr>
          <w:rFonts w:ascii="Calibri" w:hAnsi="Calibri" w:cs="Calibri"/>
        </w:rPr>
      </w:pPr>
      <w:r w:rsidRPr="00831E6A">
        <w:rPr>
          <w:rFonts w:ascii="Calibri" w:hAnsi="Calibri" w:cs="Calibri"/>
        </w:rPr>
        <w:t>Increases Consistency: Ensures consistency in documentation and system design.</w:t>
      </w:r>
    </w:p>
    <w:p w14:paraId="17FFC291" w14:textId="77777777" w:rsidR="00831E6A" w:rsidRPr="00831E6A" w:rsidRDefault="00831E6A" w:rsidP="008E3626">
      <w:pPr>
        <w:numPr>
          <w:ilvl w:val="0"/>
          <w:numId w:val="4"/>
        </w:numPr>
        <w:jc w:val="both"/>
        <w:rPr>
          <w:rFonts w:ascii="Calibri" w:hAnsi="Calibri" w:cs="Calibri"/>
        </w:rPr>
      </w:pPr>
      <w:r w:rsidRPr="00831E6A">
        <w:rPr>
          <w:rFonts w:ascii="Calibri" w:hAnsi="Calibri" w:cs="Calibri"/>
        </w:rPr>
        <w:t>Improves Performance: Enhances application and database performance.</w:t>
      </w:r>
    </w:p>
    <w:p w14:paraId="49D7E7DA" w14:textId="77777777" w:rsidR="00831E6A" w:rsidRPr="00831E6A" w:rsidRDefault="00831E6A" w:rsidP="008E3626">
      <w:pPr>
        <w:numPr>
          <w:ilvl w:val="0"/>
          <w:numId w:val="4"/>
        </w:numPr>
        <w:jc w:val="both"/>
        <w:rPr>
          <w:rFonts w:ascii="Calibri" w:hAnsi="Calibri" w:cs="Calibri"/>
        </w:rPr>
      </w:pPr>
      <w:r w:rsidRPr="00831E6A">
        <w:rPr>
          <w:rFonts w:ascii="Calibri" w:hAnsi="Calibri" w:cs="Calibri"/>
        </w:rPr>
        <w:t>Facilitates Communication: Improves communication between developers and business intelligence teams.</w:t>
      </w:r>
    </w:p>
    <w:p w14:paraId="7AE6725B" w14:textId="5DFFD083" w:rsidR="00831E6A" w:rsidRPr="005C1C0D" w:rsidRDefault="00831E6A" w:rsidP="008E3626">
      <w:pPr>
        <w:numPr>
          <w:ilvl w:val="0"/>
          <w:numId w:val="4"/>
        </w:numPr>
        <w:jc w:val="both"/>
        <w:rPr>
          <w:rFonts w:ascii="Calibri" w:hAnsi="Calibri" w:cs="Calibri"/>
        </w:rPr>
      </w:pPr>
      <w:r w:rsidRPr="00831E6A">
        <w:rPr>
          <w:rFonts w:ascii="Calibri" w:hAnsi="Calibri" w:cs="Calibri"/>
        </w:rPr>
        <w:t>Speeds Design Process: Eases and speeds the process of database design at various levels.</w:t>
      </w:r>
    </w:p>
    <w:p w14:paraId="22850D69" w14:textId="77777777" w:rsidR="00842BA0" w:rsidRPr="008E3626" w:rsidRDefault="00842BA0" w:rsidP="008E3626">
      <w:pPr>
        <w:jc w:val="both"/>
        <w:rPr>
          <w:rFonts w:ascii="Calibri" w:hAnsi="Calibri" w:cs="Calibri"/>
        </w:rPr>
      </w:pPr>
    </w:p>
    <w:p w14:paraId="57E87519" w14:textId="77777777" w:rsidR="00D36A41" w:rsidRPr="00D36A41" w:rsidRDefault="00D36A41" w:rsidP="008E3626">
      <w:pPr>
        <w:jc w:val="both"/>
        <w:rPr>
          <w:rFonts w:ascii="Calibri" w:hAnsi="Calibri" w:cs="Calibri"/>
          <w:b/>
          <w:bCs/>
        </w:rPr>
      </w:pPr>
      <w:r w:rsidRPr="00D36A41">
        <w:rPr>
          <w:rFonts w:ascii="Calibri" w:hAnsi="Calibri" w:cs="Calibri"/>
          <w:b/>
          <w:bCs/>
        </w:rPr>
        <w:t>Additive Measures</w:t>
      </w:r>
    </w:p>
    <w:p w14:paraId="0BE1217E" w14:textId="77777777" w:rsidR="00D36A41" w:rsidRPr="00D36A41" w:rsidRDefault="00D36A41" w:rsidP="008E3626">
      <w:pPr>
        <w:numPr>
          <w:ilvl w:val="0"/>
          <w:numId w:val="5"/>
        </w:numPr>
        <w:jc w:val="both"/>
        <w:rPr>
          <w:rFonts w:ascii="Calibri" w:hAnsi="Calibri" w:cs="Calibri"/>
        </w:rPr>
      </w:pPr>
      <w:r w:rsidRPr="00D36A41">
        <w:rPr>
          <w:rFonts w:ascii="Calibri" w:hAnsi="Calibri" w:cs="Calibri"/>
        </w:rPr>
        <w:t>Definition: Measures that can be summed across all dimensions in a data model.</w:t>
      </w:r>
    </w:p>
    <w:p w14:paraId="56CE9758" w14:textId="77777777" w:rsidR="00D36A41" w:rsidRPr="00D36A41" w:rsidRDefault="00D36A41" w:rsidP="008E3626">
      <w:pPr>
        <w:numPr>
          <w:ilvl w:val="0"/>
          <w:numId w:val="5"/>
        </w:numPr>
        <w:jc w:val="both"/>
        <w:rPr>
          <w:rFonts w:ascii="Calibri" w:hAnsi="Calibri" w:cs="Calibri"/>
        </w:rPr>
      </w:pPr>
      <w:r w:rsidRPr="00D36A41">
        <w:rPr>
          <w:rFonts w:ascii="Calibri" w:hAnsi="Calibri" w:cs="Calibri"/>
        </w:rPr>
        <w:t>Examples: Sales revenue, total units sold, and total cost.</w:t>
      </w:r>
    </w:p>
    <w:p w14:paraId="4E90EA21" w14:textId="77777777" w:rsidR="00D36A41" w:rsidRPr="00D36A41" w:rsidRDefault="00D36A41" w:rsidP="008E3626">
      <w:pPr>
        <w:numPr>
          <w:ilvl w:val="0"/>
          <w:numId w:val="5"/>
        </w:numPr>
        <w:jc w:val="both"/>
        <w:rPr>
          <w:rFonts w:ascii="Calibri" w:hAnsi="Calibri" w:cs="Calibri"/>
        </w:rPr>
      </w:pPr>
      <w:r w:rsidRPr="00D36A41">
        <w:rPr>
          <w:rFonts w:ascii="Calibri" w:hAnsi="Calibri" w:cs="Calibri"/>
        </w:rPr>
        <w:t>Usage: These measures can be aggregated across any dimension, such as time, geography, or product categories.</w:t>
      </w:r>
    </w:p>
    <w:p w14:paraId="2872C1B1" w14:textId="77777777" w:rsidR="00D36A41" w:rsidRPr="00D36A41" w:rsidRDefault="00D36A41" w:rsidP="008E3626">
      <w:pPr>
        <w:jc w:val="both"/>
        <w:rPr>
          <w:rFonts w:ascii="Calibri" w:hAnsi="Calibri" w:cs="Calibri"/>
          <w:b/>
          <w:bCs/>
        </w:rPr>
      </w:pPr>
      <w:r w:rsidRPr="00D36A41">
        <w:rPr>
          <w:rFonts w:ascii="Calibri" w:hAnsi="Calibri" w:cs="Calibri"/>
          <w:b/>
          <w:bCs/>
        </w:rPr>
        <w:t>Semi-Additive Measures</w:t>
      </w:r>
    </w:p>
    <w:p w14:paraId="557D64A3" w14:textId="77777777" w:rsidR="00D36A41" w:rsidRPr="00D36A41" w:rsidRDefault="00D36A41" w:rsidP="008E3626">
      <w:pPr>
        <w:numPr>
          <w:ilvl w:val="0"/>
          <w:numId w:val="6"/>
        </w:numPr>
        <w:jc w:val="both"/>
        <w:rPr>
          <w:rFonts w:ascii="Calibri" w:hAnsi="Calibri" w:cs="Calibri"/>
        </w:rPr>
      </w:pPr>
      <w:r w:rsidRPr="00D36A41">
        <w:rPr>
          <w:rFonts w:ascii="Calibri" w:hAnsi="Calibri" w:cs="Calibri"/>
        </w:rPr>
        <w:t>Definition: Measures that can be summed across some dimensions but not all.</w:t>
      </w:r>
    </w:p>
    <w:p w14:paraId="468AAA0A" w14:textId="77777777" w:rsidR="00D36A41" w:rsidRPr="00D36A41" w:rsidRDefault="00D36A41" w:rsidP="008E3626">
      <w:pPr>
        <w:numPr>
          <w:ilvl w:val="0"/>
          <w:numId w:val="6"/>
        </w:numPr>
        <w:jc w:val="both"/>
        <w:rPr>
          <w:rFonts w:ascii="Calibri" w:hAnsi="Calibri" w:cs="Calibri"/>
        </w:rPr>
      </w:pPr>
      <w:r w:rsidRPr="00D36A41">
        <w:rPr>
          <w:rFonts w:ascii="Calibri" w:hAnsi="Calibri" w:cs="Calibri"/>
        </w:rPr>
        <w:t>Examples: Inventory levels, account balances, and headcount.</w:t>
      </w:r>
    </w:p>
    <w:p w14:paraId="50AA1FE4" w14:textId="77777777" w:rsidR="00D36A41" w:rsidRPr="00D36A41" w:rsidRDefault="00D36A41" w:rsidP="008E3626">
      <w:pPr>
        <w:numPr>
          <w:ilvl w:val="0"/>
          <w:numId w:val="6"/>
        </w:numPr>
        <w:jc w:val="both"/>
        <w:rPr>
          <w:rFonts w:ascii="Calibri" w:hAnsi="Calibri" w:cs="Calibri"/>
        </w:rPr>
      </w:pPr>
      <w:r w:rsidRPr="00D36A41">
        <w:rPr>
          <w:rFonts w:ascii="Calibri" w:hAnsi="Calibri" w:cs="Calibri"/>
        </w:rPr>
        <w:t>Usage: These measures can be aggregated across some dimensions (e.g., geography or product categories) but not across others (e.g., time). For instance, summing inventory levels over time doesn't make sense because it would result in an inflated number.</w:t>
      </w:r>
    </w:p>
    <w:p w14:paraId="29965B00" w14:textId="77777777" w:rsidR="00D36A41" w:rsidRPr="00D36A41" w:rsidRDefault="00D36A41" w:rsidP="008E3626">
      <w:pPr>
        <w:jc w:val="both"/>
        <w:rPr>
          <w:rFonts w:ascii="Calibri" w:hAnsi="Calibri" w:cs="Calibri"/>
          <w:b/>
          <w:bCs/>
        </w:rPr>
      </w:pPr>
      <w:r w:rsidRPr="00D36A41">
        <w:rPr>
          <w:rFonts w:ascii="Calibri" w:hAnsi="Calibri" w:cs="Calibri"/>
          <w:b/>
          <w:bCs/>
        </w:rPr>
        <w:t>Non-Additive Measures</w:t>
      </w:r>
    </w:p>
    <w:p w14:paraId="082DDB6E" w14:textId="77777777" w:rsidR="00D36A41" w:rsidRPr="00D36A41" w:rsidRDefault="00D36A41" w:rsidP="008E3626">
      <w:pPr>
        <w:numPr>
          <w:ilvl w:val="0"/>
          <w:numId w:val="7"/>
        </w:numPr>
        <w:jc w:val="both"/>
        <w:rPr>
          <w:rFonts w:ascii="Calibri" w:hAnsi="Calibri" w:cs="Calibri"/>
        </w:rPr>
      </w:pPr>
      <w:r w:rsidRPr="00D36A41">
        <w:rPr>
          <w:rFonts w:ascii="Calibri" w:hAnsi="Calibri" w:cs="Calibri"/>
        </w:rPr>
        <w:t>Definition: Measures that cannot be summed across any dimension.</w:t>
      </w:r>
    </w:p>
    <w:p w14:paraId="6247C8ED" w14:textId="77777777" w:rsidR="00D36A41" w:rsidRPr="00D36A41" w:rsidRDefault="00D36A41" w:rsidP="008E3626">
      <w:pPr>
        <w:numPr>
          <w:ilvl w:val="0"/>
          <w:numId w:val="7"/>
        </w:numPr>
        <w:jc w:val="both"/>
        <w:rPr>
          <w:rFonts w:ascii="Calibri" w:hAnsi="Calibri" w:cs="Calibri"/>
        </w:rPr>
      </w:pPr>
      <w:r w:rsidRPr="00D36A41">
        <w:rPr>
          <w:rFonts w:ascii="Calibri" w:hAnsi="Calibri" w:cs="Calibri"/>
        </w:rPr>
        <w:t>Examples: Ratios, percentages, and averages.</w:t>
      </w:r>
    </w:p>
    <w:p w14:paraId="76F40E40" w14:textId="77777777" w:rsidR="00D36A41" w:rsidRPr="008E3626" w:rsidRDefault="00D36A41" w:rsidP="008E3626">
      <w:pPr>
        <w:numPr>
          <w:ilvl w:val="0"/>
          <w:numId w:val="7"/>
        </w:numPr>
        <w:jc w:val="both"/>
        <w:rPr>
          <w:rFonts w:ascii="Calibri" w:hAnsi="Calibri" w:cs="Calibri"/>
        </w:rPr>
      </w:pPr>
      <w:r w:rsidRPr="00D36A41">
        <w:rPr>
          <w:rFonts w:ascii="Calibri" w:hAnsi="Calibri" w:cs="Calibri"/>
        </w:rPr>
        <w:t>Usage: These measures require specific aggregation methods, such as averaging or calculating ratios, rather than simple summation.</w:t>
      </w:r>
    </w:p>
    <w:p w14:paraId="78A748AF" w14:textId="77777777" w:rsidR="004051D0" w:rsidRPr="008E3626" w:rsidRDefault="004051D0" w:rsidP="008E3626">
      <w:pPr>
        <w:jc w:val="both"/>
        <w:rPr>
          <w:rFonts w:ascii="Calibri" w:hAnsi="Calibri" w:cs="Calibri"/>
        </w:rPr>
      </w:pPr>
    </w:p>
    <w:p w14:paraId="17A0918F" w14:textId="77777777" w:rsidR="004051D0" w:rsidRPr="004051D0" w:rsidRDefault="004051D0" w:rsidP="008E3626">
      <w:pPr>
        <w:jc w:val="both"/>
        <w:rPr>
          <w:rFonts w:ascii="Calibri" w:hAnsi="Calibri" w:cs="Calibri"/>
          <w:b/>
          <w:bCs/>
        </w:rPr>
      </w:pPr>
      <w:r w:rsidRPr="004051D0">
        <w:rPr>
          <w:rFonts w:ascii="Calibri" w:hAnsi="Calibri" w:cs="Calibri"/>
          <w:b/>
          <w:bCs/>
        </w:rPr>
        <w:lastRenderedPageBreak/>
        <w:t xml:space="preserve">Dimensional </w:t>
      </w:r>
      <w:proofErr w:type="spellStart"/>
      <w:r w:rsidRPr="004051D0">
        <w:rPr>
          <w:rFonts w:ascii="Calibri" w:hAnsi="Calibri" w:cs="Calibri"/>
          <w:b/>
          <w:bCs/>
        </w:rPr>
        <w:t>Modeling</w:t>
      </w:r>
      <w:proofErr w:type="spellEnd"/>
    </w:p>
    <w:p w14:paraId="05FCE6C8" w14:textId="004D5C6C" w:rsidR="004051D0" w:rsidRPr="004051D0" w:rsidRDefault="004051D0" w:rsidP="008E3626">
      <w:pPr>
        <w:jc w:val="both"/>
        <w:rPr>
          <w:rFonts w:ascii="Calibri" w:hAnsi="Calibri" w:cs="Calibri"/>
        </w:rPr>
      </w:pPr>
      <w:r w:rsidRPr="004051D0">
        <w:rPr>
          <w:rFonts w:ascii="Calibri" w:hAnsi="Calibri" w:cs="Calibri"/>
          <w:b/>
          <w:bCs/>
        </w:rPr>
        <w:t xml:space="preserve">Dimensional </w:t>
      </w:r>
      <w:proofErr w:type="spellStart"/>
      <w:r w:rsidRPr="004051D0">
        <w:rPr>
          <w:rFonts w:ascii="Calibri" w:hAnsi="Calibri" w:cs="Calibri"/>
          <w:b/>
          <w:bCs/>
        </w:rPr>
        <w:t>Modeling</w:t>
      </w:r>
      <w:proofErr w:type="spellEnd"/>
      <w:r w:rsidRPr="004051D0">
        <w:rPr>
          <w:rFonts w:ascii="Calibri" w:hAnsi="Calibri" w:cs="Calibri"/>
          <w:b/>
          <w:bCs/>
        </w:rPr>
        <w:t xml:space="preserve"> (DM)</w:t>
      </w:r>
      <w:r w:rsidRPr="004051D0">
        <w:rPr>
          <w:rFonts w:ascii="Calibri" w:hAnsi="Calibri" w:cs="Calibri"/>
        </w:rPr>
        <w:t xml:space="preserve"> is a data structure technique optimized for data storage in a Data warehouse. The purpose of dimensional </w:t>
      </w:r>
      <w:proofErr w:type="spellStart"/>
      <w:r w:rsidRPr="004051D0">
        <w:rPr>
          <w:rFonts w:ascii="Calibri" w:hAnsi="Calibri" w:cs="Calibri"/>
        </w:rPr>
        <w:t>modeling</w:t>
      </w:r>
      <w:proofErr w:type="spellEnd"/>
      <w:r w:rsidRPr="004051D0">
        <w:rPr>
          <w:rFonts w:ascii="Calibri" w:hAnsi="Calibri" w:cs="Calibri"/>
        </w:rPr>
        <w:t xml:space="preserve"> is to optimize the database for faster retrieval of data. </w:t>
      </w:r>
    </w:p>
    <w:p w14:paraId="522E333D" w14:textId="77777777" w:rsidR="004051D0" w:rsidRPr="004051D0" w:rsidRDefault="004051D0" w:rsidP="008E3626">
      <w:pPr>
        <w:jc w:val="both"/>
        <w:rPr>
          <w:rFonts w:ascii="Calibri" w:hAnsi="Calibri" w:cs="Calibri"/>
        </w:rPr>
      </w:pPr>
      <w:r w:rsidRPr="004051D0">
        <w:rPr>
          <w:rFonts w:ascii="Calibri" w:hAnsi="Calibri" w:cs="Calibri"/>
        </w:rPr>
        <w:t xml:space="preserve">A dimensional model in data warehouse is designed to read, summarize, </w:t>
      </w:r>
      <w:proofErr w:type="spellStart"/>
      <w:r w:rsidRPr="004051D0">
        <w:rPr>
          <w:rFonts w:ascii="Calibri" w:hAnsi="Calibri" w:cs="Calibri"/>
        </w:rPr>
        <w:t>analyze</w:t>
      </w:r>
      <w:proofErr w:type="spellEnd"/>
      <w:r w:rsidRPr="004051D0">
        <w:rPr>
          <w:rFonts w:ascii="Calibri" w:hAnsi="Calibri" w:cs="Calibri"/>
        </w:rPr>
        <w:t xml:space="preserve"> numeric information like values, balances, counts, weights, etc. in a data warehouse. In contrast, relation models are optimized for addition, updating and deletion of data in a real-time Online Transaction System.</w:t>
      </w:r>
    </w:p>
    <w:p w14:paraId="6DF476DB" w14:textId="77777777" w:rsidR="004051D0" w:rsidRPr="004051D0" w:rsidRDefault="004051D0" w:rsidP="008E3626">
      <w:pPr>
        <w:jc w:val="both"/>
        <w:rPr>
          <w:rFonts w:ascii="Calibri" w:hAnsi="Calibri" w:cs="Calibri"/>
          <w:b/>
          <w:bCs/>
        </w:rPr>
      </w:pPr>
      <w:r w:rsidRPr="004051D0">
        <w:rPr>
          <w:rFonts w:ascii="Calibri" w:hAnsi="Calibri" w:cs="Calibri"/>
          <w:b/>
          <w:bCs/>
        </w:rPr>
        <w:t>Elements of Dimensional Data Model</w:t>
      </w:r>
    </w:p>
    <w:p w14:paraId="5680A2DF" w14:textId="77777777" w:rsidR="004051D0" w:rsidRPr="004051D0" w:rsidRDefault="004051D0" w:rsidP="008E3626">
      <w:pPr>
        <w:jc w:val="both"/>
        <w:rPr>
          <w:rFonts w:ascii="Calibri" w:hAnsi="Calibri" w:cs="Calibri"/>
          <w:b/>
          <w:bCs/>
        </w:rPr>
      </w:pPr>
      <w:r w:rsidRPr="004051D0">
        <w:rPr>
          <w:rFonts w:ascii="Calibri" w:hAnsi="Calibri" w:cs="Calibri"/>
          <w:b/>
          <w:bCs/>
        </w:rPr>
        <w:t>Fact</w:t>
      </w:r>
    </w:p>
    <w:p w14:paraId="1FF533D5" w14:textId="77777777" w:rsidR="004051D0" w:rsidRPr="004051D0" w:rsidRDefault="004051D0" w:rsidP="008E3626">
      <w:pPr>
        <w:jc w:val="both"/>
        <w:rPr>
          <w:rFonts w:ascii="Calibri" w:hAnsi="Calibri" w:cs="Calibri"/>
        </w:rPr>
      </w:pPr>
      <w:r w:rsidRPr="004051D0">
        <w:rPr>
          <w:rFonts w:ascii="Calibri" w:hAnsi="Calibri" w:cs="Calibri"/>
        </w:rPr>
        <w:t xml:space="preserve">Facts are the measurements/metrics or facts from your business process. For a </w:t>
      </w:r>
      <w:proofErr w:type="gramStart"/>
      <w:r w:rsidRPr="004051D0">
        <w:rPr>
          <w:rFonts w:ascii="Calibri" w:hAnsi="Calibri" w:cs="Calibri"/>
        </w:rPr>
        <w:t>Sales</w:t>
      </w:r>
      <w:proofErr w:type="gramEnd"/>
      <w:r w:rsidRPr="004051D0">
        <w:rPr>
          <w:rFonts w:ascii="Calibri" w:hAnsi="Calibri" w:cs="Calibri"/>
        </w:rPr>
        <w:t xml:space="preserve"> business process, a measurement would be quarterly sales number</w:t>
      </w:r>
    </w:p>
    <w:p w14:paraId="1CD23EA9" w14:textId="77777777" w:rsidR="004051D0" w:rsidRPr="004051D0" w:rsidRDefault="004051D0" w:rsidP="008E3626">
      <w:pPr>
        <w:jc w:val="both"/>
        <w:rPr>
          <w:rFonts w:ascii="Calibri" w:hAnsi="Calibri" w:cs="Calibri"/>
          <w:b/>
          <w:bCs/>
        </w:rPr>
      </w:pPr>
      <w:r w:rsidRPr="004051D0">
        <w:rPr>
          <w:rFonts w:ascii="Calibri" w:hAnsi="Calibri" w:cs="Calibri"/>
          <w:b/>
          <w:bCs/>
        </w:rPr>
        <w:t>Dimension</w:t>
      </w:r>
    </w:p>
    <w:p w14:paraId="48BA896C" w14:textId="77777777" w:rsidR="004051D0" w:rsidRPr="004051D0" w:rsidRDefault="004051D0" w:rsidP="008E3626">
      <w:pPr>
        <w:jc w:val="both"/>
        <w:rPr>
          <w:rFonts w:ascii="Calibri" w:hAnsi="Calibri" w:cs="Calibri"/>
        </w:rPr>
      </w:pPr>
      <w:r w:rsidRPr="004051D0">
        <w:rPr>
          <w:rFonts w:ascii="Calibri" w:hAnsi="Calibri" w:cs="Calibri"/>
        </w:rPr>
        <w:t>Dimension provides the context surrounding a business process event. In simple terms, they give who, what, where of a fact. In the Sales business process, for the fact quarterly sales number, dimensions would be</w:t>
      </w:r>
    </w:p>
    <w:p w14:paraId="3736DEA2" w14:textId="77777777" w:rsidR="004051D0" w:rsidRPr="004051D0" w:rsidRDefault="004051D0" w:rsidP="008E3626">
      <w:pPr>
        <w:numPr>
          <w:ilvl w:val="0"/>
          <w:numId w:val="9"/>
        </w:numPr>
        <w:jc w:val="both"/>
        <w:rPr>
          <w:rFonts w:ascii="Calibri" w:hAnsi="Calibri" w:cs="Calibri"/>
        </w:rPr>
      </w:pPr>
      <w:r w:rsidRPr="004051D0">
        <w:rPr>
          <w:rFonts w:ascii="Calibri" w:hAnsi="Calibri" w:cs="Calibri"/>
        </w:rPr>
        <w:t>Who – Customer Names</w:t>
      </w:r>
    </w:p>
    <w:p w14:paraId="4F07C3FE" w14:textId="77777777" w:rsidR="004051D0" w:rsidRPr="004051D0" w:rsidRDefault="004051D0" w:rsidP="008E3626">
      <w:pPr>
        <w:numPr>
          <w:ilvl w:val="0"/>
          <w:numId w:val="9"/>
        </w:numPr>
        <w:jc w:val="both"/>
        <w:rPr>
          <w:rFonts w:ascii="Calibri" w:hAnsi="Calibri" w:cs="Calibri"/>
        </w:rPr>
      </w:pPr>
      <w:r w:rsidRPr="004051D0">
        <w:rPr>
          <w:rFonts w:ascii="Calibri" w:hAnsi="Calibri" w:cs="Calibri"/>
        </w:rPr>
        <w:t>Where – Location</w:t>
      </w:r>
    </w:p>
    <w:p w14:paraId="77F6CAA0" w14:textId="77777777" w:rsidR="004051D0" w:rsidRPr="004051D0" w:rsidRDefault="004051D0" w:rsidP="008E3626">
      <w:pPr>
        <w:numPr>
          <w:ilvl w:val="0"/>
          <w:numId w:val="9"/>
        </w:numPr>
        <w:jc w:val="both"/>
        <w:rPr>
          <w:rFonts w:ascii="Calibri" w:hAnsi="Calibri" w:cs="Calibri"/>
        </w:rPr>
      </w:pPr>
      <w:r w:rsidRPr="004051D0">
        <w:rPr>
          <w:rFonts w:ascii="Calibri" w:hAnsi="Calibri" w:cs="Calibri"/>
        </w:rPr>
        <w:t>What – Product Name</w:t>
      </w:r>
    </w:p>
    <w:p w14:paraId="51C856C8" w14:textId="77777777" w:rsidR="004051D0" w:rsidRPr="004051D0" w:rsidRDefault="004051D0" w:rsidP="008E3626">
      <w:pPr>
        <w:jc w:val="both"/>
        <w:rPr>
          <w:rFonts w:ascii="Calibri" w:hAnsi="Calibri" w:cs="Calibri"/>
        </w:rPr>
      </w:pPr>
      <w:r w:rsidRPr="004051D0">
        <w:rPr>
          <w:rFonts w:ascii="Calibri" w:hAnsi="Calibri" w:cs="Calibri"/>
        </w:rPr>
        <w:t>In other words, a dimension is a window to view information in the facts.</w:t>
      </w:r>
    </w:p>
    <w:p w14:paraId="0DB61DD6" w14:textId="77777777" w:rsidR="004051D0" w:rsidRPr="004051D0" w:rsidRDefault="004051D0" w:rsidP="008E3626">
      <w:pPr>
        <w:jc w:val="both"/>
        <w:rPr>
          <w:rFonts w:ascii="Calibri" w:hAnsi="Calibri" w:cs="Calibri"/>
          <w:b/>
          <w:bCs/>
        </w:rPr>
      </w:pPr>
      <w:r w:rsidRPr="004051D0">
        <w:rPr>
          <w:rFonts w:ascii="Calibri" w:hAnsi="Calibri" w:cs="Calibri"/>
          <w:b/>
          <w:bCs/>
        </w:rPr>
        <w:t>Attributes</w:t>
      </w:r>
    </w:p>
    <w:p w14:paraId="1EA352CA" w14:textId="77777777" w:rsidR="004051D0" w:rsidRPr="004051D0" w:rsidRDefault="004051D0" w:rsidP="008E3626">
      <w:pPr>
        <w:jc w:val="both"/>
        <w:rPr>
          <w:rFonts w:ascii="Calibri" w:hAnsi="Calibri" w:cs="Calibri"/>
        </w:rPr>
      </w:pPr>
      <w:r w:rsidRPr="004051D0">
        <w:rPr>
          <w:rFonts w:ascii="Calibri" w:hAnsi="Calibri" w:cs="Calibri"/>
        </w:rPr>
        <w:t xml:space="preserve">The Attributes are the various characteristics of the dimension in dimensional data </w:t>
      </w:r>
      <w:proofErr w:type="spellStart"/>
      <w:r w:rsidRPr="004051D0">
        <w:rPr>
          <w:rFonts w:ascii="Calibri" w:hAnsi="Calibri" w:cs="Calibri"/>
        </w:rPr>
        <w:t>modeling</w:t>
      </w:r>
      <w:proofErr w:type="spellEnd"/>
      <w:r w:rsidRPr="004051D0">
        <w:rPr>
          <w:rFonts w:ascii="Calibri" w:hAnsi="Calibri" w:cs="Calibri"/>
        </w:rPr>
        <w:t>.</w:t>
      </w:r>
    </w:p>
    <w:p w14:paraId="7AABE420" w14:textId="77777777" w:rsidR="004051D0" w:rsidRPr="004051D0" w:rsidRDefault="004051D0" w:rsidP="008E3626">
      <w:pPr>
        <w:jc w:val="both"/>
        <w:rPr>
          <w:rFonts w:ascii="Calibri" w:hAnsi="Calibri" w:cs="Calibri"/>
        </w:rPr>
      </w:pPr>
      <w:r w:rsidRPr="004051D0">
        <w:rPr>
          <w:rFonts w:ascii="Calibri" w:hAnsi="Calibri" w:cs="Calibri"/>
        </w:rPr>
        <w:t>In the Location dimension, the attributes can be</w:t>
      </w:r>
    </w:p>
    <w:p w14:paraId="2F5B8A2D" w14:textId="77777777" w:rsidR="004051D0" w:rsidRPr="004051D0" w:rsidRDefault="004051D0" w:rsidP="008E3626">
      <w:pPr>
        <w:numPr>
          <w:ilvl w:val="0"/>
          <w:numId w:val="10"/>
        </w:numPr>
        <w:jc w:val="both"/>
        <w:rPr>
          <w:rFonts w:ascii="Calibri" w:hAnsi="Calibri" w:cs="Calibri"/>
        </w:rPr>
      </w:pPr>
      <w:r w:rsidRPr="004051D0">
        <w:rPr>
          <w:rFonts w:ascii="Calibri" w:hAnsi="Calibri" w:cs="Calibri"/>
        </w:rPr>
        <w:t>State</w:t>
      </w:r>
    </w:p>
    <w:p w14:paraId="65D09F36" w14:textId="77777777" w:rsidR="004051D0" w:rsidRPr="004051D0" w:rsidRDefault="004051D0" w:rsidP="008E3626">
      <w:pPr>
        <w:numPr>
          <w:ilvl w:val="0"/>
          <w:numId w:val="10"/>
        </w:numPr>
        <w:jc w:val="both"/>
        <w:rPr>
          <w:rFonts w:ascii="Calibri" w:hAnsi="Calibri" w:cs="Calibri"/>
        </w:rPr>
      </w:pPr>
      <w:r w:rsidRPr="004051D0">
        <w:rPr>
          <w:rFonts w:ascii="Calibri" w:hAnsi="Calibri" w:cs="Calibri"/>
        </w:rPr>
        <w:t>Country</w:t>
      </w:r>
    </w:p>
    <w:p w14:paraId="0F78C3AC" w14:textId="77777777" w:rsidR="004051D0" w:rsidRPr="004051D0" w:rsidRDefault="004051D0" w:rsidP="008E3626">
      <w:pPr>
        <w:numPr>
          <w:ilvl w:val="0"/>
          <w:numId w:val="10"/>
        </w:numPr>
        <w:jc w:val="both"/>
        <w:rPr>
          <w:rFonts w:ascii="Calibri" w:hAnsi="Calibri" w:cs="Calibri"/>
        </w:rPr>
      </w:pPr>
      <w:proofErr w:type="spellStart"/>
      <w:r w:rsidRPr="004051D0">
        <w:rPr>
          <w:rFonts w:ascii="Calibri" w:hAnsi="Calibri" w:cs="Calibri"/>
        </w:rPr>
        <w:t>Zipcode</w:t>
      </w:r>
      <w:proofErr w:type="spellEnd"/>
      <w:r w:rsidRPr="004051D0">
        <w:rPr>
          <w:rFonts w:ascii="Calibri" w:hAnsi="Calibri" w:cs="Calibri"/>
        </w:rPr>
        <w:t xml:space="preserve"> etc.</w:t>
      </w:r>
    </w:p>
    <w:p w14:paraId="26F743ED" w14:textId="77777777" w:rsidR="004051D0" w:rsidRPr="004051D0" w:rsidRDefault="004051D0" w:rsidP="008E3626">
      <w:pPr>
        <w:jc w:val="both"/>
        <w:rPr>
          <w:rFonts w:ascii="Calibri" w:hAnsi="Calibri" w:cs="Calibri"/>
        </w:rPr>
      </w:pPr>
      <w:r w:rsidRPr="004051D0">
        <w:rPr>
          <w:rFonts w:ascii="Calibri" w:hAnsi="Calibri" w:cs="Calibri"/>
        </w:rPr>
        <w:t>Attributes are used to search, filter, or classify facts. Dimension Tables contain Attributes</w:t>
      </w:r>
    </w:p>
    <w:p w14:paraId="76F5958A" w14:textId="77777777" w:rsidR="004051D0" w:rsidRPr="004051D0" w:rsidRDefault="004051D0" w:rsidP="008E3626">
      <w:pPr>
        <w:jc w:val="both"/>
        <w:rPr>
          <w:rFonts w:ascii="Calibri" w:hAnsi="Calibri" w:cs="Calibri"/>
          <w:b/>
          <w:bCs/>
        </w:rPr>
      </w:pPr>
      <w:r w:rsidRPr="004051D0">
        <w:rPr>
          <w:rFonts w:ascii="Calibri" w:hAnsi="Calibri" w:cs="Calibri"/>
          <w:b/>
          <w:bCs/>
        </w:rPr>
        <w:t>Fact Table</w:t>
      </w:r>
    </w:p>
    <w:p w14:paraId="4676C30C" w14:textId="77777777" w:rsidR="004051D0" w:rsidRPr="004051D0" w:rsidRDefault="004051D0" w:rsidP="008E3626">
      <w:pPr>
        <w:jc w:val="both"/>
        <w:rPr>
          <w:rFonts w:ascii="Calibri" w:hAnsi="Calibri" w:cs="Calibri"/>
        </w:rPr>
      </w:pPr>
      <w:r w:rsidRPr="004051D0">
        <w:rPr>
          <w:rFonts w:ascii="Calibri" w:hAnsi="Calibri" w:cs="Calibri"/>
        </w:rPr>
        <w:t>A fact table is a primary table in dimension modelling.</w:t>
      </w:r>
    </w:p>
    <w:p w14:paraId="55257D33" w14:textId="77777777" w:rsidR="004051D0" w:rsidRPr="004051D0" w:rsidRDefault="004051D0" w:rsidP="008E3626">
      <w:pPr>
        <w:jc w:val="both"/>
        <w:rPr>
          <w:rFonts w:ascii="Calibri" w:hAnsi="Calibri" w:cs="Calibri"/>
        </w:rPr>
      </w:pPr>
      <w:r w:rsidRPr="004051D0">
        <w:rPr>
          <w:rFonts w:ascii="Calibri" w:hAnsi="Calibri" w:cs="Calibri"/>
        </w:rPr>
        <w:t>A Fact Table contains</w:t>
      </w:r>
    </w:p>
    <w:p w14:paraId="1A40DF34" w14:textId="77777777" w:rsidR="004051D0" w:rsidRPr="004051D0" w:rsidRDefault="004051D0" w:rsidP="008E3626">
      <w:pPr>
        <w:numPr>
          <w:ilvl w:val="0"/>
          <w:numId w:val="11"/>
        </w:numPr>
        <w:jc w:val="both"/>
        <w:rPr>
          <w:rFonts w:ascii="Calibri" w:hAnsi="Calibri" w:cs="Calibri"/>
        </w:rPr>
      </w:pPr>
      <w:r w:rsidRPr="004051D0">
        <w:rPr>
          <w:rFonts w:ascii="Calibri" w:hAnsi="Calibri" w:cs="Calibri"/>
        </w:rPr>
        <w:lastRenderedPageBreak/>
        <w:t>Measurements/facts</w:t>
      </w:r>
    </w:p>
    <w:p w14:paraId="45BF80EB" w14:textId="77777777" w:rsidR="004051D0" w:rsidRPr="004051D0" w:rsidRDefault="004051D0" w:rsidP="008E3626">
      <w:pPr>
        <w:numPr>
          <w:ilvl w:val="0"/>
          <w:numId w:val="11"/>
        </w:numPr>
        <w:jc w:val="both"/>
        <w:rPr>
          <w:rFonts w:ascii="Calibri" w:hAnsi="Calibri" w:cs="Calibri"/>
        </w:rPr>
      </w:pPr>
      <w:r w:rsidRPr="004051D0">
        <w:rPr>
          <w:rFonts w:ascii="Calibri" w:hAnsi="Calibri" w:cs="Calibri"/>
        </w:rPr>
        <w:t>Foreign key to dimension table</w:t>
      </w:r>
    </w:p>
    <w:p w14:paraId="5EC18598" w14:textId="77777777" w:rsidR="004051D0" w:rsidRPr="004051D0" w:rsidRDefault="004051D0" w:rsidP="008E3626">
      <w:pPr>
        <w:jc w:val="both"/>
        <w:rPr>
          <w:rFonts w:ascii="Calibri" w:hAnsi="Calibri" w:cs="Calibri"/>
          <w:b/>
          <w:bCs/>
        </w:rPr>
      </w:pPr>
      <w:r w:rsidRPr="004051D0">
        <w:rPr>
          <w:rFonts w:ascii="Calibri" w:hAnsi="Calibri" w:cs="Calibri"/>
          <w:b/>
          <w:bCs/>
        </w:rPr>
        <w:t>Dimension Table</w:t>
      </w:r>
    </w:p>
    <w:p w14:paraId="34AB5753" w14:textId="77777777" w:rsidR="007D5805" w:rsidRPr="004051D0" w:rsidRDefault="007D5805" w:rsidP="007D5805">
      <w:pPr>
        <w:numPr>
          <w:ilvl w:val="0"/>
          <w:numId w:val="12"/>
        </w:numPr>
        <w:jc w:val="both"/>
        <w:rPr>
          <w:rFonts w:ascii="Calibri" w:hAnsi="Calibri" w:cs="Calibri"/>
        </w:rPr>
      </w:pPr>
      <w:r w:rsidRPr="004051D0">
        <w:rPr>
          <w:rFonts w:ascii="Calibri" w:hAnsi="Calibri" w:cs="Calibri"/>
        </w:rPr>
        <w:t>Dimensions offers descriptive characteristics of the facts with the help of their attributes</w:t>
      </w:r>
    </w:p>
    <w:p w14:paraId="44AC5138" w14:textId="77777777" w:rsidR="004051D0" w:rsidRPr="004051D0" w:rsidRDefault="004051D0" w:rsidP="008E3626">
      <w:pPr>
        <w:numPr>
          <w:ilvl w:val="0"/>
          <w:numId w:val="12"/>
        </w:numPr>
        <w:jc w:val="both"/>
        <w:rPr>
          <w:rFonts w:ascii="Calibri" w:hAnsi="Calibri" w:cs="Calibri"/>
        </w:rPr>
      </w:pPr>
      <w:r w:rsidRPr="004051D0">
        <w:rPr>
          <w:rFonts w:ascii="Calibri" w:hAnsi="Calibri" w:cs="Calibri"/>
        </w:rPr>
        <w:t>They are joined to fact table via a foreign key.</w:t>
      </w:r>
    </w:p>
    <w:p w14:paraId="21B4B23A" w14:textId="77777777" w:rsidR="004051D0" w:rsidRPr="004051D0" w:rsidRDefault="004051D0" w:rsidP="008E3626">
      <w:pPr>
        <w:numPr>
          <w:ilvl w:val="0"/>
          <w:numId w:val="12"/>
        </w:numPr>
        <w:jc w:val="both"/>
        <w:rPr>
          <w:rFonts w:ascii="Calibri" w:hAnsi="Calibri" w:cs="Calibri"/>
        </w:rPr>
      </w:pPr>
      <w:r w:rsidRPr="004051D0">
        <w:rPr>
          <w:rFonts w:ascii="Calibri" w:hAnsi="Calibri" w:cs="Calibri"/>
        </w:rPr>
        <w:t>Dimension tables are de-normalized tables.</w:t>
      </w:r>
    </w:p>
    <w:p w14:paraId="2633BE94" w14:textId="77777777" w:rsidR="004051D0" w:rsidRPr="004051D0" w:rsidRDefault="004051D0" w:rsidP="008E3626">
      <w:pPr>
        <w:numPr>
          <w:ilvl w:val="0"/>
          <w:numId w:val="12"/>
        </w:numPr>
        <w:jc w:val="both"/>
        <w:rPr>
          <w:rFonts w:ascii="Calibri" w:hAnsi="Calibri" w:cs="Calibri"/>
        </w:rPr>
      </w:pPr>
      <w:r w:rsidRPr="004051D0">
        <w:rPr>
          <w:rFonts w:ascii="Calibri" w:hAnsi="Calibri" w:cs="Calibri"/>
        </w:rPr>
        <w:t>No set limit set for given for number of dimensions</w:t>
      </w:r>
    </w:p>
    <w:p w14:paraId="2A230DC2" w14:textId="77777777" w:rsidR="004051D0" w:rsidRPr="004051D0" w:rsidRDefault="004051D0" w:rsidP="008E3626">
      <w:pPr>
        <w:numPr>
          <w:ilvl w:val="0"/>
          <w:numId w:val="12"/>
        </w:numPr>
        <w:jc w:val="both"/>
        <w:rPr>
          <w:rFonts w:ascii="Calibri" w:hAnsi="Calibri" w:cs="Calibri"/>
        </w:rPr>
      </w:pPr>
      <w:r w:rsidRPr="004051D0">
        <w:rPr>
          <w:rFonts w:ascii="Calibri" w:hAnsi="Calibri" w:cs="Calibri"/>
        </w:rPr>
        <w:t>The dimension can also contain one or more hierarchical relationships</w:t>
      </w:r>
    </w:p>
    <w:p w14:paraId="285103AA" w14:textId="4F6289F4" w:rsidR="004051D0" w:rsidRPr="004051D0" w:rsidRDefault="004051D0" w:rsidP="008E3626">
      <w:pPr>
        <w:jc w:val="both"/>
        <w:rPr>
          <w:rFonts w:ascii="Calibri" w:hAnsi="Calibri" w:cs="Calibri"/>
          <w:b/>
          <w:bCs/>
        </w:rPr>
      </w:pPr>
      <w:r w:rsidRPr="004051D0">
        <w:rPr>
          <w:rFonts w:ascii="Calibri" w:hAnsi="Calibri" w:cs="Calibri"/>
          <w:b/>
          <w:bCs/>
        </w:rPr>
        <w:t>Steps of Dimensional Modelling</w:t>
      </w:r>
    </w:p>
    <w:p w14:paraId="47066726" w14:textId="77777777" w:rsidR="004051D0" w:rsidRPr="004051D0" w:rsidRDefault="004051D0" w:rsidP="008E3626">
      <w:pPr>
        <w:jc w:val="both"/>
        <w:rPr>
          <w:rFonts w:ascii="Calibri" w:hAnsi="Calibri" w:cs="Calibri"/>
        </w:rPr>
      </w:pPr>
      <w:r w:rsidRPr="004051D0">
        <w:rPr>
          <w:rFonts w:ascii="Calibri" w:hAnsi="Calibri" w:cs="Calibri"/>
        </w:rPr>
        <w:t xml:space="preserve">The accuracy in creating your Dimensional </w:t>
      </w:r>
      <w:proofErr w:type="spellStart"/>
      <w:r w:rsidRPr="004051D0">
        <w:rPr>
          <w:rFonts w:ascii="Calibri" w:hAnsi="Calibri" w:cs="Calibri"/>
        </w:rPr>
        <w:t>modeling</w:t>
      </w:r>
      <w:proofErr w:type="spellEnd"/>
      <w:r w:rsidRPr="004051D0">
        <w:rPr>
          <w:rFonts w:ascii="Calibri" w:hAnsi="Calibri" w:cs="Calibri"/>
        </w:rPr>
        <w:t xml:space="preserve"> determines the success of your data warehouse implementation. Here are the steps to create Dimension Model</w:t>
      </w:r>
    </w:p>
    <w:p w14:paraId="5BB00734" w14:textId="77777777" w:rsidR="004051D0" w:rsidRPr="004051D0" w:rsidRDefault="004051D0" w:rsidP="008E3626">
      <w:pPr>
        <w:numPr>
          <w:ilvl w:val="0"/>
          <w:numId w:val="15"/>
        </w:numPr>
        <w:jc w:val="both"/>
        <w:rPr>
          <w:rFonts w:ascii="Calibri" w:hAnsi="Calibri" w:cs="Calibri"/>
        </w:rPr>
      </w:pPr>
      <w:r w:rsidRPr="004051D0">
        <w:rPr>
          <w:rFonts w:ascii="Calibri" w:hAnsi="Calibri" w:cs="Calibri"/>
        </w:rPr>
        <w:t>Identify Business Process</w:t>
      </w:r>
    </w:p>
    <w:p w14:paraId="0B112D09" w14:textId="77777777" w:rsidR="004051D0" w:rsidRPr="004051D0" w:rsidRDefault="004051D0" w:rsidP="008E3626">
      <w:pPr>
        <w:numPr>
          <w:ilvl w:val="0"/>
          <w:numId w:val="15"/>
        </w:numPr>
        <w:jc w:val="both"/>
        <w:rPr>
          <w:rFonts w:ascii="Calibri" w:hAnsi="Calibri" w:cs="Calibri"/>
        </w:rPr>
      </w:pPr>
      <w:r w:rsidRPr="004051D0">
        <w:rPr>
          <w:rFonts w:ascii="Calibri" w:hAnsi="Calibri" w:cs="Calibri"/>
        </w:rPr>
        <w:t>Identify Grain (level of detail)</w:t>
      </w:r>
    </w:p>
    <w:p w14:paraId="2CF96F43" w14:textId="77777777" w:rsidR="004051D0" w:rsidRPr="004051D0" w:rsidRDefault="004051D0" w:rsidP="008E3626">
      <w:pPr>
        <w:numPr>
          <w:ilvl w:val="0"/>
          <w:numId w:val="15"/>
        </w:numPr>
        <w:jc w:val="both"/>
        <w:rPr>
          <w:rFonts w:ascii="Calibri" w:hAnsi="Calibri" w:cs="Calibri"/>
        </w:rPr>
      </w:pPr>
      <w:r w:rsidRPr="004051D0">
        <w:rPr>
          <w:rFonts w:ascii="Calibri" w:hAnsi="Calibri" w:cs="Calibri"/>
        </w:rPr>
        <w:t>Identify Dimensions</w:t>
      </w:r>
    </w:p>
    <w:p w14:paraId="782E31A2" w14:textId="77777777" w:rsidR="004051D0" w:rsidRPr="004051D0" w:rsidRDefault="004051D0" w:rsidP="008E3626">
      <w:pPr>
        <w:numPr>
          <w:ilvl w:val="0"/>
          <w:numId w:val="15"/>
        </w:numPr>
        <w:jc w:val="both"/>
        <w:rPr>
          <w:rFonts w:ascii="Calibri" w:hAnsi="Calibri" w:cs="Calibri"/>
        </w:rPr>
      </w:pPr>
      <w:r w:rsidRPr="004051D0">
        <w:rPr>
          <w:rFonts w:ascii="Calibri" w:hAnsi="Calibri" w:cs="Calibri"/>
        </w:rPr>
        <w:t>Identify Facts</w:t>
      </w:r>
    </w:p>
    <w:p w14:paraId="790B107E" w14:textId="31CF25CD" w:rsidR="004051D0" w:rsidRPr="004051D0" w:rsidRDefault="004051D0" w:rsidP="008E3626">
      <w:pPr>
        <w:jc w:val="both"/>
        <w:rPr>
          <w:rFonts w:ascii="Calibri" w:hAnsi="Calibri" w:cs="Calibri"/>
        </w:rPr>
      </w:pPr>
      <w:r w:rsidRPr="004051D0">
        <w:rPr>
          <w:rFonts w:ascii="Calibri" w:hAnsi="Calibri" w:cs="Calibri"/>
        </w:rPr>
        <w:t xml:space="preserve">The model should describe the Why, </w:t>
      </w:r>
      <w:proofErr w:type="gramStart"/>
      <w:r w:rsidRPr="004051D0">
        <w:rPr>
          <w:rFonts w:ascii="Calibri" w:hAnsi="Calibri" w:cs="Calibri"/>
        </w:rPr>
        <w:t>How</w:t>
      </w:r>
      <w:proofErr w:type="gramEnd"/>
      <w:r w:rsidRPr="004051D0">
        <w:rPr>
          <w:rFonts w:ascii="Calibri" w:hAnsi="Calibri" w:cs="Calibri"/>
        </w:rPr>
        <w:t xml:space="preserve"> much, When/Where/Who and What of your business process</w:t>
      </w:r>
    </w:p>
    <w:p w14:paraId="38849BF3" w14:textId="77777777" w:rsidR="004051D0" w:rsidRPr="004051D0" w:rsidRDefault="004051D0" w:rsidP="008E3626">
      <w:pPr>
        <w:jc w:val="both"/>
        <w:rPr>
          <w:rFonts w:ascii="Calibri" w:hAnsi="Calibri" w:cs="Calibri"/>
          <w:b/>
          <w:bCs/>
        </w:rPr>
      </w:pPr>
      <w:r w:rsidRPr="004051D0">
        <w:rPr>
          <w:rFonts w:ascii="Calibri" w:hAnsi="Calibri" w:cs="Calibri"/>
          <w:b/>
          <w:bCs/>
        </w:rPr>
        <w:t>Step 1) Identify the Business Process</w:t>
      </w:r>
    </w:p>
    <w:p w14:paraId="525F9284" w14:textId="7AEE2B23" w:rsidR="004051D0" w:rsidRPr="004051D0" w:rsidRDefault="004051D0" w:rsidP="008E3626">
      <w:pPr>
        <w:jc w:val="both"/>
        <w:rPr>
          <w:rFonts w:ascii="Calibri" w:hAnsi="Calibri" w:cs="Calibri"/>
        </w:rPr>
      </w:pPr>
      <w:r w:rsidRPr="004051D0">
        <w:rPr>
          <w:rFonts w:ascii="Calibri" w:hAnsi="Calibri" w:cs="Calibri"/>
        </w:rPr>
        <w:t xml:space="preserve">Identifying the actual business process a </w:t>
      </w:r>
      <w:r w:rsidR="00C6338C" w:rsidRPr="004051D0">
        <w:rPr>
          <w:rFonts w:ascii="Calibri" w:hAnsi="Calibri" w:cs="Calibri"/>
        </w:rPr>
        <w:t>data warehouse</w:t>
      </w:r>
      <w:r w:rsidRPr="004051D0">
        <w:rPr>
          <w:rFonts w:ascii="Calibri" w:hAnsi="Calibri" w:cs="Calibri"/>
        </w:rPr>
        <w:t xml:space="preserve"> should cover. This could be Marketing, Sales, HR, etc. as per the </w:t>
      </w:r>
      <w:hyperlink r:id="rId6" w:history="1">
        <w:r w:rsidRPr="004051D0">
          <w:rPr>
            <w:rStyle w:val="Hyperlink"/>
            <w:rFonts w:ascii="Calibri" w:hAnsi="Calibri" w:cs="Calibri"/>
            <w:color w:val="auto"/>
            <w:u w:val="none"/>
          </w:rPr>
          <w:t>data analysis</w:t>
        </w:r>
      </w:hyperlink>
      <w:r w:rsidRPr="004051D0">
        <w:rPr>
          <w:rFonts w:ascii="Calibri" w:hAnsi="Calibri" w:cs="Calibri"/>
        </w:rPr>
        <w:t xml:space="preserve"> needs of the organization. The selection of the Business process also depends on the quality of data available for that process. It is the most important step of the Data Modelling process, and a failure here would have </w:t>
      </w:r>
      <w:proofErr w:type="gramStart"/>
      <w:r w:rsidRPr="004051D0">
        <w:rPr>
          <w:rFonts w:ascii="Calibri" w:hAnsi="Calibri" w:cs="Calibri"/>
        </w:rPr>
        <w:t>cascading</w:t>
      </w:r>
      <w:proofErr w:type="gramEnd"/>
      <w:r w:rsidRPr="004051D0">
        <w:rPr>
          <w:rFonts w:ascii="Calibri" w:hAnsi="Calibri" w:cs="Calibri"/>
        </w:rPr>
        <w:t xml:space="preserve"> and irreparable defects.</w:t>
      </w:r>
    </w:p>
    <w:p w14:paraId="79AAE64D" w14:textId="77777777" w:rsidR="004051D0" w:rsidRPr="004051D0" w:rsidRDefault="004051D0" w:rsidP="008E3626">
      <w:pPr>
        <w:jc w:val="both"/>
        <w:rPr>
          <w:rFonts w:ascii="Calibri" w:hAnsi="Calibri" w:cs="Calibri"/>
          <w:b/>
          <w:bCs/>
        </w:rPr>
      </w:pPr>
      <w:r w:rsidRPr="004051D0">
        <w:rPr>
          <w:rFonts w:ascii="Calibri" w:hAnsi="Calibri" w:cs="Calibri"/>
          <w:b/>
          <w:bCs/>
        </w:rPr>
        <w:t>Step 2) Identify the Grain</w:t>
      </w:r>
    </w:p>
    <w:p w14:paraId="2C520991" w14:textId="77777777" w:rsidR="004051D0" w:rsidRPr="004051D0" w:rsidRDefault="004051D0" w:rsidP="008E3626">
      <w:pPr>
        <w:jc w:val="both"/>
        <w:rPr>
          <w:rFonts w:ascii="Calibri" w:hAnsi="Calibri" w:cs="Calibri"/>
        </w:rPr>
      </w:pPr>
      <w:r w:rsidRPr="004051D0">
        <w:rPr>
          <w:rFonts w:ascii="Calibri" w:hAnsi="Calibri" w:cs="Calibri"/>
        </w:rPr>
        <w:t>The Grain describes the level of detail for the business problem/solution. It is the process of identifying the lowest level of information for any table in your data warehouse. If a table contains sales data for every day, then it should be daily granularity. If a table contains total sales data for each month, then it has monthly granularity.</w:t>
      </w:r>
    </w:p>
    <w:p w14:paraId="5DF3E626" w14:textId="77777777" w:rsidR="004051D0" w:rsidRPr="004051D0" w:rsidRDefault="004051D0" w:rsidP="008E3626">
      <w:pPr>
        <w:jc w:val="both"/>
        <w:rPr>
          <w:rFonts w:ascii="Calibri" w:hAnsi="Calibri" w:cs="Calibri"/>
          <w:b/>
          <w:bCs/>
        </w:rPr>
      </w:pPr>
      <w:r w:rsidRPr="004051D0">
        <w:rPr>
          <w:rFonts w:ascii="Calibri" w:hAnsi="Calibri" w:cs="Calibri"/>
          <w:b/>
          <w:bCs/>
        </w:rPr>
        <w:t>Step 3) Identify the Dimensions</w:t>
      </w:r>
    </w:p>
    <w:p w14:paraId="70D119F1" w14:textId="77777777" w:rsidR="004051D0" w:rsidRPr="004051D0" w:rsidRDefault="004051D0" w:rsidP="008E3626">
      <w:pPr>
        <w:jc w:val="both"/>
        <w:rPr>
          <w:rFonts w:ascii="Calibri" w:hAnsi="Calibri" w:cs="Calibri"/>
        </w:rPr>
      </w:pPr>
      <w:r w:rsidRPr="004051D0">
        <w:rPr>
          <w:rFonts w:ascii="Calibri" w:hAnsi="Calibri" w:cs="Calibri"/>
        </w:rPr>
        <w:lastRenderedPageBreak/>
        <w:t>Dimensions are nouns like date, store, inventory, etc. These dimensions are where all the data should be stored. For example, the date dimension may contain data like a year, month and weekday.</w:t>
      </w:r>
    </w:p>
    <w:p w14:paraId="5281A460" w14:textId="77777777" w:rsidR="004051D0" w:rsidRPr="004051D0" w:rsidRDefault="004051D0" w:rsidP="008E3626">
      <w:pPr>
        <w:jc w:val="both"/>
        <w:rPr>
          <w:rFonts w:ascii="Calibri" w:hAnsi="Calibri" w:cs="Calibri"/>
        </w:rPr>
      </w:pPr>
      <w:r w:rsidRPr="004051D0">
        <w:rPr>
          <w:rFonts w:ascii="Calibri" w:hAnsi="Calibri" w:cs="Calibri"/>
        </w:rPr>
        <w:t>Dimensions: Product, Location and Time</w:t>
      </w:r>
    </w:p>
    <w:p w14:paraId="528BD2A9" w14:textId="77777777" w:rsidR="004051D0" w:rsidRPr="004051D0" w:rsidRDefault="004051D0" w:rsidP="008E3626">
      <w:pPr>
        <w:jc w:val="both"/>
        <w:rPr>
          <w:rFonts w:ascii="Calibri" w:hAnsi="Calibri" w:cs="Calibri"/>
        </w:rPr>
      </w:pPr>
      <w:r w:rsidRPr="004051D0">
        <w:rPr>
          <w:rFonts w:ascii="Calibri" w:hAnsi="Calibri" w:cs="Calibri"/>
        </w:rPr>
        <w:t>Attributes: For Product: Product key (Foreign Key), Name, Type, Specifications</w:t>
      </w:r>
    </w:p>
    <w:p w14:paraId="591D8ACA" w14:textId="77777777" w:rsidR="004051D0" w:rsidRPr="004051D0" w:rsidRDefault="004051D0" w:rsidP="008E3626">
      <w:pPr>
        <w:jc w:val="both"/>
        <w:rPr>
          <w:rFonts w:ascii="Calibri" w:hAnsi="Calibri" w:cs="Calibri"/>
        </w:rPr>
      </w:pPr>
      <w:r w:rsidRPr="004051D0">
        <w:rPr>
          <w:rFonts w:ascii="Calibri" w:hAnsi="Calibri" w:cs="Calibri"/>
        </w:rPr>
        <w:t>Hierarchies: For Location: Country, State, City, Street Address, Name</w:t>
      </w:r>
    </w:p>
    <w:p w14:paraId="5D6248B7" w14:textId="77777777" w:rsidR="004051D0" w:rsidRPr="004051D0" w:rsidRDefault="004051D0" w:rsidP="008E3626">
      <w:pPr>
        <w:jc w:val="both"/>
        <w:rPr>
          <w:rFonts w:ascii="Calibri" w:hAnsi="Calibri" w:cs="Calibri"/>
          <w:b/>
          <w:bCs/>
        </w:rPr>
      </w:pPr>
      <w:r w:rsidRPr="004051D0">
        <w:rPr>
          <w:rFonts w:ascii="Calibri" w:hAnsi="Calibri" w:cs="Calibri"/>
          <w:b/>
          <w:bCs/>
        </w:rPr>
        <w:t>Step 4) Identify the Fact</w:t>
      </w:r>
    </w:p>
    <w:p w14:paraId="1E8C6C73" w14:textId="77777777" w:rsidR="004051D0" w:rsidRPr="004051D0" w:rsidRDefault="004051D0" w:rsidP="008E3626">
      <w:pPr>
        <w:jc w:val="both"/>
        <w:rPr>
          <w:rFonts w:ascii="Calibri" w:hAnsi="Calibri" w:cs="Calibri"/>
        </w:rPr>
      </w:pPr>
      <w:r w:rsidRPr="004051D0">
        <w:rPr>
          <w:rFonts w:ascii="Calibri" w:hAnsi="Calibri" w:cs="Calibri"/>
        </w:rPr>
        <w:t>This step is co-associated with the business users of the system because this is where they get access to data stored in the data warehouse. Most of the fact table rows are numerical values like price or cost per unit, etc.</w:t>
      </w:r>
    </w:p>
    <w:p w14:paraId="0EE8556C" w14:textId="77777777" w:rsidR="004051D0" w:rsidRPr="004051D0" w:rsidRDefault="004051D0" w:rsidP="008E3626">
      <w:pPr>
        <w:jc w:val="both"/>
        <w:rPr>
          <w:rFonts w:ascii="Calibri" w:hAnsi="Calibri" w:cs="Calibri"/>
          <w:b/>
          <w:bCs/>
        </w:rPr>
      </w:pPr>
      <w:r w:rsidRPr="004051D0">
        <w:rPr>
          <w:rFonts w:ascii="Calibri" w:hAnsi="Calibri" w:cs="Calibri"/>
          <w:b/>
          <w:bCs/>
        </w:rPr>
        <w:t>Step 5) Build Schema</w:t>
      </w:r>
    </w:p>
    <w:p w14:paraId="0221C643" w14:textId="77777777" w:rsidR="004051D0" w:rsidRPr="004051D0" w:rsidRDefault="004051D0" w:rsidP="008E3626">
      <w:pPr>
        <w:jc w:val="both"/>
        <w:rPr>
          <w:rFonts w:ascii="Calibri" w:hAnsi="Calibri" w:cs="Calibri"/>
        </w:rPr>
      </w:pPr>
      <w:r w:rsidRPr="004051D0">
        <w:rPr>
          <w:rFonts w:ascii="Calibri" w:hAnsi="Calibri" w:cs="Calibri"/>
        </w:rPr>
        <w:t>In this step, you implement the Dimension Model. A schema is nothing but the database structure (arrangement of tables). There are two popular schemas</w:t>
      </w:r>
    </w:p>
    <w:p w14:paraId="64BFAA64" w14:textId="77777777" w:rsidR="004051D0" w:rsidRPr="004051D0" w:rsidRDefault="004051D0" w:rsidP="008E3626">
      <w:pPr>
        <w:numPr>
          <w:ilvl w:val="0"/>
          <w:numId w:val="17"/>
        </w:numPr>
        <w:jc w:val="both"/>
        <w:rPr>
          <w:rFonts w:ascii="Calibri" w:hAnsi="Calibri" w:cs="Calibri"/>
        </w:rPr>
      </w:pPr>
      <w:r w:rsidRPr="004051D0">
        <w:rPr>
          <w:rFonts w:ascii="Calibri" w:hAnsi="Calibri" w:cs="Calibri"/>
          <w:b/>
          <w:bCs/>
        </w:rPr>
        <w:t>Star Schema</w:t>
      </w:r>
    </w:p>
    <w:p w14:paraId="27F8A50F" w14:textId="19E2FE0E" w:rsidR="004051D0" w:rsidRPr="004051D0" w:rsidRDefault="004051D0" w:rsidP="008E3626">
      <w:pPr>
        <w:jc w:val="both"/>
        <w:rPr>
          <w:rFonts w:ascii="Calibri" w:hAnsi="Calibri" w:cs="Calibri"/>
        </w:rPr>
      </w:pPr>
      <w:r w:rsidRPr="004051D0">
        <w:rPr>
          <w:rFonts w:ascii="Calibri" w:hAnsi="Calibri" w:cs="Calibri"/>
        </w:rPr>
        <w:t xml:space="preserve">The star schema architecture is easy to design. It is called a star schema because diagram resembles a star, with points radiating from a </w:t>
      </w:r>
      <w:proofErr w:type="spellStart"/>
      <w:r w:rsidRPr="004051D0">
        <w:rPr>
          <w:rFonts w:ascii="Calibri" w:hAnsi="Calibri" w:cs="Calibri"/>
        </w:rPr>
        <w:t>center</w:t>
      </w:r>
      <w:proofErr w:type="spellEnd"/>
      <w:r w:rsidRPr="004051D0">
        <w:rPr>
          <w:rFonts w:ascii="Calibri" w:hAnsi="Calibri" w:cs="Calibri"/>
        </w:rPr>
        <w:t xml:space="preserve">. The </w:t>
      </w:r>
      <w:proofErr w:type="spellStart"/>
      <w:r w:rsidRPr="004051D0">
        <w:rPr>
          <w:rFonts w:ascii="Calibri" w:hAnsi="Calibri" w:cs="Calibri"/>
        </w:rPr>
        <w:t>center</w:t>
      </w:r>
      <w:proofErr w:type="spellEnd"/>
      <w:r w:rsidRPr="004051D0">
        <w:rPr>
          <w:rFonts w:ascii="Calibri" w:hAnsi="Calibri" w:cs="Calibri"/>
        </w:rPr>
        <w:t xml:space="preserve"> of the star consists of the fact table, and the </w:t>
      </w:r>
      <w:r w:rsidR="00303284" w:rsidRPr="004051D0">
        <w:rPr>
          <w:rFonts w:ascii="Calibri" w:hAnsi="Calibri" w:cs="Calibri"/>
        </w:rPr>
        <w:t>point</w:t>
      </w:r>
      <w:r w:rsidRPr="004051D0">
        <w:rPr>
          <w:rFonts w:ascii="Calibri" w:hAnsi="Calibri" w:cs="Calibri"/>
        </w:rPr>
        <w:t xml:space="preserve"> of the star is dimension tables.</w:t>
      </w:r>
    </w:p>
    <w:p w14:paraId="08E0FC0E" w14:textId="77777777" w:rsidR="004051D0" w:rsidRPr="004051D0" w:rsidRDefault="004051D0" w:rsidP="008E3626">
      <w:pPr>
        <w:jc w:val="both"/>
        <w:rPr>
          <w:rFonts w:ascii="Calibri" w:hAnsi="Calibri" w:cs="Calibri"/>
        </w:rPr>
      </w:pPr>
      <w:r w:rsidRPr="004051D0">
        <w:rPr>
          <w:rFonts w:ascii="Calibri" w:hAnsi="Calibri" w:cs="Calibri"/>
        </w:rPr>
        <w:t>The fact tables in a star schema which is third normal form whereas dimensional tables are de-normalized.</w:t>
      </w:r>
    </w:p>
    <w:p w14:paraId="3A326321" w14:textId="77777777" w:rsidR="004051D0" w:rsidRPr="004051D0" w:rsidRDefault="004051D0" w:rsidP="008E3626">
      <w:pPr>
        <w:numPr>
          <w:ilvl w:val="0"/>
          <w:numId w:val="18"/>
        </w:numPr>
        <w:jc w:val="both"/>
        <w:rPr>
          <w:rFonts w:ascii="Calibri" w:hAnsi="Calibri" w:cs="Calibri"/>
        </w:rPr>
      </w:pPr>
      <w:r w:rsidRPr="004051D0">
        <w:rPr>
          <w:rFonts w:ascii="Calibri" w:hAnsi="Calibri" w:cs="Calibri"/>
          <w:b/>
          <w:bCs/>
        </w:rPr>
        <w:t>Snowflake Schema</w:t>
      </w:r>
    </w:p>
    <w:p w14:paraId="3A11ABC0" w14:textId="77777777" w:rsidR="004051D0" w:rsidRPr="004051D0" w:rsidRDefault="004051D0" w:rsidP="008E3626">
      <w:pPr>
        <w:jc w:val="both"/>
        <w:rPr>
          <w:rFonts w:ascii="Calibri" w:hAnsi="Calibri" w:cs="Calibri"/>
        </w:rPr>
      </w:pPr>
      <w:r w:rsidRPr="004051D0">
        <w:rPr>
          <w:rFonts w:ascii="Calibri" w:hAnsi="Calibri" w:cs="Calibri"/>
        </w:rPr>
        <w:t xml:space="preserve">The snowflake schema is an extension of the star schema. In a snowflake schema, each dimension </w:t>
      </w:r>
      <w:proofErr w:type="gramStart"/>
      <w:r w:rsidRPr="004051D0">
        <w:rPr>
          <w:rFonts w:ascii="Calibri" w:hAnsi="Calibri" w:cs="Calibri"/>
        </w:rPr>
        <w:t>are</w:t>
      </w:r>
      <w:proofErr w:type="gramEnd"/>
      <w:r w:rsidRPr="004051D0">
        <w:rPr>
          <w:rFonts w:ascii="Calibri" w:hAnsi="Calibri" w:cs="Calibri"/>
        </w:rPr>
        <w:t xml:space="preserve"> normalized and connected to more dimension tables.</w:t>
      </w:r>
    </w:p>
    <w:p w14:paraId="5E11A300" w14:textId="77777777" w:rsidR="004051D0" w:rsidRPr="004051D0" w:rsidRDefault="004051D0" w:rsidP="008E3626">
      <w:pPr>
        <w:jc w:val="both"/>
        <w:rPr>
          <w:rFonts w:ascii="Calibri" w:hAnsi="Calibri" w:cs="Calibri"/>
          <w:b/>
          <w:bCs/>
        </w:rPr>
      </w:pPr>
      <w:r w:rsidRPr="004051D0">
        <w:rPr>
          <w:rFonts w:ascii="Calibri" w:hAnsi="Calibri" w:cs="Calibri"/>
          <w:b/>
          <w:bCs/>
        </w:rPr>
        <w:t>Rules for Dimensional Modelling</w:t>
      </w:r>
    </w:p>
    <w:p w14:paraId="59348C20" w14:textId="77777777" w:rsidR="004051D0" w:rsidRPr="004051D0" w:rsidRDefault="004051D0" w:rsidP="008E3626">
      <w:pPr>
        <w:numPr>
          <w:ilvl w:val="0"/>
          <w:numId w:val="19"/>
        </w:numPr>
        <w:jc w:val="both"/>
        <w:rPr>
          <w:rFonts w:ascii="Calibri" w:hAnsi="Calibri" w:cs="Calibri"/>
        </w:rPr>
      </w:pPr>
      <w:r w:rsidRPr="004051D0">
        <w:rPr>
          <w:rFonts w:ascii="Calibri" w:hAnsi="Calibri" w:cs="Calibri"/>
        </w:rPr>
        <w:t>Load atomic data into dimensional structures.</w:t>
      </w:r>
    </w:p>
    <w:p w14:paraId="4FF08416" w14:textId="77777777" w:rsidR="004051D0" w:rsidRPr="004051D0" w:rsidRDefault="004051D0" w:rsidP="008E3626">
      <w:pPr>
        <w:numPr>
          <w:ilvl w:val="0"/>
          <w:numId w:val="19"/>
        </w:numPr>
        <w:jc w:val="both"/>
        <w:rPr>
          <w:rFonts w:ascii="Calibri" w:hAnsi="Calibri" w:cs="Calibri"/>
        </w:rPr>
      </w:pPr>
      <w:r w:rsidRPr="004051D0">
        <w:rPr>
          <w:rFonts w:ascii="Calibri" w:hAnsi="Calibri" w:cs="Calibri"/>
        </w:rPr>
        <w:t>Build dimensional models around business processes.</w:t>
      </w:r>
    </w:p>
    <w:p w14:paraId="59081F60" w14:textId="77777777" w:rsidR="004051D0" w:rsidRPr="004051D0" w:rsidRDefault="004051D0" w:rsidP="008E3626">
      <w:pPr>
        <w:numPr>
          <w:ilvl w:val="0"/>
          <w:numId w:val="19"/>
        </w:numPr>
        <w:jc w:val="both"/>
        <w:rPr>
          <w:rFonts w:ascii="Calibri" w:hAnsi="Calibri" w:cs="Calibri"/>
        </w:rPr>
      </w:pPr>
      <w:r w:rsidRPr="004051D0">
        <w:rPr>
          <w:rFonts w:ascii="Calibri" w:hAnsi="Calibri" w:cs="Calibri"/>
        </w:rPr>
        <w:t>Need to ensure that every fact table has an associated date dimension table.</w:t>
      </w:r>
    </w:p>
    <w:p w14:paraId="27A8887C" w14:textId="77777777" w:rsidR="004051D0" w:rsidRPr="004051D0" w:rsidRDefault="004051D0" w:rsidP="008E3626">
      <w:pPr>
        <w:numPr>
          <w:ilvl w:val="0"/>
          <w:numId w:val="19"/>
        </w:numPr>
        <w:jc w:val="both"/>
        <w:rPr>
          <w:rFonts w:ascii="Calibri" w:hAnsi="Calibri" w:cs="Calibri"/>
        </w:rPr>
      </w:pPr>
      <w:r w:rsidRPr="004051D0">
        <w:rPr>
          <w:rFonts w:ascii="Calibri" w:hAnsi="Calibri" w:cs="Calibri"/>
        </w:rPr>
        <w:t>Ensure that all facts in a single fact table are at the same grain or level of detail.</w:t>
      </w:r>
    </w:p>
    <w:p w14:paraId="0788B206" w14:textId="77777777" w:rsidR="004051D0" w:rsidRPr="004051D0" w:rsidRDefault="004051D0" w:rsidP="008E3626">
      <w:pPr>
        <w:numPr>
          <w:ilvl w:val="0"/>
          <w:numId w:val="19"/>
        </w:numPr>
        <w:jc w:val="both"/>
        <w:rPr>
          <w:rFonts w:ascii="Calibri" w:hAnsi="Calibri" w:cs="Calibri"/>
        </w:rPr>
      </w:pPr>
      <w:r w:rsidRPr="004051D0">
        <w:rPr>
          <w:rFonts w:ascii="Calibri" w:hAnsi="Calibri" w:cs="Calibri"/>
        </w:rPr>
        <w:t>It’s essential to store report labels and filter domain values in dimension tables</w:t>
      </w:r>
    </w:p>
    <w:p w14:paraId="222253C4" w14:textId="77777777" w:rsidR="004051D0" w:rsidRPr="004051D0" w:rsidRDefault="004051D0" w:rsidP="008E3626">
      <w:pPr>
        <w:numPr>
          <w:ilvl w:val="0"/>
          <w:numId w:val="19"/>
        </w:numPr>
        <w:jc w:val="both"/>
        <w:rPr>
          <w:rFonts w:ascii="Calibri" w:hAnsi="Calibri" w:cs="Calibri"/>
        </w:rPr>
      </w:pPr>
      <w:r w:rsidRPr="004051D0">
        <w:rPr>
          <w:rFonts w:ascii="Calibri" w:hAnsi="Calibri" w:cs="Calibri"/>
        </w:rPr>
        <w:t>Need to ensure that dimension tables use a surrogate key</w:t>
      </w:r>
    </w:p>
    <w:p w14:paraId="3934E9DB" w14:textId="5B7AA21E" w:rsidR="00232996" w:rsidRPr="004F2866" w:rsidRDefault="004051D0" w:rsidP="00764393">
      <w:pPr>
        <w:numPr>
          <w:ilvl w:val="0"/>
          <w:numId w:val="19"/>
        </w:numPr>
        <w:jc w:val="both"/>
        <w:rPr>
          <w:rFonts w:ascii="Calibri" w:hAnsi="Calibri" w:cs="Calibri"/>
        </w:rPr>
      </w:pPr>
      <w:r w:rsidRPr="004051D0">
        <w:rPr>
          <w:rFonts w:ascii="Calibri" w:hAnsi="Calibri" w:cs="Calibri"/>
        </w:rPr>
        <w:t>Continuously balance requirements and realities to deliver business solution to support their decision-makin</w:t>
      </w:r>
      <w:r w:rsidR="004F2866" w:rsidRPr="004F2866">
        <w:rPr>
          <w:rFonts w:ascii="Calibri" w:hAnsi="Calibri" w:cs="Calibri"/>
        </w:rPr>
        <w:t>g.</w:t>
      </w:r>
    </w:p>
    <w:p w14:paraId="06612DD9" w14:textId="5F10BB2F" w:rsidR="005B7F18" w:rsidRPr="008E3626" w:rsidRDefault="005B7F18" w:rsidP="008E3626">
      <w:pPr>
        <w:jc w:val="both"/>
        <w:rPr>
          <w:rFonts w:ascii="Calibri" w:hAnsi="Calibri" w:cs="Calibri"/>
          <w:b/>
          <w:bCs/>
        </w:rPr>
      </w:pPr>
      <w:r w:rsidRPr="008E3626">
        <w:rPr>
          <w:rFonts w:ascii="Calibri" w:hAnsi="Calibri" w:cs="Calibri"/>
          <w:b/>
          <w:bCs/>
        </w:rPr>
        <w:lastRenderedPageBreak/>
        <w:t>Conformed Dimension</w:t>
      </w:r>
    </w:p>
    <w:p w14:paraId="502CFA34" w14:textId="77777777" w:rsidR="005B7F18" w:rsidRPr="005B7F18" w:rsidRDefault="005B7F18" w:rsidP="008E3626">
      <w:pPr>
        <w:jc w:val="both"/>
        <w:rPr>
          <w:rFonts w:ascii="Calibri" w:hAnsi="Calibri" w:cs="Calibri"/>
        </w:rPr>
      </w:pPr>
      <w:r w:rsidRPr="005B7F18">
        <w:rPr>
          <w:rFonts w:ascii="Calibri" w:hAnsi="Calibri" w:cs="Calibri"/>
        </w:rPr>
        <w:t>Conformed dimensions are a cornerstone of seamless data integration and consistent reporting, providing the foundation for reliable and unified insights in </w:t>
      </w:r>
      <w:hyperlink r:id="rId7" w:history="1">
        <w:r w:rsidRPr="005B7F18">
          <w:rPr>
            <w:rStyle w:val="Hyperlink"/>
            <w:rFonts w:ascii="Calibri" w:hAnsi="Calibri" w:cs="Calibri"/>
            <w:color w:val="auto"/>
            <w:u w:val="none"/>
          </w:rPr>
          <w:t>data warehousing</w:t>
        </w:r>
      </w:hyperlink>
      <w:r w:rsidRPr="005B7F18">
        <w:rPr>
          <w:rFonts w:ascii="Calibri" w:hAnsi="Calibri" w:cs="Calibri"/>
        </w:rPr>
        <w:t>. </w:t>
      </w:r>
    </w:p>
    <w:p w14:paraId="6887729B" w14:textId="77777777" w:rsidR="005B7F18" w:rsidRPr="005B7F18" w:rsidRDefault="005B7F18" w:rsidP="008E3626">
      <w:pPr>
        <w:jc w:val="both"/>
        <w:rPr>
          <w:rFonts w:ascii="Calibri" w:hAnsi="Calibri" w:cs="Calibri"/>
        </w:rPr>
      </w:pPr>
      <w:r w:rsidRPr="005B7F18">
        <w:rPr>
          <w:rFonts w:ascii="Calibri" w:hAnsi="Calibri" w:cs="Calibri"/>
        </w:rPr>
        <w:t>Conformed dimension is a dimension table shared across multiple fact tables in a database, ensuring that attributes such as "Customer ID," "Product Category," or "Region" are universally consistent. This consistency allows businesses to compare data across various processes without discrepancies.</w:t>
      </w:r>
    </w:p>
    <w:p w14:paraId="2F449CB8" w14:textId="77777777" w:rsidR="005B7F18" w:rsidRPr="005B7F18" w:rsidRDefault="005B7F18" w:rsidP="008E3626">
      <w:pPr>
        <w:jc w:val="both"/>
        <w:rPr>
          <w:rFonts w:ascii="Calibri" w:hAnsi="Calibri" w:cs="Calibri"/>
          <w:b/>
          <w:bCs/>
        </w:rPr>
      </w:pPr>
      <w:r w:rsidRPr="005B7F18">
        <w:rPr>
          <w:rFonts w:ascii="Calibri" w:hAnsi="Calibri" w:cs="Calibri"/>
          <w:b/>
          <w:bCs/>
        </w:rPr>
        <w:t>Primary characteristics of conformed dimensions</w:t>
      </w:r>
    </w:p>
    <w:p w14:paraId="763D14B5" w14:textId="77777777" w:rsidR="005B7F18" w:rsidRPr="005B7F18" w:rsidRDefault="005B7F18" w:rsidP="008E3626">
      <w:pPr>
        <w:numPr>
          <w:ilvl w:val="0"/>
          <w:numId w:val="22"/>
        </w:numPr>
        <w:jc w:val="both"/>
        <w:rPr>
          <w:rFonts w:ascii="Calibri" w:hAnsi="Calibri" w:cs="Calibri"/>
        </w:rPr>
      </w:pPr>
      <w:r w:rsidRPr="005B7F18">
        <w:rPr>
          <w:rFonts w:ascii="Calibri" w:hAnsi="Calibri" w:cs="Calibri"/>
          <w:b/>
          <w:bCs/>
        </w:rPr>
        <w:t>Standardized attributes</w:t>
      </w:r>
      <w:r w:rsidRPr="005B7F18">
        <w:rPr>
          <w:rFonts w:ascii="Calibri" w:hAnsi="Calibri" w:cs="Calibri"/>
        </w:rPr>
        <w:t>: Every shared attribute has a consistent definition, format, and meaning across datasets.</w:t>
      </w:r>
    </w:p>
    <w:p w14:paraId="20506A1A" w14:textId="77777777" w:rsidR="005B7F18" w:rsidRPr="005B7F18" w:rsidRDefault="005B7F18" w:rsidP="008E3626">
      <w:pPr>
        <w:numPr>
          <w:ilvl w:val="0"/>
          <w:numId w:val="22"/>
        </w:numPr>
        <w:jc w:val="both"/>
        <w:rPr>
          <w:rFonts w:ascii="Calibri" w:hAnsi="Calibri" w:cs="Calibri"/>
        </w:rPr>
      </w:pPr>
      <w:r w:rsidRPr="005B7F18">
        <w:rPr>
          <w:rFonts w:ascii="Calibri" w:hAnsi="Calibri" w:cs="Calibri"/>
          <w:b/>
          <w:bCs/>
        </w:rPr>
        <w:t>Universal accessibility</w:t>
      </w:r>
      <w:r w:rsidRPr="005B7F18">
        <w:rPr>
          <w:rFonts w:ascii="Calibri" w:hAnsi="Calibri" w:cs="Calibri"/>
        </w:rPr>
        <w:t>: These are accessible to all fact tables in a data warehouse, ensuring uniformity in analysis.</w:t>
      </w:r>
    </w:p>
    <w:p w14:paraId="48033525" w14:textId="77777777" w:rsidR="005B7F18" w:rsidRPr="005B7F18" w:rsidRDefault="005B7F18" w:rsidP="008E3626">
      <w:pPr>
        <w:numPr>
          <w:ilvl w:val="0"/>
          <w:numId w:val="22"/>
        </w:numPr>
        <w:jc w:val="both"/>
        <w:rPr>
          <w:rFonts w:ascii="Calibri" w:hAnsi="Calibri" w:cs="Calibri"/>
        </w:rPr>
      </w:pPr>
      <w:r w:rsidRPr="005B7F18">
        <w:rPr>
          <w:rFonts w:ascii="Calibri" w:hAnsi="Calibri" w:cs="Calibri"/>
          <w:b/>
          <w:bCs/>
        </w:rPr>
        <w:t>Support for multiple schemas</w:t>
      </w:r>
      <w:r w:rsidRPr="005B7F18">
        <w:rPr>
          <w:rFonts w:ascii="Calibri" w:hAnsi="Calibri" w:cs="Calibri"/>
        </w:rPr>
        <w:t>: Conformed dimensions are essential in data models such as the star schema, where a central fact table interacts with multiple dimensions.</w:t>
      </w:r>
    </w:p>
    <w:p w14:paraId="3E1AB425" w14:textId="77777777" w:rsidR="005B7F18" w:rsidRPr="005B7F18" w:rsidRDefault="005B7F18" w:rsidP="008E3626">
      <w:pPr>
        <w:jc w:val="both"/>
        <w:rPr>
          <w:rFonts w:ascii="Calibri" w:hAnsi="Calibri" w:cs="Calibri"/>
          <w:b/>
          <w:bCs/>
        </w:rPr>
      </w:pPr>
      <w:r w:rsidRPr="005B7F18">
        <w:rPr>
          <w:rFonts w:ascii="Calibri" w:hAnsi="Calibri" w:cs="Calibri"/>
          <w:b/>
          <w:bCs/>
        </w:rPr>
        <w:t>Key Benefits of Conformed Dimensions</w:t>
      </w:r>
    </w:p>
    <w:p w14:paraId="2E18B085" w14:textId="77777777" w:rsidR="005B7F18" w:rsidRPr="005B7F18" w:rsidRDefault="005B7F18" w:rsidP="008E3626">
      <w:pPr>
        <w:jc w:val="both"/>
        <w:rPr>
          <w:rFonts w:ascii="Calibri" w:hAnsi="Calibri" w:cs="Calibri"/>
          <w:b/>
          <w:bCs/>
        </w:rPr>
      </w:pPr>
      <w:r w:rsidRPr="005B7F18">
        <w:rPr>
          <w:rFonts w:ascii="Calibri" w:hAnsi="Calibri" w:cs="Calibri"/>
          <w:b/>
          <w:bCs/>
        </w:rPr>
        <w:t>1. Consistency in reporting</w:t>
      </w:r>
    </w:p>
    <w:p w14:paraId="0438AAD2" w14:textId="77777777" w:rsidR="005B7F18" w:rsidRPr="005B7F18" w:rsidRDefault="005B7F18" w:rsidP="008E3626">
      <w:pPr>
        <w:jc w:val="both"/>
        <w:rPr>
          <w:rFonts w:ascii="Calibri" w:hAnsi="Calibri" w:cs="Calibri"/>
        </w:rPr>
      </w:pPr>
      <w:r w:rsidRPr="005B7F18">
        <w:rPr>
          <w:rFonts w:ascii="Calibri" w:hAnsi="Calibri" w:cs="Calibri"/>
        </w:rPr>
        <w:t>Conformed dimensions ensure that key data points, such as customer demographics or product categories, are defined uniformly across all fact tables. This eliminates discrepancies, enabling accurate comparisons and insights. </w:t>
      </w:r>
    </w:p>
    <w:p w14:paraId="1910504B" w14:textId="77777777" w:rsidR="005B7F18" w:rsidRPr="005B7F18" w:rsidRDefault="005B7F18" w:rsidP="008E3626">
      <w:pPr>
        <w:jc w:val="both"/>
        <w:rPr>
          <w:rFonts w:ascii="Calibri" w:hAnsi="Calibri" w:cs="Calibri"/>
          <w:b/>
          <w:bCs/>
        </w:rPr>
      </w:pPr>
      <w:r w:rsidRPr="005B7F18">
        <w:rPr>
          <w:rFonts w:ascii="Calibri" w:hAnsi="Calibri" w:cs="Calibri"/>
          <w:b/>
          <w:bCs/>
        </w:rPr>
        <w:t>2. Simplified data integration</w:t>
      </w:r>
    </w:p>
    <w:p w14:paraId="21E4FFAD" w14:textId="77777777" w:rsidR="005B7F18" w:rsidRPr="005B7F18" w:rsidRDefault="005B7F18" w:rsidP="008E3626">
      <w:pPr>
        <w:jc w:val="both"/>
        <w:rPr>
          <w:rFonts w:ascii="Calibri" w:hAnsi="Calibri" w:cs="Calibri"/>
        </w:rPr>
      </w:pPr>
      <w:r w:rsidRPr="005B7F18">
        <w:rPr>
          <w:rFonts w:ascii="Calibri" w:hAnsi="Calibri" w:cs="Calibri"/>
        </w:rPr>
        <w:t>Businesses can integrate data from disparate sources into a single, cohesive data model by using shared dimensions. </w:t>
      </w:r>
    </w:p>
    <w:p w14:paraId="7E85645F" w14:textId="77777777" w:rsidR="005B7F18" w:rsidRPr="005B7F18" w:rsidRDefault="005B7F18" w:rsidP="008E3626">
      <w:pPr>
        <w:jc w:val="both"/>
        <w:rPr>
          <w:rFonts w:ascii="Calibri" w:hAnsi="Calibri" w:cs="Calibri"/>
          <w:b/>
          <w:bCs/>
        </w:rPr>
      </w:pPr>
      <w:r w:rsidRPr="005B7F18">
        <w:rPr>
          <w:rFonts w:ascii="Calibri" w:hAnsi="Calibri" w:cs="Calibri"/>
          <w:b/>
          <w:bCs/>
        </w:rPr>
        <w:t>3. Improved scalability and maintenance</w:t>
      </w:r>
    </w:p>
    <w:p w14:paraId="5E688D91" w14:textId="77777777" w:rsidR="005B7F18" w:rsidRPr="005B7F18" w:rsidRDefault="005B7F18" w:rsidP="008E3626">
      <w:pPr>
        <w:jc w:val="both"/>
        <w:rPr>
          <w:rFonts w:ascii="Calibri" w:hAnsi="Calibri" w:cs="Calibri"/>
        </w:rPr>
      </w:pPr>
      <w:r w:rsidRPr="005B7F18">
        <w:rPr>
          <w:rFonts w:ascii="Calibri" w:hAnsi="Calibri" w:cs="Calibri"/>
        </w:rPr>
        <w:t>Conformed dimensions support the evolution of data models as organizations grow. </w:t>
      </w:r>
    </w:p>
    <w:p w14:paraId="4D350FCE" w14:textId="77777777" w:rsidR="005B7F18" w:rsidRPr="005B7F18" w:rsidRDefault="005B7F18" w:rsidP="008E3626">
      <w:pPr>
        <w:jc w:val="both"/>
        <w:rPr>
          <w:rFonts w:ascii="Calibri" w:hAnsi="Calibri" w:cs="Calibri"/>
          <w:b/>
          <w:bCs/>
        </w:rPr>
      </w:pPr>
      <w:r w:rsidRPr="005B7F18">
        <w:rPr>
          <w:rFonts w:ascii="Calibri" w:hAnsi="Calibri" w:cs="Calibri"/>
          <w:b/>
          <w:bCs/>
        </w:rPr>
        <w:t>4. Enhanced decision-making</w:t>
      </w:r>
    </w:p>
    <w:p w14:paraId="07AC2FBA" w14:textId="77777777" w:rsidR="005B7F18" w:rsidRPr="008E3626" w:rsidRDefault="005B7F18" w:rsidP="008E3626">
      <w:pPr>
        <w:jc w:val="both"/>
        <w:rPr>
          <w:rFonts w:ascii="Calibri" w:hAnsi="Calibri" w:cs="Calibri"/>
        </w:rPr>
      </w:pPr>
      <w:r w:rsidRPr="005B7F18">
        <w:rPr>
          <w:rFonts w:ascii="Calibri" w:hAnsi="Calibri" w:cs="Calibri"/>
        </w:rPr>
        <w:t>Uniformity in dimensions translates to reliable analytics and business intelligence. Decision-makers can confidently rely on accurate, aggregated data to guide strategic initiatives</w:t>
      </w:r>
    </w:p>
    <w:p w14:paraId="5763DC28" w14:textId="77777777" w:rsidR="00552493" w:rsidRPr="008E3626" w:rsidRDefault="00552493" w:rsidP="008E3626">
      <w:pPr>
        <w:jc w:val="both"/>
        <w:rPr>
          <w:rFonts w:ascii="Calibri" w:hAnsi="Calibri" w:cs="Calibri"/>
        </w:rPr>
      </w:pPr>
    </w:p>
    <w:p w14:paraId="62C2533E" w14:textId="77777777" w:rsidR="00552493" w:rsidRPr="00552493" w:rsidRDefault="00552493" w:rsidP="008E3626">
      <w:pPr>
        <w:jc w:val="both"/>
        <w:rPr>
          <w:rFonts w:ascii="Calibri" w:hAnsi="Calibri" w:cs="Calibri"/>
          <w:b/>
          <w:bCs/>
        </w:rPr>
      </w:pPr>
      <w:r w:rsidRPr="00552493">
        <w:rPr>
          <w:rFonts w:ascii="Calibri" w:hAnsi="Calibri" w:cs="Calibri"/>
          <w:b/>
          <w:bCs/>
        </w:rPr>
        <w:t>Absolute URLs</w:t>
      </w:r>
    </w:p>
    <w:p w14:paraId="54004E35" w14:textId="77777777" w:rsidR="00552493" w:rsidRPr="00552493" w:rsidRDefault="00552493" w:rsidP="008E3626">
      <w:pPr>
        <w:jc w:val="both"/>
        <w:rPr>
          <w:rFonts w:ascii="Calibri" w:hAnsi="Calibri" w:cs="Calibri"/>
        </w:rPr>
      </w:pPr>
      <w:r w:rsidRPr="00552493">
        <w:rPr>
          <w:rFonts w:ascii="Calibri" w:hAnsi="Calibri" w:cs="Calibri"/>
        </w:rPr>
        <w:t>An absolute URL provides the complete address of a webpage or file on the internet, including the protocol "</w:t>
      </w:r>
      <w:r w:rsidRPr="00552493">
        <w:rPr>
          <w:rFonts w:ascii="Calibri" w:hAnsi="Calibri" w:cs="Calibri"/>
          <w:b/>
          <w:bCs/>
        </w:rPr>
        <w:t>http:// or https://</w:t>
      </w:r>
      <w:r w:rsidRPr="00552493">
        <w:rPr>
          <w:rFonts w:ascii="Calibri" w:hAnsi="Calibri" w:cs="Calibri"/>
        </w:rPr>
        <w:t>" domain, and path to the resource.</w:t>
      </w:r>
    </w:p>
    <w:p w14:paraId="2AC53B8B" w14:textId="77777777" w:rsidR="00552493" w:rsidRPr="00552493" w:rsidRDefault="00552493" w:rsidP="008E3626">
      <w:pPr>
        <w:jc w:val="both"/>
        <w:rPr>
          <w:rFonts w:ascii="Calibri" w:hAnsi="Calibri" w:cs="Calibri"/>
        </w:rPr>
      </w:pPr>
      <w:proofErr w:type="spellStart"/>
      <w:r w:rsidRPr="00552493">
        <w:rPr>
          <w:rFonts w:ascii="Calibri" w:hAnsi="Calibri" w:cs="Calibri"/>
        </w:rPr>
        <w:t>eg.</w:t>
      </w:r>
      <w:proofErr w:type="spellEnd"/>
      <w:r w:rsidRPr="00552493">
        <w:rPr>
          <w:rFonts w:ascii="Calibri" w:hAnsi="Calibri" w:cs="Calibri"/>
        </w:rPr>
        <w:t xml:space="preserve"> https://www.example.com/images/logo.png</w:t>
      </w:r>
    </w:p>
    <w:p w14:paraId="6B8A19BC" w14:textId="77777777" w:rsidR="00552493" w:rsidRPr="00552493" w:rsidRDefault="00552493" w:rsidP="008E3626">
      <w:pPr>
        <w:jc w:val="both"/>
        <w:rPr>
          <w:rFonts w:ascii="Calibri" w:hAnsi="Calibri" w:cs="Calibri"/>
          <w:b/>
          <w:bCs/>
        </w:rPr>
      </w:pPr>
      <w:r w:rsidRPr="00552493">
        <w:rPr>
          <w:rFonts w:ascii="Calibri" w:hAnsi="Calibri" w:cs="Calibri"/>
          <w:b/>
          <w:bCs/>
        </w:rPr>
        <w:lastRenderedPageBreak/>
        <w:t>Relative URLs</w:t>
      </w:r>
    </w:p>
    <w:p w14:paraId="2C0A4420" w14:textId="77777777" w:rsidR="00552493" w:rsidRPr="00552493" w:rsidRDefault="00552493" w:rsidP="008E3626">
      <w:pPr>
        <w:jc w:val="both"/>
        <w:rPr>
          <w:rFonts w:ascii="Calibri" w:hAnsi="Calibri" w:cs="Calibri"/>
        </w:rPr>
      </w:pPr>
      <w:r w:rsidRPr="00552493">
        <w:rPr>
          <w:rFonts w:ascii="Calibri" w:hAnsi="Calibri" w:cs="Calibri"/>
        </w:rPr>
        <w:t>A relative URL specifies the path to a resource about the current document's path or the base URL of the website, without the domain name and </w:t>
      </w:r>
      <w:hyperlink r:id="rId8" w:tgtFrame="_blank" w:history="1">
        <w:r w:rsidRPr="00552493">
          <w:rPr>
            <w:rStyle w:val="Hyperlink"/>
            <w:rFonts w:ascii="Calibri" w:hAnsi="Calibri" w:cs="Calibri"/>
            <w:color w:val="auto"/>
            <w:u w:val="none"/>
          </w:rPr>
          <w:t>protocol</w:t>
        </w:r>
      </w:hyperlink>
      <w:r w:rsidRPr="00552493">
        <w:rPr>
          <w:rFonts w:ascii="Calibri" w:hAnsi="Calibri" w:cs="Calibri"/>
        </w:rPr>
        <w:t>.</w:t>
      </w:r>
    </w:p>
    <w:p w14:paraId="397DCF2C" w14:textId="7CC6FE9A" w:rsidR="00552493" w:rsidRDefault="00552493" w:rsidP="008E3626">
      <w:pPr>
        <w:jc w:val="both"/>
        <w:rPr>
          <w:rFonts w:ascii="Calibri" w:hAnsi="Calibri" w:cs="Calibri"/>
        </w:rPr>
      </w:pPr>
      <w:r w:rsidRPr="00552493">
        <w:rPr>
          <w:rFonts w:ascii="Calibri" w:hAnsi="Calibri" w:cs="Calibri"/>
        </w:rPr>
        <w:t>Example: If the current URL is "</w:t>
      </w:r>
      <w:r w:rsidRPr="00552493">
        <w:rPr>
          <w:rFonts w:ascii="Calibri" w:hAnsi="Calibri" w:cs="Calibri"/>
          <w:b/>
          <w:bCs/>
        </w:rPr>
        <w:t>https://www.example.com/about/team.html"</w:t>
      </w:r>
      <w:r w:rsidRPr="00552493">
        <w:rPr>
          <w:rFonts w:ascii="Calibri" w:hAnsi="Calibri" w:cs="Calibri"/>
        </w:rPr>
        <w:t xml:space="preserve">, a relative URL to another page in the same directory </w:t>
      </w:r>
      <w:proofErr w:type="gramStart"/>
      <w:r w:rsidRPr="00552493">
        <w:rPr>
          <w:rFonts w:ascii="Calibri" w:hAnsi="Calibri" w:cs="Calibri"/>
        </w:rPr>
        <w:t>like</w:t>
      </w:r>
      <w:proofErr w:type="gramEnd"/>
      <w:r w:rsidRPr="00552493">
        <w:rPr>
          <w:rFonts w:ascii="Calibri" w:hAnsi="Calibri" w:cs="Calibri"/>
        </w:rPr>
        <w:t> </w:t>
      </w:r>
      <w:r w:rsidRPr="00552493">
        <w:rPr>
          <w:rFonts w:ascii="Calibri" w:hAnsi="Calibri" w:cs="Calibri"/>
          <w:b/>
          <w:bCs/>
        </w:rPr>
        <w:t>contact.html</w:t>
      </w:r>
      <w:r w:rsidRPr="00552493">
        <w:rPr>
          <w:rFonts w:ascii="Calibri" w:hAnsi="Calibri" w:cs="Calibri"/>
        </w:rPr>
        <w:t> would simply be </w:t>
      </w:r>
      <w:r w:rsidRPr="00552493">
        <w:rPr>
          <w:rFonts w:ascii="Calibri" w:hAnsi="Calibri" w:cs="Calibri"/>
          <w:b/>
          <w:bCs/>
        </w:rPr>
        <w:t>contact.html</w:t>
      </w:r>
      <w:r w:rsidRPr="00552493">
        <w:rPr>
          <w:rFonts w:ascii="Calibri" w:hAnsi="Calibri" w:cs="Calibri"/>
        </w:rPr>
        <w:t>.</w:t>
      </w:r>
    </w:p>
    <w:p w14:paraId="608CA82E" w14:textId="77777777" w:rsidR="005C1C0D" w:rsidRDefault="005C1C0D" w:rsidP="008E3626">
      <w:pPr>
        <w:jc w:val="both"/>
        <w:rPr>
          <w:rFonts w:ascii="Calibri" w:hAnsi="Calibri" w:cs="Calibri"/>
        </w:rPr>
      </w:pPr>
    </w:p>
    <w:p w14:paraId="5F868F0C" w14:textId="77777777" w:rsidR="005C1C0D" w:rsidRDefault="005C1C0D" w:rsidP="008E3626">
      <w:pPr>
        <w:jc w:val="both"/>
        <w:rPr>
          <w:rFonts w:ascii="Calibri" w:hAnsi="Calibri" w:cs="Calibri"/>
        </w:rPr>
      </w:pPr>
    </w:p>
    <w:p w14:paraId="329C1B93" w14:textId="77777777" w:rsidR="00F02178" w:rsidRPr="005B7F18" w:rsidRDefault="00F02178" w:rsidP="008E3626">
      <w:pPr>
        <w:jc w:val="both"/>
        <w:rPr>
          <w:rFonts w:ascii="Calibri" w:hAnsi="Calibri" w:cs="Calibri"/>
        </w:rPr>
      </w:pPr>
    </w:p>
    <w:p w14:paraId="4A6EEB79" w14:textId="77777777" w:rsidR="005B7F18" w:rsidRPr="004051D0" w:rsidRDefault="005B7F18" w:rsidP="008E3626">
      <w:pPr>
        <w:jc w:val="both"/>
        <w:rPr>
          <w:rFonts w:ascii="Calibri" w:hAnsi="Calibri" w:cs="Calibri"/>
        </w:rPr>
      </w:pPr>
    </w:p>
    <w:p w14:paraId="3AAB4BB8" w14:textId="77777777" w:rsidR="004051D0" w:rsidRPr="00D36A41" w:rsidRDefault="004051D0" w:rsidP="008E3626">
      <w:pPr>
        <w:jc w:val="both"/>
        <w:rPr>
          <w:rFonts w:ascii="Calibri" w:hAnsi="Calibri" w:cs="Calibri"/>
        </w:rPr>
      </w:pPr>
    </w:p>
    <w:p w14:paraId="38A68388" w14:textId="77777777" w:rsidR="00842BA0" w:rsidRPr="00831E6A" w:rsidRDefault="00842BA0" w:rsidP="008E3626">
      <w:pPr>
        <w:jc w:val="both"/>
        <w:rPr>
          <w:rFonts w:ascii="Calibri" w:hAnsi="Calibri" w:cs="Calibri"/>
        </w:rPr>
      </w:pPr>
    </w:p>
    <w:p w14:paraId="3B394592" w14:textId="77777777" w:rsidR="004F7226" w:rsidRPr="008E3626" w:rsidRDefault="004F7226" w:rsidP="008E3626">
      <w:pPr>
        <w:jc w:val="both"/>
        <w:rPr>
          <w:rFonts w:ascii="Calibri" w:hAnsi="Calibri" w:cs="Calibri"/>
        </w:rPr>
      </w:pPr>
    </w:p>
    <w:sectPr w:rsidR="004F7226" w:rsidRPr="008E3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17AB3"/>
    <w:multiLevelType w:val="multilevel"/>
    <w:tmpl w:val="FFE24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A409D"/>
    <w:multiLevelType w:val="multilevel"/>
    <w:tmpl w:val="0DC8F7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E0987"/>
    <w:multiLevelType w:val="multilevel"/>
    <w:tmpl w:val="6352A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D047D"/>
    <w:multiLevelType w:val="multilevel"/>
    <w:tmpl w:val="9B44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294753"/>
    <w:multiLevelType w:val="multilevel"/>
    <w:tmpl w:val="DBF4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2049E6"/>
    <w:multiLevelType w:val="multilevel"/>
    <w:tmpl w:val="981A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E16B53"/>
    <w:multiLevelType w:val="multilevel"/>
    <w:tmpl w:val="1E56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A6820"/>
    <w:multiLevelType w:val="multilevel"/>
    <w:tmpl w:val="1E56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8B6A35"/>
    <w:multiLevelType w:val="multilevel"/>
    <w:tmpl w:val="1E56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0C3D82"/>
    <w:multiLevelType w:val="multilevel"/>
    <w:tmpl w:val="EA5A0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925F2B"/>
    <w:multiLevelType w:val="multilevel"/>
    <w:tmpl w:val="5C98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354689"/>
    <w:multiLevelType w:val="multilevel"/>
    <w:tmpl w:val="61BC0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EA7B2E"/>
    <w:multiLevelType w:val="multilevel"/>
    <w:tmpl w:val="1E56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FF44BA"/>
    <w:multiLevelType w:val="multilevel"/>
    <w:tmpl w:val="D1789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A61B92"/>
    <w:multiLevelType w:val="multilevel"/>
    <w:tmpl w:val="DF601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8A7A85"/>
    <w:multiLevelType w:val="multilevel"/>
    <w:tmpl w:val="1E56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4C56EF"/>
    <w:multiLevelType w:val="multilevel"/>
    <w:tmpl w:val="AA8A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D90294"/>
    <w:multiLevelType w:val="multilevel"/>
    <w:tmpl w:val="1E56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3F21FF"/>
    <w:multiLevelType w:val="multilevel"/>
    <w:tmpl w:val="1E56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9B475F"/>
    <w:multiLevelType w:val="multilevel"/>
    <w:tmpl w:val="1E56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3D1B1F"/>
    <w:multiLevelType w:val="multilevel"/>
    <w:tmpl w:val="452AB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F20361"/>
    <w:multiLevelType w:val="multilevel"/>
    <w:tmpl w:val="1E56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920764"/>
    <w:multiLevelType w:val="multilevel"/>
    <w:tmpl w:val="1E56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B6379D"/>
    <w:multiLevelType w:val="multilevel"/>
    <w:tmpl w:val="716C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97128AE"/>
    <w:multiLevelType w:val="multilevel"/>
    <w:tmpl w:val="A912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1307149">
    <w:abstractNumId w:val="13"/>
  </w:num>
  <w:num w:numId="2" w16cid:durableId="1414005452">
    <w:abstractNumId w:val="0"/>
  </w:num>
  <w:num w:numId="3" w16cid:durableId="255289660">
    <w:abstractNumId w:val="6"/>
  </w:num>
  <w:num w:numId="4" w16cid:durableId="2076124131">
    <w:abstractNumId w:val="18"/>
  </w:num>
  <w:num w:numId="5" w16cid:durableId="1473406864">
    <w:abstractNumId w:val="19"/>
  </w:num>
  <w:num w:numId="6" w16cid:durableId="90396251">
    <w:abstractNumId w:val="15"/>
  </w:num>
  <w:num w:numId="7" w16cid:durableId="1430740500">
    <w:abstractNumId w:val="7"/>
  </w:num>
  <w:num w:numId="8" w16cid:durableId="1093161029">
    <w:abstractNumId w:val="21"/>
  </w:num>
  <w:num w:numId="9" w16cid:durableId="1635066046">
    <w:abstractNumId w:val="5"/>
  </w:num>
  <w:num w:numId="10" w16cid:durableId="2068187186">
    <w:abstractNumId w:val="16"/>
  </w:num>
  <w:num w:numId="11" w16cid:durableId="537159596">
    <w:abstractNumId w:val="2"/>
  </w:num>
  <w:num w:numId="12" w16cid:durableId="348798364">
    <w:abstractNumId w:val="4"/>
  </w:num>
  <w:num w:numId="13" w16cid:durableId="141778767">
    <w:abstractNumId w:val="17"/>
  </w:num>
  <w:num w:numId="14" w16cid:durableId="944193100">
    <w:abstractNumId w:val="10"/>
  </w:num>
  <w:num w:numId="15" w16cid:durableId="1962683036">
    <w:abstractNumId w:val="9"/>
  </w:num>
  <w:num w:numId="16" w16cid:durableId="923029467">
    <w:abstractNumId w:val="20"/>
  </w:num>
  <w:num w:numId="17" w16cid:durableId="2090031873">
    <w:abstractNumId w:val="14"/>
  </w:num>
  <w:num w:numId="18" w16cid:durableId="20018003">
    <w:abstractNumId w:val="1"/>
  </w:num>
  <w:num w:numId="19" w16cid:durableId="244145728">
    <w:abstractNumId w:val="24"/>
  </w:num>
  <w:num w:numId="20" w16cid:durableId="163471312">
    <w:abstractNumId w:val="23"/>
  </w:num>
  <w:num w:numId="21" w16cid:durableId="1101031258">
    <w:abstractNumId w:val="3"/>
  </w:num>
  <w:num w:numId="22" w16cid:durableId="1128550100">
    <w:abstractNumId w:val="11"/>
  </w:num>
  <w:num w:numId="23" w16cid:durableId="1131825526">
    <w:abstractNumId w:val="8"/>
  </w:num>
  <w:num w:numId="24" w16cid:durableId="1153257401">
    <w:abstractNumId w:val="22"/>
  </w:num>
  <w:num w:numId="25" w16cid:durableId="17196952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155"/>
    <w:rsid w:val="000605A2"/>
    <w:rsid w:val="000A48AD"/>
    <w:rsid w:val="00232996"/>
    <w:rsid w:val="002E6155"/>
    <w:rsid w:val="00303284"/>
    <w:rsid w:val="003750D4"/>
    <w:rsid w:val="003F1E3F"/>
    <w:rsid w:val="004051D0"/>
    <w:rsid w:val="004F2866"/>
    <w:rsid w:val="004F3E24"/>
    <w:rsid w:val="004F7226"/>
    <w:rsid w:val="00552493"/>
    <w:rsid w:val="005A1DE9"/>
    <w:rsid w:val="005B7F18"/>
    <w:rsid w:val="005C1C0D"/>
    <w:rsid w:val="006E16B1"/>
    <w:rsid w:val="007D5805"/>
    <w:rsid w:val="007F506F"/>
    <w:rsid w:val="00831E6A"/>
    <w:rsid w:val="00842BA0"/>
    <w:rsid w:val="00896EF1"/>
    <w:rsid w:val="008E3626"/>
    <w:rsid w:val="00943657"/>
    <w:rsid w:val="00AB2442"/>
    <w:rsid w:val="00B51930"/>
    <w:rsid w:val="00C035D6"/>
    <w:rsid w:val="00C42585"/>
    <w:rsid w:val="00C6338C"/>
    <w:rsid w:val="00CE4148"/>
    <w:rsid w:val="00D36A41"/>
    <w:rsid w:val="00F021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1F720"/>
  <w15:chartTrackingRefBased/>
  <w15:docId w15:val="{10715051-418A-42FD-B950-B9D1BE804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1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61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61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61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61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61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61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61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61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1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61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61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61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61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61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61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61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6155"/>
    <w:rPr>
      <w:rFonts w:eastAsiaTheme="majorEastAsia" w:cstheme="majorBidi"/>
      <w:color w:val="272727" w:themeColor="text1" w:themeTint="D8"/>
    </w:rPr>
  </w:style>
  <w:style w:type="paragraph" w:styleId="Title">
    <w:name w:val="Title"/>
    <w:basedOn w:val="Normal"/>
    <w:next w:val="Normal"/>
    <w:link w:val="TitleChar"/>
    <w:uiPriority w:val="10"/>
    <w:qFormat/>
    <w:rsid w:val="002E61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1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61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61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6155"/>
    <w:pPr>
      <w:spacing w:before="160"/>
      <w:jc w:val="center"/>
    </w:pPr>
    <w:rPr>
      <w:i/>
      <w:iCs/>
      <w:color w:val="404040" w:themeColor="text1" w:themeTint="BF"/>
    </w:rPr>
  </w:style>
  <w:style w:type="character" w:customStyle="1" w:styleId="QuoteChar">
    <w:name w:val="Quote Char"/>
    <w:basedOn w:val="DefaultParagraphFont"/>
    <w:link w:val="Quote"/>
    <w:uiPriority w:val="29"/>
    <w:rsid w:val="002E6155"/>
    <w:rPr>
      <w:i/>
      <w:iCs/>
      <w:color w:val="404040" w:themeColor="text1" w:themeTint="BF"/>
    </w:rPr>
  </w:style>
  <w:style w:type="paragraph" w:styleId="ListParagraph">
    <w:name w:val="List Paragraph"/>
    <w:basedOn w:val="Normal"/>
    <w:uiPriority w:val="34"/>
    <w:qFormat/>
    <w:rsid w:val="002E6155"/>
    <w:pPr>
      <w:ind w:left="720"/>
      <w:contextualSpacing/>
    </w:pPr>
  </w:style>
  <w:style w:type="character" w:styleId="IntenseEmphasis">
    <w:name w:val="Intense Emphasis"/>
    <w:basedOn w:val="DefaultParagraphFont"/>
    <w:uiPriority w:val="21"/>
    <w:qFormat/>
    <w:rsid w:val="002E6155"/>
    <w:rPr>
      <w:i/>
      <w:iCs/>
      <w:color w:val="0F4761" w:themeColor="accent1" w:themeShade="BF"/>
    </w:rPr>
  </w:style>
  <w:style w:type="paragraph" w:styleId="IntenseQuote">
    <w:name w:val="Intense Quote"/>
    <w:basedOn w:val="Normal"/>
    <w:next w:val="Normal"/>
    <w:link w:val="IntenseQuoteChar"/>
    <w:uiPriority w:val="30"/>
    <w:qFormat/>
    <w:rsid w:val="002E61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6155"/>
    <w:rPr>
      <w:i/>
      <w:iCs/>
      <w:color w:val="0F4761" w:themeColor="accent1" w:themeShade="BF"/>
    </w:rPr>
  </w:style>
  <w:style w:type="character" w:styleId="IntenseReference">
    <w:name w:val="Intense Reference"/>
    <w:basedOn w:val="DefaultParagraphFont"/>
    <w:uiPriority w:val="32"/>
    <w:qFormat/>
    <w:rsid w:val="002E6155"/>
    <w:rPr>
      <w:b/>
      <w:bCs/>
      <w:smallCaps/>
      <w:color w:val="0F4761" w:themeColor="accent1" w:themeShade="BF"/>
      <w:spacing w:val="5"/>
    </w:rPr>
  </w:style>
  <w:style w:type="character" w:styleId="Hyperlink">
    <w:name w:val="Hyperlink"/>
    <w:basedOn w:val="DefaultParagraphFont"/>
    <w:uiPriority w:val="99"/>
    <w:unhideWhenUsed/>
    <w:rsid w:val="00831E6A"/>
    <w:rPr>
      <w:color w:val="467886" w:themeColor="hyperlink"/>
      <w:u w:val="single"/>
    </w:rPr>
  </w:style>
  <w:style w:type="character" w:styleId="UnresolvedMention">
    <w:name w:val="Unresolved Mention"/>
    <w:basedOn w:val="DefaultParagraphFont"/>
    <w:uiPriority w:val="99"/>
    <w:semiHidden/>
    <w:unhideWhenUsed/>
    <w:rsid w:val="00831E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280894">
      <w:bodyDiv w:val="1"/>
      <w:marLeft w:val="0"/>
      <w:marRight w:val="0"/>
      <w:marTop w:val="0"/>
      <w:marBottom w:val="0"/>
      <w:divBdr>
        <w:top w:val="none" w:sz="0" w:space="0" w:color="auto"/>
        <w:left w:val="none" w:sz="0" w:space="0" w:color="auto"/>
        <w:bottom w:val="none" w:sz="0" w:space="0" w:color="auto"/>
        <w:right w:val="none" w:sz="0" w:space="0" w:color="auto"/>
      </w:divBdr>
    </w:div>
    <w:div w:id="150605290">
      <w:bodyDiv w:val="1"/>
      <w:marLeft w:val="0"/>
      <w:marRight w:val="0"/>
      <w:marTop w:val="0"/>
      <w:marBottom w:val="0"/>
      <w:divBdr>
        <w:top w:val="none" w:sz="0" w:space="0" w:color="auto"/>
        <w:left w:val="none" w:sz="0" w:space="0" w:color="auto"/>
        <w:bottom w:val="none" w:sz="0" w:space="0" w:color="auto"/>
        <w:right w:val="none" w:sz="0" w:space="0" w:color="auto"/>
      </w:divBdr>
      <w:divsChild>
        <w:div w:id="540825974">
          <w:marLeft w:val="0"/>
          <w:marRight w:val="0"/>
          <w:marTop w:val="0"/>
          <w:marBottom w:val="0"/>
          <w:divBdr>
            <w:top w:val="none" w:sz="0" w:space="0" w:color="auto"/>
            <w:left w:val="none" w:sz="0" w:space="0" w:color="auto"/>
            <w:bottom w:val="none" w:sz="0" w:space="0" w:color="auto"/>
            <w:right w:val="none" w:sz="0" w:space="0" w:color="auto"/>
          </w:divBdr>
          <w:divsChild>
            <w:div w:id="1409423286">
              <w:marLeft w:val="0"/>
              <w:marRight w:val="0"/>
              <w:marTop w:val="0"/>
              <w:marBottom w:val="0"/>
              <w:divBdr>
                <w:top w:val="none" w:sz="0" w:space="0" w:color="auto"/>
                <w:left w:val="none" w:sz="0" w:space="0" w:color="auto"/>
                <w:bottom w:val="none" w:sz="0" w:space="0" w:color="auto"/>
                <w:right w:val="none" w:sz="0" w:space="0" w:color="auto"/>
              </w:divBdr>
            </w:div>
          </w:divsChild>
        </w:div>
        <w:div w:id="1958759119">
          <w:marLeft w:val="0"/>
          <w:marRight w:val="0"/>
          <w:marTop w:val="0"/>
          <w:marBottom w:val="0"/>
          <w:divBdr>
            <w:top w:val="none" w:sz="0" w:space="0" w:color="auto"/>
            <w:left w:val="none" w:sz="0" w:space="0" w:color="auto"/>
            <w:bottom w:val="none" w:sz="0" w:space="0" w:color="auto"/>
            <w:right w:val="none" w:sz="0" w:space="0" w:color="auto"/>
          </w:divBdr>
          <w:divsChild>
            <w:div w:id="2061635033">
              <w:marLeft w:val="0"/>
              <w:marRight w:val="0"/>
              <w:marTop w:val="0"/>
              <w:marBottom w:val="0"/>
              <w:divBdr>
                <w:top w:val="none" w:sz="0" w:space="0" w:color="auto"/>
                <w:left w:val="none" w:sz="0" w:space="0" w:color="auto"/>
                <w:bottom w:val="none" w:sz="0" w:space="0" w:color="auto"/>
                <w:right w:val="none" w:sz="0" w:space="0" w:color="auto"/>
              </w:divBdr>
            </w:div>
            <w:div w:id="1558738416">
              <w:marLeft w:val="0"/>
              <w:marRight w:val="0"/>
              <w:marTop w:val="0"/>
              <w:marBottom w:val="0"/>
              <w:divBdr>
                <w:top w:val="none" w:sz="0" w:space="0" w:color="auto"/>
                <w:left w:val="none" w:sz="0" w:space="0" w:color="auto"/>
                <w:bottom w:val="none" w:sz="0" w:space="0" w:color="auto"/>
                <w:right w:val="none" w:sz="0" w:space="0" w:color="auto"/>
              </w:divBdr>
            </w:div>
            <w:div w:id="1437599046">
              <w:marLeft w:val="0"/>
              <w:marRight w:val="0"/>
              <w:marTop w:val="0"/>
              <w:marBottom w:val="0"/>
              <w:divBdr>
                <w:top w:val="none" w:sz="0" w:space="0" w:color="auto"/>
                <w:left w:val="none" w:sz="0" w:space="0" w:color="auto"/>
                <w:bottom w:val="none" w:sz="0" w:space="0" w:color="auto"/>
                <w:right w:val="none" w:sz="0" w:space="0" w:color="auto"/>
              </w:divBdr>
            </w:div>
            <w:div w:id="15965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74253">
      <w:bodyDiv w:val="1"/>
      <w:marLeft w:val="0"/>
      <w:marRight w:val="0"/>
      <w:marTop w:val="0"/>
      <w:marBottom w:val="0"/>
      <w:divBdr>
        <w:top w:val="none" w:sz="0" w:space="0" w:color="auto"/>
        <w:left w:val="none" w:sz="0" w:space="0" w:color="auto"/>
        <w:bottom w:val="none" w:sz="0" w:space="0" w:color="auto"/>
        <w:right w:val="none" w:sz="0" w:space="0" w:color="auto"/>
      </w:divBdr>
      <w:divsChild>
        <w:div w:id="534587018">
          <w:marLeft w:val="0"/>
          <w:marRight w:val="0"/>
          <w:marTop w:val="0"/>
          <w:marBottom w:val="0"/>
          <w:divBdr>
            <w:top w:val="none" w:sz="0" w:space="0" w:color="auto"/>
            <w:left w:val="none" w:sz="0" w:space="0" w:color="auto"/>
            <w:bottom w:val="none" w:sz="0" w:space="0" w:color="auto"/>
            <w:right w:val="none" w:sz="0" w:space="0" w:color="auto"/>
          </w:divBdr>
          <w:divsChild>
            <w:div w:id="523057263">
              <w:marLeft w:val="0"/>
              <w:marRight w:val="0"/>
              <w:marTop w:val="0"/>
              <w:marBottom w:val="0"/>
              <w:divBdr>
                <w:top w:val="none" w:sz="0" w:space="0" w:color="auto"/>
                <w:left w:val="none" w:sz="0" w:space="0" w:color="auto"/>
                <w:bottom w:val="none" w:sz="0" w:space="0" w:color="auto"/>
                <w:right w:val="none" w:sz="0" w:space="0" w:color="auto"/>
              </w:divBdr>
            </w:div>
            <w:div w:id="1098677996">
              <w:marLeft w:val="0"/>
              <w:marRight w:val="0"/>
              <w:marTop w:val="0"/>
              <w:marBottom w:val="0"/>
              <w:divBdr>
                <w:top w:val="none" w:sz="0" w:space="0" w:color="auto"/>
                <w:left w:val="none" w:sz="0" w:space="0" w:color="auto"/>
                <w:bottom w:val="none" w:sz="0" w:space="0" w:color="auto"/>
                <w:right w:val="none" w:sz="0" w:space="0" w:color="auto"/>
              </w:divBdr>
            </w:div>
            <w:div w:id="1304893189">
              <w:marLeft w:val="0"/>
              <w:marRight w:val="0"/>
              <w:marTop w:val="0"/>
              <w:marBottom w:val="0"/>
              <w:divBdr>
                <w:top w:val="none" w:sz="0" w:space="0" w:color="auto"/>
                <w:left w:val="none" w:sz="0" w:space="0" w:color="auto"/>
                <w:bottom w:val="none" w:sz="0" w:space="0" w:color="auto"/>
                <w:right w:val="none" w:sz="0" w:space="0" w:color="auto"/>
              </w:divBdr>
            </w:div>
          </w:divsChild>
        </w:div>
        <w:div w:id="893082811">
          <w:marLeft w:val="0"/>
          <w:marRight w:val="0"/>
          <w:marTop w:val="180"/>
          <w:marBottom w:val="0"/>
          <w:divBdr>
            <w:top w:val="none" w:sz="0" w:space="0" w:color="auto"/>
            <w:left w:val="none" w:sz="0" w:space="0" w:color="auto"/>
            <w:bottom w:val="none" w:sz="0" w:space="0" w:color="auto"/>
            <w:right w:val="none" w:sz="0" w:space="0" w:color="auto"/>
          </w:divBdr>
          <w:divsChild>
            <w:div w:id="1048340482">
              <w:marLeft w:val="0"/>
              <w:marRight w:val="0"/>
              <w:marTop w:val="0"/>
              <w:marBottom w:val="0"/>
              <w:divBdr>
                <w:top w:val="none" w:sz="0" w:space="0" w:color="auto"/>
                <w:left w:val="none" w:sz="0" w:space="0" w:color="auto"/>
                <w:bottom w:val="none" w:sz="0" w:space="0" w:color="auto"/>
                <w:right w:val="none" w:sz="0" w:space="0" w:color="auto"/>
              </w:divBdr>
              <w:divsChild>
                <w:div w:id="100951506">
                  <w:marLeft w:val="0"/>
                  <w:marRight w:val="0"/>
                  <w:marTop w:val="0"/>
                  <w:marBottom w:val="0"/>
                  <w:divBdr>
                    <w:top w:val="none" w:sz="0" w:space="0" w:color="auto"/>
                    <w:left w:val="none" w:sz="0" w:space="0" w:color="auto"/>
                    <w:bottom w:val="none" w:sz="0" w:space="0" w:color="auto"/>
                    <w:right w:val="none" w:sz="0" w:space="0" w:color="auto"/>
                  </w:divBdr>
                  <w:divsChild>
                    <w:div w:id="325910695">
                      <w:marLeft w:val="0"/>
                      <w:marRight w:val="0"/>
                      <w:marTop w:val="0"/>
                      <w:marBottom w:val="0"/>
                      <w:divBdr>
                        <w:top w:val="none" w:sz="0" w:space="0" w:color="auto"/>
                        <w:left w:val="none" w:sz="0" w:space="0" w:color="auto"/>
                        <w:bottom w:val="none" w:sz="0" w:space="0" w:color="auto"/>
                        <w:right w:val="none" w:sz="0" w:space="0" w:color="auto"/>
                      </w:divBdr>
                      <w:divsChild>
                        <w:div w:id="1783761198">
                          <w:marLeft w:val="0"/>
                          <w:marRight w:val="0"/>
                          <w:marTop w:val="0"/>
                          <w:marBottom w:val="0"/>
                          <w:divBdr>
                            <w:top w:val="none" w:sz="0" w:space="0" w:color="auto"/>
                            <w:left w:val="none" w:sz="0" w:space="0" w:color="auto"/>
                            <w:bottom w:val="none" w:sz="0" w:space="0" w:color="auto"/>
                            <w:right w:val="none" w:sz="0" w:space="0" w:color="auto"/>
                          </w:divBdr>
                          <w:divsChild>
                            <w:div w:id="64423217">
                              <w:marLeft w:val="0"/>
                              <w:marRight w:val="0"/>
                              <w:marTop w:val="0"/>
                              <w:marBottom w:val="120"/>
                              <w:divBdr>
                                <w:top w:val="none" w:sz="0" w:space="0" w:color="auto"/>
                                <w:left w:val="none" w:sz="0" w:space="0" w:color="auto"/>
                                <w:bottom w:val="none" w:sz="0" w:space="0" w:color="auto"/>
                                <w:right w:val="none" w:sz="0" w:space="0" w:color="auto"/>
                              </w:divBdr>
                            </w:div>
                            <w:div w:id="832910081">
                              <w:marLeft w:val="0"/>
                              <w:marRight w:val="0"/>
                              <w:marTop w:val="0"/>
                              <w:marBottom w:val="120"/>
                              <w:divBdr>
                                <w:top w:val="none" w:sz="0" w:space="0" w:color="auto"/>
                                <w:left w:val="none" w:sz="0" w:space="0" w:color="auto"/>
                                <w:bottom w:val="none" w:sz="0" w:space="0" w:color="auto"/>
                                <w:right w:val="none" w:sz="0" w:space="0" w:color="auto"/>
                              </w:divBdr>
                            </w:div>
                            <w:div w:id="868419893">
                              <w:marLeft w:val="0"/>
                              <w:marRight w:val="0"/>
                              <w:marTop w:val="0"/>
                              <w:marBottom w:val="120"/>
                              <w:divBdr>
                                <w:top w:val="none" w:sz="0" w:space="0" w:color="auto"/>
                                <w:left w:val="none" w:sz="0" w:space="0" w:color="auto"/>
                                <w:bottom w:val="none" w:sz="0" w:space="0" w:color="auto"/>
                                <w:right w:val="none" w:sz="0" w:space="0" w:color="auto"/>
                              </w:divBdr>
                            </w:div>
                            <w:div w:id="167327470">
                              <w:marLeft w:val="0"/>
                              <w:marRight w:val="0"/>
                              <w:marTop w:val="0"/>
                              <w:marBottom w:val="120"/>
                              <w:divBdr>
                                <w:top w:val="none" w:sz="0" w:space="0" w:color="auto"/>
                                <w:left w:val="none" w:sz="0" w:space="0" w:color="auto"/>
                                <w:bottom w:val="none" w:sz="0" w:space="0" w:color="auto"/>
                                <w:right w:val="none" w:sz="0" w:space="0" w:color="auto"/>
                              </w:divBdr>
                            </w:div>
                          </w:divsChild>
                        </w:div>
                        <w:div w:id="1598826346">
                          <w:marLeft w:val="0"/>
                          <w:marRight w:val="0"/>
                          <w:marTop w:val="0"/>
                          <w:marBottom w:val="0"/>
                          <w:divBdr>
                            <w:top w:val="none" w:sz="0" w:space="0" w:color="auto"/>
                            <w:left w:val="none" w:sz="0" w:space="0" w:color="auto"/>
                            <w:bottom w:val="none" w:sz="0" w:space="0" w:color="auto"/>
                            <w:right w:val="none" w:sz="0" w:space="0" w:color="auto"/>
                          </w:divBdr>
                          <w:divsChild>
                            <w:div w:id="811022416">
                              <w:marLeft w:val="0"/>
                              <w:marRight w:val="0"/>
                              <w:marTop w:val="0"/>
                              <w:marBottom w:val="0"/>
                              <w:divBdr>
                                <w:top w:val="none" w:sz="0" w:space="0" w:color="auto"/>
                                <w:left w:val="none" w:sz="0" w:space="0" w:color="auto"/>
                                <w:bottom w:val="none" w:sz="0" w:space="0" w:color="auto"/>
                                <w:right w:val="none" w:sz="0" w:space="0" w:color="auto"/>
                              </w:divBdr>
                              <w:divsChild>
                                <w:div w:id="31613563">
                                  <w:marLeft w:val="0"/>
                                  <w:marRight w:val="0"/>
                                  <w:marTop w:val="0"/>
                                  <w:marBottom w:val="0"/>
                                  <w:divBdr>
                                    <w:top w:val="none" w:sz="0" w:space="0" w:color="auto"/>
                                    <w:left w:val="none" w:sz="0" w:space="0" w:color="auto"/>
                                    <w:bottom w:val="none" w:sz="0" w:space="0" w:color="auto"/>
                                    <w:right w:val="none" w:sz="0" w:space="0" w:color="auto"/>
                                  </w:divBdr>
                                  <w:divsChild>
                                    <w:div w:id="1328170733">
                                      <w:marLeft w:val="0"/>
                                      <w:marRight w:val="0"/>
                                      <w:marTop w:val="0"/>
                                      <w:marBottom w:val="0"/>
                                      <w:divBdr>
                                        <w:top w:val="none" w:sz="0" w:space="0" w:color="auto"/>
                                        <w:left w:val="none" w:sz="0" w:space="0" w:color="auto"/>
                                        <w:bottom w:val="none" w:sz="0" w:space="0" w:color="auto"/>
                                        <w:right w:val="none" w:sz="0" w:space="0" w:color="auto"/>
                                      </w:divBdr>
                                      <w:divsChild>
                                        <w:div w:id="1790784644">
                                          <w:marLeft w:val="0"/>
                                          <w:marRight w:val="0"/>
                                          <w:marTop w:val="0"/>
                                          <w:marBottom w:val="0"/>
                                          <w:divBdr>
                                            <w:top w:val="none" w:sz="0" w:space="0" w:color="auto"/>
                                            <w:left w:val="none" w:sz="0" w:space="0" w:color="auto"/>
                                            <w:bottom w:val="none" w:sz="0" w:space="0" w:color="auto"/>
                                            <w:right w:val="none" w:sz="0" w:space="0" w:color="auto"/>
                                          </w:divBdr>
                                          <w:divsChild>
                                            <w:div w:id="1094403590">
                                              <w:marLeft w:val="0"/>
                                              <w:marRight w:val="0"/>
                                              <w:marTop w:val="0"/>
                                              <w:marBottom w:val="120"/>
                                              <w:divBdr>
                                                <w:top w:val="none" w:sz="0" w:space="0" w:color="auto"/>
                                                <w:left w:val="none" w:sz="0" w:space="0" w:color="auto"/>
                                                <w:bottom w:val="none" w:sz="0" w:space="0" w:color="auto"/>
                                                <w:right w:val="none" w:sz="0" w:space="0" w:color="auto"/>
                                              </w:divBdr>
                                            </w:div>
                                            <w:div w:id="13961790">
                                              <w:marLeft w:val="0"/>
                                              <w:marRight w:val="0"/>
                                              <w:marTop w:val="0"/>
                                              <w:marBottom w:val="120"/>
                                              <w:divBdr>
                                                <w:top w:val="none" w:sz="0" w:space="0" w:color="auto"/>
                                                <w:left w:val="none" w:sz="0" w:space="0" w:color="auto"/>
                                                <w:bottom w:val="none" w:sz="0" w:space="0" w:color="auto"/>
                                                <w:right w:val="none" w:sz="0" w:space="0" w:color="auto"/>
                                              </w:divBdr>
                                            </w:div>
                                            <w:div w:id="152650796">
                                              <w:marLeft w:val="0"/>
                                              <w:marRight w:val="0"/>
                                              <w:marTop w:val="0"/>
                                              <w:marBottom w:val="120"/>
                                              <w:divBdr>
                                                <w:top w:val="none" w:sz="0" w:space="0" w:color="auto"/>
                                                <w:left w:val="none" w:sz="0" w:space="0" w:color="auto"/>
                                                <w:bottom w:val="none" w:sz="0" w:space="0" w:color="auto"/>
                                                <w:right w:val="none" w:sz="0" w:space="0" w:color="auto"/>
                                              </w:divBdr>
                                            </w:div>
                                            <w:div w:id="2049796086">
                                              <w:marLeft w:val="0"/>
                                              <w:marRight w:val="0"/>
                                              <w:marTop w:val="0"/>
                                              <w:marBottom w:val="120"/>
                                              <w:divBdr>
                                                <w:top w:val="none" w:sz="0" w:space="0" w:color="auto"/>
                                                <w:left w:val="none" w:sz="0" w:space="0" w:color="auto"/>
                                                <w:bottom w:val="none" w:sz="0" w:space="0" w:color="auto"/>
                                                <w:right w:val="none" w:sz="0" w:space="0" w:color="auto"/>
                                              </w:divBdr>
                                            </w:div>
                                            <w:div w:id="2006744724">
                                              <w:marLeft w:val="0"/>
                                              <w:marRight w:val="0"/>
                                              <w:marTop w:val="0"/>
                                              <w:marBottom w:val="120"/>
                                              <w:divBdr>
                                                <w:top w:val="none" w:sz="0" w:space="0" w:color="auto"/>
                                                <w:left w:val="none" w:sz="0" w:space="0" w:color="auto"/>
                                                <w:bottom w:val="none" w:sz="0" w:space="0" w:color="auto"/>
                                                <w:right w:val="none" w:sz="0" w:space="0" w:color="auto"/>
                                              </w:divBdr>
                                            </w:div>
                                            <w:div w:id="2079398050">
                                              <w:marLeft w:val="0"/>
                                              <w:marRight w:val="0"/>
                                              <w:marTop w:val="0"/>
                                              <w:marBottom w:val="120"/>
                                              <w:divBdr>
                                                <w:top w:val="none" w:sz="0" w:space="0" w:color="auto"/>
                                                <w:left w:val="none" w:sz="0" w:space="0" w:color="auto"/>
                                                <w:bottom w:val="none" w:sz="0" w:space="0" w:color="auto"/>
                                                <w:right w:val="none" w:sz="0" w:space="0" w:color="auto"/>
                                              </w:divBdr>
                                            </w:div>
                                            <w:div w:id="183828784">
                                              <w:marLeft w:val="0"/>
                                              <w:marRight w:val="0"/>
                                              <w:marTop w:val="0"/>
                                              <w:marBottom w:val="120"/>
                                              <w:divBdr>
                                                <w:top w:val="none" w:sz="0" w:space="0" w:color="auto"/>
                                                <w:left w:val="none" w:sz="0" w:space="0" w:color="auto"/>
                                                <w:bottom w:val="none" w:sz="0" w:space="0" w:color="auto"/>
                                                <w:right w:val="none" w:sz="0" w:space="0" w:color="auto"/>
                                              </w:divBdr>
                                            </w:div>
                                            <w:div w:id="651061004">
                                              <w:marLeft w:val="0"/>
                                              <w:marRight w:val="0"/>
                                              <w:marTop w:val="0"/>
                                              <w:marBottom w:val="120"/>
                                              <w:divBdr>
                                                <w:top w:val="none" w:sz="0" w:space="0" w:color="auto"/>
                                                <w:left w:val="none" w:sz="0" w:space="0" w:color="auto"/>
                                                <w:bottom w:val="none" w:sz="0" w:space="0" w:color="auto"/>
                                                <w:right w:val="none" w:sz="0" w:space="0" w:color="auto"/>
                                              </w:divBdr>
                                            </w:div>
                                            <w:div w:id="18550691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5946124">
      <w:bodyDiv w:val="1"/>
      <w:marLeft w:val="0"/>
      <w:marRight w:val="0"/>
      <w:marTop w:val="0"/>
      <w:marBottom w:val="0"/>
      <w:divBdr>
        <w:top w:val="none" w:sz="0" w:space="0" w:color="auto"/>
        <w:left w:val="none" w:sz="0" w:space="0" w:color="auto"/>
        <w:bottom w:val="none" w:sz="0" w:space="0" w:color="auto"/>
        <w:right w:val="none" w:sz="0" w:space="0" w:color="auto"/>
      </w:divBdr>
    </w:div>
    <w:div w:id="948972320">
      <w:bodyDiv w:val="1"/>
      <w:marLeft w:val="0"/>
      <w:marRight w:val="0"/>
      <w:marTop w:val="0"/>
      <w:marBottom w:val="0"/>
      <w:divBdr>
        <w:top w:val="none" w:sz="0" w:space="0" w:color="auto"/>
        <w:left w:val="none" w:sz="0" w:space="0" w:color="auto"/>
        <w:bottom w:val="none" w:sz="0" w:space="0" w:color="auto"/>
        <w:right w:val="none" w:sz="0" w:space="0" w:color="auto"/>
      </w:divBdr>
      <w:divsChild>
        <w:div w:id="445546375">
          <w:marLeft w:val="0"/>
          <w:marRight w:val="0"/>
          <w:marTop w:val="0"/>
          <w:marBottom w:val="0"/>
          <w:divBdr>
            <w:top w:val="single" w:sz="6" w:space="0" w:color="auto"/>
            <w:left w:val="single" w:sz="6" w:space="0" w:color="auto"/>
            <w:bottom w:val="single" w:sz="6" w:space="0" w:color="auto"/>
            <w:right w:val="single" w:sz="6" w:space="0" w:color="auto"/>
          </w:divBdr>
          <w:divsChild>
            <w:div w:id="574897542">
              <w:marLeft w:val="0"/>
              <w:marRight w:val="0"/>
              <w:marTop w:val="0"/>
              <w:marBottom w:val="0"/>
              <w:divBdr>
                <w:top w:val="single" w:sz="2" w:space="0" w:color="auto"/>
                <w:left w:val="single" w:sz="2" w:space="0" w:color="auto"/>
                <w:bottom w:val="single" w:sz="2" w:space="0" w:color="auto"/>
                <w:right w:val="single" w:sz="2" w:space="0" w:color="auto"/>
              </w:divBdr>
            </w:div>
          </w:divsChild>
        </w:div>
        <w:div w:id="1986659552">
          <w:marLeft w:val="0"/>
          <w:marRight w:val="0"/>
          <w:marTop w:val="120"/>
          <w:marBottom w:val="120"/>
          <w:divBdr>
            <w:top w:val="none" w:sz="0" w:space="0" w:color="auto"/>
            <w:left w:val="none" w:sz="0" w:space="0" w:color="auto"/>
            <w:bottom w:val="none" w:sz="0" w:space="0" w:color="auto"/>
            <w:right w:val="none" w:sz="0" w:space="0" w:color="auto"/>
          </w:divBdr>
          <w:divsChild>
            <w:div w:id="481392391">
              <w:marLeft w:val="0"/>
              <w:marRight w:val="0"/>
              <w:marTop w:val="0"/>
              <w:marBottom w:val="0"/>
              <w:divBdr>
                <w:top w:val="none" w:sz="0" w:space="0" w:color="auto"/>
                <w:left w:val="none" w:sz="0" w:space="0" w:color="auto"/>
                <w:bottom w:val="none" w:sz="0" w:space="0" w:color="auto"/>
                <w:right w:val="none" w:sz="0" w:space="0" w:color="auto"/>
              </w:divBdr>
              <w:divsChild>
                <w:div w:id="205337611">
                  <w:marLeft w:val="0"/>
                  <w:marRight w:val="0"/>
                  <w:marTop w:val="0"/>
                  <w:marBottom w:val="0"/>
                  <w:divBdr>
                    <w:top w:val="none" w:sz="0" w:space="0" w:color="auto"/>
                    <w:left w:val="none" w:sz="0" w:space="0" w:color="auto"/>
                    <w:bottom w:val="none" w:sz="0" w:space="0" w:color="auto"/>
                    <w:right w:val="none" w:sz="0" w:space="0" w:color="auto"/>
                  </w:divBdr>
                  <w:divsChild>
                    <w:div w:id="1432169378">
                      <w:marLeft w:val="0"/>
                      <w:marRight w:val="0"/>
                      <w:marTop w:val="0"/>
                      <w:marBottom w:val="0"/>
                      <w:divBdr>
                        <w:top w:val="none" w:sz="0" w:space="0" w:color="auto"/>
                        <w:left w:val="none" w:sz="0" w:space="0" w:color="auto"/>
                        <w:bottom w:val="none" w:sz="0" w:space="0" w:color="auto"/>
                        <w:right w:val="none" w:sz="0" w:space="0" w:color="auto"/>
                      </w:divBdr>
                      <w:divsChild>
                        <w:div w:id="1477381761">
                          <w:marLeft w:val="0"/>
                          <w:marRight w:val="0"/>
                          <w:marTop w:val="0"/>
                          <w:marBottom w:val="0"/>
                          <w:divBdr>
                            <w:top w:val="none" w:sz="0" w:space="0" w:color="auto"/>
                            <w:left w:val="none" w:sz="0" w:space="0" w:color="auto"/>
                            <w:bottom w:val="none" w:sz="0" w:space="0" w:color="auto"/>
                            <w:right w:val="none" w:sz="0" w:space="0" w:color="auto"/>
                          </w:divBdr>
                          <w:divsChild>
                            <w:div w:id="1722316967">
                              <w:marLeft w:val="0"/>
                              <w:marRight w:val="0"/>
                              <w:marTop w:val="0"/>
                              <w:marBottom w:val="0"/>
                              <w:divBdr>
                                <w:top w:val="none" w:sz="0" w:space="0" w:color="auto"/>
                                <w:left w:val="none" w:sz="0" w:space="0" w:color="auto"/>
                                <w:bottom w:val="none" w:sz="0" w:space="0" w:color="auto"/>
                                <w:right w:val="none" w:sz="0" w:space="0" w:color="auto"/>
                              </w:divBdr>
                              <w:divsChild>
                                <w:div w:id="3311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718">
                          <w:marLeft w:val="0"/>
                          <w:marRight w:val="0"/>
                          <w:marTop w:val="0"/>
                          <w:marBottom w:val="0"/>
                          <w:divBdr>
                            <w:top w:val="none" w:sz="0" w:space="0" w:color="auto"/>
                            <w:left w:val="none" w:sz="0" w:space="0" w:color="auto"/>
                            <w:bottom w:val="none" w:sz="0" w:space="0" w:color="auto"/>
                            <w:right w:val="none" w:sz="0" w:space="0" w:color="auto"/>
                          </w:divBdr>
                          <w:divsChild>
                            <w:div w:id="1994331390">
                              <w:marLeft w:val="0"/>
                              <w:marRight w:val="0"/>
                              <w:marTop w:val="0"/>
                              <w:marBottom w:val="0"/>
                              <w:divBdr>
                                <w:top w:val="none" w:sz="0" w:space="0" w:color="auto"/>
                                <w:left w:val="none" w:sz="0" w:space="0" w:color="auto"/>
                                <w:bottom w:val="none" w:sz="0" w:space="0" w:color="auto"/>
                                <w:right w:val="none" w:sz="0" w:space="0" w:color="auto"/>
                              </w:divBdr>
                            </w:div>
                            <w:div w:id="176750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824880">
          <w:marLeft w:val="0"/>
          <w:marRight w:val="0"/>
          <w:marTop w:val="120"/>
          <w:marBottom w:val="120"/>
          <w:divBdr>
            <w:top w:val="none" w:sz="0" w:space="0" w:color="auto"/>
            <w:left w:val="none" w:sz="0" w:space="0" w:color="auto"/>
            <w:bottom w:val="none" w:sz="0" w:space="0" w:color="auto"/>
            <w:right w:val="none" w:sz="0" w:space="0" w:color="auto"/>
          </w:divBdr>
          <w:divsChild>
            <w:div w:id="1590117494">
              <w:marLeft w:val="0"/>
              <w:marRight w:val="0"/>
              <w:marTop w:val="240"/>
              <w:marBottom w:val="240"/>
              <w:divBdr>
                <w:top w:val="none" w:sz="0" w:space="0" w:color="auto"/>
                <w:left w:val="none" w:sz="0" w:space="0" w:color="auto"/>
                <w:bottom w:val="none" w:sz="0" w:space="0" w:color="auto"/>
                <w:right w:val="none" w:sz="0" w:space="0" w:color="auto"/>
              </w:divBdr>
              <w:divsChild>
                <w:div w:id="30436016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359352662">
      <w:bodyDiv w:val="1"/>
      <w:marLeft w:val="0"/>
      <w:marRight w:val="0"/>
      <w:marTop w:val="0"/>
      <w:marBottom w:val="0"/>
      <w:divBdr>
        <w:top w:val="none" w:sz="0" w:space="0" w:color="auto"/>
        <w:left w:val="none" w:sz="0" w:space="0" w:color="auto"/>
        <w:bottom w:val="none" w:sz="0" w:space="0" w:color="auto"/>
        <w:right w:val="none" w:sz="0" w:space="0" w:color="auto"/>
      </w:divBdr>
      <w:divsChild>
        <w:div w:id="1155875128">
          <w:marLeft w:val="0"/>
          <w:marRight w:val="0"/>
          <w:marTop w:val="0"/>
          <w:marBottom w:val="0"/>
          <w:divBdr>
            <w:top w:val="none" w:sz="0" w:space="0" w:color="auto"/>
            <w:left w:val="none" w:sz="0" w:space="0" w:color="auto"/>
            <w:bottom w:val="none" w:sz="0" w:space="0" w:color="auto"/>
            <w:right w:val="none" w:sz="0" w:space="0" w:color="auto"/>
          </w:divBdr>
          <w:divsChild>
            <w:div w:id="1397167744">
              <w:marLeft w:val="0"/>
              <w:marRight w:val="0"/>
              <w:marTop w:val="0"/>
              <w:marBottom w:val="0"/>
              <w:divBdr>
                <w:top w:val="none" w:sz="0" w:space="0" w:color="auto"/>
                <w:left w:val="none" w:sz="0" w:space="0" w:color="auto"/>
                <w:bottom w:val="none" w:sz="0" w:space="0" w:color="auto"/>
                <w:right w:val="none" w:sz="0" w:space="0" w:color="auto"/>
              </w:divBdr>
            </w:div>
          </w:divsChild>
        </w:div>
        <w:div w:id="1957105253">
          <w:marLeft w:val="0"/>
          <w:marRight w:val="0"/>
          <w:marTop w:val="0"/>
          <w:marBottom w:val="0"/>
          <w:divBdr>
            <w:top w:val="none" w:sz="0" w:space="0" w:color="auto"/>
            <w:left w:val="none" w:sz="0" w:space="0" w:color="auto"/>
            <w:bottom w:val="none" w:sz="0" w:space="0" w:color="auto"/>
            <w:right w:val="none" w:sz="0" w:space="0" w:color="auto"/>
          </w:divBdr>
          <w:divsChild>
            <w:div w:id="2092659416">
              <w:marLeft w:val="0"/>
              <w:marRight w:val="0"/>
              <w:marTop w:val="0"/>
              <w:marBottom w:val="0"/>
              <w:divBdr>
                <w:top w:val="none" w:sz="0" w:space="0" w:color="auto"/>
                <w:left w:val="none" w:sz="0" w:space="0" w:color="auto"/>
                <w:bottom w:val="none" w:sz="0" w:space="0" w:color="auto"/>
                <w:right w:val="none" w:sz="0" w:space="0" w:color="auto"/>
              </w:divBdr>
            </w:div>
            <w:div w:id="564487977">
              <w:marLeft w:val="0"/>
              <w:marRight w:val="0"/>
              <w:marTop w:val="0"/>
              <w:marBottom w:val="0"/>
              <w:divBdr>
                <w:top w:val="none" w:sz="0" w:space="0" w:color="auto"/>
                <w:left w:val="none" w:sz="0" w:space="0" w:color="auto"/>
                <w:bottom w:val="none" w:sz="0" w:space="0" w:color="auto"/>
                <w:right w:val="none" w:sz="0" w:space="0" w:color="auto"/>
              </w:divBdr>
            </w:div>
            <w:div w:id="160392089">
              <w:marLeft w:val="0"/>
              <w:marRight w:val="0"/>
              <w:marTop w:val="0"/>
              <w:marBottom w:val="0"/>
              <w:divBdr>
                <w:top w:val="none" w:sz="0" w:space="0" w:color="auto"/>
                <w:left w:val="none" w:sz="0" w:space="0" w:color="auto"/>
                <w:bottom w:val="none" w:sz="0" w:space="0" w:color="auto"/>
                <w:right w:val="none" w:sz="0" w:space="0" w:color="auto"/>
              </w:divBdr>
            </w:div>
            <w:div w:id="20311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299">
      <w:bodyDiv w:val="1"/>
      <w:marLeft w:val="0"/>
      <w:marRight w:val="0"/>
      <w:marTop w:val="0"/>
      <w:marBottom w:val="0"/>
      <w:divBdr>
        <w:top w:val="none" w:sz="0" w:space="0" w:color="auto"/>
        <w:left w:val="none" w:sz="0" w:space="0" w:color="auto"/>
        <w:bottom w:val="none" w:sz="0" w:space="0" w:color="auto"/>
        <w:right w:val="none" w:sz="0" w:space="0" w:color="auto"/>
      </w:divBdr>
      <w:divsChild>
        <w:div w:id="782958895">
          <w:marLeft w:val="0"/>
          <w:marRight w:val="0"/>
          <w:marTop w:val="0"/>
          <w:marBottom w:val="0"/>
          <w:divBdr>
            <w:top w:val="none" w:sz="0" w:space="0" w:color="auto"/>
            <w:left w:val="none" w:sz="0" w:space="0" w:color="auto"/>
            <w:bottom w:val="none" w:sz="0" w:space="0" w:color="auto"/>
            <w:right w:val="none" w:sz="0" w:space="0" w:color="auto"/>
          </w:divBdr>
          <w:divsChild>
            <w:div w:id="568735336">
              <w:marLeft w:val="0"/>
              <w:marRight w:val="0"/>
              <w:marTop w:val="0"/>
              <w:marBottom w:val="0"/>
              <w:divBdr>
                <w:top w:val="none" w:sz="0" w:space="0" w:color="auto"/>
                <w:left w:val="none" w:sz="0" w:space="0" w:color="auto"/>
                <w:bottom w:val="none" w:sz="0" w:space="0" w:color="auto"/>
                <w:right w:val="none" w:sz="0" w:space="0" w:color="auto"/>
              </w:divBdr>
            </w:div>
            <w:div w:id="655916246">
              <w:marLeft w:val="0"/>
              <w:marRight w:val="0"/>
              <w:marTop w:val="0"/>
              <w:marBottom w:val="0"/>
              <w:divBdr>
                <w:top w:val="none" w:sz="0" w:space="0" w:color="auto"/>
                <w:left w:val="none" w:sz="0" w:space="0" w:color="auto"/>
                <w:bottom w:val="none" w:sz="0" w:space="0" w:color="auto"/>
                <w:right w:val="none" w:sz="0" w:space="0" w:color="auto"/>
              </w:divBdr>
            </w:div>
            <w:div w:id="86780588">
              <w:marLeft w:val="0"/>
              <w:marRight w:val="0"/>
              <w:marTop w:val="0"/>
              <w:marBottom w:val="0"/>
              <w:divBdr>
                <w:top w:val="none" w:sz="0" w:space="0" w:color="auto"/>
                <w:left w:val="none" w:sz="0" w:space="0" w:color="auto"/>
                <w:bottom w:val="none" w:sz="0" w:space="0" w:color="auto"/>
                <w:right w:val="none" w:sz="0" w:space="0" w:color="auto"/>
              </w:divBdr>
            </w:div>
          </w:divsChild>
        </w:div>
        <w:div w:id="2027175792">
          <w:marLeft w:val="0"/>
          <w:marRight w:val="0"/>
          <w:marTop w:val="180"/>
          <w:marBottom w:val="0"/>
          <w:divBdr>
            <w:top w:val="none" w:sz="0" w:space="0" w:color="auto"/>
            <w:left w:val="none" w:sz="0" w:space="0" w:color="auto"/>
            <w:bottom w:val="none" w:sz="0" w:space="0" w:color="auto"/>
            <w:right w:val="none" w:sz="0" w:space="0" w:color="auto"/>
          </w:divBdr>
          <w:divsChild>
            <w:div w:id="43913701">
              <w:marLeft w:val="0"/>
              <w:marRight w:val="0"/>
              <w:marTop w:val="0"/>
              <w:marBottom w:val="0"/>
              <w:divBdr>
                <w:top w:val="none" w:sz="0" w:space="0" w:color="auto"/>
                <w:left w:val="none" w:sz="0" w:space="0" w:color="auto"/>
                <w:bottom w:val="none" w:sz="0" w:space="0" w:color="auto"/>
                <w:right w:val="none" w:sz="0" w:space="0" w:color="auto"/>
              </w:divBdr>
              <w:divsChild>
                <w:div w:id="240410868">
                  <w:marLeft w:val="0"/>
                  <w:marRight w:val="0"/>
                  <w:marTop w:val="0"/>
                  <w:marBottom w:val="0"/>
                  <w:divBdr>
                    <w:top w:val="none" w:sz="0" w:space="0" w:color="auto"/>
                    <w:left w:val="none" w:sz="0" w:space="0" w:color="auto"/>
                    <w:bottom w:val="none" w:sz="0" w:space="0" w:color="auto"/>
                    <w:right w:val="none" w:sz="0" w:space="0" w:color="auto"/>
                  </w:divBdr>
                  <w:divsChild>
                    <w:div w:id="1608730546">
                      <w:marLeft w:val="0"/>
                      <w:marRight w:val="0"/>
                      <w:marTop w:val="0"/>
                      <w:marBottom w:val="0"/>
                      <w:divBdr>
                        <w:top w:val="none" w:sz="0" w:space="0" w:color="auto"/>
                        <w:left w:val="none" w:sz="0" w:space="0" w:color="auto"/>
                        <w:bottom w:val="none" w:sz="0" w:space="0" w:color="auto"/>
                        <w:right w:val="none" w:sz="0" w:space="0" w:color="auto"/>
                      </w:divBdr>
                      <w:divsChild>
                        <w:div w:id="1109201899">
                          <w:marLeft w:val="0"/>
                          <w:marRight w:val="0"/>
                          <w:marTop w:val="0"/>
                          <w:marBottom w:val="0"/>
                          <w:divBdr>
                            <w:top w:val="none" w:sz="0" w:space="0" w:color="auto"/>
                            <w:left w:val="none" w:sz="0" w:space="0" w:color="auto"/>
                            <w:bottom w:val="none" w:sz="0" w:space="0" w:color="auto"/>
                            <w:right w:val="none" w:sz="0" w:space="0" w:color="auto"/>
                          </w:divBdr>
                          <w:divsChild>
                            <w:div w:id="1592276419">
                              <w:marLeft w:val="0"/>
                              <w:marRight w:val="0"/>
                              <w:marTop w:val="0"/>
                              <w:marBottom w:val="120"/>
                              <w:divBdr>
                                <w:top w:val="none" w:sz="0" w:space="0" w:color="auto"/>
                                <w:left w:val="none" w:sz="0" w:space="0" w:color="auto"/>
                                <w:bottom w:val="none" w:sz="0" w:space="0" w:color="auto"/>
                                <w:right w:val="none" w:sz="0" w:space="0" w:color="auto"/>
                              </w:divBdr>
                            </w:div>
                            <w:div w:id="262034333">
                              <w:marLeft w:val="0"/>
                              <w:marRight w:val="0"/>
                              <w:marTop w:val="0"/>
                              <w:marBottom w:val="120"/>
                              <w:divBdr>
                                <w:top w:val="none" w:sz="0" w:space="0" w:color="auto"/>
                                <w:left w:val="none" w:sz="0" w:space="0" w:color="auto"/>
                                <w:bottom w:val="none" w:sz="0" w:space="0" w:color="auto"/>
                                <w:right w:val="none" w:sz="0" w:space="0" w:color="auto"/>
                              </w:divBdr>
                            </w:div>
                            <w:div w:id="1383403876">
                              <w:marLeft w:val="0"/>
                              <w:marRight w:val="0"/>
                              <w:marTop w:val="0"/>
                              <w:marBottom w:val="120"/>
                              <w:divBdr>
                                <w:top w:val="none" w:sz="0" w:space="0" w:color="auto"/>
                                <w:left w:val="none" w:sz="0" w:space="0" w:color="auto"/>
                                <w:bottom w:val="none" w:sz="0" w:space="0" w:color="auto"/>
                                <w:right w:val="none" w:sz="0" w:space="0" w:color="auto"/>
                              </w:divBdr>
                            </w:div>
                            <w:div w:id="2025743712">
                              <w:marLeft w:val="0"/>
                              <w:marRight w:val="0"/>
                              <w:marTop w:val="0"/>
                              <w:marBottom w:val="120"/>
                              <w:divBdr>
                                <w:top w:val="none" w:sz="0" w:space="0" w:color="auto"/>
                                <w:left w:val="none" w:sz="0" w:space="0" w:color="auto"/>
                                <w:bottom w:val="none" w:sz="0" w:space="0" w:color="auto"/>
                                <w:right w:val="none" w:sz="0" w:space="0" w:color="auto"/>
                              </w:divBdr>
                            </w:div>
                          </w:divsChild>
                        </w:div>
                        <w:div w:id="1238132175">
                          <w:marLeft w:val="0"/>
                          <w:marRight w:val="0"/>
                          <w:marTop w:val="0"/>
                          <w:marBottom w:val="0"/>
                          <w:divBdr>
                            <w:top w:val="none" w:sz="0" w:space="0" w:color="auto"/>
                            <w:left w:val="none" w:sz="0" w:space="0" w:color="auto"/>
                            <w:bottom w:val="none" w:sz="0" w:space="0" w:color="auto"/>
                            <w:right w:val="none" w:sz="0" w:space="0" w:color="auto"/>
                          </w:divBdr>
                          <w:divsChild>
                            <w:div w:id="1140345433">
                              <w:marLeft w:val="0"/>
                              <w:marRight w:val="0"/>
                              <w:marTop w:val="0"/>
                              <w:marBottom w:val="0"/>
                              <w:divBdr>
                                <w:top w:val="none" w:sz="0" w:space="0" w:color="auto"/>
                                <w:left w:val="none" w:sz="0" w:space="0" w:color="auto"/>
                                <w:bottom w:val="none" w:sz="0" w:space="0" w:color="auto"/>
                                <w:right w:val="none" w:sz="0" w:space="0" w:color="auto"/>
                              </w:divBdr>
                              <w:divsChild>
                                <w:div w:id="1110009551">
                                  <w:marLeft w:val="0"/>
                                  <w:marRight w:val="0"/>
                                  <w:marTop w:val="0"/>
                                  <w:marBottom w:val="0"/>
                                  <w:divBdr>
                                    <w:top w:val="none" w:sz="0" w:space="0" w:color="auto"/>
                                    <w:left w:val="none" w:sz="0" w:space="0" w:color="auto"/>
                                    <w:bottom w:val="none" w:sz="0" w:space="0" w:color="auto"/>
                                    <w:right w:val="none" w:sz="0" w:space="0" w:color="auto"/>
                                  </w:divBdr>
                                  <w:divsChild>
                                    <w:div w:id="1955401991">
                                      <w:marLeft w:val="0"/>
                                      <w:marRight w:val="0"/>
                                      <w:marTop w:val="0"/>
                                      <w:marBottom w:val="0"/>
                                      <w:divBdr>
                                        <w:top w:val="none" w:sz="0" w:space="0" w:color="auto"/>
                                        <w:left w:val="none" w:sz="0" w:space="0" w:color="auto"/>
                                        <w:bottom w:val="none" w:sz="0" w:space="0" w:color="auto"/>
                                        <w:right w:val="none" w:sz="0" w:space="0" w:color="auto"/>
                                      </w:divBdr>
                                      <w:divsChild>
                                        <w:div w:id="317658727">
                                          <w:marLeft w:val="0"/>
                                          <w:marRight w:val="0"/>
                                          <w:marTop w:val="0"/>
                                          <w:marBottom w:val="0"/>
                                          <w:divBdr>
                                            <w:top w:val="none" w:sz="0" w:space="0" w:color="auto"/>
                                            <w:left w:val="none" w:sz="0" w:space="0" w:color="auto"/>
                                            <w:bottom w:val="none" w:sz="0" w:space="0" w:color="auto"/>
                                            <w:right w:val="none" w:sz="0" w:space="0" w:color="auto"/>
                                          </w:divBdr>
                                          <w:divsChild>
                                            <w:div w:id="834220110">
                                              <w:marLeft w:val="0"/>
                                              <w:marRight w:val="0"/>
                                              <w:marTop w:val="0"/>
                                              <w:marBottom w:val="120"/>
                                              <w:divBdr>
                                                <w:top w:val="none" w:sz="0" w:space="0" w:color="auto"/>
                                                <w:left w:val="none" w:sz="0" w:space="0" w:color="auto"/>
                                                <w:bottom w:val="none" w:sz="0" w:space="0" w:color="auto"/>
                                                <w:right w:val="none" w:sz="0" w:space="0" w:color="auto"/>
                                              </w:divBdr>
                                            </w:div>
                                            <w:div w:id="753478679">
                                              <w:marLeft w:val="0"/>
                                              <w:marRight w:val="0"/>
                                              <w:marTop w:val="0"/>
                                              <w:marBottom w:val="120"/>
                                              <w:divBdr>
                                                <w:top w:val="none" w:sz="0" w:space="0" w:color="auto"/>
                                                <w:left w:val="none" w:sz="0" w:space="0" w:color="auto"/>
                                                <w:bottom w:val="none" w:sz="0" w:space="0" w:color="auto"/>
                                                <w:right w:val="none" w:sz="0" w:space="0" w:color="auto"/>
                                              </w:divBdr>
                                            </w:div>
                                            <w:div w:id="724262238">
                                              <w:marLeft w:val="0"/>
                                              <w:marRight w:val="0"/>
                                              <w:marTop w:val="0"/>
                                              <w:marBottom w:val="120"/>
                                              <w:divBdr>
                                                <w:top w:val="none" w:sz="0" w:space="0" w:color="auto"/>
                                                <w:left w:val="none" w:sz="0" w:space="0" w:color="auto"/>
                                                <w:bottom w:val="none" w:sz="0" w:space="0" w:color="auto"/>
                                                <w:right w:val="none" w:sz="0" w:space="0" w:color="auto"/>
                                              </w:divBdr>
                                            </w:div>
                                            <w:div w:id="1985308614">
                                              <w:marLeft w:val="0"/>
                                              <w:marRight w:val="0"/>
                                              <w:marTop w:val="0"/>
                                              <w:marBottom w:val="120"/>
                                              <w:divBdr>
                                                <w:top w:val="none" w:sz="0" w:space="0" w:color="auto"/>
                                                <w:left w:val="none" w:sz="0" w:space="0" w:color="auto"/>
                                                <w:bottom w:val="none" w:sz="0" w:space="0" w:color="auto"/>
                                                <w:right w:val="none" w:sz="0" w:space="0" w:color="auto"/>
                                              </w:divBdr>
                                            </w:div>
                                            <w:div w:id="745685261">
                                              <w:marLeft w:val="0"/>
                                              <w:marRight w:val="0"/>
                                              <w:marTop w:val="0"/>
                                              <w:marBottom w:val="120"/>
                                              <w:divBdr>
                                                <w:top w:val="none" w:sz="0" w:space="0" w:color="auto"/>
                                                <w:left w:val="none" w:sz="0" w:space="0" w:color="auto"/>
                                                <w:bottom w:val="none" w:sz="0" w:space="0" w:color="auto"/>
                                                <w:right w:val="none" w:sz="0" w:space="0" w:color="auto"/>
                                              </w:divBdr>
                                            </w:div>
                                            <w:div w:id="161045795">
                                              <w:marLeft w:val="0"/>
                                              <w:marRight w:val="0"/>
                                              <w:marTop w:val="0"/>
                                              <w:marBottom w:val="120"/>
                                              <w:divBdr>
                                                <w:top w:val="none" w:sz="0" w:space="0" w:color="auto"/>
                                                <w:left w:val="none" w:sz="0" w:space="0" w:color="auto"/>
                                                <w:bottom w:val="none" w:sz="0" w:space="0" w:color="auto"/>
                                                <w:right w:val="none" w:sz="0" w:space="0" w:color="auto"/>
                                              </w:divBdr>
                                            </w:div>
                                            <w:div w:id="559288683">
                                              <w:marLeft w:val="0"/>
                                              <w:marRight w:val="0"/>
                                              <w:marTop w:val="0"/>
                                              <w:marBottom w:val="120"/>
                                              <w:divBdr>
                                                <w:top w:val="none" w:sz="0" w:space="0" w:color="auto"/>
                                                <w:left w:val="none" w:sz="0" w:space="0" w:color="auto"/>
                                                <w:bottom w:val="none" w:sz="0" w:space="0" w:color="auto"/>
                                                <w:right w:val="none" w:sz="0" w:space="0" w:color="auto"/>
                                              </w:divBdr>
                                            </w:div>
                                            <w:div w:id="1249343562">
                                              <w:marLeft w:val="0"/>
                                              <w:marRight w:val="0"/>
                                              <w:marTop w:val="0"/>
                                              <w:marBottom w:val="120"/>
                                              <w:divBdr>
                                                <w:top w:val="none" w:sz="0" w:space="0" w:color="auto"/>
                                                <w:left w:val="none" w:sz="0" w:space="0" w:color="auto"/>
                                                <w:bottom w:val="none" w:sz="0" w:space="0" w:color="auto"/>
                                                <w:right w:val="none" w:sz="0" w:space="0" w:color="auto"/>
                                              </w:divBdr>
                                            </w:div>
                                            <w:div w:id="6790852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6917699">
      <w:bodyDiv w:val="1"/>
      <w:marLeft w:val="0"/>
      <w:marRight w:val="0"/>
      <w:marTop w:val="0"/>
      <w:marBottom w:val="0"/>
      <w:divBdr>
        <w:top w:val="none" w:sz="0" w:space="0" w:color="auto"/>
        <w:left w:val="none" w:sz="0" w:space="0" w:color="auto"/>
        <w:bottom w:val="none" w:sz="0" w:space="0" w:color="auto"/>
        <w:right w:val="none" w:sz="0" w:space="0" w:color="auto"/>
      </w:divBdr>
      <w:divsChild>
        <w:div w:id="1534881956">
          <w:marLeft w:val="0"/>
          <w:marRight w:val="0"/>
          <w:marTop w:val="0"/>
          <w:marBottom w:val="0"/>
          <w:divBdr>
            <w:top w:val="single" w:sz="6" w:space="0" w:color="auto"/>
            <w:left w:val="single" w:sz="6" w:space="0" w:color="auto"/>
            <w:bottom w:val="single" w:sz="6" w:space="0" w:color="auto"/>
            <w:right w:val="single" w:sz="6" w:space="0" w:color="auto"/>
          </w:divBdr>
          <w:divsChild>
            <w:div w:id="1269655809">
              <w:marLeft w:val="0"/>
              <w:marRight w:val="0"/>
              <w:marTop w:val="0"/>
              <w:marBottom w:val="0"/>
              <w:divBdr>
                <w:top w:val="single" w:sz="2" w:space="0" w:color="auto"/>
                <w:left w:val="single" w:sz="2" w:space="0" w:color="auto"/>
                <w:bottom w:val="single" w:sz="2" w:space="0" w:color="auto"/>
                <w:right w:val="single" w:sz="2" w:space="0" w:color="auto"/>
              </w:divBdr>
            </w:div>
          </w:divsChild>
        </w:div>
        <w:div w:id="85731812">
          <w:marLeft w:val="0"/>
          <w:marRight w:val="0"/>
          <w:marTop w:val="120"/>
          <w:marBottom w:val="120"/>
          <w:divBdr>
            <w:top w:val="none" w:sz="0" w:space="0" w:color="auto"/>
            <w:left w:val="none" w:sz="0" w:space="0" w:color="auto"/>
            <w:bottom w:val="none" w:sz="0" w:space="0" w:color="auto"/>
            <w:right w:val="none" w:sz="0" w:space="0" w:color="auto"/>
          </w:divBdr>
          <w:divsChild>
            <w:div w:id="132983995">
              <w:marLeft w:val="0"/>
              <w:marRight w:val="0"/>
              <w:marTop w:val="0"/>
              <w:marBottom w:val="0"/>
              <w:divBdr>
                <w:top w:val="none" w:sz="0" w:space="0" w:color="auto"/>
                <w:left w:val="none" w:sz="0" w:space="0" w:color="auto"/>
                <w:bottom w:val="none" w:sz="0" w:space="0" w:color="auto"/>
                <w:right w:val="none" w:sz="0" w:space="0" w:color="auto"/>
              </w:divBdr>
              <w:divsChild>
                <w:div w:id="1979219046">
                  <w:marLeft w:val="0"/>
                  <w:marRight w:val="0"/>
                  <w:marTop w:val="0"/>
                  <w:marBottom w:val="0"/>
                  <w:divBdr>
                    <w:top w:val="none" w:sz="0" w:space="0" w:color="auto"/>
                    <w:left w:val="none" w:sz="0" w:space="0" w:color="auto"/>
                    <w:bottom w:val="none" w:sz="0" w:space="0" w:color="auto"/>
                    <w:right w:val="none" w:sz="0" w:space="0" w:color="auto"/>
                  </w:divBdr>
                  <w:divsChild>
                    <w:div w:id="476994049">
                      <w:marLeft w:val="0"/>
                      <w:marRight w:val="0"/>
                      <w:marTop w:val="0"/>
                      <w:marBottom w:val="0"/>
                      <w:divBdr>
                        <w:top w:val="none" w:sz="0" w:space="0" w:color="auto"/>
                        <w:left w:val="none" w:sz="0" w:space="0" w:color="auto"/>
                        <w:bottom w:val="none" w:sz="0" w:space="0" w:color="auto"/>
                        <w:right w:val="none" w:sz="0" w:space="0" w:color="auto"/>
                      </w:divBdr>
                      <w:divsChild>
                        <w:div w:id="19012477">
                          <w:marLeft w:val="0"/>
                          <w:marRight w:val="0"/>
                          <w:marTop w:val="0"/>
                          <w:marBottom w:val="0"/>
                          <w:divBdr>
                            <w:top w:val="none" w:sz="0" w:space="0" w:color="auto"/>
                            <w:left w:val="none" w:sz="0" w:space="0" w:color="auto"/>
                            <w:bottom w:val="none" w:sz="0" w:space="0" w:color="auto"/>
                            <w:right w:val="none" w:sz="0" w:space="0" w:color="auto"/>
                          </w:divBdr>
                          <w:divsChild>
                            <w:div w:id="641346816">
                              <w:marLeft w:val="0"/>
                              <w:marRight w:val="0"/>
                              <w:marTop w:val="0"/>
                              <w:marBottom w:val="0"/>
                              <w:divBdr>
                                <w:top w:val="none" w:sz="0" w:space="0" w:color="auto"/>
                                <w:left w:val="none" w:sz="0" w:space="0" w:color="auto"/>
                                <w:bottom w:val="none" w:sz="0" w:space="0" w:color="auto"/>
                                <w:right w:val="none" w:sz="0" w:space="0" w:color="auto"/>
                              </w:divBdr>
                              <w:divsChild>
                                <w:div w:id="167032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9948">
                          <w:marLeft w:val="0"/>
                          <w:marRight w:val="0"/>
                          <w:marTop w:val="0"/>
                          <w:marBottom w:val="0"/>
                          <w:divBdr>
                            <w:top w:val="none" w:sz="0" w:space="0" w:color="auto"/>
                            <w:left w:val="none" w:sz="0" w:space="0" w:color="auto"/>
                            <w:bottom w:val="none" w:sz="0" w:space="0" w:color="auto"/>
                            <w:right w:val="none" w:sz="0" w:space="0" w:color="auto"/>
                          </w:divBdr>
                          <w:divsChild>
                            <w:div w:id="229973080">
                              <w:marLeft w:val="0"/>
                              <w:marRight w:val="0"/>
                              <w:marTop w:val="0"/>
                              <w:marBottom w:val="0"/>
                              <w:divBdr>
                                <w:top w:val="none" w:sz="0" w:space="0" w:color="auto"/>
                                <w:left w:val="none" w:sz="0" w:space="0" w:color="auto"/>
                                <w:bottom w:val="none" w:sz="0" w:space="0" w:color="auto"/>
                                <w:right w:val="none" w:sz="0" w:space="0" w:color="auto"/>
                              </w:divBdr>
                            </w:div>
                            <w:div w:id="198804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315819">
          <w:marLeft w:val="0"/>
          <w:marRight w:val="0"/>
          <w:marTop w:val="120"/>
          <w:marBottom w:val="120"/>
          <w:divBdr>
            <w:top w:val="none" w:sz="0" w:space="0" w:color="auto"/>
            <w:left w:val="none" w:sz="0" w:space="0" w:color="auto"/>
            <w:bottom w:val="none" w:sz="0" w:space="0" w:color="auto"/>
            <w:right w:val="none" w:sz="0" w:space="0" w:color="auto"/>
          </w:divBdr>
          <w:divsChild>
            <w:div w:id="386537243">
              <w:marLeft w:val="0"/>
              <w:marRight w:val="0"/>
              <w:marTop w:val="240"/>
              <w:marBottom w:val="240"/>
              <w:divBdr>
                <w:top w:val="none" w:sz="0" w:space="0" w:color="auto"/>
                <w:left w:val="none" w:sz="0" w:space="0" w:color="auto"/>
                <w:bottom w:val="none" w:sz="0" w:space="0" w:color="auto"/>
                <w:right w:val="none" w:sz="0" w:space="0" w:color="auto"/>
              </w:divBdr>
              <w:divsChild>
                <w:div w:id="145012437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936131784">
      <w:bodyDiv w:val="1"/>
      <w:marLeft w:val="0"/>
      <w:marRight w:val="0"/>
      <w:marTop w:val="0"/>
      <w:marBottom w:val="0"/>
      <w:divBdr>
        <w:top w:val="none" w:sz="0" w:space="0" w:color="auto"/>
        <w:left w:val="none" w:sz="0" w:space="0" w:color="auto"/>
        <w:bottom w:val="none" w:sz="0" w:space="0" w:color="auto"/>
        <w:right w:val="none" w:sz="0" w:space="0" w:color="auto"/>
      </w:divBdr>
    </w:div>
    <w:div w:id="198130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ypes-of-network-protocols-and-their-uses/" TargetMode="External"/><Relationship Id="rId3" Type="http://schemas.openxmlformats.org/officeDocument/2006/relationships/settings" Target="settings.xml"/><Relationship Id="rId7" Type="http://schemas.openxmlformats.org/officeDocument/2006/relationships/hyperlink" Target="https://www.acceldata.io/blog/data-warehouse-concepts-benefits-and-emerging-tren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what-is-data-analysis.html" TargetMode="External"/><Relationship Id="rId5" Type="http://schemas.openxmlformats.org/officeDocument/2006/relationships/hyperlink" Target="https://www.bing.com/ck/a?!&amp;&amp;p=0a4705e2dff1dfc222a925f1ff1d41084703ddbbc625fb6192fd39013ddaa8beJmltdHM9MTc0MDUyODAwMA&amp;ptn=3&amp;ver=2&amp;hsh=4&amp;fclid=38e04259-fbfc-6de0-3f8a-5762fa516c87&amp;psq=Data+Modeling+concepts&amp;u=a1aHR0cHM6Ly93d3cuaWJtLmNvbS90b3BpY3MvZGF0YS1tb2RlbGluZw&amp;ntb=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d074e917-c8d9-42cc-8986-2cd1bdfbd079}" enabled="0" method="" siteId="{d074e917-c8d9-42cc-8986-2cd1bdfbd079}" removed="1"/>
</clbl:labelList>
</file>

<file path=docProps/app.xml><?xml version="1.0" encoding="utf-8"?>
<Properties xmlns="http://schemas.openxmlformats.org/officeDocument/2006/extended-properties" xmlns:vt="http://schemas.openxmlformats.org/officeDocument/2006/docPropsVTypes">
  <Template>Normal</Template>
  <TotalTime>165</TotalTime>
  <Pages>7</Pages>
  <Words>1650</Words>
  <Characters>9410</Characters>
  <Application>Microsoft Office Word</Application>
  <DocSecurity>0</DocSecurity>
  <Lines>78</Lines>
  <Paragraphs>22</Paragraphs>
  <ScaleCrop>false</ScaleCrop>
  <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Revathy S</dc:creator>
  <cp:keywords/>
  <dc:description/>
  <cp:lastModifiedBy>Revathy S</cp:lastModifiedBy>
  <cp:revision>30</cp:revision>
  <dcterms:created xsi:type="dcterms:W3CDTF">2025-02-26T11:50:00Z</dcterms:created>
  <dcterms:modified xsi:type="dcterms:W3CDTF">2025-02-26T14:35:00Z</dcterms:modified>
</cp:coreProperties>
</file>