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DE9D2" w14:textId="6962D6A1" w:rsidR="00D03566" w:rsidRPr="0067290C" w:rsidRDefault="0067290C" w:rsidP="0067290C">
      <w:pPr>
        <w:jc w:val="center"/>
        <w:rPr>
          <w:rFonts w:ascii="Times New Roman" w:hAnsi="Times New Roman" w:cs="Times New Roman"/>
          <w:b/>
          <w:bCs/>
          <w:color w:val="000000"/>
          <w:sz w:val="44"/>
          <w:szCs w:val="44"/>
          <w:u w:val="single"/>
        </w:rPr>
      </w:pPr>
      <w:r w:rsidRPr="0067290C">
        <w:rPr>
          <w:rFonts w:ascii="Times New Roman" w:hAnsi="Times New Roman" w:cs="Times New Roman"/>
          <w:b/>
          <w:bCs/>
          <w:color w:val="000000"/>
          <w:sz w:val="44"/>
          <w:szCs w:val="44"/>
          <w:u w:val="single"/>
        </w:rPr>
        <w:t>CUSTOMER CONVERSION PREDICTION</w:t>
      </w:r>
    </w:p>
    <w:p w14:paraId="4D675911" w14:textId="33DCAC08" w:rsidR="0067290C" w:rsidRDefault="0067290C">
      <w:pPr>
        <w:rPr>
          <w:rFonts w:ascii="Times New Roman" w:hAnsi="Times New Roman" w:cs="Times New Roman"/>
          <w:b/>
          <w:bCs/>
          <w:color w:val="000000"/>
          <w:sz w:val="40"/>
          <w:szCs w:val="40"/>
        </w:rPr>
      </w:pPr>
    </w:p>
    <w:p w14:paraId="4B2265A7" w14:textId="43E197DC" w:rsidR="0067290C" w:rsidRDefault="0067290C">
      <w:pPr>
        <w:rPr>
          <w:rFonts w:ascii="Times New Roman" w:hAnsi="Times New Roman" w:cs="Times New Roman"/>
          <w:b/>
          <w:bCs/>
          <w:color w:val="000000"/>
          <w:sz w:val="36"/>
          <w:szCs w:val="36"/>
        </w:rPr>
      </w:pPr>
      <w:r w:rsidRPr="0067290C">
        <w:rPr>
          <w:rFonts w:ascii="Times New Roman" w:hAnsi="Times New Roman" w:cs="Times New Roman"/>
          <w:b/>
          <w:bCs/>
          <w:color w:val="000000"/>
          <w:sz w:val="36"/>
          <w:szCs w:val="36"/>
        </w:rPr>
        <w:t>PROBLEM STATEMENT</w:t>
      </w:r>
    </w:p>
    <w:p w14:paraId="13D6E1FC" w14:textId="77777777" w:rsidR="00FB3092" w:rsidRDefault="0067290C">
      <w:pPr>
        <w:rPr>
          <w:rFonts w:ascii="Times New Roman" w:hAnsi="Times New Roman" w:cs="Times New Roman"/>
          <w:color w:val="000000"/>
          <w:sz w:val="28"/>
          <w:szCs w:val="28"/>
        </w:rPr>
      </w:pPr>
      <w:r w:rsidRPr="0067290C">
        <w:rPr>
          <w:rFonts w:ascii="Times New Roman" w:hAnsi="Times New Roman" w:cs="Times New Roman"/>
          <w:color w:val="000000"/>
          <w:sz w:val="28"/>
          <w:szCs w:val="28"/>
        </w:rPr>
        <w:t>You are working for a new-age insurance company and employ mu</w:t>
      </w:r>
      <w:r>
        <w:rPr>
          <w:rFonts w:ascii="Times New Roman" w:hAnsi="Times New Roman" w:cs="Times New Roman"/>
          <w:color w:val="000000"/>
          <w:sz w:val="28"/>
          <w:szCs w:val="28"/>
        </w:rPr>
        <w:t>l</w:t>
      </w:r>
      <w:r w:rsidRPr="0067290C">
        <w:rPr>
          <w:rFonts w:ascii="Times New Roman" w:hAnsi="Times New Roman" w:cs="Times New Roman"/>
          <w:color w:val="000000"/>
          <w:sz w:val="28"/>
          <w:szCs w:val="28"/>
        </w:rPr>
        <w:t>tiple outreach plans to sell term insurance to your customers. Telephonic marketing campaigns still remain one of the most effective way to reach out to people however they incur a lot of cost. Hence, it is important to identify the customers that are most likely to convert beforehand so that they can be specifically targeted via call. We are given the historical marketing data of the insurance company and are required to build a ML model that will predict if a client will subscribe to the insurance.</w:t>
      </w:r>
    </w:p>
    <w:p w14:paraId="0FAFE990" w14:textId="77777777" w:rsidR="00FB3092" w:rsidRDefault="00FB3092">
      <w:pPr>
        <w:rPr>
          <w:rFonts w:ascii="Times New Roman" w:hAnsi="Times New Roman" w:cs="Times New Roman"/>
          <w:color w:val="000000"/>
          <w:sz w:val="28"/>
          <w:szCs w:val="28"/>
        </w:rPr>
      </w:pPr>
    </w:p>
    <w:p w14:paraId="3EEB3C64" w14:textId="35A82C15" w:rsidR="0067290C" w:rsidRPr="00FB3092" w:rsidRDefault="0067290C">
      <w:pPr>
        <w:rPr>
          <w:rFonts w:ascii="Times New Roman" w:hAnsi="Times New Roman" w:cs="Times New Roman"/>
          <w:color w:val="000000"/>
          <w:sz w:val="28"/>
          <w:szCs w:val="28"/>
        </w:rPr>
      </w:pPr>
      <w:r w:rsidRPr="0067290C">
        <w:rPr>
          <w:rFonts w:ascii="Times New Roman" w:hAnsi="Times New Roman" w:cs="Times New Roman"/>
          <w:b/>
          <w:bCs/>
          <w:color w:val="000000"/>
          <w:sz w:val="36"/>
          <w:szCs w:val="36"/>
        </w:rPr>
        <w:t>INTRODUCTION</w:t>
      </w:r>
    </w:p>
    <w:p w14:paraId="412D9AFA" w14:textId="77777777" w:rsidR="0067290C" w:rsidRDefault="0067290C" w:rsidP="0067290C">
      <w:pPr>
        <w:spacing w:after="0"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kern w:val="0"/>
          <w:sz w:val="28"/>
          <w:szCs w:val="28"/>
          <w:lang w:eastAsia="en-IN"/>
          <w14:ligatures w14:val="none"/>
        </w:rPr>
        <w:t>In today's competitive insurance sales environment, effective marketing resource allocation is critical. Telephonic marketing, while successful, is expensive. As a result, recognizing potential subscribers ahead of time can considerably improve the cost-effectiveness of marketing campaigns. This study describes the process of creating and assessing a predictive model to achieve this goal.</w:t>
      </w:r>
    </w:p>
    <w:p w14:paraId="26C8FB4A" w14:textId="77777777" w:rsidR="0067290C" w:rsidRDefault="0067290C" w:rsidP="0067290C">
      <w:pPr>
        <w:spacing w:after="0" w:line="240" w:lineRule="auto"/>
        <w:rPr>
          <w:rFonts w:ascii="Times New Roman" w:eastAsia="Times New Roman" w:hAnsi="Times New Roman" w:cs="Times New Roman"/>
          <w:kern w:val="0"/>
          <w:sz w:val="28"/>
          <w:szCs w:val="28"/>
          <w:lang w:eastAsia="en-IN"/>
          <w14:ligatures w14:val="none"/>
        </w:rPr>
      </w:pPr>
    </w:p>
    <w:p w14:paraId="172175B7" w14:textId="77777777" w:rsidR="0067290C" w:rsidRDefault="0067290C" w:rsidP="0067290C">
      <w:pPr>
        <w:spacing w:after="0" w:line="240" w:lineRule="auto"/>
        <w:rPr>
          <w:rFonts w:ascii="Times New Roman" w:eastAsia="Times New Roman" w:hAnsi="Times New Roman" w:cs="Times New Roman"/>
          <w:kern w:val="0"/>
          <w:sz w:val="28"/>
          <w:szCs w:val="28"/>
          <w:lang w:eastAsia="en-IN"/>
          <w14:ligatures w14:val="none"/>
        </w:rPr>
      </w:pPr>
    </w:p>
    <w:p w14:paraId="1571E3C4" w14:textId="54D30EC5" w:rsidR="0067290C" w:rsidRPr="0067290C" w:rsidRDefault="0067290C" w:rsidP="0067290C">
      <w:pPr>
        <w:spacing w:after="0" w:line="240" w:lineRule="auto"/>
        <w:rPr>
          <w:rFonts w:ascii="Times New Roman" w:eastAsia="Times New Roman" w:hAnsi="Times New Roman" w:cs="Times New Roman"/>
          <w:b/>
          <w:bCs/>
          <w:kern w:val="0"/>
          <w:sz w:val="36"/>
          <w:szCs w:val="36"/>
          <w:lang w:eastAsia="en-IN"/>
          <w14:ligatures w14:val="none"/>
        </w:rPr>
      </w:pPr>
      <w:r w:rsidRPr="0067290C">
        <w:rPr>
          <w:rFonts w:ascii="Times New Roman" w:eastAsia="Times New Roman" w:hAnsi="Times New Roman" w:cs="Times New Roman"/>
          <w:b/>
          <w:bCs/>
          <w:kern w:val="0"/>
          <w:sz w:val="36"/>
          <w:szCs w:val="36"/>
          <w:lang w:eastAsia="en-IN"/>
          <w14:ligatures w14:val="none"/>
        </w:rPr>
        <w:t>DATA OVERVIEW</w:t>
      </w:r>
    </w:p>
    <w:p w14:paraId="465EA86D" w14:textId="77777777" w:rsidR="0067290C" w:rsidRPr="0067290C" w:rsidRDefault="0067290C" w:rsidP="0067290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kern w:val="0"/>
          <w:sz w:val="28"/>
          <w:szCs w:val="28"/>
          <w:lang w:eastAsia="en-IN"/>
          <w14:ligatures w14:val="none"/>
        </w:rPr>
        <w:t>The dataset consists of historical marketing data with the following features:</w:t>
      </w:r>
    </w:p>
    <w:p w14:paraId="3870491F"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age</w:t>
      </w:r>
      <w:r w:rsidRPr="0067290C">
        <w:rPr>
          <w:rFonts w:ascii="Times New Roman" w:eastAsia="Times New Roman" w:hAnsi="Times New Roman" w:cs="Times New Roman"/>
          <w:kern w:val="0"/>
          <w:sz w:val="28"/>
          <w:szCs w:val="28"/>
          <w:lang w:eastAsia="en-IN"/>
          <w14:ligatures w14:val="none"/>
        </w:rPr>
        <w:t>: Age of the client (numeric)</w:t>
      </w:r>
    </w:p>
    <w:p w14:paraId="46B1F6D7"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job</w:t>
      </w:r>
      <w:r w:rsidRPr="0067290C">
        <w:rPr>
          <w:rFonts w:ascii="Times New Roman" w:eastAsia="Times New Roman" w:hAnsi="Times New Roman" w:cs="Times New Roman"/>
          <w:kern w:val="0"/>
          <w:sz w:val="28"/>
          <w:szCs w:val="28"/>
          <w:lang w:eastAsia="en-IN"/>
          <w14:ligatures w14:val="none"/>
        </w:rPr>
        <w:t>: Type of job (e.g., admin., blue-collar, entrepreneur)</w:t>
      </w:r>
    </w:p>
    <w:p w14:paraId="34576202"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marital</w:t>
      </w:r>
      <w:r w:rsidRPr="0067290C">
        <w:rPr>
          <w:rFonts w:ascii="Times New Roman" w:eastAsia="Times New Roman" w:hAnsi="Times New Roman" w:cs="Times New Roman"/>
          <w:kern w:val="0"/>
          <w:sz w:val="28"/>
          <w:szCs w:val="28"/>
          <w:lang w:eastAsia="en-IN"/>
          <w14:ligatures w14:val="none"/>
        </w:rPr>
        <w:t>: Marital status (e.g., single, married, divorced)</w:t>
      </w:r>
    </w:p>
    <w:p w14:paraId="1757C0A5"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educational_qual</w:t>
      </w:r>
      <w:r w:rsidRPr="0067290C">
        <w:rPr>
          <w:rFonts w:ascii="Times New Roman" w:eastAsia="Times New Roman" w:hAnsi="Times New Roman" w:cs="Times New Roman"/>
          <w:kern w:val="0"/>
          <w:sz w:val="28"/>
          <w:szCs w:val="28"/>
          <w:lang w:eastAsia="en-IN"/>
          <w14:ligatures w14:val="none"/>
        </w:rPr>
        <w:t>: Education level (e.g., primary, secondary, tertiary)</w:t>
      </w:r>
    </w:p>
    <w:p w14:paraId="1C862C39"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call_type</w:t>
      </w:r>
      <w:r w:rsidRPr="0067290C">
        <w:rPr>
          <w:rFonts w:ascii="Times New Roman" w:eastAsia="Times New Roman" w:hAnsi="Times New Roman" w:cs="Times New Roman"/>
          <w:kern w:val="0"/>
          <w:sz w:val="28"/>
          <w:szCs w:val="28"/>
          <w:lang w:eastAsia="en-IN"/>
          <w14:ligatures w14:val="none"/>
        </w:rPr>
        <w:t>: Type of contact communication (e.g., cellular, telephone)</w:t>
      </w:r>
    </w:p>
    <w:p w14:paraId="625B359C"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day</w:t>
      </w:r>
      <w:r w:rsidRPr="0067290C">
        <w:rPr>
          <w:rFonts w:ascii="Times New Roman" w:eastAsia="Times New Roman" w:hAnsi="Times New Roman" w:cs="Times New Roman"/>
          <w:kern w:val="0"/>
          <w:sz w:val="28"/>
          <w:szCs w:val="28"/>
          <w:lang w:eastAsia="en-IN"/>
          <w14:ligatures w14:val="none"/>
        </w:rPr>
        <w:t>: Day of the month when last contacted (numeric)</w:t>
      </w:r>
    </w:p>
    <w:p w14:paraId="602496A2"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mon</w:t>
      </w:r>
      <w:r w:rsidRPr="0067290C">
        <w:rPr>
          <w:rFonts w:ascii="Times New Roman" w:eastAsia="Times New Roman" w:hAnsi="Times New Roman" w:cs="Times New Roman"/>
          <w:kern w:val="0"/>
          <w:sz w:val="28"/>
          <w:szCs w:val="28"/>
          <w:lang w:eastAsia="en-IN"/>
          <w14:ligatures w14:val="none"/>
        </w:rPr>
        <w:t>: Month when last contacted (e.g., jan, feb, mar)</w:t>
      </w:r>
    </w:p>
    <w:p w14:paraId="76B3B371"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dur</w:t>
      </w:r>
      <w:r w:rsidRPr="0067290C">
        <w:rPr>
          <w:rFonts w:ascii="Times New Roman" w:eastAsia="Times New Roman" w:hAnsi="Times New Roman" w:cs="Times New Roman"/>
          <w:kern w:val="0"/>
          <w:sz w:val="28"/>
          <w:szCs w:val="28"/>
          <w:lang w:eastAsia="en-IN"/>
          <w14:ligatures w14:val="none"/>
        </w:rPr>
        <w:t>: Duration of the last contact in seconds (numeric)</w:t>
      </w:r>
    </w:p>
    <w:p w14:paraId="66F7FA26"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num_calls</w:t>
      </w:r>
      <w:r w:rsidRPr="0067290C">
        <w:rPr>
          <w:rFonts w:ascii="Times New Roman" w:eastAsia="Times New Roman" w:hAnsi="Times New Roman" w:cs="Times New Roman"/>
          <w:kern w:val="0"/>
          <w:sz w:val="28"/>
          <w:szCs w:val="28"/>
          <w:lang w:eastAsia="en-IN"/>
          <w14:ligatures w14:val="none"/>
        </w:rPr>
        <w:t>: Number of contacts performed during this campaign for this client (numeric)</w:t>
      </w:r>
    </w:p>
    <w:p w14:paraId="524466A2" w14:textId="77777777" w:rsidR="0067290C" w:rsidRP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t>prev_outcome</w:t>
      </w:r>
      <w:r w:rsidRPr="0067290C">
        <w:rPr>
          <w:rFonts w:ascii="Times New Roman" w:eastAsia="Times New Roman" w:hAnsi="Times New Roman" w:cs="Times New Roman"/>
          <w:kern w:val="0"/>
          <w:sz w:val="28"/>
          <w:szCs w:val="28"/>
          <w:lang w:eastAsia="en-IN"/>
          <w14:ligatures w14:val="none"/>
        </w:rPr>
        <w:t>: Outcome of the previous marketing campaign (e.g., unknown, other, failure, success)</w:t>
      </w:r>
    </w:p>
    <w:p w14:paraId="25224519" w14:textId="6A9FFB2C" w:rsidR="0067290C" w:rsidRDefault="0067290C" w:rsidP="0067290C">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67290C">
        <w:rPr>
          <w:rFonts w:ascii="Times New Roman" w:eastAsia="Times New Roman" w:hAnsi="Times New Roman" w:cs="Times New Roman"/>
          <w:b/>
          <w:bCs/>
          <w:kern w:val="0"/>
          <w:sz w:val="28"/>
          <w:szCs w:val="28"/>
          <w:lang w:eastAsia="en-IN"/>
          <w14:ligatures w14:val="none"/>
        </w:rPr>
        <w:lastRenderedPageBreak/>
        <w:t>y</w:t>
      </w:r>
      <w:r w:rsidRPr="0067290C">
        <w:rPr>
          <w:rFonts w:ascii="Times New Roman" w:eastAsia="Times New Roman" w:hAnsi="Times New Roman" w:cs="Times New Roman"/>
          <w:kern w:val="0"/>
          <w:sz w:val="28"/>
          <w:szCs w:val="28"/>
          <w:lang w:eastAsia="en-IN"/>
          <w14:ligatures w14:val="none"/>
        </w:rPr>
        <w:t>: Target variable indicating whether the client subscribed to the insurance (binary</w:t>
      </w:r>
      <w:r w:rsidR="00FB3092" w:rsidRPr="00FB3092">
        <w:rPr>
          <w:rFonts w:ascii="Times New Roman" w:eastAsia="Times New Roman" w:hAnsi="Times New Roman" w:cs="Times New Roman"/>
          <w:kern w:val="0"/>
          <w:sz w:val="28"/>
          <w:szCs w:val="28"/>
          <w:lang w:eastAsia="en-IN"/>
          <w14:ligatures w14:val="none"/>
        </w:rPr>
        <w:t>)</w:t>
      </w:r>
    </w:p>
    <w:p w14:paraId="69FCA01F" w14:textId="77777777" w:rsidR="000B5005" w:rsidRDefault="000B5005" w:rsidP="000B500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05502F9" w14:textId="2E068000" w:rsidR="000B5005" w:rsidRDefault="000B5005" w:rsidP="000B500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0B5005">
        <w:rPr>
          <w:rFonts w:ascii="Times New Roman" w:eastAsia="Times New Roman" w:hAnsi="Times New Roman" w:cs="Times New Roman"/>
          <w:b/>
          <w:bCs/>
          <w:kern w:val="0"/>
          <w:sz w:val="36"/>
          <w:szCs w:val="36"/>
          <w:lang w:eastAsia="en-IN"/>
          <w14:ligatures w14:val="none"/>
        </w:rPr>
        <w:t>DATA EXPLORATION AND PREPROCESSIN</w:t>
      </w:r>
      <w:r>
        <w:rPr>
          <w:rFonts w:ascii="Times New Roman" w:eastAsia="Times New Roman" w:hAnsi="Times New Roman" w:cs="Times New Roman"/>
          <w:b/>
          <w:bCs/>
          <w:kern w:val="0"/>
          <w:sz w:val="36"/>
          <w:szCs w:val="36"/>
          <w:lang w:eastAsia="en-IN"/>
          <w14:ligatures w14:val="none"/>
        </w:rPr>
        <w:t>G</w:t>
      </w:r>
    </w:p>
    <w:p w14:paraId="545B6DF8" w14:textId="77777777" w:rsidR="000B5005" w:rsidRPr="000B5005" w:rsidRDefault="000B5005" w:rsidP="000B500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1. Data Loading and Initial Inspection</w:t>
      </w:r>
    </w:p>
    <w:p w14:paraId="7EAF8CD8" w14:textId="22A81264" w:rsidR="000B5005" w:rsidRPr="00005EDA" w:rsidRDefault="000B5005" w:rsidP="000B500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kern w:val="0"/>
          <w:sz w:val="28"/>
          <w:szCs w:val="28"/>
          <w:lang w:eastAsia="en-IN"/>
          <w14:ligatures w14:val="none"/>
        </w:rPr>
        <w:t xml:space="preserve">The dataset was loaded and examined for structure and completeness. </w:t>
      </w:r>
      <w:r w:rsidRPr="00005EDA">
        <w:rPr>
          <w:rFonts w:ascii="Times New Roman" w:eastAsia="Times New Roman" w:hAnsi="Times New Roman" w:cs="Times New Roman"/>
          <w:kern w:val="0"/>
          <w:sz w:val="28"/>
          <w:szCs w:val="28"/>
          <w:lang w:eastAsia="en-IN"/>
          <w14:ligatures w14:val="none"/>
        </w:rPr>
        <w:t xml:space="preserve">I </w:t>
      </w:r>
      <w:r w:rsidR="00182BBE">
        <w:rPr>
          <w:rFonts w:ascii="Times New Roman" w:eastAsia="Times New Roman" w:hAnsi="Times New Roman" w:cs="Times New Roman"/>
          <w:kern w:val="0"/>
          <w:sz w:val="28"/>
          <w:szCs w:val="28"/>
          <w:lang w:eastAsia="en-IN"/>
          <w14:ligatures w14:val="none"/>
        </w:rPr>
        <w:t>I</w:t>
      </w:r>
      <w:r w:rsidRPr="000B5005">
        <w:rPr>
          <w:rFonts w:ascii="Times New Roman" w:eastAsia="Times New Roman" w:hAnsi="Times New Roman" w:cs="Times New Roman"/>
          <w:kern w:val="0"/>
          <w:sz w:val="28"/>
          <w:szCs w:val="28"/>
          <w:lang w:eastAsia="en-IN"/>
          <w14:ligatures w14:val="none"/>
        </w:rPr>
        <w:t>dentified the data types, checked for missing values, and ensured there were no anomalies.</w:t>
      </w:r>
    </w:p>
    <w:p w14:paraId="0F67399B" w14:textId="3742B7E7" w:rsidR="000B5005" w:rsidRPr="000B5005" w:rsidRDefault="000B5005" w:rsidP="000B5005">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2. Data Cleaning</w:t>
      </w:r>
    </w:p>
    <w:p w14:paraId="2FBB289D" w14:textId="77777777" w:rsidR="000B5005" w:rsidRPr="000B5005" w:rsidRDefault="000B5005" w:rsidP="000B500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Missing Values</w:t>
      </w:r>
      <w:r w:rsidRPr="000B5005">
        <w:rPr>
          <w:rFonts w:ascii="Times New Roman" w:eastAsia="Times New Roman" w:hAnsi="Times New Roman" w:cs="Times New Roman"/>
          <w:kern w:val="0"/>
          <w:sz w:val="28"/>
          <w:szCs w:val="28"/>
          <w:lang w:eastAsia="en-IN"/>
          <w14:ligatures w14:val="none"/>
        </w:rPr>
        <w:t>: Handled through imputation or deletion based on the context and impact on model performance.</w:t>
      </w:r>
    </w:p>
    <w:p w14:paraId="32B5F684" w14:textId="6063F377" w:rsidR="000B5005" w:rsidRPr="000B5005" w:rsidRDefault="000B5005" w:rsidP="000B5005">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Outliers</w:t>
      </w:r>
      <w:r w:rsidRPr="000B5005">
        <w:rPr>
          <w:rFonts w:ascii="Times New Roman" w:eastAsia="Times New Roman" w:hAnsi="Times New Roman" w:cs="Times New Roman"/>
          <w:kern w:val="0"/>
          <w:sz w:val="28"/>
          <w:szCs w:val="28"/>
          <w:lang w:eastAsia="en-IN"/>
          <w14:ligatures w14:val="none"/>
        </w:rPr>
        <w:t xml:space="preserve">: Detected and managed to prevent them from </w:t>
      </w:r>
      <w:r w:rsidRPr="00005EDA">
        <w:rPr>
          <w:rFonts w:ascii="Times New Roman" w:eastAsia="Times New Roman" w:hAnsi="Times New Roman" w:cs="Times New Roman"/>
          <w:kern w:val="0"/>
          <w:sz w:val="28"/>
          <w:szCs w:val="28"/>
          <w:lang w:eastAsia="en-IN"/>
          <w14:ligatures w14:val="none"/>
        </w:rPr>
        <w:t>clipping.</w:t>
      </w:r>
    </w:p>
    <w:p w14:paraId="5C36AA03" w14:textId="0A6C0B0D" w:rsidR="000B5005" w:rsidRPr="000B5005" w:rsidRDefault="000B5005" w:rsidP="000B5005">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3.  Exploratory Data Analysis (EDA)</w:t>
      </w:r>
    </w:p>
    <w:p w14:paraId="382513E0" w14:textId="77777777" w:rsidR="000B5005" w:rsidRPr="000B5005" w:rsidRDefault="000B5005" w:rsidP="000B5005">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kern w:val="0"/>
          <w:sz w:val="28"/>
          <w:szCs w:val="28"/>
          <w:lang w:eastAsia="en-IN"/>
          <w14:ligatures w14:val="none"/>
        </w:rPr>
        <w:t>EDA revealed the following key insights:</w:t>
      </w:r>
    </w:p>
    <w:p w14:paraId="0178499A" w14:textId="77777777" w:rsidR="000B5005" w:rsidRPr="000B5005" w:rsidRDefault="000B5005" w:rsidP="000B5005">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Age Distribution</w:t>
      </w:r>
      <w:r w:rsidRPr="000B5005">
        <w:rPr>
          <w:rFonts w:ascii="Times New Roman" w:eastAsia="Times New Roman" w:hAnsi="Times New Roman" w:cs="Times New Roman"/>
          <w:kern w:val="0"/>
          <w:sz w:val="28"/>
          <w:szCs w:val="28"/>
          <w:lang w:eastAsia="en-IN"/>
          <w14:ligatures w14:val="none"/>
        </w:rPr>
        <w:t>: Most clients fall within the 30-50 age range.</w:t>
      </w:r>
    </w:p>
    <w:p w14:paraId="7EAC4885" w14:textId="77777777" w:rsidR="000B5005" w:rsidRPr="000B5005" w:rsidRDefault="000B5005" w:rsidP="000B5005">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Job Types</w:t>
      </w:r>
      <w:r w:rsidRPr="000B5005">
        <w:rPr>
          <w:rFonts w:ascii="Times New Roman" w:eastAsia="Times New Roman" w:hAnsi="Times New Roman" w:cs="Times New Roman"/>
          <w:kern w:val="0"/>
          <w:sz w:val="28"/>
          <w:szCs w:val="28"/>
          <w:lang w:eastAsia="en-IN"/>
          <w14:ligatures w14:val="none"/>
        </w:rPr>
        <w:t>: Distribution across different job types with a focus on certain high-concentration areas like blue-collar and administrative roles.</w:t>
      </w:r>
    </w:p>
    <w:p w14:paraId="326723A2" w14:textId="77777777" w:rsidR="000B5005" w:rsidRPr="000B5005" w:rsidRDefault="000B5005" w:rsidP="000B5005">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Marital Status</w:t>
      </w:r>
      <w:r w:rsidRPr="000B5005">
        <w:rPr>
          <w:rFonts w:ascii="Times New Roman" w:eastAsia="Times New Roman" w:hAnsi="Times New Roman" w:cs="Times New Roman"/>
          <w:kern w:val="0"/>
          <w:sz w:val="28"/>
          <w:szCs w:val="28"/>
          <w:lang w:eastAsia="en-IN"/>
          <w14:ligatures w14:val="none"/>
        </w:rPr>
        <w:t>: Predominantly married individuals.</w:t>
      </w:r>
    </w:p>
    <w:p w14:paraId="39CED2E5" w14:textId="77777777" w:rsidR="000B5005" w:rsidRPr="000B5005" w:rsidRDefault="000B5005" w:rsidP="000B5005">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Education Level</w:t>
      </w:r>
      <w:r w:rsidRPr="000B5005">
        <w:rPr>
          <w:rFonts w:ascii="Times New Roman" w:eastAsia="Times New Roman" w:hAnsi="Times New Roman" w:cs="Times New Roman"/>
          <w:kern w:val="0"/>
          <w:sz w:val="28"/>
          <w:szCs w:val="28"/>
          <w:lang w:eastAsia="en-IN"/>
          <w14:ligatures w14:val="none"/>
        </w:rPr>
        <w:t>: A mix of secondary and tertiary education levels.</w:t>
      </w:r>
    </w:p>
    <w:p w14:paraId="4E7D7B40" w14:textId="77777777" w:rsidR="000B5005" w:rsidRPr="000B5005" w:rsidRDefault="000B5005" w:rsidP="000B5005">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Call Type and Timing</w:t>
      </w:r>
      <w:r w:rsidRPr="000B5005">
        <w:rPr>
          <w:rFonts w:ascii="Times New Roman" w:eastAsia="Times New Roman" w:hAnsi="Times New Roman" w:cs="Times New Roman"/>
          <w:kern w:val="0"/>
          <w:sz w:val="28"/>
          <w:szCs w:val="28"/>
          <w:lang w:eastAsia="en-IN"/>
          <w14:ligatures w14:val="none"/>
        </w:rPr>
        <w:t>: Patterns in call duration and timing that correlate with subscription rates.</w:t>
      </w:r>
    </w:p>
    <w:p w14:paraId="3EEE1AD8" w14:textId="77777777" w:rsidR="000B5005" w:rsidRPr="00005EDA" w:rsidRDefault="000B5005" w:rsidP="000B5005">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B5005">
        <w:rPr>
          <w:rFonts w:ascii="Times New Roman" w:eastAsia="Times New Roman" w:hAnsi="Times New Roman" w:cs="Times New Roman"/>
          <w:b/>
          <w:bCs/>
          <w:kern w:val="0"/>
          <w:sz w:val="28"/>
          <w:szCs w:val="28"/>
          <w:lang w:eastAsia="en-IN"/>
          <w14:ligatures w14:val="none"/>
        </w:rPr>
        <w:t>Previous Campaign Outcome</w:t>
      </w:r>
      <w:r w:rsidRPr="000B5005">
        <w:rPr>
          <w:rFonts w:ascii="Times New Roman" w:eastAsia="Times New Roman" w:hAnsi="Times New Roman" w:cs="Times New Roman"/>
          <w:kern w:val="0"/>
          <w:sz w:val="28"/>
          <w:szCs w:val="28"/>
          <w:lang w:eastAsia="en-IN"/>
          <w14:ligatures w14:val="none"/>
        </w:rPr>
        <w:t>: Significant impact of previous campaign outcomes on the likelihood of subscription.</w:t>
      </w:r>
    </w:p>
    <w:p w14:paraId="0983AFD2" w14:textId="4C45514E" w:rsidR="00005EDA" w:rsidRDefault="00005EDA" w:rsidP="00005ED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05EDA">
        <w:rPr>
          <w:rFonts w:ascii="Times New Roman" w:eastAsia="Times New Roman" w:hAnsi="Times New Roman" w:cs="Times New Roman"/>
          <w:b/>
          <w:bCs/>
          <w:kern w:val="0"/>
          <w:sz w:val="28"/>
          <w:szCs w:val="28"/>
          <w:lang w:eastAsia="en-IN"/>
          <w14:ligatures w14:val="none"/>
        </w:rPr>
        <w:t>4. Encoding and Scaling</w:t>
      </w:r>
    </w:p>
    <w:p w14:paraId="037DFB7F" w14:textId="45F856C5" w:rsidR="00005EDA" w:rsidRPr="00005EDA" w:rsidRDefault="00005EDA" w:rsidP="00005EDA">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005EDA">
        <w:rPr>
          <w:rFonts w:ascii="Times New Roman" w:eastAsia="Times New Roman" w:hAnsi="Times New Roman" w:cs="Times New Roman"/>
          <w:kern w:val="0"/>
          <w:sz w:val="28"/>
          <w:szCs w:val="28"/>
          <w:u w:val="single"/>
          <w:lang w:eastAsia="en-IN"/>
          <w14:ligatures w14:val="none"/>
        </w:rPr>
        <w:t>Categorical Features:</w:t>
      </w:r>
    </w:p>
    <w:p w14:paraId="45476803" w14:textId="7B578430" w:rsidR="00005EDA" w:rsidRDefault="00005EDA" w:rsidP="00005EDA">
      <w:pPr>
        <w:spacing w:before="100" w:beforeAutospacing="1" w:after="100" w:afterAutospacing="1" w:line="240" w:lineRule="auto"/>
        <w:rPr>
          <w:rFonts w:ascii="Times New Roman" w:hAnsi="Times New Roman" w:cs="Times New Roman"/>
          <w:sz w:val="28"/>
          <w:szCs w:val="28"/>
        </w:rPr>
      </w:pPr>
      <w:r w:rsidRPr="00005EDA">
        <w:rPr>
          <w:rFonts w:ascii="Times New Roman" w:hAnsi="Times New Roman" w:cs="Times New Roman"/>
          <w:sz w:val="28"/>
          <w:szCs w:val="28"/>
        </w:rPr>
        <w:t xml:space="preserve">Transformed categorical features into numerical format using </w:t>
      </w:r>
      <w:r w:rsidR="00C3529B">
        <w:rPr>
          <w:rFonts w:ascii="Times New Roman" w:hAnsi="Times New Roman" w:cs="Times New Roman"/>
          <w:sz w:val="28"/>
          <w:szCs w:val="28"/>
        </w:rPr>
        <w:t xml:space="preserve">Label </w:t>
      </w:r>
      <w:r w:rsidRPr="00005EDA">
        <w:rPr>
          <w:rFonts w:ascii="Times New Roman" w:hAnsi="Times New Roman" w:cs="Times New Roman"/>
          <w:sz w:val="28"/>
          <w:szCs w:val="28"/>
        </w:rPr>
        <w:t>encoding.</w:t>
      </w:r>
    </w:p>
    <w:p w14:paraId="498716BE" w14:textId="43D1228F" w:rsidR="00005EDA" w:rsidRDefault="00005EDA" w:rsidP="00005EDA">
      <w:pPr>
        <w:spacing w:before="100" w:beforeAutospacing="1" w:after="100" w:afterAutospacing="1" w:line="240" w:lineRule="auto"/>
        <w:rPr>
          <w:rFonts w:ascii="Times New Roman" w:hAnsi="Times New Roman" w:cs="Times New Roman"/>
          <w:sz w:val="28"/>
          <w:szCs w:val="28"/>
          <w:u w:val="single"/>
        </w:rPr>
      </w:pPr>
      <w:r w:rsidRPr="00005EDA">
        <w:rPr>
          <w:rFonts w:ascii="Times New Roman" w:hAnsi="Times New Roman" w:cs="Times New Roman"/>
          <w:sz w:val="28"/>
          <w:szCs w:val="28"/>
          <w:u w:val="single"/>
        </w:rPr>
        <w:t>Numerical Features:</w:t>
      </w:r>
    </w:p>
    <w:p w14:paraId="101D7811" w14:textId="251CF80C" w:rsidR="00005EDA" w:rsidRDefault="00005EDA" w:rsidP="00005EDA">
      <w:pPr>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Scaling is not performed</w:t>
      </w:r>
      <w:r w:rsidR="004F3005">
        <w:rPr>
          <w:rFonts w:ascii="Times New Roman" w:hAnsi="Times New Roman" w:cs="Times New Roman"/>
          <w:sz w:val="28"/>
          <w:szCs w:val="28"/>
        </w:rPr>
        <w:t xml:space="preserve"> </w:t>
      </w:r>
      <w:r>
        <w:rPr>
          <w:rFonts w:ascii="Times New Roman" w:hAnsi="Times New Roman" w:cs="Times New Roman"/>
          <w:sz w:val="28"/>
          <w:szCs w:val="28"/>
        </w:rPr>
        <w:t xml:space="preserve">since </w:t>
      </w:r>
      <w:r w:rsidR="0088670A">
        <w:rPr>
          <w:rFonts w:ascii="Times New Roman" w:hAnsi="Times New Roman" w:cs="Times New Roman"/>
          <w:sz w:val="28"/>
          <w:szCs w:val="28"/>
        </w:rPr>
        <w:t>it</w:t>
      </w:r>
      <w:r>
        <w:rPr>
          <w:rFonts w:ascii="Times New Roman" w:hAnsi="Times New Roman" w:cs="Times New Roman"/>
          <w:sz w:val="28"/>
          <w:szCs w:val="28"/>
        </w:rPr>
        <w:t xml:space="preserve"> is not mandatory for the </w:t>
      </w:r>
      <w:r w:rsidR="004F3005">
        <w:rPr>
          <w:rFonts w:ascii="Times New Roman" w:hAnsi="Times New Roman" w:cs="Times New Roman"/>
          <w:sz w:val="28"/>
          <w:szCs w:val="28"/>
        </w:rPr>
        <w:t>models chosen.</w:t>
      </w:r>
    </w:p>
    <w:p w14:paraId="439AAA60" w14:textId="77777777" w:rsidR="00FE5F7C" w:rsidRDefault="00FE5F7C" w:rsidP="001C1E1D">
      <w:pPr>
        <w:spacing w:before="100" w:beforeAutospacing="1" w:after="100" w:afterAutospacing="1" w:line="240" w:lineRule="auto"/>
        <w:rPr>
          <w:rFonts w:ascii="Times New Roman" w:hAnsi="Times New Roman" w:cs="Times New Roman"/>
          <w:sz w:val="28"/>
          <w:szCs w:val="28"/>
        </w:rPr>
      </w:pPr>
    </w:p>
    <w:p w14:paraId="55D5D60B" w14:textId="466FA1B0" w:rsidR="001C1E1D" w:rsidRDefault="00977AA9" w:rsidP="001C1E1D">
      <w:pPr>
        <w:spacing w:before="100" w:beforeAutospacing="1" w:after="100" w:afterAutospacing="1" w:line="240" w:lineRule="auto"/>
        <w:rPr>
          <w:rFonts w:ascii="Times New Roman" w:hAnsi="Times New Roman" w:cs="Times New Roman"/>
          <w:b/>
          <w:bCs/>
          <w:sz w:val="36"/>
          <w:szCs w:val="36"/>
        </w:rPr>
      </w:pPr>
      <w:r w:rsidRPr="00977AA9">
        <w:rPr>
          <w:rFonts w:ascii="Times New Roman" w:hAnsi="Times New Roman" w:cs="Times New Roman"/>
          <w:b/>
          <w:bCs/>
          <w:sz w:val="36"/>
          <w:szCs w:val="36"/>
        </w:rPr>
        <w:lastRenderedPageBreak/>
        <w:t>MODEL BUILDING</w:t>
      </w:r>
    </w:p>
    <w:p w14:paraId="4B357715" w14:textId="026F1827" w:rsidR="001C1E1D" w:rsidRPr="001C1E1D" w:rsidRDefault="001C1E1D" w:rsidP="001C1E1D">
      <w:pPr>
        <w:spacing w:before="100" w:beforeAutospacing="1" w:after="100" w:afterAutospacing="1" w:line="240" w:lineRule="auto"/>
        <w:rPr>
          <w:rFonts w:ascii="Times New Roman" w:hAnsi="Times New Roman" w:cs="Times New Roman"/>
          <w:b/>
          <w:bCs/>
          <w:sz w:val="28"/>
          <w:szCs w:val="28"/>
        </w:rPr>
      </w:pPr>
      <w:r w:rsidRPr="001C1E1D">
        <w:rPr>
          <w:rFonts w:ascii="Times New Roman" w:hAnsi="Times New Roman" w:cs="Times New Roman"/>
          <w:b/>
          <w:bCs/>
          <w:sz w:val="28"/>
          <w:szCs w:val="28"/>
        </w:rPr>
        <w:t>1. Model Selection</w:t>
      </w:r>
    </w:p>
    <w:p w14:paraId="078157FD" w14:textId="77777777" w:rsidR="001C1E1D" w:rsidRPr="001C1E1D" w:rsidRDefault="001C1E1D" w:rsidP="001C1E1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1E1D">
        <w:rPr>
          <w:rFonts w:ascii="Times New Roman" w:eastAsia="Times New Roman" w:hAnsi="Times New Roman" w:cs="Times New Roman"/>
          <w:kern w:val="0"/>
          <w:sz w:val="28"/>
          <w:szCs w:val="28"/>
          <w:lang w:eastAsia="en-IN"/>
          <w14:ligatures w14:val="none"/>
        </w:rPr>
        <w:t>Evaluated various models including:</w:t>
      </w:r>
    </w:p>
    <w:p w14:paraId="08193F48" w14:textId="77777777" w:rsidR="001C1E1D" w:rsidRPr="001C1E1D" w:rsidRDefault="001C1E1D" w:rsidP="001C1E1D">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1E1D">
        <w:rPr>
          <w:rFonts w:ascii="Times New Roman" w:eastAsia="Times New Roman" w:hAnsi="Times New Roman" w:cs="Times New Roman"/>
          <w:kern w:val="0"/>
          <w:sz w:val="28"/>
          <w:szCs w:val="28"/>
          <w:lang w:eastAsia="en-IN"/>
          <w14:ligatures w14:val="none"/>
        </w:rPr>
        <w:t>Logistic Regression</w:t>
      </w:r>
    </w:p>
    <w:p w14:paraId="4B9D73BD" w14:textId="77777777" w:rsidR="001C1E1D" w:rsidRPr="001C1E1D" w:rsidRDefault="001C1E1D" w:rsidP="001C1E1D">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1E1D">
        <w:rPr>
          <w:rFonts w:ascii="Times New Roman" w:eastAsia="Times New Roman" w:hAnsi="Times New Roman" w:cs="Times New Roman"/>
          <w:kern w:val="0"/>
          <w:sz w:val="28"/>
          <w:szCs w:val="28"/>
          <w:lang w:eastAsia="en-IN"/>
          <w14:ligatures w14:val="none"/>
        </w:rPr>
        <w:t>Decision Trees</w:t>
      </w:r>
    </w:p>
    <w:p w14:paraId="726DF78B" w14:textId="77777777" w:rsidR="001C1E1D" w:rsidRPr="001C1E1D" w:rsidRDefault="001C1E1D" w:rsidP="001C1E1D">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1E1D">
        <w:rPr>
          <w:rFonts w:ascii="Times New Roman" w:eastAsia="Times New Roman" w:hAnsi="Times New Roman" w:cs="Times New Roman"/>
          <w:kern w:val="0"/>
          <w:sz w:val="28"/>
          <w:szCs w:val="28"/>
          <w:lang w:eastAsia="en-IN"/>
          <w14:ligatures w14:val="none"/>
        </w:rPr>
        <w:t>Random Forests</w:t>
      </w:r>
    </w:p>
    <w:p w14:paraId="7FBE802F" w14:textId="76BBB1AF" w:rsidR="001C1E1D" w:rsidRPr="001C1E1D" w:rsidRDefault="001C1E1D" w:rsidP="001C1E1D">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1E1D">
        <w:rPr>
          <w:rFonts w:ascii="Times New Roman" w:eastAsia="Times New Roman" w:hAnsi="Times New Roman" w:cs="Times New Roman"/>
          <w:kern w:val="0"/>
          <w:sz w:val="28"/>
          <w:szCs w:val="28"/>
          <w:lang w:eastAsia="en-IN"/>
          <w14:ligatures w14:val="none"/>
        </w:rPr>
        <w:t>XGBoost</w:t>
      </w:r>
    </w:p>
    <w:p w14:paraId="4A489278" w14:textId="0C46AAF5" w:rsidR="001C1E1D" w:rsidRPr="001C1E1D" w:rsidRDefault="001C1E1D" w:rsidP="001C1E1D">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1C1E1D">
        <w:rPr>
          <w:rFonts w:ascii="Times New Roman" w:eastAsia="Times New Roman" w:hAnsi="Times New Roman" w:cs="Times New Roman"/>
          <w:b/>
          <w:bCs/>
          <w:kern w:val="0"/>
          <w:sz w:val="28"/>
          <w:szCs w:val="28"/>
          <w:lang w:eastAsia="en-IN"/>
          <w14:ligatures w14:val="none"/>
        </w:rPr>
        <w:t>2.  Model Training</w:t>
      </w:r>
    </w:p>
    <w:p w14:paraId="5D27E81F" w14:textId="77777777" w:rsidR="001C1E1D" w:rsidRPr="001C1E1D" w:rsidRDefault="001C1E1D" w:rsidP="001C1E1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C1E1D">
        <w:rPr>
          <w:rFonts w:ascii="Times New Roman" w:eastAsia="Times New Roman" w:hAnsi="Times New Roman" w:cs="Times New Roman"/>
          <w:kern w:val="0"/>
          <w:sz w:val="28"/>
          <w:szCs w:val="28"/>
          <w:lang w:eastAsia="en-IN"/>
          <w14:ligatures w14:val="none"/>
        </w:rPr>
        <w:t>Models were trained using a split of 80% training data and 20% testing data. Cross-validation was employed to ensure robust performance estimates.</w:t>
      </w:r>
    </w:p>
    <w:p w14:paraId="6DA71516" w14:textId="77777777" w:rsidR="001C1E1D" w:rsidRDefault="001C1E1D" w:rsidP="00005EDA">
      <w:pPr>
        <w:spacing w:before="100" w:beforeAutospacing="1" w:after="100" w:afterAutospacing="1" w:line="240" w:lineRule="auto"/>
        <w:rPr>
          <w:rFonts w:ascii="Times New Roman" w:hAnsi="Times New Roman" w:cs="Times New Roman"/>
          <w:b/>
          <w:bCs/>
          <w:sz w:val="36"/>
          <w:szCs w:val="36"/>
        </w:rPr>
      </w:pPr>
    </w:p>
    <w:p w14:paraId="0C274CCF" w14:textId="4FA8A660" w:rsidR="000C72FD" w:rsidRPr="00977AA9" w:rsidRDefault="000C72FD" w:rsidP="00005EDA">
      <w:pPr>
        <w:spacing w:before="100" w:beforeAutospacing="1" w:after="100" w:afterAutospacing="1" w:line="240" w:lineRule="auto"/>
        <w:rPr>
          <w:rFonts w:ascii="Times New Roman" w:hAnsi="Times New Roman" w:cs="Times New Roman"/>
          <w:b/>
          <w:bCs/>
          <w:sz w:val="36"/>
          <w:szCs w:val="36"/>
        </w:rPr>
      </w:pPr>
      <w:r>
        <w:rPr>
          <w:rFonts w:ascii="Times New Roman" w:hAnsi="Times New Roman" w:cs="Times New Roman"/>
          <w:b/>
          <w:bCs/>
          <w:sz w:val="36"/>
          <w:szCs w:val="36"/>
        </w:rPr>
        <w:t>MODEL EVALUATION</w:t>
      </w:r>
    </w:p>
    <w:p w14:paraId="3CAF42F9" w14:textId="77777777" w:rsidR="000C72FD" w:rsidRPr="000C72FD" w:rsidRDefault="000C72FD" w:rsidP="000C72FD">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0C72FD">
        <w:rPr>
          <w:rFonts w:ascii="Times New Roman" w:eastAsia="Times New Roman" w:hAnsi="Times New Roman" w:cs="Times New Roman"/>
          <w:b/>
          <w:bCs/>
          <w:kern w:val="0"/>
          <w:sz w:val="28"/>
          <w:szCs w:val="28"/>
          <w:lang w:eastAsia="en-IN"/>
          <w14:ligatures w14:val="none"/>
        </w:rPr>
        <w:t>Performance Metrics</w:t>
      </w:r>
    </w:p>
    <w:p w14:paraId="2AA931DC" w14:textId="77777777" w:rsidR="000C72FD" w:rsidRPr="000C72FD" w:rsidRDefault="000C72FD" w:rsidP="000C72FD">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72FD">
        <w:rPr>
          <w:rFonts w:ascii="Times New Roman" w:eastAsia="Times New Roman" w:hAnsi="Times New Roman" w:cs="Times New Roman"/>
          <w:b/>
          <w:bCs/>
          <w:kern w:val="0"/>
          <w:sz w:val="28"/>
          <w:szCs w:val="28"/>
          <w:lang w:eastAsia="en-IN"/>
          <w14:ligatures w14:val="none"/>
        </w:rPr>
        <w:t>F1-Score</w:t>
      </w:r>
      <w:r w:rsidRPr="000C72FD">
        <w:rPr>
          <w:rFonts w:ascii="Times New Roman" w:eastAsia="Times New Roman" w:hAnsi="Times New Roman" w:cs="Times New Roman"/>
          <w:kern w:val="0"/>
          <w:sz w:val="28"/>
          <w:szCs w:val="28"/>
          <w:lang w:eastAsia="en-IN"/>
          <w14:ligatures w14:val="none"/>
        </w:rPr>
        <w:t>: Primary metric used to balance precision and recall.</w:t>
      </w:r>
    </w:p>
    <w:p w14:paraId="3CEB06C2" w14:textId="77777777" w:rsidR="000C72FD" w:rsidRPr="000C72FD" w:rsidRDefault="000C72FD" w:rsidP="000C72FD">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72FD">
        <w:rPr>
          <w:rFonts w:ascii="Times New Roman" w:eastAsia="Times New Roman" w:hAnsi="Times New Roman" w:cs="Times New Roman"/>
          <w:b/>
          <w:bCs/>
          <w:kern w:val="0"/>
          <w:sz w:val="28"/>
          <w:szCs w:val="28"/>
          <w:lang w:eastAsia="en-IN"/>
          <w14:ligatures w14:val="none"/>
        </w:rPr>
        <w:t>Accuracy</w:t>
      </w:r>
      <w:r w:rsidRPr="000C72FD">
        <w:rPr>
          <w:rFonts w:ascii="Times New Roman" w:eastAsia="Times New Roman" w:hAnsi="Times New Roman" w:cs="Times New Roman"/>
          <w:kern w:val="0"/>
          <w:sz w:val="28"/>
          <w:szCs w:val="28"/>
          <w:lang w:eastAsia="en-IN"/>
          <w14:ligatures w14:val="none"/>
        </w:rPr>
        <w:t>: Provided a general sense of overall model performance.</w:t>
      </w:r>
    </w:p>
    <w:p w14:paraId="775E03D0" w14:textId="52695523" w:rsidR="00FE5F7C" w:rsidRDefault="000C72FD" w:rsidP="000C72F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C72FD">
        <w:rPr>
          <w:rFonts w:ascii="Times New Roman" w:eastAsia="Times New Roman" w:hAnsi="Times New Roman" w:cs="Times New Roman"/>
          <w:kern w:val="0"/>
          <w:sz w:val="28"/>
          <w:szCs w:val="28"/>
          <w:lang w:eastAsia="en-IN"/>
          <w14:ligatures w14:val="none"/>
        </w:rPr>
        <w:t xml:space="preserve">The best model achieved an F1-Score of </w:t>
      </w:r>
      <w:r w:rsidRPr="000C72FD">
        <w:rPr>
          <w:rFonts w:ascii="Times New Roman" w:eastAsia="Times New Roman" w:hAnsi="Times New Roman" w:cs="Times New Roman"/>
          <w:b/>
          <w:bCs/>
          <w:kern w:val="0"/>
          <w:sz w:val="28"/>
          <w:szCs w:val="28"/>
          <w:lang w:eastAsia="en-IN"/>
          <w14:ligatures w14:val="none"/>
        </w:rPr>
        <w:t>0.</w:t>
      </w:r>
      <w:r w:rsidR="0064244D" w:rsidRPr="007C6BE6">
        <w:rPr>
          <w:rFonts w:ascii="Times New Roman" w:eastAsia="Times New Roman" w:hAnsi="Times New Roman" w:cs="Times New Roman"/>
          <w:b/>
          <w:bCs/>
          <w:kern w:val="0"/>
          <w:sz w:val="28"/>
          <w:szCs w:val="28"/>
          <w:lang w:eastAsia="en-IN"/>
          <w14:ligatures w14:val="none"/>
        </w:rPr>
        <w:t>89</w:t>
      </w:r>
      <w:r w:rsidRPr="000C72FD">
        <w:rPr>
          <w:rFonts w:ascii="Times New Roman" w:eastAsia="Times New Roman" w:hAnsi="Times New Roman" w:cs="Times New Roman"/>
          <w:kern w:val="0"/>
          <w:sz w:val="28"/>
          <w:szCs w:val="28"/>
          <w:lang w:eastAsia="en-IN"/>
          <w14:ligatures w14:val="none"/>
        </w:rPr>
        <w:t xml:space="preserve"> </w:t>
      </w:r>
      <w:r w:rsidR="0064244D">
        <w:rPr>
          <w:rFonts w:ascii="Times New Roman" w:eastAsia="Times New Roman" w:hAnsi="Times New Roman" w:cs="Times New Roman"/>
          <w:kern w:val="0"/>
          <w:sz w:val="28"/>
          <w:szCs w:val="28"/>
          <w:lang w:eastAsia="en-IN"/>
          <w14:ligatures w14:val="none"/>
        </w:rPr>
        <w:t xml:space="preserve">is </w:t>
      </w:r>
      <w:r w:rsidR="0064244D" w:rsidRPr="007C6BE6">
        <w:rPr>
          <w:rFonts w:ascii="Times New Roman" w:eastAsia="Times New Roman" w:hAnsi="Times New Roman" w:cs="Times New Roman"/>
          <w:b/>
          <w:bCs/>
          <w:kern w:val="0"/>
          <w:sz w:val="28"/>
          <w:szCs w:val="28"/>
          <w:lang w:eastAsia="en-IN"/>
          <w14:ligatures w14:val="none"/>
        </w:rPr>
        <w:t>XGBoost</w:t>
      </w:r>
      <w:r w:rsidR="00FE5F7C" w:rsidRPr="007C6BE6">
        <w:rPr>
          <w:rFonts w:ascii="Times New Roman" w:eastAsia="Times New Roman" w:hAnsi="Times New Roman" w:cs="Times New Roman"/>
          <w:b/>
          <w:bCs/>
          <w:kern w:val="0"/>
          <w:sz w:val="28"/>
          <w:szCs w:val="28"/>
          <w:lang w:eastAsia="en-IN"/>
          <w14:ligatures w14:val="none"/>
        </w:rPr>
        <w:t>.</w:t>
      </w:r>
    </w:p>
    <w:p w14:paraId="22940F04" w14:textId="77777777" w:rsidR="00FE5F7C" w:rsidRPr="00FE5F7C" w:rsidRDefault="00FE5F7C" w:rsidP="00FE5F7C">
      <w:pPr>
        <w:pStyle w:val="Heading4"/>
        <w:rPr>
          <w:sz w:val="28"/>
          <w:szCs w:val="28"/>
        </w:rPr>
      </w:pPr>
      <w:r w:rsidRPr="00FE5F7C">
        <w:rPr>
          <w:sz w:val="28"/>
          <w:szCs w:val="28"/>
        </w:rPr>
        <w:t>Feature Importance</w:t>
      </w:r>
    </w:p>
    <w:p w14:paraId="276C7E52" w14:textId="0D337A97" w:rsidR="00FE5F7C" w:rsidRPr="00FE5F7C" w:rsidRDefault="00FE5F7C" w:rsidP="00FE5F7C">
      <w:pPr>
        <w:pStyle w:val="NormalWeb"/>
        <w:rPr>
          <w:sz w:val="28"/>
          <w:szCs w:val="28"/>
        </w:rPr>
      </w:pPr>
      <w:r w:rsidRPr="00FE5F7C">
        <w:rPr>
          <w:sz w:val="28"/>
          <w:szCs w:val="28"/>
        </w:rPr>
        <w:t>Analy</w:t>
      </w:r>
      <w:r>
        <w:rPr>
          <w:sz w:val="28"/>
          <w:szCs w:val="28"/>
        </w:rPr>
        <w:t>s</w:t>
      </w:r>
      <w:r w:rsidRPr="00FE5F7C">
        <w:rPr>
          <w:sz w:val="28"/>
          <w:szCs w:val="28"/>
        </w:rPr>
        <w:t>ed the importance of each feature in the model’s decision-making process:</w:t>
      </w:r>
    </w:p>
    <w:tbl>
      <w:tblPr>
        <w:tblStyle w:val="TableGrid"/>
        <w:tblW w:w="0" w:type="auto"/>
        <w:tblLook w:val="04A0" w:firstRow="1" w:lastRow="0" w:firstColumn="1" w:lastColumn="0" w:noHBand="0" w:noVBand="1"/>
      </w:tblPr>
      <w:tblGrid>
        <w:gridCol w:w="1413"/>
        <w:gridCol w:w="3095"/>
        <w:gridCol w:w="2254"/>
        <w:gridCol w:w="2254"/>
      </w:tblGrid>
      <w:tr w:rsidR="00FE5F7C" w14:paraId="46F12D52" w14:textId="77777777" w:rsidTr="00FE5F7C">
        <w:tc>
          <w:tcPr>
            <w:tcW w:w="1413" w:type="dxa"/>
          </w:tcPr>
          <w:p w14:paraId="4D3FA917" w14:textId="77777777" w:rsidR="00FE5F7C" w:rsidRDefault="00FE5F7C" w:rsidP="00FE5F7C">
            <w:pPr>
              <w:pStyle w:val="NormalWeb"/>
              <w:rPr>
                <w:sz w:val="28"/>
                <w:szCs w:val="28"/>
              </w:rPr>
            </w:pPr>
          </w:p>
        </w:tc>
        <w:tc>
          <w:tcPr>
            <w:tcW w:w="3095" w:type="dxa"/>
          </w:tcPr>
          <w:p w14:paraId="1E46AFA0" w14:textId="6D3796FA" w:rsidR="00FE5F7C" w:rsidRPr="00FE5F7C" w:rsidRDefault="00FE5F7C" w:rsidP="00FE5F7C">
            <w:pPr>
              <w:pStyle w:val="NormalWeb"/>
              <w:jc w:val="center"/>
              <w:rPr>
                <w:b/>
                <w:bCs/>
                <w:sz w:val="28"/>
                <w:szCs w:val="28"/>
              </w:rPr>
            </w:pPr>
            <w:r w:rsidRPr="00FE5F7C">
              <w:rPr>
                <w:b/>
                <w:bCs/>
                <w:sz w:val="28"/>
                <w:szCs w:val="28"/>
              </w:rPr>
              <w:t>Feature</w:t>
            </w:r>
          </w:p>
        </w:tc>
        <w:tc>
          <w:tcPr>
            <w:tcW w:w="2254" w:type="dxa"/>
          </w:tcPr>
          <w:p w14:paraId="18CC3F8E" w14:textId="08A7E5AB" w:rsidR="00FE5F7C" w:rsidRPr="00FE5F7C" w:rsidRDefault="00FE5F7C" w:rsidP="00FE5F7C">
            <w:pPr>
              <w:pStyle w:val="NormalWeb"/>
              <w:jc w:val="center"/>
              <w:rPr>
                <w:b/>
                <w:bCs/>
                <w:sz w:val="28"/>
                <w:szCs w:val="28"/>
              </w:rPr>
            </w:pPr>
            <w:r w:rsidRPr="00FE5F7C">
              <w:rPr>
                <w:b/>
                <w:bCs/>
                <w:sz w:val="28"/>
                <w:szCs w:val="28"/>
              </w:rPr>
              <w:t>Importance</w:t>
            </w:r>
          </w:p>
        </w:tc>
        <w:tc>
          <w:tcPr>
            <w:tcW w:w="2254" w:type="dxa"/>
          </w:tcPr>
          <w:p w14:paraId="6EAEE76D" w14:textId="4118BDD6" w:rsidR="00FE5F7C" w:rsidRPr="00FE5F7C" w:rsidRDefault="00FE5F7C" w:rsidP="00FE5F7C">
            <w:pPr>
              <w:pStyle w:val="NormalWeb"/>
              <w:jc w:val="center"/>
              <w:rPr>
                <w:b/>
                <w:bCs/>
                <w:sz w:val="28"/>
                <w:szCs w:val="28"/>
              </w:rPr>
            </w:pPr>
            <w:r w:rsidRPr="00FE5F7C">
              <w:rPr>
                <w:b/>
                <w:bCs/>
                <w:sz w:val="28"/>
                <w:szCs w:val="28"/>
              </w:rPr>
              <w:t>Importance_abs</w:t>
            </w:r>
          </w:p>
        </w:tc>
      </w:tr>
      <w:tr w:rsidR="00FE5F7C" w14:paraId="4D666DF3" w14:textId="77777777" w:rsidTr="00FE5F7C">
        <w:tc>
          <w:tcPr>
            <w:tcW w:w="1413" w:type="dxa"/>
          </w:tcPr>
          <w:p w14:paraId="2D646BD8" w14:textId="2C227384" w:rsidR="00FE5F7C" w:rsidRDefault="00FE5F7C" w:rsidP="00FE5F7C">
            <w:pPr>
              <w:pStyle w:val="NormalWeb"/>
              <w:jc w:val="center"/>
              <w:rPr>
                <w:sz w:val="28"/>
                <w:szCs w:val="28"/>
              </w:rPr>
            </w:pPr>
            <w:r>
              <w:rPr>
                <w:sz w:val="28"/>
                <w:szCs w:val="28"/>
              </w:rPr>
              <w:t>7</w:t>
            </w:r>
          </w:p>
        </w:tc>
        <w:tc>
          <w:tcPr>
            <w:tcW w:w="3095" w:type="dxa"/>
          </w:tcPr>
          <w:p w14:paraId="008A1B22" w14:textId="4AF1BA97" w:rsidR="00FE5F7C" w:rsidRDefault="00FE5F7C" w:rsidP="00FE5F7C">
            <w:pPr>
              <w:pStyle w:val="NormalWeb"/>
              <w:rPr>
                <w:sz w:val="28"/>
                <w:szCs w:val="28"/>
              </w:rPr>
            </w:pPr>
            <w:r>
              <w:rPr>
                <w:sz w:val="28"/>
                <w:szCs w:val="28"/>
              </w:rPr>
              <w:t>dur</w:t>
            </w:r>
          </w:p>
        </w:tc>
        <w:tc>
          <w:tcPr>
            <w:tcW w:w="2254" w:type="dxa"/>
          </w:tcPr>
          <w:p w14:paraId="4D3F9CC6" w14:textId="21C78BF4" w:rsidR="00FE5F7C" w:rsidRDefault="000B1847" w:rsidP="00254898">
            <w:pPr>
              <w:pStyle w:val="NormalWeb"/>
              <w:jc w:val="center"/>
              <w:rPr>
                <w:sz w:val="28"/>
                <w:szCs w:val="28"/>
              </w:rPr>
            </w:pPr>
            <w:r>
              <w:rPr>
                <w:rFonts w:ascii="Segoe UI" w:hAnsi="Segoe UI" w:cs="Segoe UI"/>
                <w:color w:val="000000"/>
                <w:sz w:val="21"/>
                <w:szCs w:val="21"/>
              </w:rPr>
              <w:t>0.452242</w:t>
            </w:r>
          </w:p>
        </w:tc>
        <w:tc>
          <w:tcPr>
            <w:tcW w:w="2254" w:type="dxa"/>
          </w:tcPr>
          <w:p w14:paraId="1C6E4554" w14:textId="51F64B7B" w:rsidR="00FE5F7C" w:rsidRDefault="00254898" w:rsidP="00254898">
            <w:pPr>
              <w:pStyle w:val="NormalWeb"/>
              <w:jc w:val="center"/>
              <w:rPr>
                <w:sz w:val="28"/>
                <w:szCs w:val="28"/>
              </w:rPr>
            </w:pPr>
            <w:r>
              <w:rPr>
                <w:rFonts w:ascii="Segoe UI" w:hAnsi="Segoe UI" w:cs="Segoe UI"/>
                <w:color w:val="000000"/>
                <w:sz w:val="21"/>
                <w:szCs w:val="21"/>
              </w:rPr>
              <w:t>0.452242</w:t>
            </w:r>
          </w:p>
        </w:tc>
      </w:tr>
      <w:tr w:rsidR="00FE5F7C" w14:paraId="7031B8CD" w14:textId="77777777" w:rsidTr="00FE5F7C">
        <w:tc>
          <w:tcPr>
            <w:tcW w:w="1413" w:type="dxa"/>
          </w:tcPr>
          <w:p w14:paraId="6D94D339" w14:textId="40B650BE" w:rsidR="00FE5F7C" w:rsidRDefault="00FE5F7C" w:rsidP="00FE5F7C">
            <w:pPr>
              <w:pStyle w:val="NormalWeb"/>
              <w:jc w:val="center"/>
              <w:rPr>
                <w:sz w:val="28"/>
                <w:szCs w:val="28"/>
              </w:rPr>
            </w:pPr>
            <w:r>
              <w:rPr>
                <w:sz w:val="28"/>
                <w:szCs w:val="28"/>
              </w:rPr>
              <w:t>6</w:t>
            </w:r>
          </w:p>
        </w:tc>
        <w:tc>
          <w:tcPr>
            <w:tcW w:w="3095" w:type="dxa"/>
          </w:tcPr>
          <w:p w14:paraId="01782AA5" w14:textId="14D46D7E" w:rsidR="00FE5F7C" w:rsidRDefault="00FE5F7C" w:rsidP="00FE5F7C">
            <w:pPr>
              <w:pStyle w:val="NormalWeb"/>
              <w:rPr>
                <w:sz w:val="28"/>
                <w:szCs w:val="28"/>
              </w:rPr>
            </w:pPr>
            <w:r>
              <w:rPr>
                <w:sz w:val="28"/>
                <w:szCs w:val="28"/>
              </w:rPr>
              <w:t>mon</w:t>
            </w:r>
          </w:p>
        </w:tc>
        <w:tc>
          <w:tcPr>
            <w:tcW w:w="2254" w:type="dxa"/>
          </w:tcPr>
          <w:p w14:paraId="7A08B602" w14:textId="46D2301B" w:rsidR="00FE5F7C" w:rsidRDefault="000B1847" w:rsidP="00254898">
            <w:pPr>
              <w:pStyle w:val="NormalWeb"/>
              <w:jc w:val="center"/>
              <w:rPr>
                <w:sz w:val="28"/>
                <w:szCs w:val="28"/>
              </w:rPr>
            </w:pPr>
            <w:r>
              <w:rPr>
                <w:rFonts w:ascii="Segoe UI" w:hAnsi="Segoe UI" w:cs="Segoe UI"/>
                <w:color w:val="000000"/>
                <w:sz w:val="21"/>
                <w:szCs w:val="21"/>
              </w:rPr>
              <w:t>0.175747</w:t>
            </w:r>
          </w:p>
        </w:tc>
        <w:tc>
          <w:tcPr>
            <w:tcW w:w="2254" w:type="dxa"/>
          </w:tcPr>
          <w:p w14:paraId="3B3B622A" w14:textId="1974B8EB" w:rsidR="00FE5F7C" w:rsidRDefault="00254898" w:rsidP="00254898">
            <w:pPr>
              <w:pStyle w:val="NormalWeb"/>
              <w:jc w:val="center"/>
              <w:rPr>
                <w:sz w:val="28"/>
                <w:szCs w:val="28"/>
              </w:rPr>
            </w:pPr>
            <w:r>
              <w:rPr>
                <w:rFonts w:ascii="Segoe UI" w:hAnsi="Segoe UI" w:cs="Segoe UI"/>
                <w:color w:val="000000"/>
                <w:sz w:val="21"/>
                <w:szCs w:val="21"/>
              </w:rPr>
              <w:t>0.175747</w:t>
            </w:r>
          </w:p>
        </w:tc>
      </w:tr>
      <w:tr w:rsidR="00FE5F7C" w14:paraId="44C8E77D" w14:textId="77777777" w:rsidTr="00FE5F7C">
        <w:tc>
          <w:tcPr>
            <w:tcW w:w="1413" w:type="dxa"/>
          </w:tcPr>
          <w:p w14:paraId="3E8B7E9E" w14:textId="2D444EEF" w:rsidR="00FE5F7C" w:rsidRDefault="00FE5F7C" w:rsidP="00FE5F7C">
            <w:pPr>
              <w:pStyle w:val="NormalWeb"/>
              <w:jc w:val="center"/>
              <w:rPr>
                <w:sz w:val="28"/>
                <w:szCs w:val="28"/>
              </w:rPr>
            </w:pPr>
            <w:r>
              <w:rPr>
                <w:sz w:val="28"/>
                <w:szCs w:val="28"/>
              </w:rPr>
              <w:t>9</w:t>
            </w:r>
          </w:p>
        </w:tc>
        <w:tc>
          <w:tcPr>
            <w:tcW w:w="3095" w:type="dxa"/>
          </w:tcPr>
          <w:p w14:paraId="08854DD7" w14:textId="5B489E31" w:rsidR="00FE5F7C" w:rsidRDefault="00FE5F7C" w:rsidP="00FE5F7C">
            <w:pPr>
              <w:pStyle w:val="NormalWeb"/>
              <w:rPr>
                <w:sz w:val="28"/>
                <w:szCs w:val="28"/>
              </w:rPr>
            </w:pPr>
            <w:r>
              <w:rPr>
                <w:sz w:val="28"/>
                <w:szCs w:val="28"/>
              </w:rPr>
              <w:t>prev_outcome</w:t>
            </w:r>
          </w:p>
        </w:tc>
        <w:tc>
          <w:tcPr>
            <w:tcW w:w="2254" w:type="dxa"/>
          </w:tcPr>
          <w:p w14:paraId="7D07EDCB" w14:textId="67CD5E31" w:rsidR="00FE5F7C" w:rsidRDefault="000B1847" w:rsidP="00254898">
            <w:pPr>
              <w:pStyle w:val="NormalWeb"/>
              <w:jc w:val="center"/>
              <w:rPr>
                <w:sz w:val="28"/>
                <w:szCs w:val="28"/>
              </w:rPr>
            </w:pPr>
            <w:r>
              <w:rPr>
                <w:rFonts w:ascii="Segoe UI" w:hAnsi="Segoe UI" w:cs="Segoe UI"/>
                <w:color w:val="000000"/>
                <w:sz w:val="21"/>
                <w:szCs w:val="21"/>
              </w:rPr>
              <w:t>0.119672</w:t>
            </w:r>
          </w:p>
        </w:tc>
        <w:tc>
          <w:tcPr>
            <w:tcW w:w="2254" w:type="dxa"/>
          </w:tcPr>
          <w:p w14:paraId="343A89E5" w14:textId="6A9EE39A" w:rsidR="00FE5F7C" w:rsidRDefault="00254898" w:rsidP="00254898">
            <w:pPr>
              <w:pStyle w:val="NormalWeb"/>
              <w:jc w:val="center"/>
              <w:rPr>
                <w:sz w:val="28"/>
                <w:szCs w:val="28"/>
              </w:rPr>
            </w:pPr>
            <w:r>
              <w:rPr>
                <w:rFonts w:ascii="Segoe UI" w:hAnsi="Segoe UI" w:cs="Segoe UI"/>
                <w:color w:val="000000"/>
                <w:sz w:val="21"/>
                <w:szCs w:val="21"/>
              </w:rPr>
              <w:t>0.119672</w:t>
            </w:r>
          </w:p>
        </w:tc>
      </w:tr>
      <w:tr w:rsidR="00FE5F7C" w14:paraId="0B8E4115" w14:textId="77777777" w:rsidTr="00FE5F7C">
        <w:tc>
          <w:tcPr>
            <w:tcW w:w="1413" w:type="dxa"/>
          </w:tcPr>
          <w:p w14:paraId="6A658352" w14:textId="3094EC5C" w:rsidR="00FE5F7C" w:rsidRDefault="00FE5F7C" w:rsidP="00FE5F7C">
            <w:pPr>
              <w:pStyle w:val="NormalWeb"/>
              <w:jc w:val="center"/>
              <w:rPr>
                <w:sz w:val="28"/>
                <w:szCs w:val="28"/>
              </w:rPr>
            </w:pPr>
            <w:r>
              <w:rPr>
                <w:sz w:val="28"/>
                <w:szCs w:val="28"/>
              </w:rPr>
              <w:t>5</w:t>
            </w:r>
          </w:p>
        </w:tc>
        <w:tc>
          <w:tcPr>
            <w:tcW w:w="3095" w:type="dxa"/>
          </w:tcPr>
          <w:p w14:paraId="536BC39E" w14:textId="736F9B54" w:rsidR="00FE5F7C" w:rsidRDefault="00FE5F7C" w:rsidP="00FE5F7C">
            <w:pPr>
              <w:pStyle w:val="NormalWeb"/>
              <w:rPr>
                <w:sz w:val="28"/>
                <w:szCs w:val="28"/>
              </w:rPr>
            </w:pPr>
            <w:r>
              <w:rPr>
                <w:sz w:val="28"/>
                <w:szCs w:val="28"/>
              </w:rPr>
              <w:t>day</w:t>
            </w:r>
          </w:p>
        </w:tc>
        <w:tc>
          <w:tcPr>
            <w:tcW w:w="2254" w:type="dxa"/>
          </w:tcPr>
          <w:p w14:paraId="683C74A4" w14:textId="5FC06D81" w:rsidR="00FE5F7C" w:rsidRDefault="000B1847" w:rsidP="00254898">
            <w:pPr>
              <w:pStyle w:val="NormalWeb"/>
              <w:jc w:val="center"/>
              <w:rPr>
                <w:sz w:val="28"/>
                <w:szCs w:val="28"/>
              </w:rPr>
            </w:pPr>
            <w:r>
              <w:rPr>
                <w:rFonts w:ascii="Segoe UI" w:hAnsi="Segoe UI" w:cs="Segoe UI"/>
                <w:color w:val="000000"/>
                <w:sz w:val="21"/>
                <w:szCs w:val="21"/>
              </w:rPr>
              <w:t>0.083127</w:t>
            </w:r>
          </w:p>
        </w:tc>
        <w:tc>
          <w:tcPr>
            <w:tcW w:w="2254" w:type="dxa"/>
          </w:tcPr>
          <w:p w14:paraId="72539529" w14:textId="62A0768B" w:rsidR="00FE5F7C" w:rsidRDefault="00254898" w:rsidP="00254898">
            <w:pPr>
              <w:pStyle w:val="NormalWeb"/>
              <w:jc w:val="center"/>
              <w:rPr>
                <w:sz w:val="28"/>
                <w:szCs w:val="28"/>
              </w:rPr>
            </w:pPr>
            <w:r>
              <w:rPr>
                <w:rFonts w:ascii="Segoe UI" w:hAnsi="Segoe UI" w:cs="Segoe UI"/>
                <w:color w:val="000000"/>
                <w:sz w:val="21"/>
                <w:szCs w:val="21"/>
              </w:rPr>
              <w:t>0.083127</w:t>
            </w:r>
          </w:p>
        </w:tc>
      </w:tr>
      <w:tr w:rsidR="00FE5F7C" w14:paraId="73548732" w14:textId="77777777" w:rsidTr="00FE5F7C">
        <w:tc>
          <w:tcPr>
            <w:tcW w:w="1413" w:type="dxa"/>
          </w:tcPr>
          <w:p w14:paraId="6B63676B" w14:textId="5C3C4E7A" w:rsidR="00FE5F7C" w:rsidRDefault="00FE5F7C" w:rsidP="00FE5F7C">
            <w:pPr>
              <w:pStyle w:val="NormalWeb"/>
              <w:jc w:val="center"/>
              <w:rPr>
                <w:sz w:val="28"/>
                <w:szCs w:val="28"/>
              </w:rPr>
            </w:pPr>
            <w:r>
              <w:rPr>
                <w:sz w:val="28"/>
                <w:szCs w:val="28"/>
              </w:rPr>
              <w:t>0</w:t>
            </w:r>
          </w:p>
        </w:tc>
        <w:tc>
          <w:tcPr>
            <w:tcW w:w="3095" w:type="dxa"/>
          </w:tcPr>
          <w:p w14:paraId="5F8354D4" w14:textId="6D06D2BE" w:rsidR="00FE5F7C" w:rsidRDefault="00FE5F7C" w:rsidP="00FE5F7C">
            <w:pPr>
              <w:pStyle w:val="NormalWeb"/>
              <w:rPr>
                <w:sz w:val="28"/>
                <w:szCs w:val="28"/>
              </w:rPr>
            </w:pPr>
            <w:r>
              <w:rPr>
                <w:sz w:val="28"/>
                <w:szCs w:val="28"/>
              </w:rPr>
              <w:t>age</w:t>
            </w:r>
          </w:p>
        </w:tc>
        <w:tc>
          <w:tcPr>
            <w:tcW w:w="2254" w:type="dxa"/>
          </w:tcPr>
          <w:p w14:paraId="4C5A24A7" w14:textId="0B361358" w:rsidR="00FE5F7C" w:rsidRPr="000B1847" w:rsidRDefault="000B1847" w:rsidP="00254898">
            <w:pPr>
              <w:jc w:val="center"/>
              <w:rPr>
                <w:rFonts w:ascii="Segoe UI" w:hAnsi="Segoe UI" w:cs="Segoe UI"/>
                <w:color w:val="000000"/>
                <w:sz w:val="21"/>
                <w:szCs w:val="21"/>
              </w:rPr>
            </w:pPr>
            <w:r>
              <w:rPr>
                <w:rFonts w:ascii="Segoe UI" w:hAnsi="Segoe UI" w:cs="Segoe UI"/>
                <w:color w:val="000000"/>
                <w:sz w:val="21"/>
                <w:szCs w:val="21"/>
              </w:rPr>
              <w:t>0.072050</w:t>
            </w:r>
          </w:p>
        </w:tc>
        <w:tc>
          <w:tcPr>
            <w:tcW w:w="2254" w:type="dxa"/>
          </w:tcPr>
          <w:p w14:paraId="393CFA21" w14:textId="70269AF1" w:rsidR="00FE5F7C" w:rsidRDefault="00254898" w:rsidP="00254898">
            <w:pPr>
              <w:pStyle w:val="NormalWeb"/>
              <w:jc w:val="center"/>
              <w:rPr>
                <w:sz w:val="28"/>
                <w:szCs w:val="28"/>
              </w:rPr>
            </w:pPr>
            <w:r>
              <w:rPr>
                <w:rFonts w:ascii="Segoe UI" w:hAnsi="Segoe UI" w:cs="Segoe UI"/>
                <w:color w:val="000000"/>
                <w:sz w:val="21"/>
                <w:szCs w:val="21"/>
              </w:rPr>
              <w:t>0.072050</w:t>
            </w:r>
          </w:p>
        </w:tc>
      </w:tr>
      <w:tr w:rsidR="00FE5F7C" w14:paraId="780ED486" w14:textId="77777777" w:rsidTr="00FE5F7C">
        <w:tc>
          <w:tcPr>
            <w:tcW w:w="1413" w:type="dxa"/>
          </w:tcPr>
          <w:p w14:paraId="0CD386BF" w14:textId="109B7BFC" w:rsidR="00FE5F7C" w:rsidRDefault="00FE5F7C" w:rsidP="00FE5F7C">
            <w:pPr>
              <w:pStyle w:val="NormalWeb"/>
              <w:jc w:val="center"/>
              <w:rPr>
                <w:sz w:val="28"/>
                <w:szCs w:val="28"/>
              </w:rPr>
            </w:pPr>
            <w:r>
              <w:rPr>
                <w:sz w:val="28"/>
                <w:szCs w:val="28"/>
              </w:rPr>
              <w:t>1</w:t>
            </w:r>
          </w:p>
        </w:tc>
        <w:tc>
          <w:tcPr>
            <w:tcW w:w="3095" w:type="dxa"/>
          </w:tcPr>
          <w:p w14:paraId="29E51159" w14:textId="7164C68B" w:rsidR="00FE5F7C" w:rsidRDefault="00FE5F7C" w:rsidP="00FE5F7C">
            <w:pPr>
              <w:pStyle w:val="NormalWeb"/>
              <w:rPr>
                <w:sz w:val="28"/>
                <w:szCs w:val="28"/>
              </w:rPr>
            </w:pPr>
            <w:r>
              <w:rPr>
                <w:sz w:val="28"/>
                <w:szCs w:val="28"/>
              </w:rPr>
              <w:t>job</w:t>
            </w:r>
          </w:p>
        </w:tc>
        <w:tc>
          <w:tcPr>
            <w:tcW w:w="2254" w:type="dxa"/>
          </w:tcPr>
          <w:p w14:paraId="53D75381" w14:textId="72B35270" w:rsidR="00FE5F7C" w:rsidRDefault="000B1847" w:rsidP="00254898">
            <w:pPr>
              <w:pStyle w:val="NormalWeb"/>
              <w:jc w:val="center"/>
              <w:rPr>
                <w:sz w:val="28"/>
                <w:szCs w:val="28"/>
              </w:rPr>
            </w:pPr>
            <w:r>
              <w:rPr>
                <w:rFonts w:ascii="Segoe UI" w:hAnsi="Segoe UI" w:cs="Segoe UI"/>
                <w:color w:val="000000"/>
                <w:sz w:val="21"/>
                <w:szCs w:val="21"/>
              </w:rPr>
              <w:t>0.033387</w:t>
            </w:r>
          </w:p>
        </w:tc>
        <w:tc>
          <w:tcPr>
            <w:tcW w:w="2254" w:type="dxa"/>
          </w:tcPr>
          <w:p w14:paraId="06AB6358" w14:textId="7C52B4DA" w:rsidR="00FE5F7C" w:rsidRDefault="00254898" w:rsidP="00254898">
            <w:pPr>
              <w:pStyle w:val="NormalWeb"/>
              <w:jc w:val="center"/>
              <w:rPr>
                <w:sz w:val="28"/>
                <w:szCs w:val="28"/>
              </w:rPr>
            </w:pPr>
            <w:r>
              <w:rPr>
                <w:rFonts w:ascii="Segoe UI" w:hAnsi="Segoe UI" w:cs="Segoe UI"/>
                <w:color w:val="000000"/>
                <w:sz w:val="21"/>
                <w:szCs w:val="21"/>
              </w:rPr>
              <w:t>0.033387</w:t>
            </w:r>
          </w:p>
        </w:tc>
      </w:tr>
      <w:tr w:rsidR="00FE5F7C" w14:paraId="7107FD07" w14:textId="77777777" w:rsidTr="00FE5F7C">
        <w:tc>
          <w:tcPr>
            <w:tcW w:w="1413" w:type="dxa"/>
          </w:tcPr>
          <w:p w14:paraId="6BFC034D" w14:textId="37F027F9" w:rsidR="00FE5F7C" w:rsidRDefault="00FE5F7C" w:rsidP="00FE5F7C">
            <w:pPr>
              <w:pStyle w:val="NormalWeb"/>
              <w:jc w:val="center"/>
              <w:rPr>
                <w:sz w:val="28"/>
                <w:szCs w:val="28"/>
              </w:rPr>
            </w:pPr>
            <w:r>
              <w:rPr>
                <w:sz w:val="28"/>
                <w:szCs w:val="28"/>
              </w:rPr>
              <w:t>8</w:t>
            </w:r>
          </w:p>
        </w:tc>
        <w:tc>
          <w:tcPr>
            <w:tcW w:w="3095" w:type="dxa"/>
          </w:tcPr>
          <w:p w14:paraId="3E178D18" w14:textId="05CFFB64" w:rsidR="00FE5F7C" w:rsidRDefault="00FE5F7C" w:rsidP="00FE5F7C">
            <w:pPr>
              <w:pStyle w:val="NormalWeb"/>
              <w:rPr>
                <w:sz w:val="28"/>
                <w:szCs w:val="28"/>
              </w:rPr>
            </w:pPr>
            <w:r>
              <w:rPr>
                <w:sz w:val="28"/>
                <w:szCs w:val="28"/>
              </w:rPr>
              <w:t>num_calls</w:t>
            </w:r>
          </w:p>
        </w:tc>
        <w:tc>
          <w:tcPr>
            <w:tcW w:w="2254" w:type="dxa"/>
          </w:tcPr>
          <w:p w14:paraId="288CAFC1" w14:textId="6CD4CA25" w:rsidR="00FE5F7C" w:rsidRDefault="000B1847" w:rsidP="00254898">
            <w:pPr>
              <w:pStyle w:val="NormalWeb"/>
              <w:jc w:val="center"/>
              <w:rPr>
                <w:sz w:val="28"/>
                <w:szCs w:val="28"/>
              </w:rPr>
            </w:pPr>
            <w:r>
              <w:rPr>
                <w:rFonts w:ascii="Segoe UI" w:hAnsi="Segoe UI" w:cs="Segoe UI"/>
                <w:color w:val="000000"/>
                <w:sz w:val="21"/>
                <w:szCs w:val="21"/>
              </w:rPr>
              <w:t>0.020204</w:t>
            </w:r>
          </w:p>
        </w:tc>
        <w:tc>
          <w:tcPr>
            <w:tcW w:w="2254" w:type="dxa"/>
          </w:tcPr>
          <w:p w14:paraId="383F5761" w14:textId="6052EB8B" w:rsidR="00FE5F7C" w:rsidRDefault="00254898" w:rsidP="00254898">
            <w:pPr>
              <w:pStyle w:val="NormalWeb"/>
              <w:jc w:val="center"/>
              <w:rPr>
                <w:sz w:val="28"/>
                <w:szCs w:val="28"/>
              </w:rPr>
            </w:pPr>
            <w:r>
              <w:rPr>
                <w:rFonts w:ascii="Segoe UI" w:hAnsi="Segoe UI" w:cs="Segoe UI"/>
                <w:color w:val="000000"/>
                <w:sz w:val="21"/>
                <w:szCs w:val="21"/>
              </w:rPr>
              <w:t>0.020204</w:t>
            </w:r>
          </w:p>
        </w:tc>
      </w:tr>
      <w:tr w:rsidR="00FE5F7C" w14:paraId="27E151AC" w14:textId="77777777" w:rsidTr="00FE5F7C">
        <w:tc>
          <w:tcPr>
            <w:tcW w:w="1413" w:type="dxa"/>
          </w:tcPr>
          <w:p w14:paraId="704E9435" w14:textId="133A427E" w:rsidR="00FE5F7C" w:rsidRDefault="00FE5F7C" w:rsidP="00FE5F7C">
            <w:pPr>
              <w:pStyle w:val="NormalWeb"/>
              <w:jc w:val="center"/>
              <w:rPr>
                <w:sz w:val="28"/>
                <w:szCs w:val="28"/>
              </w:rPr>
            </w:pPr>
            <w:r>
              <w:rPr>
                <w:sz w:val="28"/>
                <w:szCs w:val="28"/>
              </w:rPr>
              <w:t>3</w:t>
            </w:r>
          </w:p>
        </w:tc>
        <w:tc>
          <w:tcPr>
            <w:tcW w:w="3095" w:type="dxa"/>
          </w:tcPr>
          <w:p w14:paraId="1198A4C0" w14:textId="7BC04304" w:rsidR="00FE5F7C" w:rsidRDefault="00FE5F7C" w:rsidP="00FE5F7C">
            <w:pPr>
              <w:pStyle w:val="NormalWeb"/>
              <w:rPr>
                <w:sz w:val="28"/>
                <w:szCs w:val="28"/>
              </w:rPr>
            </w:pPr>
            <w:r>
              <w:rPr>
                <w:sz w:val="28"/>
                <w:szCs w:val="28"/>
              </w:rPr>
              <w:t>education_qual</w:t>
            </w:r>
          </w:p>
        </w:tc>
        <w:tc>
          <w:tcPr>
            <w:tcW w:w="2254" w:type="dxa"/>
          </w:tcPr>
          <w:p w14:paraId="27F51804" w14:textId="0E033680" w:rsidR="00FE5F7C" w:rsidRDefault="000B1847" w:rsidP="00254898">
            <w:pPr>
              <w:pStyle w:val="NormalWeb"/>
              <w:jc w:val="center"/>
              <w:rPr>
                <w:sz w:val="28"/>
                <w:szCs w:val="28"/>
              </w:rPr>
            </w:pPr>
            <w:r>
              <w:rPr>
                <w:rFonts w:ascii="Segoe UI" w:hAnsi="Segoe UI" w:cs="Segoe UI"/>
                <w:color w:val="000000"/>
                <w:sz w:val="21"/>
                <w:szCs w:val="21"/>
              </w:rPr>
              <w:t>0.016009</w:t>
            </w:r>
          </w:p>
        </w:tc>
        <w:tc>
          <w:tcPr>
            <w:tcW w:w="2254" w:type="dxa"/>
          </w:tcPr>
          <w:p w14:paraId="00A72920" w14:textId="27ED36C4" w:rsidR="00FE5F7C" w:rsidRDefault="00254898" w:rsidP="00254898">
            <w:pPr>
              <w:pStyle w:val="NormalWeb"/>
              <w:jc w:val="center"/>
              <w:rPr>
                <w:sz w:val="28"/>
                <w:szCs w:val="28"/>
              </w:rPr>
            </w:pPr>
            <w:r>
              <w:rPr>
                <w:rFonts w:ascii="Segoe UI" w:hAnsi="Segoe UI" w:cs="Segoe UI"/>
                <w:color w:val="000000"/>
                <w:sz w:val="21"/>
                <w:szCs w:val="21"/>
              </w:rPr>
              <w:t>0.016009</w:t>
            </w:r>
          </w:p>
        </w:tc>
      </w:tr>
      <w:tr w:rsidR="00FE5F7C" w14:paraId="240A47B3" w14:textId="77777777" w:rsidTr="00FE5F7C">
        <w:tc>
          <w:tcPr>
            <w:tcW w:w="1413" w:type="dxa"/>
          </w:tcPr>
          <w:p w14:paraId="6B0E036B" w14:textId="3D1596BE" w:rsidR="00FE5F7C" w:rsidRDefault="00FE5F7C" w:rsidP="00FE5F7C">
            <w:pPr>
              <w:pStyle w:val="NormalWeb"/>
              <w:jc w:val="center"/>
              <w:rPr>
                <w:sz w:val="28"/>
                <w:szCs w:val="28"/>
              </w:rPr>
            </w:pPr>
            <w:r>
              <w:rPr>
                <w:sz w:val="28"/>
                <w:szCs w:val="28"/>
              </w:rPr>
              <w:t>4</w:t>
            </w:r>
          </w:p>
        </w:tc>
        <w:tc>
          <w:tcPr>
            <w:tcW w:w="3095" w:type="dxa"/>
          </w:tcPr>
          <w:p w14:paraId="13A60E52" w14:textId="7A0AF3F8" w:rsidR="00FE5F7C" w:rsidRDefault="00FE5F7C" w:rsidP="00FE5F7C">
            <w:pPr>
              <w:pStyle w:val="NormalWeb"/>
              <w:rPr>
                <w:sz w:val="28"/>
                <w:szCs w:val="28"/>
              </w:rPr>
            </w:pPr>
            <w:r>
              <w:rPr>
                <w:sz w:val="28"/>
                <w:szCs w:val="28"/>
              </w:rPr>
              <w:t>qual_type</w:t>
            </w:r>
          </w:p>
        </w:tc>
        <w:tc>
          <w:tcPr>
            <w:tcW w:w="2254" w:type="dxa"/>
          </w:tcPr>
          <w:p w14:paraId="6480095F" w14:textId="62D2288B" w:rsidR="00FE5F7C" w:rsidRPr="000B1847" w:rsidRDefault="000B1847" w:rsidP="00254898">
            <w:pPr>
              <w:jc w:val="center"/>
              <w:rPr>
                <w:rFonts w:ascii="Segoe UI" w:hAnsi="Segoe UI" w:cs="Segoe UI"/>
                <w:color w:val="000000"/>
                <w:sz w:val="21"/>
                <w:szCs w:val="21"/>
              </w:rPr>
            </w:pPr>
            <w:r>
              <w:rPr>
                <w:rFonts w:ascii="Segoe UI" w:hAnsi="Segoe UI" w:cs="Segoe UI"/>
                <w:color w:val="000000"/>
                <w:sz w:val="21"/>
                <w:szCs w:val="21"/>
              </w:rPr>
              <w:t>0.015884</w:t>
            </w:r>
          </w:p>
        </w:tc>
        <w:tc>
          <w:tcPr>
            <w:tcW w:w="2254" w:type="dxa"/>
          </w:tcPr>
          <w:p w14:paraId="1EF47A73" w14:textId="08CBD7AF" w:rsidR="00FE5F7C" w:rsidRDefault="00254898" w:rsidP="00254898">
            <w:pPr>
              <w:pStyle w:val="NormalWeb"/>
              <w:jc w:val="center"/>
              <w:rPr>
                <w:sz w:val="28"/>
                <w:szCs w:val="28"/>
              </w:rPr>
            </w:pPr>
            <w:r>
              <w:rPr>
                <w:rFonts w:ascii="Segoe UI" w:hAnsi="Segoe UI" w:cs="Segoe UI"/>
                <w:color w:val="000000"/>
                <w:sz w:val="21"/>
                <w:szCs w:val="21"/>
              </w:rPr>
              <w:t>0.015884</w:t>
            </w:r>
          </w:p>
        </w:tc>
      </w:tr>
      <w:tr w:rsidR="00FE5F7C" w14:paraId="2B28F1A3" w14:textId="77777777" w:rsidTr="00FE5F7C">
        <w:tc>
          <w:tcPr>
            <w:tcW w:w="1413" w:type="dxa"/>
          </w:tcPr>
          <w:p w14:paraId="29ABF7D8" w14:textId="0044CEFE" w:rsidR="00FE5F7C" w:rsidRDefault="00FE5F7C" w:rsidP="00FE5F7C">
            <w:pPr>
              <w:pStyle w:val="NormalWeb"/>
              <w:jc w:val="center"/>
              <w:rPr>
                <w:sz w:val="28"/>
                <w:szCs w:val="28"/>
              </w:rPr>
            </w:pPr>
            <w:r>
              <w:rPr>
                <w:sz w:val="28"/>
                <w:szCs w:val="28"/>
              </w:rPr>
              <w:t>2</w:t>
            </w:r>
          </w:p>
        </w:tc>
        <w:tc>
          <w:tcPr>
            <w:tcW w:w="3095" w:type="dxa"/>
          </w:tcPr>
          <w:p w14:paraId="454FDABB" w14:textId="5E5DA849" w:rsidR="00FE5F7C" w:rsidRDefault="00FE5F7C" w:rsidP="00FE5F7C">
            <w:pPr>
              <w:pStyle w:val="NormalWeb"/>
              <w:rPr>
                <w:sz w:val="28"/>
                <w:szCs w:val="28"/>
              </w:rPr>
            </w:pPr>
            <w:r>
              <w:rPr>
                <w:sz w:val="28"/>
                <w:szCs w:val="28"/>
              </w:rPr>
              <w:t>marital</w:t>
            </w:r>
          </w:p>
        </w:tc>
        <w:tc>
          <w:tcPr>
            <w:tcW w:w="2254" w:type="dxa"/>
          </w:tcPr>
          <w:p w14:paraId="238719CB" w14:textId="0FC5EA46" w:rsidR="00FE5F7C" w:rsidRDefault="000B1847" w:rsidP="00254898">
            <w:pPr>
              <w:pStyle w:val="NormalWeb"/>
              <w:jc w:val="center"/>
              <w:rPr>
                <w:sz w:val="28"/>
                <w:szCs w:val="28"/>
              </w:rPr>
            </w:pPr>
            <w:r>
              <w:rPr>
                <w:rFonts w:ascii="Segoe UI" w:hAnsi="Segoe UI" w:cs="Segoe UI"/>
                <w:color w:val="000000"/>
                <w:sz w:val="21"/>
                <w:szCs w:val="21"/>
              </w:rPr>
              <w:t>0.011679</w:t>
            </w:r>
          </w:p>
        </w:tc>
        <w:tc>
          <w:tcPr>
            <w:tcW w:w="2254" w:type="dxa"/>
          </w:tcPr>
          <w:p w14:paraId="10F53CC4" w14:textId="65152757" w:rsidR="00FE5F7C" w:rsidRDefault="00254898" w:rsidP="00254898">
            <w:pPr>
              <w:pStyle w:val="NormalWeb"/>
              <w:jc w:val="center"/>
              <w:rPr>
                <w:sz w:val="28"/>
                <w:szCs w:val="28"/>
              </w:rPr>
            </w:pPr>
            <w:r>
              <w:rPr>
                <w:rFonts w:ascii="Segoe UI" w:hAnsi="Segoe UI" w:cs="Segoe UI"/>
                <w:color w:val="000000"/>
                <w:sz w:val="21"/>
                <w:szCs w:val="21"/>
              </w:rPr>
              <w:t>0.011679</w:t>
            </w:r>
          </w:p>
        </w:tc>
      </w:tr>
    </w:tbl>
    <w:p w14:paraId="4B2CF639" w14:textId="76854BCE" w:rsidR="00FE5F7C" w:rsidRDefault="00024FA3" w:rsidP="00FE5F7C">
      <w:pPr>
        <w:pStyle w:val="NormalWeb"/>
        <w:rPr>
          <w:b/>
          <w:bCs/>
          <w:sz w:val="36"/>
          <w:szCs w:val="36"/>
        </w:rPr>
      </w:pPr>
      <w:r w:rsidRPr="00024FA3">
        <w:rPr>
          <w:b/>
          <w:bCs/>
          <w:sz w:val="36"/>
          <w:szCs w:val="36"/>
        </w:rPr>
        <w:lastRenderedPageBreak/>
        <w:t>RESULTS AND BUSINESS IMPACTS</w:t>
      </w:r>
    </w:p>
    <w:p w14:paraId="5BB7A3D1" w14:textId="77777777" w:rsidR="00024FA3" w:rsidRPr="00024FA3" w:rsidRDefault="00024FA3" w:rsidP="00024FA3">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024FA3">
        <w:rPr>
          <w:rFonts w:ascii="Times New Roman" w:eastAsia="Times New Roman" w:hAnsi="Times New Roman" w:cs="Times New Roman"/>
          <w:b/>
          <w:bCs/>
          <w:kern w:val="0"/>
          <w:sz w:val="28"/>
          <w:szCs w:val="28"/>
          <w:lang w:eastAsia="en-IN"/>
          <w14:ligatures w14:val="none"/>
        </w:rPr>
        <w:t>Summary of Findings</w:t>
      </w:r>
    </w:p>
    <w:p w14:paraId="2F1479B2" w14:textId="77777777" w:rsidR="00024FA3" w:rsidRPr="00024FA3" w:rsidRDefault="00024FA3" w:rsidP="00024FA3">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4FA3">
        <w:rPr>
          <w:rFonts w:ascii="Times New Roman" w:eastAsia="Times New Roman" w:hAnsi="Times New Roman" w:cs="Times New Roman"/>
          <w:kern w:val="0"/>
          <w:sz w:val="28"/>
          <w:szCs w:val="28"/>
          <w:lang w:eastAsia="en-IN"/>
          <w14:ligatures w14:val="none"/>
        </w:rPr>
        <w:t>Identified key factors influencing client subscriptions, with call duration and previous campaign outcomes being the most significant.</w:t>
      </w:r>
    </w:p>
    <w:p w14:paraId="3F8D634D" w14:textId="395ACD8F" w:rsidR="00024FA3" w:rsidRDefault="00024FA3" w:rsidP="00024FA3">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4FA3">
        <w:rPr>
          <w:rFonts w:ascii="Times New Roman" w:eastAsia="Times New Roman" w:hAnsi="Times New Roman" w:cs="Times New Roman"/>
          <w:kern w:val="0"/>
          <w:sz w:val="28"/>
          <w:szCs w:val="28"/>
          <w:lang w:eastAsia="en-IN"/>
          <w14:ligatures w14:val="none"/>
        </w:rPr>
        <w:t>Developed a model that effectively predicts potential subscribers, achieving an F1-Score of 0.</w:t>
      </w:r>
      <w:r>
        <w:rPr>
          <w:rFonts w:ascii="Times New Roman" w:eastAsia="Times New Roman" w:hAnsi="Times New Roman" w:cs="Times New Roman"/>
          <w:kern w:val="0"/>
          <w:sz w:val="28"/>
          <w:szCs w:val="28"/>
          <w:lang w:eastAsia="en-IN"/>
          <w14:ligatures w14:val="none"/>
        </w:rPr>
        <w:t>89.</w:t>
      </w:r>
    </w:p>
    <w:p w14:paraId="1170DB32" w14:textId="7D927B91" w:rsidR="00024FA3" w:rsidRPr="00024FA3" w:rsidRDefault="00024FA3" w:rsidP="00024FA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24FA3">
        <w:rPr>
          <w:rFonts w:ascii="Times New Roman" w:eastAsia="Times New Roman" w:hAnsi="Times New Roman" w:cs="Times New Roman"/>
          <w:b/>
          <w:bCs/>
          <w:kern w:val="0"/>
          <w:sz w:val="28"/>
          <w:szCs w:val="28"/>
          <w:lang w:eastAsia="en-IN"/>
          <w14:ligatures w14:val="none"/>
        </w:rPr>
        <w:t>Business Impact</w:t>
      </w:r>
    </w:p>
    <w:p w14:paraId="1B303C14" w14:textId="77777777" w:rsidR="00024FA3" w:rsidRDefault="00024FA3" w:rsidP="00024FA3">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24FA3">
        <w:rPr>
          <w:rFonts w:ascii="Times New Roman" w:eastAsia="Times New Roman" w:hAnsi="Times New Roman" w:cs="Times New Roman"/>
          <w:kern w:val="0"/>
          <w:sz w:val="28"/>
          <w:szCs w:val="28"/>
          <w:lang w:eastAsia="en-IN"/>
          <w14:ligatures w14:val="none"/>
        </w:rPr>
        <w:t>The model’s insights can guide strategic adjustments in marketing efforts, focusing on high-impact areas.</w:t>
      </w:r>
    </w:p>
    <w:p w14:paraId="49821135" w14:textId="77777777" w:rsidR="00024FA3" w:rsidRDefault="00024FA3" w:rsidP="00024FA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6DBCF52" w14:textId="4C8A5119" w:rsidR="00024FA3" w:rsidRPr="00024FA3" w:rsidRDefault="00024FA3" w:rsidP="00024FA3">
      <w:pPr>
        <w:pStyle w:val="Heading3"/>
        <w:rPr>
          <w:rFonts w:ascii="Times New Roman" w:hAnsi="Times New Roman" w:cs="Times New Roman"/>
          <w:b/>
          <w:bCs/>
          <w:color w:val="auto"/>
          <w:sz w:val="36"/>
          <w:szCs w:val="36"/>
        </w:rPr>
      </w:pPr>
      <w:r w:rsidRPr="00024FA3">
        <w:rPr>
          <w:rFonts w:ascii="Times New Roman" w:hAnsi="Times New Roman" w:cs="Times New Roman"/>
          <w:b/>
          <w:bCs/>
          <w:color w:val="auto"/>
          <w:sz w:val="36"/>
          <w:szCs w:val="36"/>
        </w:rPr>
        <w:t>CONCLUSION</w:t>
      </w:r>
    </w:p>
    <w:p w14:paraId="29AD53A2" w14:textId="77777777" w:rsidR="00024FA3" w:rsidRPr="00024FA3" w:rsidRDefault="00024FA3" w:rsidP="00024FA3">
      <w:pPr>
        <w:pStyle w:val="NormalWeb"/>
        <w:rPr>
          <w:sz w:val="28"/>
          <w:szCs w:val="28"/>
        </w:rPr>
      </w:pPr>
      <w:r w:rsidRPr="00024FA3">
        <w:rPr>
          <w:sz w:val="28"/>
          <w:szCs w:val="28"/>
        </w:rPr>
        <w:t>This project successfully developed a predictive model that can significantly enhance the efficiency of telephonic marketing campaigns for the insurance company. The model’s deployment is expected to lead to substantial cost savings and higher conversion rates. Continuous monitoring and refinement will ensure the model remains effective as market dynamics evolve.</w:t>
      </w:r>
    </w:p>
    <w:p w14:paraId="73EE0814" w14:textId="77777777" w:rsidR="00024FA3" w:rsidRPr="00024FA3" w:rsidRDefault="00024FA3" w:rsidP="00024FA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532F212" w14:textId="77777777" w:rsidR="00024FA3" w:rsidRPr="00024FA3" w:rsidRDefault="00024FA3" w:rsidP="00FE5F7C">
      <w:pPr>
        <w:pStyle w:val="NormalWeb"/>
        <w:rPr>
          <w:b/>
          <w:bCs/>
          <w:sz w:val="36"/>
          <w:szCs w:val="36"/>
        </w:rPr>
      </w:pPr>
    </w:p>
    <w:p w14:paraId="6346917D" w14:textId="77777777" w:rsidR="00FE5F7C" w:rsidRPr="000C72FD" w:rsidRDefault="00FE5F7C" w:rsidP="000C72F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5876B48" w14:textId="77777777" w:rsidR="00005EDA" w:rsidRDefault="00005EDA" w:rsidP="00005EDA">
      <w:pPr>
        <w:spacing w:before="100" w:beforeAutospacing="1" w:after="100" w:afterAutospacing="1" w:line="240" w:lineRule="auto"/>
        <w:rPr>
          <w:rFonts w:ascii="Times New Roman" w:hAnsi="Times New Roman" w:cs="Times New Roman"/>
          <w:sz w:val="28"/>
          <w:szCs w:val="28"/>
        </w:rPr>
      </w:pPr>
    </w:p>
    <w:p w14:paraId="4B2E5F67" w14:textId="7D458337" w:rsidR="00005EDA" w:rsidRPr="00005EDA" w:rsidRDefault="00005EDA" w:rsidP="00005EDA">
      <w:pPr>
        <w:spacing w:before="100" w:beforeAutospacing="1" w:after="100" w:afterAutospacing="1" w:line="240" w:lineRule="auto"/>
        <w:rPr>
          <w:rFonts w:ascii="Times New Roman" w:hAnsi="Times New Roman" w:cs="Times New Roman"/>
          <w:sz w:val="28"/>
          <w:szCs w:val="28"/>
        </w:rPr>
      </w:pPr>
    </w:p>
    <w:p w14:paraId="4DAC8142" w14:textId="77777777" w:rsidR="00005EDA" w:rsidRPr="000B5005" w:rsidRDefault="00005EDA" w:rsidP="00005EDA">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506FE370" w14:textId="77777777" w:rsidR="000B5005" w:rsidRPr="0067290C" w:rsidRDefault="000B5005" w:rsidP="000B5005">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p>
    <w:p w14:paraId="49AA8E2D" w14:textId="77777777" w:rsidR="0067290C" w:rsidRPr="0067290C" w:rsidRDefault="0067290C">
      <w:pPr>
        <w:rPr>
          <w:rFonts w:ascii="Times New Roman" w:hAnsi="Times New Roman" w:cs="Times New Roman"/>
          <w:b/>
          <w:bCs/>
          <w:color w:val="000000"/>
          <w:sz w:val="28"/>
          <w:szCs w:val="28"/>
        </w:rPr>
      </w:pPr>
    </w:p>
    <w:p w14:paraId="253705E4" w14:textId="77777777" w:rsidR="0067290C" w:rsidRPr="0067290C" w:rsidRDefault="0067290C">
      <w:pPr>
        <w:rPr>
          <w:rFonts w:ascii="Times New Roman" w:hAnsi="Times New Roman" w:cs="Times New Roman"/>
          <w:sz w:val="36"/>
          <w:szCs w:val="36"/>
        </w:rPr>
      </w:pPr>
    </w:p>
    <w:sectPr w:rsidR="0067290C" w:rsidRPr="00672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71993"/>
    <w:multiLevelType w:val="multilevel"/>
    <w:tmpl w:val="9D6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A4F31"/>
    <w:multiLevelType w:val="hybridMultilevel"/>
    <w:tmpl w:val="B5F28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9556F2"/>
    <w:multiLevelType w:val="multilevel"/>
    <w:tmpl w:val="9528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E47AA"/>
    <w:multiLevelType w:val="hybridMultilevel"/>
    <w:tmpl w:val="1834FB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DF539F"/>
    <w:multiLevelType w:val="multilevel"/>
    <w:tmpl w:val="71B8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27FF3"/>
    <w:multiLevelType w:val="multilevel"/>
    <w:tmpl w:val="D7D6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10353F"/>
    <w:multiLevelType w:val="multilevel"/>
    <w:tmpl w:val="C52A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533B8"/>
    <w:multiLevelType w:val="multilevel"/>
    <w:tmpl w:val="6F465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50497"/>
    <w:multiLevelType w:val="hybridMultilevel"/>
    <w:tmpl w:val="A73E9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F275A2"/>
    <w:multiLevelType w:val="multilevel"/>
    <w:tmpl w:val="0D92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791391">
    <w:abstractNumId w:val="7"/>
  </w:num>
  <w:num w:numId="2" w16cid:durableId="1753895844">
    <w:abstractNumId w:val="4"/>
  </w:num>
  <w:num w:numId="3" w16cid:durableId="419107629">
    <w:abstractNumId w:val="9"/>
  </w:num>
  <w:num w:numId="4" w16cid:durableId="301931595">
    <w:abstractNumId w:val="1"/>
  </w:num>
  <w:num w:numId="5" w16cid:durableId="1289508440">
    <w:abstractNumId w:val="2"/>
  </w:num>
  <w:num w:numId="6" w16cid:durableId="2116167531">
    <w:abstractNumId w:val="5"/>
  </w:num>
  <w:num w:numId="7" w16cid:durableId="468671305">
    <w:abstractNumId w:val="6"/>
  </w:num>
  <w:num w:numId="8" w16cid:durableId="568929996">
    <w:abstractNumId w:val="8"/>
  </w:num>
  <w:num w:numId="9" w16cid:durableId="136381787">
    <w:abstractNumId w:val="3"/>
  </w:num>
  <w:num w:numId="10" w16cid:durableId="72387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40"/>
    <w:rsid w:val="00005EDA"/>
    <w:rsid w:val="00024FA3"/>
    <w:rsid w:val="000B1847"/>
    <w:rsid w:val="000B5005"/>
    <w:rsid w:val="000C72FD"/>
    <w:rsid w:val="00182BBE"/>
    <w:rsid w:val="001C1E1D"/>
    <w:rsid w:val="00254898"/>
    <w:rsid w:val="002F0540"/>
    <w:rsid w:val="00375404"/>
    <w:rsid w:val="00412C35"/>
    <w:rsid w:val="004D038F"/>
    <w:rsid w:val="004F3005"/>
    <w:rsid w:val="005F5077"/>
    <w:rsid w:val="0064244D"/>
    <w:rsid w:val="0067290C"/>
    <w:rsid w:val="00713812"/>
    <w:rsid w:val="007C6BE6"/>
    <w:rsid w:val="00825A16"/>
    <w:rsid w:val="0088670A"/>
    <w:rsid w:val="00977AA9"/>
    <w:rsid w:val="00990A54"/>
    <w:rsid w:val="00C17D66"/>
    <w:rsid w:val="00C3529B"/>
    <w:rsid w:val="00D03566"/>
    <w:rsid w:val="00FB3092"/>
    <w:rsid w:val="00FD32E5"/>
    <w:rsid w:val="00FE5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A19D"/>
  <w15:chartTrackingRefBased/>
  <w15:docId w15:val="{EEC10DF0-3D48-409E-B9D6-BF85AC4D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24F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B500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29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290C"/>
    <w:rPr>
      <w:b/>
      <w:bCs/>
    </w:rPr>
  </w:style>
  <w:style w:type="character" w:customStyle="1" w:styleId="Heading4Char">
    <w:name w:val="Heading 4 Char"/>
    <w:basedOn w:val="DefaultParagraphFont"/>
    <w:link w:val="Heading4"/>
    <w:uiPriority w:val="9"/>
    <w:rsid w:val="000B5005"/>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0B5005"/>
    <w:pPr>
      <w:ind w:left="720"/>
      <w:contextualSpacing/>
    </w:pPr>
  </w:style>
  <w:style w:type="table" w:styleId="TableGrid">
    <w:name w:val="Table Grid"/>
    <w:basedOn w:val="TableNormal"/>
    <w:uiPriority w:val="39"/>
    <w:rsid w:val="00FE5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24F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160301">
      <w:bodyDiv w:val="1"/>
      <w:marLeft w:val="0"/>
      <w:marRight w:val="0"/>
      <w:marTop w:val="0"/>
      <w:marBottom w:val="0"/>
      <w:divBdr>
        <w:top w:val="none" w:sz="0" w:space="0" w:color="auto"/>
        <w:left w:val="none" w:sz="0" w:space="0" w:color="auto"/>
        <w:bottom w:val="none" w:sz="0" w:space="0" w:color="auto"/>
        <w:right w:val="none" w:sz="0" w:space="0" w:color="auto"/>
      </w:divBdr>
    </w:div>
    <w:div w:id="500582290">
      <w:bodyDiv w:val="1"/>
      <w:marLeft w:val="0"/>
      <w:marRight w:val="0"/>
      <w:marTop w:val="0"/>
      <w:marBottom w:val="0"/>
      <w:divBdr>
        <w:top w:val="none" w:sz="0" w:space="0" w:color="auto"/>
        <w:left w:val="none" w:sz="0" w:space="0" w:color="auto"/>
        <w:bottom w:val="none" w:sz="0" w:space="0" w:color="auto"/>
        <w:right w:val="none" w:sz="0" w:space="0" w:color="auto"/>
      </w:divBdr>
    </w:div>
    <w:div w:id="538203422">
      <w:bodyDiv w:val="1"/>
      <w:marLeft w:val="0"/>
      <w:marRight w:val="0"/>
      <w:marTop w:val="0"/>
      <w:marBottom w:val="0"/>
      <w:divBdr>
        <w:top w:val="none" w:sz="0" w:space="0" w:color="auto"/>
        <w:left w:val="none" w:sz="0" w:space="0" w:color="auto"/>
        <w:bottom w:val="none" w:sz="0" w:space="0" w:color="auto"/>
        <w:right w:val="none" w:sz="0" w:space="0" w:color="auto"/>
      </w:divBdr>
    </w:div>
    <w:div w:id="600067606">
      <w:bodyDiv w:val="1"/>
      <w:marLeft w:val="0"/>
      <w:marRight w:val="0"/>
      <w:marTop w:val="0"/>
      <w:marBottom w:val="0"/>
      <w:divBdr>
        <w:top w:val="none" w:sz="0" w:space="0" w:color="auto"/>
        <w:left w:val="none" w:sz="0" w:space="0" w:color="auto"/>
        <w:bottom w:val="none" w:sz="0" w:space="0" w:color="auto"/>
        <w:right w:val="none" w:sz="0" w:space="0" w:color="auto"/>
      </w:divBdr>
    </w:div>
    <w:div w:id="1049375493">
      <w:bodyDiv w:val="1"/>
      <w:marLeft w:val="0"/>
      <w:marRight w:val="0"/>
      <w:marTop w:val="0"/>
      <w:marBottom w:val="0"/>
      <w:divBdr>
        <w:top w:val="none" w:sz="0" w:space="0" w:color="auto"/>
        <w:left w:val="none" w:sz="0" w:space="0" w:color="auto"/>
        <w:bottom w:val="none" w:sz="0" w:space="0" w:color="auto"/>
        <w:right w:val="none" w:sz="0" w:space="0" w:color="auto"/>
      </w:divBdr>
    </w:div>
    <w:div w:id="1064524470">
      <w:bodyDiv w:val="1"/>
      <w:marLeft w:val="0"/>
      <w:marRight w:val="0"/>
      <w:marTop w:val="0"/>
      <w:marBottom w:val="0"/>
      <w:divBdr>
        <w:top w:val="none" w:sz="0" w:space="0" w:color="auto"/>
        <w:left w:val="none" w:sz="0" w:space="0" w:color="auto"/>
        <w:bottom w:val="none" w:sz="0" w:space="0" w:color="auto"/>
        <w:right w:val="none" w:sz="0" w:space="0" w:color="auto"/>
      </w:divBdr>
    </w:div>
    <w:div w:id="1153721091">
      <w:bodyDiv w:val="1"/>
      <w:marLeft w:val="0"/>
      <w:marRight w:val="0"/>
      <w:marTop w:val="0"/>
      <w:marBottom w:val="0"/>
      <w:divBdr>
        <w:top w:val="none" w:sz="0" w:space="0" w:color="auto"/>
        <w:left w:val="none" w:sz="0" w:space="0" w:color="auto"/>
        <w:bottom w:val="none" w:sz="0" w:space="0" w:color="auto"/>
        <w:right w:val="none" w:sz="0" w:space="0" w:color="auto"/>
      </w:divBdr>
    </w:div>
    <w:div w:id="1162282057">
      <w:bodyDiv w:val="1"/>
      <w:marLeft w:val="0"/>
      <w:marRight w:val="0"/>
      <w:marTop w:val="0"/>
      <w:marBottom w:val="0"/>
      <w:divBdr>
        <w:top w:val="none" w:sz="0" w:space="0" w:color="auto"/>
        <w:left w:val="none" w:sz="0" w:space="0" w:color="auto"/>
        <w:bottom w:val="none" w:sz="0" w:space="0" w:color="auto"/>
        <w:right w:val="none" w:sz="0" w:space="0" w:color="auto"/>
      </w:divBdr>
    </w:div>
    <w:div w:id="1248809625">
      <w:bodyDiv w:val="1"/>
      <w:marLeft w:val="0"/>
      <w:marRight w:val="0"/>
      <w:marTop w:val="0"/>
      <w:marBottom w:val="0"/>
      <w:divBdr>
        <w:top w:val="none" w:sz="0" w:space="0" w:color="auto"/>
        <w:left w:val="none" w:sz="0" w:space="0" w:color="auto"/>
        <w:bottom w:val="none" w:sz="0" w:space="0" w:color="auto"/>
        <w:right w:val="none" w:sz="0" w:space="0" w:color="auto"/>
      </w:divBdr>
    </w:div>
    <w:div w:id="1257908222">
      <w:bodyDiv w:val="1"/>
      <w:marLeft w:val="0"/>
      <w:marRight w:val="0"/>
      <w:marTop w:val="0"/>
      <w:marBottom w:val="0"/>
      <w:divBdr>
        <w:top w:val="none" w:sz="0" w:space="0" w:color="auto"/>
        <w:left w:val="none" w:sz="0" w:space="0" w:color="auto"/>
        <w:bottom w:val="none" w:sz="0" w:space="0" w:color="auto"/>
        <w:right w:val="none" w:sz="0" w:space="0" w:color="auto"/>
      </w:divBdr>
    </w:div>
    <w:div w:id="1435175460">
      <w:bodyDiv w:val="1"/>
      <w:marLeft w:val="0"/>
      <w:marRight w:val="0"/>
      <w:marTop w:val="0"/>
      <w:marBottom w:val="0"/>
      <w:divBdr>
        <w:top w:val="none" w:sz="0" w:space="0" w:color="auto"/>
        <w:left w:val="none" w:sz="0" w:space="0" w:color="auto"/>
        <w:bottom w:val="none" w:sz="0" w:space="0" w:color="auto"/>
        <w:right w:val="none" w:sz="0" w:space="0" w:color="auto"/>
      </w:divBdr>
    </w:div>
    <w:div w:id="203411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MEENU REVATHY</dc:creator>
  <cp:keywords/>
  <dc:description/>
  <cp:lastModifiedBy>MEENU REVATHY</cp:lastModifiedBy>
  <cp:revision>3</cp:revision>
  <dcterms:created xsi:type="dcterms:W3CDTF">2024-06-28T15:28:00Z</dcterms:created>
  <dcterms:modified xsi:type="dcterms:W3CDTF">2024-06-28T15:28:00Z</dcterms:modified>
</cp:coreProperties>
</file>