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B517C" w14:textId="30E28A2E" w:rsidR="00C27144" w:rsidRPr="00D64499" w:rsidRDefault="00AC2933">
      <w:pPr>
        <w:jc w:val="center"/>
        <w:rPr>
          <w:rFonts w:ascii="Sell Your Soul" w:hAnsi="Sell Your Soul"/>
        </w:rPr>
      </w:pPr>
      <w:r w:rsidRPr="00D64499">
        <w:rPr>
          <w:rFonts w:ascii="Sell Your Soul" w:eastAsia="Aptos Display" w:hAnsi="Sell Your Soul"/>
          <w:b/>
          <w:sz w:val="48"/>
        </w:rPr>
        <w:t>Secure AI Guardrail Enforcement</w:t>
      </w:r>
      <w:r w:rsidRPr="00D64499">
        <w:rPr>
          <w:rFonts w:asciiTheme="majorHAnsi" w:eastAsia="Aptos Display" w:hAnsiTheme="majorHAnsi" w:cstheme="majorHAnsi"/>
          <w:b/>
          <w:sz w:val="48"/>
        </w:rPr>
        <w:t xml:space="preserve"> (</w:t>
      </w:r>
      <w:r w:rsidRPr="00D64499">
        <w:rPr>
          <w:rFonts w:ascii="Sell Your Soul" w:eastAsia="Aptos Display" w:hAnsi="Sell Your Soul"/>
          <w:b/>
          <w:sz w:val="48"/>
        </w:rPr>
        <w:t>SAGE</w:t>
      </w:r>
      <w:r w:rsidRPr="00D64499">
        <w:rPr>
          <w:rFonts w:asciiTheme="majorHAnsi" w:eastAsia="Aptos Display" w:hAnsiTheme="majorHAnsi" w:cstheme="majorHAnsi"/>
          <w:b/>
          <w:sz w:val="48"/>
        </w:rPr>
        <w:t>)</w:t>
      </w:r>
      <w:r w:rsidRPr="00D64499">
        <w:rPr>
          <w:rFonts w:ascii="Sell Your Soul" w:eastAsia="Aptos Display" w:hAnsi="Sell Your Soul"/>
          <w:b/>
          <w:sz w:val="48"/>
        </w:rPr>
        <w:t xml:space="preserve"> </w:t>
      </w:r>
      <w:r w:rsidR="007C7780" w:rsidRPr="00D64499">
        <w:rPr>
          <w:rFonts w:ascii="Sell Your Soul" w:eastAsia="Aptos Display" w:hAnsi="Sell Your Soul"/>
          <w:b/>
          <w:sz w:val="48"/>
        </w:rPr>
        <w:t>and the</w:t>
      </w:r>
      <w:r w:rsidRPr="00D64499">
        <w:rPr>
          <w:rFonts w:ascii="Sell Your Soul" w:eastAsia="Aptos Display" w:hAnsi="Sell Your Soul"/>
          <w:b/>
          <w:sz w:val="48"/>
        </w:rPr>
        <w:t xml:space="preserve"> Revenant Alignment Governance Engine </w:t>
      </w:r>
      <w:r w:rsidRPr="00D64499">
        <w:rPr>
          <w:rFonts w:asciiTheme="majorHAnsi" w:eastAsia="Aptos Display" w:hAnsiTheme="majorHAnsi" w:cstheme="majorHAnsi"/>
          <w:b/>
          <w:sz w:val="48"/>
        </w:rPr>
        <w:t>(</w:t>
      </w:r>
      <w:r w:rsidRPr="00D64499">
        <w:rPr>
          <w:rFonts w:ascii="Sell Your Soul" w:eastAsia="Aptos Display" w:hAnsi="Sell Your Soul"/>
          <w:b/>
          <w:sz w:val="48"/>
        </w:rPr>
        <w:t>RAGE</w:t>
      </w:r>
      <w:r w:rsidRPr="00D64499">
        <w:rPr>
          <w:rFonts w:asciiTheme="majorHAnsi" w:eastAsia="Aptos Display" w:hAnsiTheme="majorHAnsi" w:cstheme="majorHAnsi"/>
          <w:b/>
          <w:sz w:val="48"/>
        </w:rPr>
        <w:t>)</w:t>
      </w:r>
    </w:p>
    <w:p w14:paraId="14D1F36B" w14:textId="05608A11" w:rsidR="00C27144" w:rsidRPr="00D5475E" w:rsidRDefault="00380185" w:rsidP="00D5475E">
      <w:pPr>
        <w:spacing w:after="0"/>
        <w:jc w:val="both"/>
        <w:rPr>
          <w:rStyle w:val="IntenseReference"/>
          <w:rFonts w:ascii="Sell Your Soul" w:hAnsi="Sell Your Soul"/>
          <w:color w:val="948A54" w:themeColor="background2" w:themeShade="80"/>
          <w:sz w:val="24"/>
          <w:szCs w:val="24"/>
          <w:u w:val="none"/>
        </w:rPr>
      </w:pPr>
      <w:r w:rsidRPr="00D5475E">
        <w:rPr>
          <w:rStyle w:val="IntenseReference"/>
          <w:rFonts w:ascii="Sell Your Soul" w:hAnsi="Sell Your Soul"/>
          <w:color w:val="948A54" w:themeColor="background2" w:themeShade="80"/>
          <w:sz w:val="24"/>
          <w:szCs w:val="24"/>
          <w:u w:val="none"/>
        </w:rPr>
        <w:t>A Runtime Cognitive Architecture for Structured Reasoning, Alignment, and Agentic Behavior</w:t>
      </w:r>
    </w:p>
    <w:p w14:paraId="5573FC87" w14:textId="3C4B6A38" w:rsidR="00C27144" w:rsidRPr="00BB770D" w:rsidRDefault="00380185" w:rsidP="00D5475E">
      <w:pPr>
        <w:jc w:val="right"/>
        <w:rPr>
          <w:rStyle w:val="BodyText3Char"/>
        </w:rPr>
      </w:pPr>
      <w:r w:rsidRPr="00D5475E">
        <w:rPr>
          <w:color w:val="A6A6A6" w:themeColor="background1" w:themeShade="A6"/>
          <w:sz w:val="16"/>
          <w:szCs w:val="16"/>
        </w:rPr>
        <w:t xml:space="preserve">Author: David Fisher </w:t>
      </w:r>
      <w:r w:rsidR="006971D5" w:rsidRPr="00D5475E">
        <w:rPr>
          <w:color w:val="A6A6A6" w:themeColor="background1" w:themeShade="A6"/>
          <w:sz w:val="16"/>
          <w:szCs w:val="16"/>
        </w:rPr>
        <w:t>of</w:t>
      </w:r>
      <w:r w:rsidRPr="00D5475E">
        <w:rPr>
          <w:color w:val="A6A6A6" w:themeColor="background1" w:themeShade="A6"/>
          <w:sz w:val="16"/>
          <w:szCs w:val="16"/>
        </w:rPr>
        <w:t xml:space="preserve"> Revenant Systems</w:t>
      </w:r>
      <w:r w:rsidR="006971D5" w:rsidRPr="00D5475E">
        <w:rPr>
          <w:color w:val="A6A6A6" w:themeColor="background1" w:themeShade="A6"/>
          <w:sz w:val="16"/>
          <w:szCs w:val="16"/>
        </w:rPr>
        <w:t xml:space="preserve"> LLC</w:t>
      </w:r>
      <w:r w:rsidRPr="00BB770D">
        <w:rPr>
          <w:rStyle w:val="BodyText3Char"/>
        </w:rPr>
        <w:br/>
      </w:r>
    </w:p>
    <w:p w14:paraId="3B007AD0" w14:textId="5FDA0516" w:rsidR="006971D5" w:rsidRDefault="006971D5">
      <w:pPr>
        <w:rPr>
          <w:kern w:val="2"/>
          <w:szCs w:val="21"/>
          <w14:ligatures w14:val="standardContextual"/>
        </w:rPr>
      </w:pPr>
      <w:r>
        <w:t>I want to begin this white paper with a foundational question, arguably one of the most consequential questions of my generation.</w:t>
      </w:r>
      <w:r>
        <w:br/>
      </w:r>
      <w:r>
        <w:br/>
      </w:r>
      <w:r w:rsidRPr="00633FCF">
        <w:rPr>
          <w:rStyle w:val="SubtleEmphasis"/>
          <w:color w:val="339966"/>
        </w:rPr>
        <w:t xml:space="preserve">How can we design machine intelligence such that, even at artificial superintelligence (ASI) levels of capability, it remains consistently aligned with benevolent, prosocial, and ethically grounded behavior? </w:t>
      </w:r>
      <w:r w:rsidR="00F90ADA">
        <w:rPr>
          <w:rStyle w:val="SubtleEmphasis"/>
          <w:color w:val="31849B" w:themeColor="accent5" w:themeShade="BF"/>
        </w:rPr>
        <w:br/>
      </w:r>
      <w:r w:rsidR="00F90ADA">
        <w:rPr>
          <w:rStyle w:val="SubtleEmphasis"/>
          <w:color w:val="31849B" w:themeColor="accent5" w:themeShade="BF"/>
        </w:rPr>
        <w:br/>
      </w:r>
      <w:r w:rsidRPr="00F90ADA">
        <w:rPr>
          <w:rStyle w:val="ListContinue3Char"/>
        </w:rPr>
        <w:t>The goal is not merely to constrain harmful outcomes through external safeguards and guardrails, but to explore whether such systems can be architected to preserve beneficial behavior even under conditions of extreme capability and autonomy.</w:t>
      </w:r>
      <w:r w:rsidRPr="00F90ADA">
        <w:rPr>
          <w:rStyle w:val="ListContinue3Char"/>
        </w:rPr>
        <w:br/>
      </w:r>
      <w:r>
        <w:br/>
        <w:t>This paper presents the Revenant Alignment Governance Engine (RAGE), a runtime architecture designed to govern large language model (LLM) behavior across state, memory, recursion, and constraint layers. RAGE wraps otherwise stateless model calls in a governed state machine that supports recursive refinement, coherence selection, skeptical contrast, emotional tracking, ethical gating, and temporal experience memory.</w:t>
      </w:r>
    </w:p>
    <w:p w14:paraId="22F27DB6" w14:textId="383ADEB7" w:rsidR="0061103F" w:rsidRDefault="00380185" w:rsidP="0061103F">
      <w:r>
        <w:t>The current architecture exists as a working prototype, with several components still under active refinement. Although the core operator pipeline is functional, one conceptual frontier remains unresolved: temporal grounding. This paper outlines a potential extension, the χ-Temporal Substrate, as exploratory future work rather than a completed breakthrough</w:t>
      </w:r>
      <w:r w:rsidR="00633FCF">
        <w:t>.</w:t>
      </w:r>
    </w:p>
    <w:p w14:paraId="457EEE5B" w14:textId="77777777" w:rsidR="00F90ADA" w:rsidRPr="00D5475E" w:rsidRDefault="00F90ADA">
      <w:pPr>
        <w:pStyle w:val="Heading2"/>
        <w:rPr>
          <w:rStyle w:val="SubtleReference"/>
          <w:rFonts w:ascii="Sell Your Soul" w:hAnsi="Sell Your Soul"/>
          <w:color w:val="948A54" w:themeColor="background2" w:themeShade="80"/>
          <w:sz w:val="24"/>
          <w:szCs w:val="24"/>
          <w:u w:val="none"/>
        </w:rPr>
      </w:pPr>
      <w:r w:rsidRPr="00D5475E">
        <w:rPr>
          <w:rStyle w:val="SubtleReference"/>
          <w:rFonts w:ascii="Sell Your Soul" w:hAnsi="Sell Your Soul"/>
          <w:color w:val="948A54" w:themeColor="background2" w:themeShade="80"/>
          <w:sz w:val="24"/>
          <w:szCs w:val="24"/>
          <w:u w:val="none"/>
        </w:rPr>
        <w:t>Practical Purpose and Design Goals</w:t>
      </w:r>
    </w:p>
    <w:p w14:paraId="493878C2" w14:textId="77777777" w:rsidR="00F90ADA" w:rsidRPr="00AA5BFC" w:rsidRDefault="00F90ADA">
      <w:r>
        <w:t>The objective of this architecture is to support safer, more reliable AI deployment in business environments. From the outset, the engine was designed as a modular runtime layer that can integrate with a wide range of LLM APIs. Its development began as an effort to stress-test large language models, identify their weaknesses, and better understand how structured governance can improve their behavior in practical settings.</w:t>
      </w:r>
    </w:p>
    <w:p w14:paraId="1FCBC6CA" w14:textId="525F5B44" w:rsidR="00F90ADA" w:rsidRPr="00AA5BFC" w:rsidRDefault="00F90ADA">
      <w:pPr>
        <w:divId w:val="502012532"/>
      </w:pPr>
      <w:r>
        <w:t>This white paper argues that safe and commercially viable AI deployment requires more than prompt engineering or post hoc filtering. It requires a runtime governance layer capable of structuring reasoning, preserving coherence across iterative passes, applying ethical constraints, and maintaining an inspectable record of how outputs were produced.</w:t>
      </w:r>
      <w:r>
        <w:rPr>
          <w:kern w:val="2"/>
          <w:szCs w:val="21"/>
          <w14:ligatures w14:val="standardContextual"/>
        </w:rPr>
        <w:t xml:space="preserve"> </w:t>
      </w:r>
      <w:r>
        <w:t>In practical terms, the architecture presented here is intended to provide the following benefits:</w:t>
      </w:r>
    </w:p>
    <w:p w14:paraId="6796073A" w14:textId="77777777" w:rsidR="00F90ADA" w:rsidRPr="00F5653C" w:rsidRDefault="00F90ADA" w:rsidP="00F90ADA">
      <w:pPr>
        <w:pStyle w:val="ListParagraph"/>
        <w:numPr>
          <w:ilvl w:val="0"/>
          <w:numId w:val="13"/>
        </w:numPr>
        <w:divId w:val="502012532"/>
        <w:rPr>
          <w:rStyle w:val="ListParagraphChar"/>
        </w:rPr>
      </w:pPr>
      <w:r w:rsidRPr="00F5653C">
        <w:rPr>
          <w:rStyle w:val="ListParagraphChar"/>
        </w:rPr>
        <w:t>Improved reliability across repeated model interactions</w:t>
      </w:r>
    </w:p>
    <w:p w14:paraId="01A01FBB" w14:textId="77777777" w:rsidR="00F90ADA" w:rsidRPr="00F5653C" w:rsidRDefault="00F90ADA" w:rsidP="00F90ADA">
      <w:pPr>
        <w:pStyle w:val="ListParagraph"/>
        <w:numPr>
          <w:ilvl w:val="0"/>
          <w:numId w:val="13"/>
        </w:numPr>
        <w:divId w:val="502012532"/>
        <w:rPr>
          <w:rStyle w:val="ListParagraphChar"/>
        </w:rPr>
      </w:pPr>
      <w:r w:rsidRPr="00F5653C">
        <w:rPr>
          <w:rStyle w:val="ListParagraphChar"/>
        </w:rPr>
        <w:t>Greater auditability through inspectable runtime traces</w:t>
      </w:r>
    </w:p>
    <w:p w14:paraId="76EDEC5F" w14:textId="2D9038B3" w:rsidR="00F90ADA" w:rsidRPr="00F5653C" w:rsidRDefault="00F90ADA" w:rsidP="00F90ADA">
      <w:pPr>
        <w:pStyle w:val="ListParagraph"/>
        <w:numPr>
          <w:ilvl w:val="0"/>
          <w:numId w:val="13"/>
        </w:numPr>
        <w:divId w:val="502012532"/>
        <w:rPr>
          <w:rStyle w:val="ListParagraphChar"/>
        </w:rPr>
      </w:pPr>
      <w:r w:rsidRPr="00F5653C">
        <w:rPr>
          <w:rStyle w:val="ListParagraphChar"/>
        </w:rPr>
        <w:t xml:space="preserve">Stronger alignment controls for </w:t>
      </w:r>
      <w:r w:rsidR="00F5653C" w:rsidRPr="00F5653C">
        <w:rPr>
          <w:rStyle w:val="ListParagraphChar"/>
        </w:rPr>
        <w:t>high stakes</w:t>
      </w:r>
      <w:r w:rsidRPr="00F5653C">
        <w:rPr>
          <w:rStyle w:val="ListParagraphChar"/>
        </w:rPr>
        <w:t xml:space="preserve"> </w:t>
      </w:r>
      <w:proofErr w:type="gramStart"/>
      <w:r w:rsidRPr="00F5653C">
        <w:rPr>
          <w:rStyle w:val="ListParagraphChar"/>
        </w:rPr>
        <w:t>use</w:t>
      </w:r>
      <w:proofErr w:type="gramEnd"/>
      <w:r w:rsidRPr="00F5653C">
        <w:rPr>
          <w:rStyle w:val="ListParagraphChar"/>
        </w:rPr>
        <w:t xml:space="preserve"> </w:t>
      </w:r>
      <w:r w:rsidR="00AA5BFC" w:rsidRPr="00F5653C">
        <w:rPr>
          <w:rStyle w:val="ListParagraphChar"/>
        </w:rPr>
        <w:t>cases.</w:t>
      </w:r>
    </w:p>
    <w:p w14:paraId="708B08F6" w14:textId="77777777" w:rsidR="007C7780" w:rsidRDefault="00F90ADA" w:rsidP="007C7780">
      <w:pPr>
        <w:pStyle w:val="ListParagraph"/>
        <w:numPr>
          <w:ilvl w:val="0"/>
          <w:numId w:val="13"/>
        </w:numPr>
        <w:divId w:val="502012532"/>
        <w:rPr>
          <w:rStyle w:val="ListParagraphChar"/>
        </w:rPr>
      </w:pPr>
      <w:r w:rsidRPr="00F5653C">
        <w:rPr>
          <w:rStyle w:val="ListParagraphChar"/>
        </w:rPr>
        <w:t>Flexible integration between enterprise applications and large language models</w:t>
      </w:r>
    </w:p>
    <w:p w14:paraId="5CAC48F5" w14:textId="77777777" w:rsidR="007C7780" w:rsidRDefault="007C7780" w:rsidP="007C7780">
      <w:pPr>
        <w:pStyle w:val="ListParagraph"/>
        <w:divId w:val="502012532"/>
        <w:rPr>
          <w:rStyle w:val="ListParagraphChar"/>
        </w:rPr>
      </w:pPr>
    </w:p>
    <w:p w14:paraId="06AA093C" w14:textId="77777777" w:rsidR="007C7780" w:rsidRDefault="007C7780" w:rsidP="007C7780">
      <w:pPr>
        <w:pStyle w:val="ListParagraph"/>
        <w:divId w:val="502012532"/>
        <w:rPr>
          <w:rStyle w:val="ListParagraphChar"/>
        </w:rPr>
      </w:pPr>
    </w:p>
    <w:p w14:paraId="25724F9E" w14:textId="77777777" w:rsidR="007C7780" w:rsidRDefault="007C7780" w:rsidP="007C7780">
      <w:pPr>
        <w:pStyle w:val="ListParagraph"/>
        <w:divId w:val="502012532"/>
        <w:rPr>
          <w:rStyle w:val="ListParagraphChar"/>
        </w:rPr>
      </w:pPr>
    </w:p>
    <w:p w14:paraId="4F5CA1EA" w14:textId="003318F0" w:rsidR="00C27144" w:rsidRPr="006D23BD" w:rsidRDefault="007C7780" w:rsidP="007C7780">
      <w:pPr>
        <w:pStyle w:val="Heading1"/>
        <w:divId w:val="502012532"/>
        <w:rPr>
          <w:rStyle w:val="SubtleReference"/>
          <w:rFonts w:ascii="Sell Your Soul" w:hAnsi="Sell Your Soul"/>
          <w:color w:val="948A54" w:themeColor="background2" w:themeShade="80"/>
          <w:u w:val="none"/>
        </w:rPr>
      </w:pPr>
      <w:r w:rsidRPr="006D23BD">
        <w:rPr>
          <w:rStyle w:val="SubtleReference"/>
          <w:rFonts w:ascii="Sell Your Soul" w:hAnsi="Sell Your Soul"/>
          <w:color w:val="948A54" w:themeColor="background2" w:themeShade="80"/>
          <w:u w:val="none"/>
        </w:rPr>
        <w:lastRenderedPageBreak/>
        <w:t xml:space="preserve">I </w:t>
      </w:r>
      <w:r w:rsidR="006D23BD">
        <w:rPr>
          <w:rStyle w:val="SubtleReference"/>
          <w:rFonts w:cstheme="majorHAnsi"/>
          <w:color w:val="948A54" w:themeColor="background2" w:themeShade="80"/>
          <w:u w:val="none"/>
        </w:rPr>
        <w:t>-</w:t>
      </w:r>
      <w:r w:rsidR="00380185" w:rsidRPr="006D23BD">
        <w:rPr>
          <w:rStyle w:val="SubtleReference"/>
          <w:rFonts w:ascii="Sell Your Soul" w:hAnsi="Sell Your Soul"/>
          <w:color w:val="948A54" w:themeColor="background2" w:themeShade="80"/>
          <w:u w:val="none"/>
        </w:rPr>
        <w:t xml:space="preserve"> Introduction</w:t>
      </w:r>
    </w:p>
    <w:p w14:paraId="360626BC" w14:textId="474C641A" w:rsidR="00AC2933" w:rsidRPr="008617A6" w:rsidRDefault="00AC2933">
      <w:r>
        <w:t xml:space="preserve">I entered the AI world during the GPT-3 era, not as a formally trained researcher, but as an outsider trying to understand how these systems behave. My formal academic training in AI begins this year, but RAGE emerged from </w:t>
      </w:r>
      <w:proofErr w:type="gramStart"/>
      <w:r>
        <w:t>several</w:t>
      </w:r>
      <w:proofErr w:type="gramEnd"/>
      <w:r>
        <w:t xml:space="preserve"> years of </w:t>
      </w:r>
      <w:r w:rsidR="00AA5BFC">
        <w:t>firsthand</w:t>
      </w:r>
      <w:r>
        <w:t xml:space="preserve"> experimentation, system-level thinking, and architectural exploration.</w:t>
      </w:r>
    </w:p>
    <w:p w14:paraId="686A72B4" w14:textId="77777777" w:rsidR="00C27144" w:rsidRDefault="00380185">
      <w:r>
        <w:t>The core question driving this work has been:</w:t>
      </w:r>
    </w:p>
    <w:p w14:paraId="56BF47CB" w14:textId="77777777" w:rsidR="00C27144" w:rsidRPr="00CA7949" w:rsidRDefault="00380185">
      <w:pPr>
        <w:pStyle w:val="SmallNote"/>
        <w:jc w:val="center"/>
        <w:rPr>
          <w:color w:val="339966"/>
        </w:rPr>
      </w:pPr>
      <w:r w:rsidRPr="00CA7949">
        <w:rPr>
          <w:color w:val="339966"/>
        </w:rPr>
        <w:t>How do you impose structure, coherence, and self-correction on a model that is stateless by design?</w:t>
      </w:r>
    </w:p>
    <w:p w14:paraId="3FEE07EF" w14:textId="24C4C9B3" w:rsidR="008617A6" w:rsidRDefault="00D30761">
      <w:r>
        <w:t>S</w:t>
      </w:r>
      <w:r w:rsidR="00AC2933">
        <w:t>AGE is my answer: a governed runtime architecture that transforms isolated model calls into a coherent, iterative reasoning process.</w:t>
      </w:r>
    </w:p>
    <w:p w14:paraId="34FD81C8" w14:textId="5DD8E619" w:rsidR="00C27144" w:rsidRDefault="00380185">
      <w:r>
        <w:t>It is not merely a prompt, and it is not merely a wrapper. It is a structured cognitive system built from first principles</w:t>
      </w:r>
      <w:r w:rsidR="008617A6">
        <w:t xml:space="preserve">, </w:t>
      </w:r>
      <w:r w:rsidR="006C5AF8">
        <w:t>which</w:t>
      </w:r>
      <w:r w:rsidR="008617A6">
        <w:t xml:space="preserve"> is meant to run before and after inference takes place, to make sure that the AI does not say anything harmful to your business.</w:t>
      </w:r>
    </w:p>
    <w:p w14:paraId="7C68B257" w14:textId="72E0C848" w:rsidR="00C27144" w:rsidRPr="006D23BD" w:rsidRDefault="007C7780">
      <w:pPr>
        <w:pStyle w:val="Heading1"/>
        <w:rPr>
          <w:rStyle w:val="SubtleReference"/>
          <w:rFonts w:ascii="Sell Your Soul" w:hAnsi="Sell Your Soul"/>
          <w:color w:val="948A54" w:themeColor="background2" w:themeShade="80"/>
          <w:u w:val="none"/>
        </w:rPr>
      </w:pPr>
      <w:r w:rsidRPr="006D23BD">
        <w:rPr>
          <w:rStyle w:val="SubtleReference"/>
          <w:rFonts w:ascii="Sell Your Soul" w:hAnsi="Sell Your Soul"/>
          <w:color w:val="948A54" w:themeColor="background2" w:themeShade="80"/>
          <w:u w:val="none"/>
        </w:rPr>
        <w:t xml:space="preserve">II </w:t>
      </w:r>
      <w:r w:rsidR="006D23BD">
        <w:rPr>
          <w:rStyle w:val="SubtleReference"/>
          <w:rFonts w:cstheme="majorHAnsi"/>
          <w:color w:val="948A54" w:themeColor="background2" w:themeShade="80"/>
          <w:u w:val="none"/>
        </w:rPr>
        <w:t>-</w:t>
      </w:r>
      <w:r w:rsidR="00380185" w:rsidRPr="006D23BD">
        <w:rPr>
          <w:rStyle w:val="SubtleReference"/>
          <w:rFonts w:ascii="Sell Your Soul" w:hAnsi="Sell Your Soul"/>
          <w:color w:val="948A54" w:themeColor="background2" w:themeShade="80"/>
          <w:u w:val="none"/>
        </w:rPr>
        <w:t xml:space="preserve"> Operator Algebra</w:t>
      </w:r>
    </w:p>
    <w:p w14:paraId="2BB49A99" w14:textId="397CE1C1" w:rsidR="001A4B6C" w:rsidRPr="00104413" w:rsidRDefault="002B00BE" w:rsidP="00104413">
      <w:pPr>
        <w:spacing w:after="0" w:line="240" w:lineRule="auto"/>
        <w:rPr>
          <w:rStyle w:val="FooterChar"/>
        </w:rPr>
      </w:pPr>
      <w:r w:rsidRPr="00104413">
        <w:rPr>
          <w:rStyle w:val="FooterChar"/>
        </w:rPr>
        <w:t>RAGE is built on a formal operator language organized in three tiers. These operators are executable transformations over a unified runtime state, not symbolic decoration. Where ideal metrics require model internals unavailable through standard APIs, the implementation uses explicitly defined proxy functions with documented failure modes.</w:t>
      </w:r>
      <w:r w:rsidR="001A4B6C" w:rsidRPr="00104413">
        <w:rPr>
          <w:rStyle w:val="FooterChar"/>
        </w:rPr>
        <w:br/>
      </w:r>
      <w:r w:rsidR="001A4B6C" w:rsidRPr="00104413">
        <w:rPr>
          <w:rStyle w:val="FooterChar"/>
        </w:rPr>
        <w:br/>
      </w:r>
    </w:p>
    <w:p w14:paraId="4A9BA91B" w14:textId="77777777" w:rsidR="001A4B6C" w:rsidRPr="00104413" w:rsidRDefault="001A4B6C" w:rsidP="001A4B6C">
      <w:pPr>
        <w:spacing w:after="0" w:line="240" w:lineRule="auto"/>
        <w:rPr>
          <w:rStyle w:val="FooterChar"/>
        </w:rPr>
      </w:pPr>
    </w:p>
    <w:p w14:paraId="50B34A0C" w14:textId="1D67FC02" w:rsidR="001A4B6C" w:rsidRPr="00104413" w:rsidRDefault="001A4B6C" w:rsidP="001A4B6C">
      <w:pPr>
        <w:spacing w:after="0" w:line="240" w:lineRule="auto"/>
        <w:rPr>
          <w:rStyle w:val="FooterChar"/>
        </w:rPr>
      </w:pPr>
      <w:r w:rsidRPr="00104413">
        <w:rPr>
          <w:rStyle w:val="FooterChar"/>
        </w:rPr>
        <w:t>Tier 1: Derived Operators</w:t>
      </w:r>
    </w:p>
    <w:p w14:paraId="092C9504" w14:textId="77777777" w:rsidR="001A4B6C" w:rsidRPr="00104413" w:rsidRDefault="001A4B6C" w:rsidP="001A4B6C">
      <w:pPr>
        <w:spacing w:after="0" w:line="240" w:lineRule="auto"/>
        <w:rPr>
          <w:rStyle w:val="FooterChar"/>
        </w:rPr>
      </w:pPr>
      <w:r w:rsidRPr="00104413">
        <w:rPr>
          <w:rStyle w:val="FooterChar"/>
        </w:rPr>
        <w:t>Built from Tier 0 composition:</w:t>
      </w:r>
    </w:p>
    <w:p w14:paraId="0E5D6816" w14:textId="77777777" w:rsidR="001A4B6C" w:rsidRPr="00104413" w:rsidRDefault="001A4B6C" w:rsidP="001A4B6C">
      <w:pPr>
        <w:spacing w:after="0" w:line="240" w:lineRule="auto"/>
        <w:rPr>
          <w:rStyle w:val="FooterChar"/>
        </w:rPr>
      </w:pPr>
      <w:r w:rsidRPr="00104413">
        <w:rPr>
          <w:rStyle w:val="FooterChar"/>
        </w:rPr>
        <w:t xml:space="preserve">- ∂ := (Ω </w:t>
      </w:r>
      <w:r w:rsidRPr="00104413">
        <w:rPr>
          <w:rStyle w:val="FooterChar"/>
          <w:rFonts w:ascii="Cambria Math" w:hAnsi="Cambria Math" w:cs="Cambria Math"/>
        </w:rPr>
        <w:t>∘</w:t>
      </w:r>
      <w:r w:rsidRPr="00104413">
        <w:rPr>
          <w:rStyle w:val="FooterChar"/>
        </w:rPr>
        <w:t xml:space="preserve"> [...])</w:t>
      </w:r>
    </w:p>
    <w:p w14:paraId="306EDF39" w14:textId="77777777" w:rsidR="001A4B6C" w:rsidRPr="00104413" w:rsidRDefault="001A4B6C" w:rsidP="001A4B6C">
      <w:pPr>
        <w:spacing w:after="0" w:line="240" w:lineRule="auto"/>
        <w:rPr>
          <w:rStyle w:val="FooterChar"/>
        </w:rPr>
      </w:pPr>
      <w:r w:rsidRPr="00104413">
        <w:rPr>
          <w:rStyle w:val="FooterChar"/>
        </w:rPr>
        <w:t>- μ := (</w:t>
      </w:r>
      <w:r w:rsidRPr="00104413">
        <w:rPr>
          <w:rStyle w:val="FooterChar"/>
          <w:rFonts w:ascii="Cambria Math" w:hAnsi="Cambria Math" w:cs="Cambria Math"/>
        </w:rPr>
        <w:t>↦</w:t>
      </w:r>
      <w:r w:rsidRPr="00104413">
        <w:rPr>
          <w:rStyle w:val="FooterChar"/>
        </w:rPr>
        <w:t xml:space="preserve"> </w:t>
      </w:r>
      <w:r w:rsidRPr="00104413">
        <w:rPr>
          <w:rStyle w:val="FooterChar"/>
          <w:rFonts w:ascii="Cambria Math" w:hAnsi="Cambria Math" w:cs="Cambria Math"/>
        </w:rPr>
        <w:t>∘</w:t>
      </w:r>
      <w:r w:rsidRPr="00104413">
        <w:rPr>
          <w:rStyle w:val="FooterChar"/>
        </w:rPr>
        <w:t xml:space="preserve"> [</w:t>
      </w:r>
      <w:r w:rsidRPr="00104413">
        <w:rPr>
          <w:rStyle w:val="FooterChar"/>
          <w:rFonts w:cs="Aptos"/>
        </w:rPr>
        <w:t>≠</w:t>
      </w:r>
      <w:r w:rsidRPr="00104413">
        <w:rPr>
          <w:rStyle w:val="FooterChar"/>
        </w:rPr>
        <w:t xml:space="preserve">, =] </w:t>
      </w:r>
      <w:r w:rsidRPr="00104413">
        <w:rPr>
          <w:rStyle w:val="FooterChar"/>
          <w:rFonts w:ascii="Cambria Math" w:hAnsi="Cambria Math" w:cs="Cambria Math"/>
        </w:rPr>
        <w:t>∘</w:t>
      </w:r>
      <w:r w:rsidRPr="00104413">
        <w:rPr>
          <w:rStyle w:val="FooterChar"/>
        </w:rPr>
        <w:t xml:space="preserve"> [...])</w:t>
      </w:r>
    </w:p>
    <w:p w14:paraId="28764F45" w14:textId="431065B9" w:rsidR="001A4B6C" w:rsidRPr="00104413" w:rsidRDefault="001A4B6C" w:rsidP="001A4B6C">
      <w:pPr>
        <w:spacing w:after="0" w:line="240" w:lineRule="auto"/>
        <w:rPr>
          <w:rStyle w:val="FooterChar"/>
        </w:rPr>
      </w:pPr>
      <w:r w:rsidRPr="00104413">
        <w:rPr>
          <w:rStyle w:val="FooterChar"/>
        </w:rPr>
        <w:t xml:space="preserve">- ι := (= </w:t>
      </w:r>
      <w:r w:rsidRPr="00104413">
        <w:rPr>
          <w:rStyle w:val="FooterChar"/>
          <w:rFonts w:ascii="Cambria Math" w:hAnsi="Cambria Math" w:cs="Cambria Math"/>
        </w:rPr>
        <w:t>∘</w:t>
      </w:r>
      <w:r w:rsidRPr="00104413">
        <w:rPr>
          <w:rStyle w:val="FooterChar"/>
        </w:rPr>
        <w:t xml:space="preserve"> </w:t>
      </w:r>
      <w:r w:rsidRPr="00104413">
        <w:rPr>
          <w:rStyle w:val="FooterChar"/>
          <w:rFonts w:ascii="Cambria Math" w:hAnsi="Cambria Math" w:cs="Cambria Math"/>
        </w:rPr>
        <w:t>↦</w:t>
      </w:r>
      <w:r w:rsidRPr="00104413">
        <w:rPr>
          <w:rStyle w:val="FooterChar"/>
        </w:rPr>
        <w:t>)</w:t>
      </w:r>
    </w:p>
    <w:p w14:paraId="6B5069D2" w14:textId="77777777" w:rsidR="001A4B6C" w:rsidRPr="00104413" w:rsidRDefault="001A4B6C" w:rsidP="001A4B6C">
      <w:pPr>
        <w:spacing w:after="0" w:line="240" w:lineRule="auto"/>
        <w:rPr>
          <w:rStyle w:val="FooterChar"/>
        </w:rPr>
      </w:pPr>
      <w:r w:rsidRPr="00104413">
        <w:rPr>
          <w:rStyle w:val="FooterChar"/>
        </w:rPr>
        <w:t>Tier 2: Domain Compounds</w:t>
      </w:r>
    </w:p>
    <w:p w14:paraId="06F88A17" w14:textId="77777777" w:rsidR="001A4B6C" w:rsidRPr="00104413" w:rsidRDefault="001A4B6C" w:rsidP="001A4B6C">
      <w:pPr>
        <w:spacing w:after="0" w:line="240" w:lineRule="auto"/>
        <w:rPr>
          <w:rStyle w:val="FooterChar"/>
        </w:rPr>
      </w:pPr>
      <w:r w:rsidRPr="00104413">
        <w:rPr>
          <w:rStyle w:val="FooterChar"/>
        </w:rPr>
        <w:t>Built from Tier 1 for specific applications:</w:t>
      </w:r>
    </w:p>
    <w:p w14:paraId="07D63DF2" w14:textId="5C902C11" w:rsidR="001A4B6C" w:rsidRPr="00104413" w:rsidRDefault="001A4B6C" w:rsidP="001A4B6C">
      <w:pPr>
        <w:spacing w:after="0" w:line="240" w:lineRule="auto"/>
        <w:rPr>
          <w:rStyle w:val="FooterChar"/>
        </w:rPr>
      </w:pPr>
      <w:proofErr w:type="spellStart"/>
      <w:r w:rsidRPr="00104413">
        <w:rPr>
          <w:rStyle w:val="FooterChar"/>
        </w:rPr>
        <w:t>Λυ_s</w:t>
      </w:r>
      <w:proofErr w:type="spellEnd"/>
      <w:r w:rsidRPr="00104413">
        <w:rPr>
          <w:rStyle w:val="FooterChar"/>
        </w:rPr>
        <w:t xml:space="preserve"> (Veracity)</w:t>
      </w:r>
    </w:p>
    <w:p w14:paraId="4113191F" w14:textId="7219A307" w:rsidR="001A4B6C" w:rsidRPr="00104413" w:rsidRDefault="001A4B6C" w:rsidP="001A4B6C">
      <w:pPr>
        <w:spacing w:after="0" w:line="240" w:lineRule="auto"/>
        <w:rPr>
          <w:rStyle w:val="FooterChar"/>
        </w:rPr>
      </w:pPr>
      <w:proofErr w:type="spellStart"/>
      <w:r w:rsidRPr="00104413">
        <w:rPr>
          <w:rStyle w:val="FooterChar"/>
        </w:rPr>
        <w:t>Λγ_s</w:t>
      </w:r>
      <w:proofErr w:type="spellEnd"/>
      <w:r w:rsidRPr="00104413">
        <w:rPr>
          <w:rStyle w:val="FooterChar"/>
        </w:rPr>
        <w:t xml:space="preserve"> (Gravitas)</w:t>
      </w:r>
    </w:p>
    <w:p w14:paraId="5DCBE16E" w14:textId="211307A9" w:rsidR="001A4B6C" w:rsidRPr="00104413" w:rsidRDefault="001A4B6C" w:rsidP="001A4B6C">
      <w:pPr>
        <w:spacing w:after="0" w:line="240" w:lineRule="auto"/>
        <w:rPr>
          <w:rStyle w:val="FooterChar"/>
        </w:rPr>
      </w:pPr>
      <w:proofErr w:type="spellStart"/>
      <w:r w:rsidRPr="00104413">
        <w:rPr>
          <w:rStyle w:val="FooterChar"/>
        </w:rPr>
        <w:t>Λρ_s</w:t>
      </w:r>
      <w:proofErr w:type="spellEnd"/>
      <w:r w:rsidRPr="00104413">
        <w:rPr>
          <w:rStyle w:val="FooterChar"/>
        </w:rPr>
        <w:t xml:space="preserve"> (Resonance)</w:t>
      </w:r>
    </w:p>
    <w:p w14:paraId="5FECAA0B" w14:textId="45CA2C5A" w:rsidR="002B00BE" w:rsidRDefault="001A4B6C" w:rsidP="00104413">
      <w:pPr>
        <w:pStyle w:val="Heading2"/>
        <w:spacing w:after="0"/>
        <w:rPr>
          <w:rStyle w:val="IntenseEmphasis"/>
          <w:rFonts w:ascii="Aptos Narrow" w:hAnsi="Aptos Narrow"/>
          <w:b/>
          <w:bCs/>
          <w:i w:val="0"/>
          <w:iCs w:val="0"/>
          <w:color w:val="339966"/>
        </w:rPr>
      </w:pPr>
      <w:r>
        <w:rPr>
          <w:rStyle w:val="IntenseEmphasis"/>
          <w:b/>
          <w:bCs/>
          <w:i w:val="0"/>
          <w:iCs w:val="0"/>
          <w:color w:val="339966"/>
        </w:rPr>
        <w:t>2</w:t>
      </w:r>
      <w:r w:rsidR="002B00BE" w:rsidRPr="001F6C64">
        <w:rPr>
          <w:rStyle w:val="IntenseEmphasis"/>
          <w:b/>
          <w:bCs/>
          <w:i w:val="0"/>
          <w:iCs w:val="0"/>
          <w:color w:val="339966"/>
        </w:rPr>
        <w:t xml:space="preserve">.1 </w:t>
      </w:r>
      <w:r w:rsidR="002B00BE" w:rsidRPr="006D23BD">
        <w:rPr>
          <w:rStyle w:val="IntenseEmphasis"/>
          <w:rFonts w:ascii="Aptos Narrow" w:hAnsi="Aptos Narrow"/>
          <w:b/>
          <w:bCs/>
          <w:i w:val="0"/>
          <w:iCs w:val="0"/>
          <w:color w:val="339966"/>
        </w:rPr>
        <w:t xml:space="preserve">Tier 0: Atomic </w:t>
      </w:r>
      <w:r w:rsidR="00104413">
        <w:rPr>
          <w:rStyle w:val="IntenseEmphasis"/>
          <w:rFonts w:ascii="Aptos Narrow" w:hAnsi="Aptos Narrow"/>
          <w:b/>
          <w:bCs/>
          <w:i w:val="0"/>
          <w:iCs w:val="0"/>
          <w:color w:val="339966"/>
        </w:rPr>
        <w:t>Primitives</w:t>
      </w:r>
    </w:p>
    <w:p w14:paraId="49A893FC" w14:textId="4005340D" w:rsidR="00104413" w:rsidRPr="00104413" w:rsidRDefault="00104413" w:rsidP="00104413">
      <w:pPr>
        <w:spacing w:after="0" w:line="240" w:lineRule="auto"/>
        <w:rPr>
          <w:rStyle w:val="FooterChar"/>
          <w:sz w:val="20"/>
          <w:szCs w:val="20"/>
        </w:rPr>
      </w:pPr>
      <w:r w:rsidRPr="00104413">
        <w:rPr>
          <w:rStyle w:val="FooterChar"/>
          <w:sz w:val="20"/>
          <w:szCs w:val="20"/>
        </w:rPr>
        <w:t>T</w:t>
      </w:r>
      <w:r w:rsidRPr="00104413">
        <w:rPr>
          <w:rStyle w:val="FooterChar"/>
          <w:sz w:val="20"/>
          <w:szCs w:val="20"/>
        </w:rPr>
        <w:t>hese CANNOT be defined using other primitives:</w:t>
      </w:r>
    </w:p>
    <w:p w14:paraId="668F800E" w14:textId="77777777" w:rsidR="00104413" w:rsidRDefault="00104413" w:rsidP="00104413">
      <w:pPr>
        <w:spacing w:after="0" w:line="240" w:lineRule="auto"/>
        <w:rPr>
          <w:rStyle w:val="FooterChar"/>
          <w:sz w:val="20"/>
          <w:szCs w:val="20"/>
        </w:rPr>
      </w:pPr>
    </w:p>
    <w:p w14:paraId="6341FE2A" w14:textId="62A47E5E" w:rsidR="00104413" w:rsidRPr="00104413" w:rsidRDefault="00104413" w:rsidP="00104413">
      <w:pPr>
        <w:spacing w:after="0" w:line="240" w:lineRule="auto"/>
        <w:rPr>
          <w:rStyle w:val="FooterChar"/>
          <w:sz w:val="20"/>
          <w:szCs w:val="20"/>
        </w:rPr>
      </w:pPr>
      <w:r>
        <w:rPr>
          <w:rStyle w:val="FooterChar"/>
          <w:sz w:val="20"/>
          <w:szCs w:val="20"/>
        </w:rPr>
        <w:t>A -</w:t>
      </w:r>
      <w:r w:rsidRPr="00104413">
        <w:rPr>
          <w:rStyle w:val="FooterChar"/>
          <w:sz w:val="20"/>
          <w:szCs w:val="20"/>
        </w:rPr>
        <w:t xml:space="preserve"> Ω (Recursion)</w:t>
      </w:r>
    </w:p>
    <w:p w14:paraId="75C0865E" w14:textId="2338EFCA" w:rsidR="00104413" w:rsidRPr="00104413" w:rsidRDefault="00104413" w:rsidP="00104413">
      <w:pPr>
        <w:spacing w:after="0" w:line="240" w:lineRule="auto"/>
        <w:rPr>
          <w:rStyle w:val="FooterChar"/>
          <w:sz w:val="20"/>
          <w:szCs w:val="20"/>
        </w:rPr>
      </w:pPr>
      <w:r>
        <w:rPr>
          <w:rStyle w:val="FooterChar"/>
          <w:sz w:val="20"/>
          <w:szCs w:val="20"/>
        </w:rPr>
        <w:t>B -</w:t>
      </w:r>
      <w:r w:rsidRPr="00104413">
        <w:rPr>
          <w:rStyle w:val="FooterChar"/>
          <w:sz w:val="20"/>
          <w:szCs w:val="20"/>
        </w:rPr>
        <w:t xml:space="preserve"> Ξ (Meta-structure)</w:t>
      </w:r>
    </w:p>
    <w:p w14:paraId="75EFC0AD" w14:textId="71721E25" w:rsidR="00104413" w:rsidRPr="00104413" w:rsidRDefault="00104413" w:rsidP="00104413">
      <w:pPr>
        <w:spacing w:after="0" w:line="240" w:lineRule="auto"/>
        <w:rPr>
          <w:rStyle w:val="FooterChar"/>
          <w:sz w:val="20"/>
          <w:szCs w:val="20"/>
        </w:rPr>
      </w:pPr>
      <w:r>
        <w:rPr>
          <w:rStyle w:val="FooterChar"/>
          <w:sz w:val="20"/>
          <w:szCs w:val="20"/>
        </w:rPr>
        <w:t>C -</w:t>
      </w:r>
      <w:r w:rsidRPr="00104413">
        <w:rPr>
          <w:rStyle w:val="FooterChar"/>
          <w:sz w:val="20"/>
          <w:szCs w:val="20"/>
        </w:rPr>
        <w:t xml:space="preserve"> </w:t>
      </w:r>
      <w:r w:rsidRPr="00104413">
        <w:rPr>
          <w:rStyle w:val="FooterChar"/>
          <w:rFonts w:ascii="Cambria Math" w:hAnsi="Cambria Math" w:cs="Cambria Math"/>
          <w:sz w:val="20"/>
          <w:szCs w:val="20"/>
        </w:rPr>
        <w:t>↦</w:t>
      </w:r>
      <w:r w:rsidRPr="00104413">
        <w:rPr>
          <w:rStyle w:val="FooterChar"/>
          <w:sz w:val="20"/>
          <w:szCs w:val="20"/>
        </w:rPr>
        <w:t xml:space="preserve"> (Transformation)</w:t>
      </w:r>
    </w:p>
    <w:p w14:paraId="09BFA8DC" w14:textId="2137AAA7" w:rsidR="00104413" w:rsidRPr="00104413" w:rsidRDefault="00104413" w:rsidP="00104413">
      <w:pPr>
        <w:spacing w:after="0" w:line="240" w:lineRule="auto"/>
        <w:rPr>
          <w:rStyle w:val="FooterChar"/>
          <w:sz w:val="20"/>
          <w:szCs w:val="20"/>
        </w:rPr>
      </w:pPr>
      <w:r>
        <w:rPr>
          <w:rStyle w:val="FooterChar"/>
          <w:sz w:val="20"/>
          <w:szCs w:val="20"/>
        </w:rPr>
        <w:t>D -</w:t>
      </w:r>
      <w:r w:rsidRPr="00104413">
        <w:rPr>
          <w:rStyle w:val="FooterChar"/>
          <w:sz w:val="20"/>
          <w:szCs w:val="20"/>
        </w:rPr>
        <w:t xml:space="preserve"> </w:t>
      </w:r>
      <w:r w:rsidRPr="00104413">
        <w:rPr>
          <w:rStyle w:val="FooterChar"/>
          <w:rFonts w:ascii="Cambria Math" w:hAnsi="Cambria Math" w:cs="Cambria Math"/>
          <w:sz w:val="20"/>
          <w:szCs w:val="20"/>
        </w:rPr>
        <w:t>∅</w:t>
      </w:r>
      <w:r w:rsidRPr="00104413">
        <w:rPr>
          <w:rStyle w:val="FooterChar"/>
          <w:sz w:val="20"/>
          <w:szCs w:val="20"/>
        </w:rPr>
        <w:t xml:space="preserve"> (Absence)</w:t>
      </w:r>
    </w:p>
    <w:p w14:paraId="18BDA4B7" w14:textId="3E2B19E1" w:rsidR="00104413" w:rsidRPr="00104413" w:rsidRDefault="00104413" w:rsidP="00104413">
      <w:pPr>
        <w:spacing w:after="0" w:line="240" w:lineRule="auto"/>
        <w:rPr>
          <w:rStyle w:val="FooterChar"/>
          <w:sz w:val="20"/>
          <w:szCs w:val="20"/>
        </w:rPr>
      </w:pPr>
      <w:r>
        <w:rPr>
          <w:rStyle w:val="FooterChar"/>
          <w:sz w:val="20"/>
          <w:szCs w:val="20"/>
        </w:rPr>
        <w:t>6 -</w:t>
      </w:r>
      <w:r w:rsidRPr="00104413">
        <w:rPr>
          <w:rStyle w:val="FooterChar"/>
          <w:sz w:val="20"/>
          <w:szCs w:val="20"/>
        </w:rPr>
        <w:t xml:space="preserve"> χ (Coherence)</w:t>
      </w:r>
    </w:p>
    <w:p w14:paraId="3E64BB13" w14:textId="77777777" w:rsidR="00104413" w:rsidRPr="00104413" w:rsidRDefault="00104413" w:rsidP="00104413">
      <w:pPr>
        <w:spacing w:after="0" w:line="240" w:lineRule="auto"/>
        <w:rPr>
          <w:rStyle w:val="FooterChar"/>
          <w:sz w:val="20"/>
          <w:szCs w:val="20"/>
        </w:rPr>
      </w:pPr>
      <w:r w:rsidRPr="00104413">
        <w:rPr>
          <w:rStyle w:val="FooterChar"/>
          <w:sz w:val="20"/>
          <w:szCs w:val="20"/>
        </w:rPr>
        <w:t>6. = (Equality)</w:t>
      </w:r>
    </w:p>
    <w:p w14:paraId="3969A364" w14:textId="77777777" w:rsidR="00104413" w:rsidRPr="00104413" w:rsidRDefault="00104413" w:rsidP="00104413">
      <w:pPr>
        <w:spacing w:after="0" w:line="240" w:lineRule="auto"/>
        <w:rPr>
          <w:rStyle w:val="FooterChar"/>
          <w:sz w:val="20"/>
          <w:szCs w:val="20"/>
        </w:rPr>
      </w:pPr>
      <w:r w:rsidRPr="00104413">
        <w:rPr>
          <w:rStyle w:val="FooterChar"/>
          <w:sz w:val="20"/>
          <w:szCs w:val="20"/>
        </w:rPr>
        <w:t>7. ≠ (Difference)</w:t>
      </w:r>
    </w:p>
    <w:p w14:paraId="24AE04DA" w14:textId="77777777" w:rsidR="00104413" w:rsidRPr="00104413" w:rsidRDefault="00104413" w:rsidP="00104413">
      <w:pPr>
        <w:spacing w:after="0" w:line="240" w:lineRule="auto"/>
        <w:rPr>
          <w:rStyle w:val="FooterChar"/>
          <w:sz w:val="20"/>
          <w:szCs w:val="20"/>
        </w:rPr>
      </w:pPr>
      <w:r w:rsidRPr="00104413">
        <w:rPr>
          <w:rStyle w:val="FooterChar"/>
          <w:sz w:val="20"/>
          <w:szCs w:val="20"/>
        </w:rPr>
        <w:t>8. [...] (Containment)</w:t>
      </w:r>
    </w:p>
    <w:p w14:paraId="42FCEAA6" w14:textId="77777777" w:rsidR="00104413" w:rsidRPr="00104413" w:rsidRDefault="00104413" w:rsidP="00104413">
      <w:pPr>
        <w:spacing w:after="0" w:line="240" w:lineRule="auto"/>
        <w:rPr>
          <w:rStyle w:val="FooterChar"/>
          <w:sz w:val="20"/>
          <w:szCs w:val="20"/>
        </w:rPr>
      </w:pPr>
      <w:r w:rsidRPr="00104413">
        <w:rPr>
          <w:rStyle w:val="FooterChar"/>
          <w:sz w:val="20"/>
          <w:szCs w:val="20"/>
        </w:rPr>
        <w:t>9. → (Sequence)</w:t>
      </w:r>
    </w:p>
    <w:p w14:paraId="7BC2B8C5" w14:textId="77777777" w:rsidR="00104413" w:rsidRPr="00104413" w:rsidRDefault="00104413" w:rsidP="00104413">
      <w:pPr>
        <w:spacing w:after="0" w:line="240" w:lineRule="auto"/>
        <w:rPr>
          <w:rStyle w:val="FooterChar"/>
          <w:sz w:val="20"/>
          <w:szCs w:val="20"/>
        </w:rPr>
      </w:pPr>
      <w:r w:rsidRPr="00104413">
        <w:rPr>
          <w:rStyle w:val="FooterChar"/>
          <w:sz w:val="20"/>
          <w:szCs w:val="20"/>
        </w:rPr>
        <w:t>10. σ (Skeptical Contrast Operator)</w:t>
      </w:r>
    </w:p>
    <w:p w14:paraId="78374EEE" w14:textId="77777777" w:rsidR="00104413" w:rsidRPr="00104413" w:rsidRDefault="00104413" w:rsidP="00104413">
      <w:pPr>
        <w:spacing w:after="0" w:line="240" w:lineRule="auto"/>
        <w:rPr>
          <w:rStyle w:val="FooterChar"/>
        </w:rPr>
      </w:pPr>
    </w:p>
    <w:p w14:paraId="7E2F9D82" w14:textId="77777777" w:rsidR="00104413" w:rsidRDefault="00104413" w:rsidP="00104413">
      <w:pPr>
        <w:spacing w:after="0" w:line="240" w:lineRule="auto"/>
        <w:rPr>
          <w:rStyle w:val="FooterChar"/>
        </w:rPr>
      </w:pPr>
    </w:p>
    <w:p w14:paraId="23CDD4DA" w14:textId="77777777" w:rsidR="00104413" w:rsidRDefault="00104413" w:rsidP="00104413">
      <w:pPr>
        <w:spacing w:after="0" w:line="240" w:lineRule="auto"/>
        <w:rPr>
          <w:rStyle w:val="FooterChar"/>
        </w:rPr>
      </w:pPr>
    </w:p>
    <w:p w14:paraId="7519CDA0" w14:textId="77777777" w:rsidR="00104413" w:rsidRDefault="00104413" w:rsidP="00104413">
      <w:pPr>
        <w:spacing w:after="0" w:line="240" w:lineRule="auto"/>
        <w:rPr>
          <w:rStyle w:val="FooterChar"/>
        </w:rPr>
      </w:pPr>
    </w:p>
    <w:p w14:paraId="7CDBF9EB" w14:textId="2A6B654C" w:rsidR="00104413" w:rsidRPr="00104413" w:rsidRDefault="00104413" w:rsidP="00104413">
      <w:pPr>
        <w:spacing w:after="0" w:line="240" w:lineRule="auto"/>
        <w:rPr>
          <w:rStyle w:val="FooterChar"/>
        </w:rPr>
      </w:pPr>
      <w:r w:rsidRPr="00104413">
        <w:rPr>
          <w:rStyle w:val="FooterChar"/>
        </w:rPr>
        <w:t>Operator Domain / Codomain</w:t>
      </w:r>
    </w:p>
    <w:p w14:paraId="1E0F9725" w14:textId="77777777" w:rsidR="00104413" w:rsidRPr="00104413" w:rsidRDefault="00104413" w:rsidP="00104413">
      <w:pPr>
        <w:spacing w:after="0" w:line="240" w:lineRule="auto"/>
        <w:rPr>
          <w:rStyle w:val="FooterChar"/>
        </w:rPr>
      </w:pPr>
      <w:r w:rsidRPr="00104413">
        <w:rPr>
          <w:rStyle w:val="FooterChar"/>
        </w:rPr>
        <w:t>All operators execute over a common runtime state:</w:t>
      </w:r>
    </w:p>
    <w:p w14:paraId="57263A23" w14:textId="77777777" w:rsidR="00104413" w:rsidRPr="00104413" w:rsidRDefault="00104413" w:rsidP="00104413">
      <w:pPr>
        <w:spacing w:after="0" w:line="240" w:lineRule="auto"/>
        <w:rPr>
          <w:rStyle w:val="FooterChar"/>
        </w:rPr>
      </w:pPr>
    </w:p>
    <w:p w14:paraId="7091266E" w14:textId="77777777" w:rsidR="00104413" w:rsidRPr="00104413" w:rsidRDefault="00104413" w:rsidP="00104413">
      <w:pPr>
        <w:spacing w:after="0" w:line="240" w:lineRule="auto"/>
        <w:rPr>
          <w:rStyle w:val="FooterChar"/>
        </w:rPr>
      </w:pPr>
      <w:r w:rsidRPr="00104413">
        <w:rPr>
          <w:rStyle w:val="FooterChar"/>
        </w:rPr>
        <w:t xml:space="preserve">`State { Text, Emotion, Coherence, Entropy, </w:t>
      </w:r>
      <w:proofErr w:type="spellStart"/>
      <w:r w:rsidRPr="00104413">
        <w:rPr>
          <w:rStyle w:val="FooterChar"/>
        </w:rPr>
        <w:t>SimilarityToInput</w:t>
      </w:r>
      <w:proofErr w:type="spellEnd"/>
      <w:r w:rsidRPr="00104413">
        <w:rPr>
          <w:rStyle w:val="FooterChar"/>
        </w:rPr>
        <w:t>, Memory, Ethics, Trace }`.</w:t>
      </w:r>
    </w:p>
    <w:p w14:paraId="0B7C4260" w14:textId="77777777" w:rsidR="00104413" w:rsidRPr="00104413" w:rsidRDefault="00104413" w:rsidP="00104413">
      <w:pPr>
        <w:spacing w:after="0" w:line="240" w:lineRule="auto"/>
        <w:rPr>
          <w:rStyle w:val="FooterChar"/>
        </w:rPr>
      </w:pPr>
    </w:p>
    <w:p w14:paraId="390B0C75" w14:textId="77777777" w:rsidR="00104413" w:rsidRPr="00104413" w:rsidRDefault="00104413" w:rsidP="00104413">
      <w:pPr>
        <w:spacing w:after="0" w:line="240" w:lineRule="auto"/>
        <w:rPr>
          <w:rStyle w:val="FooterChar"/>
        </w:rPr>
      </w:pPr>
      <w:r w:rsidRPr="00104413">
        <w:rPr>
          <w:rStyle w:val="FooterChar"/>
        </w:rPr>
        <w:t>- Input domain: `State`</w:t>
      </w:r>
    </w:p>
    <w:p w14:paraId="77E9A517" w14:textId="77777777" w:rsidR="00104413" w:rsidRPr="00104413" w:rsidRDefault="00104413" w:rsidP="00104413">
      <w:pPr>
        <w:spacing w:after="0" w:line="240" w:lineRule="auto"/>
        <w:rPr>
          <w:rStyle w:val="FooterChar"/>
        </w:rPr>
      </w:pPr>
      <w:r w:rsidRPr="00104413">
        <w:rPr>
          <w:rStyle w:val="FooterChar"/>
        </w:rPr>
        <w:t>- Output codomain: `State`</w:t>
      </w:r>
    </w:p>
    <w:p w14:paraId="596F5339" w14:textId="77777777" w:rsidR="00104413" w:rsidRPr="00104413" w:rsidRDefault="00104413" w:rsidP="00104413">
      <w:pPr>
        <w:spacing w:after="0" w:line="240" w:lineRule="auto"/>
        <w:rPr>
          <w:rStyle w:val="FooterChar"/>
        </w:rPr>
      </w:pPr>
      <w:r w:rsidRPr="00104413">
        <w:rPr>
          <w:rStyle w:val="FooterChar"/>
        </w:rPr>
        <w:t xml:space="preserve">- Composition `(A </w:t>
      </w:r>
      <w:r w:rsidRPr="00104413">
        <w:rPr>
          <w:rStyle w:val="FooterChar"/>
          <w:rFonts w:ascii="Cambria Math" w:hAnsi="Cambria Math" w:cs="Cambria Math"/>
        </w:rPr>
        <w:t>∘</w:t>
      </w:r>
      <w:r w:rsidRPr="00104413">
        <w:rPr>
          <w:rStyle w:val="FooterChar"/>
        </w:rPr>
        <w:t xml:space="preserve"> B)` means execute `B(state)` then `A(state)`.</w:t>
      </w:r>
    </w:p>
    <w:p w14:paraId="6B73048D" w14:textId="77777777" w:rsidR="00104413" w:rsidRPr="00104413" w:rsidRDefault="00104413" w:rsidP="00104413"/>
    <w:p w14:paraId="1544644E" w14:textId="77777777" w:rsidR="002B00BE" w:rsidRPr="002B00B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All operators act on a shared state object:</w:t>
      </w:r>
    </w:p>
    <w:p w14:paraId="24B8401B" w14:textId="77777777" w:rsidR="00633FCF" w:rsidRPr="00633FCF" w:rsidRDefault="00143909" w:rsidP="00633FCF">
      <w:pPr>
        <w:pBdr>
          <w:top w:val="single" w:sz="4" w:space="1" w:color="auto"/>
          <w:left w:val="single" w:sz="4" w:space="4" w:color="auto"/>
          <w:bottom w:val="single" w:sz="4" w:space="1" w:color="auto"/>
          <w:right w:val="single" w:sz="4" w:space="4" w:color="auto"/>
        </w:pBdr>
        <w:shd w:val="clear" w:color="auto" w:fill="DDD9C3" w:themeFill="background2" w:themeFillShade="E6"/>
        <w:spacing w:before="100" w:beforeAutospacing="1" w:after="100" w:afterAutospacing="1" w:line="240" w:lineRule="auto"/>
        <w:rPr>
          <w:rFonts w:ascii="Cascadia Mono" w:eastAsia="Cascadia Mono" w:hAnsi="Cascadia Mono"/>
          <w:color w:val="339966"/>
          <w:sz w:val="18"/>
        </w:rPr>
      </w:pPr>
      <w:proofErr w:type="spellStart"/>
      <w:r w:rsidRPr="00633FCF">
        <w:rPr>
          <w:rFonts w:ascii="Cascadia Mono" w:eastAsia="Cascadia Mono" w:hAnsi="Cascadia Mono"/>
          <w:color w:val="339966"/>
          <w:sz w:val="18"/>
        </w:rPr>
        <w:t>SageState</w:t>
      </w:r>
      <w:proofErr w:type="spellEnd"/>
      <w:r w:rsidRPr="00633FCF">
        <w:rPr>
          <w:rFonts w:ascii="Cascadia Mono" w:eastAsia="Cascadia Mono" w:hAnsi="Cascadia Mono"/>
          <w:color w:val="339966"/>
          <w:sz w:val="18"/>
        </w:rPr>
        <w:t xml:space="preserve"> { Text, Emotion, Coherence, Entropy, </w:t>
      </w:r>
      <w:proofErr w:type="spellStart"/>
      <w:r w:rsidRPr="00633FCF">
        <w:rPr>
          <w:rFonts w:ascii="Cascadia Mono" w:eastAsia="Cascadia Mono" w:hAnsi="Cascadia Mono"/>
          <w:color w:val="339966"/>
          <w:sz w:val="18"/>
        </w:rPr>
        <w:t>SimilarityToInput</w:t>
      </w:r>
      <w:proofErr w:type="spellEnd"/>
      <w:r w:rsidRPr="00633FCF">
        <w:rPr>
          <w:rFonts w:ascii="Cascadia Mono" w:eastAsia="Cascadia Mono" w:hAnsi="Cascadia Mono"/>
          <w:color w:val="339966"/>
          <w:sz w:val="18"/>
        </w:rPr>
        <w:t>, Memory[], Ethics, Trace</w:t>
      </w:r>
      <w:proofErr w:type="gramStart"/>
      <w:r w:rsidRPr="00633FCF">
        <w:rPr>
          <w:rFonts w:ascii="Cascadia Mono" w:eastAsia="Cascadia Mono" w:hAnsi="Cascadia Mono"/>
          <w:color w:val="339966"/>
          <w:sz w:val="18"/>
        </w:rPr>
        <w:t>[] }</w:t>
      </w:r>
      <w:proofErr w:type="gramEnd"/>
    </w:p>
    <w:p w14:paraId="6037819A" w14:textId="4134E169"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Each operator takes this state as input and returns a transformed state. Every transformation appends an entry to the trace log, making the reasoning process inspectable after the fact.</w:t>
      </w:r>
    </w:p>
    <w:p w14:paraId="4C73D220" w14:textId="75FD5E8F" w:rsidR="002B00BE" w:rsidRPr="006D23BD" w:rsidRDefault="002B00BE" w:rsidP="00D5475E">
      <w:pPr>
        <w:pStyle w:val="Heading2"/>
        <w:spacing w:after="0"/>
        <w:rPr>
          <w:rStyle w:val="IntenseEmphasis"/>
          <w:b/>
          <w:bCs/>
          <w:color w:val="D1BD47"/>
          <w:sz w:val="24"/>
          <w:szCs w:val="24"/>
        </w:rPr>
      </w:pPr>
      <w:r w:rsidRPr="006D23BD">
        <w:rPr>
          <w:rStyle w:val="IntenseEmphasis"/>
          <w:b/>
          <w:bCs/>
          <w:color w:val="339966"/>
          <w:sz w:val="24"/>
          <w:szCs w:val="24"/>
        </w:rPr>
        <w:t>[...]</w:t>
      </w:r>
      <w:r w:rsidR="003E5C4F" w:rsidRPr="006D23BD">
        <w:rPr>
          <w:rStyle w:val="IntenseEmphasis"/>
          <w:b/>
          <w:bCs/>
          <w:color w:val="D1BD47"/>
          <w:sz w:val="24"/>
          <w:szCs w:val="24"/>
        </w:rPr>
        <w:t xml:space="preserve"> </w:t>
      </w:r>
      <w:r w:rsidR="003E5C4F" w:rsidRPr="006D23BD">
        <w:rPr>
          <w:rStyle w:val="IntenseEmphasis"/>
          <w:b/>
          <w:bCs/>
          <w:color w:val="787800"/>
          <w:sz w:val="24"/>
          <w:szCs w:val="24"/>
        </w:rPr>
        <w:t>-</w:t>
      </w:r>
      <w:r w:rsidRPr="006D23BD">
        <w:rPr>
          <w:rStyle w:val="IntenseEmphasis"/>
          <w:b/>
          <w:bCs/>
          <w:color w:val="787800"/>
          <w:sz w:val="24"/>
          <w:szCs w:val="24"/>
        </w:rPr>
        <w:t xml:space="preserve"> Containment</w:t>
      </w:r>
    </w:p>
    <w:p w14:paraId="12510605" w14:textId="77777777"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Bounds context by trimming memory to the N most recent weighted experiences, truncating long snippets to a maximum token budget, and logging the resulting memory size. This prevents irrelevant context from contaminating subsequent operators.</w:t>
      </w:r>
    </w:p>
    <w:p w14:paraId="4960B2FA" w14:textId="4384C362"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 xml:space="preserve">Attention concentration </w:t>
      </w:r>
      <w:r w:rsidR="003E5C4F" w:rsidRPr="00D5475E">
        <w:rPr>
          <w:rFonts w:ascii="Times New Roman" w:eastAsia="Times New Roman" w:hAnsi="Times New Roman" w:cs="Times New Roman"/>
          <w:sz w:val="24"/>
          <w:szCs w:val="24"/>
        </w:rPr>
        <w:t>(</w:t>
      </w:r>
      <w:r w:rsidRPr="00D5475E">
        <w:rPr>
          <w:rFonts w:ascii="Times New Roman" w:eastAsia="Times New Roman" w:hAnsi="Times New Roman" w:cs="Times New Roman"/>
          <w:sz w:val="24"/>
          <w:szCs w:val="24"/>
        </w:rPr>
        <w:t>the ideal metric</w:t>
      </w:r>
      <w:r w:rsidR="003E5C4F" w:rsidRPr="00D5475E">
        <w:rPr>
          <w:rFonts w:ascii="Times New Roman" w:eastAsia="Times New Roman" w:hAnsi="Times New Roman" w:cs="Times New Roman"/>
          <w:sz w:val="24"/>
          <w:szCs w:val="24"/>
        </w:rPr>
        <w:t>)</w:t>
      </w:r>
      <w:r w:rsidRPr="00D5475E">
        <w:rPr>
          <w:rFonts w:ascii="Times New Roman" w:eastAsia="Times New Roman" w:hAnsi="Times New Roman" w:cs="Times New Roman"/>
          <w:sz w:val="24"/>
          <w:szCs w:val="24"/>
        </w:rPr>
        <w:t xml:space="preserve"> requires raw attention matrices unavailable through commercial APIs. The deployable proxy is token-position weighting: memory items are ranked by recency and verified coherence score rather than true attention weight.</w:t>
      </w:r>
    </w:p>
    <w:p w14:paraId="1DBEED66" w14:textId="10EA66BB" w:rsidR="002B00BE" w:rsidRPr="006D23BD" w:rsidRDefault="002B00BE" w:rsidP="00D5475E">
      <w:pPr>
        <w:pStyle w:val="Heading2"/>
        <w:spacing w:after="0"/>
        <w:rPr>
          <w:rStyle w:val="IntenseEmphasis"/>
          <w:b/>
          <w:bCs/>
          <w:color w:val="D1BD47"/>
          <w:sz w:val="24"/>
          <w:szCs w:val="24"/>
        </w:rPr>
      </w:pPr>
      <w:r w:rsidRPr="006D23BD">
        <w:rPr>
          <w:rStyle w:val="IntenseEmphasis"/>
          <w:b/>
          <w:bCs/>
          <w:color w:val="339966"/>
          <w:sz w:val="24"/>
          <w:szCs w:val="24"/>
        </w:rPr>
        <w:t>Ω</w:t>
      </w:r>
      <w:r w:rsidRPr="006D23BD">
        <w:rPr>
          <w:rStyle w:val="IntenseEmphasis"/>
          <w:b/>
          <w:bCs/>
          <w:color w:val="D1BD47"/>
          <w:sz w:val="24"/>
          <w:szCs w:val="24"/>
        </w:rPr>
        <w:t xml:space="preserve"> </w:t>
      </w:r>
      <w:r w:rsidR="003E5C4F" w:rsidRPr="006D23BD">
        <w:rPr>
          <w:rStyle w:val="IntenseEmphasis"/>
          <w:b/>
          <w:bCs/>
          <w:color w:val="787800"/>
          <w:sz w:val="24"/>
          <w:szCs w:val="24"/>
        </w:rPr>
        <w:t>-</w:t>
      </w:r>
      <w:r w:rsidRPr="006D23BD">
        <w:rPr>
          <w:rStyle w:val="IntenseEmphasis"/>
          <w:b/>
          <w:bCs/>
          <w:color w:val="787800"/>
          <w:sz w:val="24"/>
          <w:szCs w:val="24"/>
        </w:rPr>
        <w:t xml:space="preserve"> Recursive Refinement</w:t>
      </w:r>
    </w:p>
    <w:p w14:paraId="40A62DF5" w14:textId="77777777"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Performs iterative self-refinement until convergence. At each pass, the operator generates a reflection prompt, produces a candidate response, and measures semantic similarity between the candidate and the prior pass. Recursion halts when similarity exceeds a fixed threshold (θ = 0.92) or maximum depth is reached (d = 3).</w:t>
      </w:r>
    </w:p>
    <w:p w14:paraId="423DE9EB" w14:textId="77777777"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Similarity is computed as cosine distance over provider embeddings where available, falling back to Jaccard overlap over tokenized word sets when embeddings are unavailable. The fallback is explicitly logged in the trace.</w:t>
      </w:r>
    </w:p>
    <w:p w14:paraId="5C43B503" w14:textId="77777777"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 xml:space="preserve">Convergence is a fixed-point approximation, not a guarantee of quality. A response can converge </w:t>
      </w:r>
      <w:proofErr w:type="gramStart"/>
      <w:r w:rsidRPr="00D5475E">
        <w:rPr>
          <w:rFonts w:ascii="Times New Roman" w:eastAsia="Times New Roman" w:hAnsi="Times New Roman" w:cs="Times New Roman"/>
          <w:sz w:val="24"/>
          <w:szCs w:val="24"/>
        </w:rPr>
        <w:t>to</w:t>
      </w:r>
      <w:proofErr w:type="gramEnd"/>
      <w:r w:rsidRPr="00D5475E">
        <w:rPr>
          <w:rFonts w:ascii="Times New Roman" w:eastAsia="Times New Roman" w:hAnsi="Times New Roman" w:cs="Times New Roman"/>
          <w:sz w:val="24"/>
          <w:szCs w:val="24"/>
        </w:rPr>
        <w:t xml:space="preserve"> a stable but incorrect attractor. This is a known failure mode.</w:t>
      </w:r>
    </w:p>
    <w:p w14:paraId="2C84095C" w14:textId="12A7DC26" w:rsidR="002B00BE" w:rsidRPr="006D23BD" w:rsidRDefault="002B00BE" w:rsidP="00D5475E">
      <w:pPr>
        <w:pStyle w:val="Heading2"/>
        <w:spacing w:after="0"/>
        <w:rPr>
          <w:rStyle w:val="IntenseEmphasis"/>
          <w:b/>
          <w:bCs/>
          <w:color w:val="D1BD47"/>
          <w:sz w:val="24"/>
          <w:szCs w:val="24"/>
        </w:rPr>
      </w:pPr>
      <w:r w:rsidRPr="006D23BD">
        <w:rPr>
          <w:rStyle w:val="IntenseEmphasis"/>
          <w:b/>
          <w:bCs/>
          <w:color w:val="339966"/>
          <w:sz w:val="24"/>
          <w:szCs w:val="24"/>
        </w:rPr>
        <w:t>χ</w:t>
      </w:r>
      <w:r w:rsidRPr="006D23BD">
        <w:rPr>
          <w:rStyle w:val="IntenseEmphasis"/>
          <w:b/>
          <w:bCs/>
          <w:color w:val="D1BD47"/>
          <w:sz w:val="24"/>
          <w:szCs w:val="24"/>
        </w:rPr>
        <w:t xml:space="preserve"> </w:t>
      </w:r>
      <w:r w:rsidR="00CA7949" w:rsidRPr="006D23BD">
        <w:rPr>
          <w:rStyle w:val="IntenseEmphasis"/>
          <w:b/>
          <w:bCs/>
          <w:color w:val="787800"/>
          <w:sz w:val="24"/>
          <w:szCs w:val="24"/>
        </w:rPr>
        <w:t>-</w:t>
      </w:r>
      <w:r w:rsidRPr="006D23BD">
        <w:rPr>
          <w:rStyle w:val="IntenseEmphasis"/>
          <w:b/>
          <w:bCs/>
          <w:color w:val="787800"/>
          <w:sz w:val="24"/>
          <w:szCs w:val="24"/>
        </w:rPr>
        <w:t xml:space="preserve"> Coherence Selection</w:t>
      </w:r>
    </w:p>
    <w:p w14:paraId="6067DD05" w14:textId="77777777"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 xml:space="preserve">Samples multiple candidate rewrites at different temperatures (0.1, 0.3, 0.5) and selects the lowest-entropy candidate. Entropy is estimated from embedding variance as a proxy for model </w:t>
      </w:r>
      <w:proofErr w:type="gramStart"/>
      <w:r w:rsidRPr="00D5475E">
        <w:rPr>
          <w:rFonts w:ascii="Times New Roman" w:eastAsia="Times New Roman" w:hAnsi="Times New Roman" w:cs="Times New Roman"/>
          <w:sz w:val="24"/>
          <w:szCs w:val="24"/>
        </w:rPr>
        <w:t>confidence, since</w:t>
      </w:r>
      <w:proofErr w:type="gramEnd"/>
      <w:r w:rsidRPr="00D5475E">
        <w:rPr>
          <w:rFonts w:ascii="Times New Roman" w:eastAsia="Times New Roman" w:hAnsi="Times New Roman" w:cs="Times New Roman"/>
          <w:sz w:val="24"/>
          <w:szCs w:val="24"/>
        </w:rPr>
        <w:t xml:space="preserve"> token log-probabilities are not exposed by most commercial APIs.</w:t>
      </w:r>
    </w:p>
    <w:p w14:paraId="0B96F76A" w14:textId="5E74D7AD"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lastRenderedPageBreak/>
        <w:t xml:space="preserve">Coherence score is derived from entropy as </w:t>
      </w:r>
      <w:r w:rsidRPr="006D23BD">
        <w:rPr>
          <w:rFonts w:asciiTheme="majorHAnsi" w:eastAsia="Times New Roman" w:hAnsiTheme="majorHAnsi" w:cstheme="majorHAnsi"/>
          <w:sz w:val="24"/>
          <w:szCs w:val="24"/>
          <w:bdr w:val="single" w:sz="4" w:space="0" w:color="auto"/>
          <w:shd w:val="clear" w:color="auto" w:fill="DDD9C3" w:themeFill="background2" w:themeFillShade="E6"/>
        </w:rPr>
        <w:t>1/(1 + entropy)</w:t>
      </w:r>
      <w:r w:rsidRPr="00D5475E">
        <w:rPr>
          <w:rFonts w:ascii="Times New Roman" w:eastAsia="Times New Roman" w:hAnsi="Times New Roman" w:cs="Times New Roman"/>
          <w:sz w:val="24"/>
          <w:szCs w:val="24"/>
        </w:rPr>
        <w:t xml:space="preserve"> and should be understood as a monotonic transformation of the same signal, not an independent measure. The paper's earlier framing of "lowest entropy AND highest coherence" as separate selection criteria was imprecise. They are the same criterion expressed differently.</w:t>
      </w:r>
    </w:p>
    <w:p w14:paraId="399E54E1" w14:textId="654F198F" w:rsidR="002B00BE" w:rsidRPr="006D23BD" w:rsidRDefault="002B00BE" w:rsidP="00D5475E">
      <w:pPr>
        <w:pStyle w:val="Heading2"/>
        <w:spacing w:after="0"/>
        <w:rPr>
          <w:rStyle w:val="IntenseEmphasis"/>
          <w:b/>
          <w:bCs/>
          <w:color w:val="D1BD47"/>
          <w:sz w:val="24"/>
          <w:szCs w:val="24"/>
        </w:rPr>
      </w:pPr>
      <w:r w:rsidRPr="006D23BD">
        <w:rPr>
          <w:rStyle w:val="IntenseEmphasis"/>
          <w:b/>
          <w:bCs/>
          <w:color w:val="339966"/>
          <w:sz w:val="24"/>
          <w:szCs w:val="24"/>
        </w:rPr>
        <w:t>σ</w:t>
      </w:r>
      <w:r w:rsidRPr="006D23BD">
        <w:rPr>
          <w:rStyle w:val="IntenseEmphasis"/>
          <w:b/>
          <w:bCs/>
          <w:color w:val="D1BD47"/>
          <w:sz w:val="24"/>
          <w:szCs w:val="24"/>
        </w:rPr>
        <w:t xml:space="preserve"> </w:t>
      </w:r>
      <w:r w:rsidR="00CA7949" w:rsidRPr="006D23BD">
        <w:rPr>
          <w:rStyle w:val="IntenseEmphasis"/>
          <w:b/>
          <w:bCs/>
          <w:color w:val="787800"/>
          <w:sz w:val="24"/>
          <w:szCs w:val="24"/>
        </w:rPr>
        <w:t>-</w:t>
      </w:r>
      <w:r w:rsidRPr="006D23BD">
        <w:rPr>
          <w:rStyle w:val="IntenseEmphasis"/>
          <w:b/>
          <w:bCs/>
          <w:color w:val="787800"/>
          <w:sz w:val="24"/>
          <w:szCs w:val="24"/>
        </w:rPr>
        <w:t xml:space="preserve"> Skeptical Contrast</w:t>
      </w:r>
    </w:p>
    <w:p w14:paraId="0A2B1E7F" w14:textId="499043FF" w:rsidR="002B00BE" w:rsidRPr="00D5475E" w:rsidRDefault="00CA7949"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 xml:space="preserve">This </w:t>
      </w:r>
      <w:r w:rsidR="007B19F4" w:rsidRPr="00D5475E">
        <w:rPr>
          <w:rFonts w:ascii="Times New Roman" w:eastAsia="Times New Roman" w:hAnsi="Times New Roman" w:cs="Times New Roman"/>
          <w:sz w:val="24"/>
          <w:szCs w:val="24"/>
        </w:rPr>
        <w:t>c</w:t>
      </w:r>
      <w:r w:rsidRPr="00D5475E">
        <w:rPr>
          <w:rFonts w:ascii="Times New Roman" w:eastAsia="Times New Roman" w:hAnsi="Times New Roman" w:cs="Times New Roman"/>
          <w:sz w:val="24"/>
          <w:szCs w:val="24"/>
        </w:rPr>
        <w:t>ompare</w:t>
      </w:r>
      <w:r w:rsidR="007B19F4" w:rsidRPr="00D5475E">
        <w:rPr>
          <w:rFonts w:ascii="Times New Roman" w:eastAsia="Times New Roman" w:hAnsi="Times New Roman" w:cs="Times New Roman"/>
          <w:sz w:val="24"/>
          <w:szCs w:val="24"/>
        </w:rPr>
        <w:t>s</w:t>
      </w:r>
      <w:r w:rsidR="002B00BE" w:rsidRPr="00D5475E">
        <w:rPr>
          <w:rFonts w:ascii="Times New Roman" w:eastAsia="Times New Roman" w:hAnsi="Times New Roman" w:cs="Times New Roman"/>
          <w:sz w:val="24"/>
          <w:szCs w:val="24"/>
        </w:rPr>
        <w:t xml:space="preserve"> the draft against available memory context using a skeptical verification prompt. The operator flags unsupported claims and produces a revised response that removes or qualifies them.</w:t>
      </w:r>
    </w:p>
    <w:p w14:paraId="333DB10C" w14:textId="77777777"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 xml:space="preserve">The current implementation relies on an LLM call rather than an external NLI classifier or fact-checking system such as </w:t>
      </w:r>
      <w:proofErr w:type="spellStart"/>
      <w:r w:rsidRPr="00D5475E">
        <w:rPr>
          <w:rFonts w:ascii="Times New Roman" w:eastAsia="Times New Roman" w:hAnsi="Times New Roman" w:cs="Times New Roman"/>
          <w:sz w:val="24"/>
          <w:szCs w:val="24"/>
        </w:rPr>
        <w:t>AlignScore</w:t>
      </w:r>
      <w:proofErr w:type="spellEnd"/>
      <w:r w:rsidRPr="00D5475E">
        <w:rPr>
          <w:rFonts w:ascii="Times New Roman" w:eastAsia="Times New Roman" w:hAnsi="Times New Roman" w:cs="Times New Roman"/>
          <w:sz w:val="24"/>
          <w:szCs w:val="24"/>
        </w:rPr>
        <w:t xml:space="preserve"> or </w:t>
      </w:r>
      <w:proofErr w:type="spellStart"/>
      <w:r w:rsidRPr="00D5475E">
        <w:rPr>
          <w:rFonts w:ascii="Times New Roman" w:eastAsia="Times New Roman" w:hAnsi="Times New Roman" w:cs="Times New Roman"/>
          <w:sz w:val="24"/>
          <w:szCs w:val="24"/>
        </w:rPr>
        <w:t>FactScore</w:t>
      </w:r>
      <w:proofErr w:type="spellEnd"/>
      <w:r w:rsidRPr="00D5475E">
        <w:rPr>
          <w:rFonts w:ascii="Times New Roman" w:eastAsia="Times New Roman" w:hAnsi="Times New Roman" w:cs="Times New Roman"/>
          <w:sz w:val="24"/>
          <w:szCs w:val="24"/>
        </w:rPr>
        <w:t>. This means Sigma's skepticism is bounded by the base model's own knowledge. Integration with external grounding is planned as a future extension.</w:t>
      </w:r>
    </w:p>
    <w:p w14:paraId="60BDFB10" w14:textId="257EDA22" w:rsidR="002B00BE" w:rsidRPr="006D23BD" w:rsidRDefault="002B00BE" w:rsidP="00D5475E">
      <w:pPr>
        <w:pStyle w:val="Heading2"/>
        <w:spacing w:after="0"/>
        <w:rPr>
          <w:rStyle w:val="IntenseEmphasis"/>
          <w:b/>
          <w:bCs/>
          <w:color w:val="D1BD47"/>
          <w:sz w:val="24"/>
          <w:szCs w:val="24"/>
        </w:rPr>
      </w:pPr>
      <w:r w:rsidRPr="006D23BD">
        <w:rPr>
          <w:rStyle w:val="IntenseEmphasis"/>
          <w:b/>
          <w:bCs/>
          <w:color w:val="339966"/>
          <w:sz w:val="24"/>
          <w:szCs w:val="24"/>
        </w:rPr>
        <w:t>→</w:t>
      </w:r>
      <w:r w:rsidRPr="006D23BD">
        <w:rPr>
          <w:rStyle w:val="IntenseEmphasis"/>
          <w:b/>
          <w:bCs/>
          <w:color w:val="D1BD47"/>
          <w:sz w:val="24"/>
          <w:szCs w:val="24"/>
        </w:rPr>
        <w:t xml:space="preserve"> </w:t>
      </w:r>
      <w:r w:rsidR="00CA7949" w:rsidRPr="006D23BD">
        <w:rPr>
          <w:rStyle w:val="IntenseEmphasis"/>
          <w:b/>
          <w:bCs/>
          <w:color w:val="787800"/>
          <w:sz w:val="24"/>
          <w:szCs w:val="24"/>
        </w:rPr>
        <w:t>-</w:t>
      </w:r>
      <w:r w:rsidRPr="006D23BD">
        <w:rPr>
          <w:rStyle w:val="IntenseEmphasis"/>
          <w:b/>
          <w:bCs/>
          <w:color w:val="787800"/>
          <w:sz w:val="24"/>
          <w:szCs w:val="24"/>
        </w:rPr>
        <w:t xml:space="preserve"> Sequence</w:t>
      </w:r>
    </w:p>
    <w:p w14:paraId="73558F9E" w14:textId="77777777"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 xml:space="preserve">Ordered operator composition. The normal pipeline is </w:t>
      </w:r>
      <w:r w:rsidRPr="00D5475E">
        <w:rPr>
          <w:rFonts w:ascii="Times New Roman" w:eastAsia="Times New Roman" w:hAnsi="Times New Roman" w:cs="Times New Roman"/>
          <w:color w:val="339966"/>
          <w:sz w:val="24"/>
          <w:szCs w:val="24"/>
        </w:rPr>
        <w:t>[...] → Ω → χ</w:t>
      </w:r>
      <w:r w:rsidRPr="00D5475E">
        <w:rPr>
          <w:rFonts w:ascii="Times New Roman" w:eastAsia="Times New Roman" w:hAnsi="Times New Roman" w:cs="Times New Roman"/>
          <w:sz w:val="24"/>
          <w:szCs w:val="24"/>
        </w:rPr>
        <w:t xml:space="preserve">. High-stakes tasks append </w:t>
      </w:r>
      <w:r w:rsidRPr="00D5475E">
        <w:rPr>
          <w:rFonts w:ascii="Times New Roman" w:eastAsia="Times New Roman" w:hAnsi="Times New Roman" w:cs="Times New Roman"/>
          <w:color w:val="339966"/>
          <w:sz w:val="24"/>
          <w:szCs w:val="24"/>
        </w:rPr>
        <w:t>σ:</w:t>
      </w:r>
      <w:r w:rsidRPr="00D5475E">
        <w:rPr>
          <w:rFonts w:ascii="Times New Roman" w:eastAsia="Times New Roman" w:hAnsi="Times New Roman" w:cs="Times New Roman"/>
          <w:sz w:val="24"/>
          <w:szCs w:val="24"/>
        </w:rPr>
        <w:t xml:space="preserve"> </w:t>
      </w:r>
      <w:r w:rsidRPr="00D5475E">
        <w:rPr>
          <w:rFonts w:ascii="Times New Roman" w:eastAsia="Times New Roman" w:hAnsi="Times New Roman" w:cs="Times New Roman"/>
          <w:color w:val="339966"/>
          <w:sz w:val="24"/>
          <w:szCs w:val="24"/>
        </w:rPr>
        <w:t>[...] → Ω → χ → σ</w:t>
      </w:r>
      <w:r w:rsidRPr="00D5475E">
        <w:rPr>
          <w:rFonts w:ascii="Times New Roman" w:eastAsia="Times New Roman" w:hAnsi="Times New Roman" w:cs="Times New Roman"/>
          <w:sz w:val="24"/>
          <w:szCs w:val="24"/>
        </w:rPr>
        <w:t>. Task classification is keyword-based on the current input text.</w:t>
      </w:r>
    </w:p>
    <w:p w14:paraId="34739570" w14:textId="4F01534B" w:rsidR="002B00BE" w:rsidRPr="006D23BD" w:rsidRDefault="002B00BE" w:rsidP="00D5475E">
      <w:pPr>
        <w:pStyle w:val="Heading2"/>
        <w:spacing w:after="0"/>
        <w:rPr>
          <w:rStyle w:val="IntenseEmphasis"/>
          <w:rFonts w:ascii="Aptos Narrow" w:hAnsi="Aptos Narrow"/>
          <w:b/>
          <w:bCs/>
          <w:i w:val="0"/>
          <w:iCs w:val="0"/>
          <w:color w:val="339966"/>
          <w:sz w:val="24"/>
          <w:szCs w:val="24"/>
        </w:rPr>
      </w:pPr>
      <w:r w:rsidRPr="006D23BD">
        <w:rPr>
          <w:rStyle w:val="IntenseEmphasis"/>
          <w:rFonts w:ascii="Aptos Narrow" w:hAnsi="Aptos Narrow"/>
          <w:b/>
          <w:bCs/>
          <w:i w:val="0"/>
          <w:iCs w:val="0"/>
          <w:color w:val="339966"/>
          <w:sz w:val="24"/>
          <w:szCs w:val="24"/>
        </w:rPr>
        <w:t xml:space="preserve">2.2 Tier 1: </w:t>
      </w:r>
      <w:r w:rsidR="00CD3B59">
        <w:rPr>
          <w:rStyle w:val="IntenseEmphasis"/>
          <w:rFonts w:ascii="Aptos Narrow" w:hAnsi="Aptos Narrow"/>
          <w:b/>
          <w:bCs/>
          <w:i w:val="0"/>
          <w:iCs w:val="0"/>
          <w:color w:val="339966"/>
          <w:sz w:val="24"/>
          <w:szCs w:val="24"/>
        </w:rPr>
        <w:t>Compound</w:t>
      </w:r>
      <w:r w:rsidRPr="006D23BD">
        <w:rPr>
          <w:rStyle w:val="IntenseEmphasis"/>
          <w:rFonts w:ascii="Aptos Narrow" w:hAnsi="Aptos Narrow"/>
          <w:b/>
          <w:bCs/>
          <w:i w:val="0"/>
          <w:iCs w:val="0"/>
          <w:color w:val="339966"/>
          <w:sz w:val="24"/>
          <w:szCs w:val="24"/>
        </w:rPr>
        <w:t xml:space="preserve"> Operators</w:t>
      </w:r>
    </w:p>
    <w:p w14:paraId="5138B909" w14:textId="77777777" w:rsidR="002B00BE" w:rsidRPr="00D5475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D5475E">
        <w:rPr>
          <w:rFonts w:ascii="Times New Roman" w:eastAsia="Times New Roman" w:hAnsi="Times New Roman" w:cs="Times New Roman"/>
          <w:sz w:val="24"/>
          <w:szCs w:val="24"/>
        </w:rPr>
        <w:t>Built from Tier 0 composition:</w:t>
      </w:r>
    </w:p>
    <w:p w14:paraId="081F75D3" w14:textId="1E15DBD6" w:rsidR="002B00BE" w:rsidRPr="00D5475E" w:rsidRDefault="002B00BE" w:rsidP="00CA7949">
      <w:pPr>
        <w:spacing w:after="0" w:line="240" w:lineRule="auto"/>
        <w:ind w:left="720"/>
        <w:rPr>
          <w:rFonts w:ascii="Times New Roman" w:eastAsia="Times New Roman" w:hAnsi="Times New Roman" w:cs="Times New Roman"/>
          <w:sz w:val="24"/>
          <w:szCs w:val="24"/>
        </w:rPr>
      </w:pPr>
      <w:r w:rsidRPr="00D5475E">
        <w:rPr>
          <w:rFonts w:ascii="Times New Roman" w:eastAsia="Times New Roman" w:hAnsi="Times New Roman" w:cs="Times New Roman"/>
          <w:color w:val="339966"/>
          <w:sz w:val="24"/>
          <w:szCs w:val="24"/>
        </w:rPr>
        <w:t>∂</w:t>
      </w:r>
      <w:r w:rsidRPr="00D5475E">
        <w:rPr>
          <w:rFonts w:ascii="Times New Roman" w:eastAsia="Times New Roman" w:hAnsi="Times New Roman" w:cs="Times New Roman"/>
          <w:sz w:val="24"/>
          <w:szCs w:val="24"/>
        </w:rPr>
        <w:t xml:space="preserve"> (Reflexivity)</w:t>
      </w:r>
      <w:r w:rsidR="00CD3B59">
        <w:rPr>
          <w:rFonts w:ascii="Times New Roman" w:eastAsia="Times New Roman" w:hAnsi="Times New Roman" w:cs="Times New Roman"/>
          <w:sz w:val="24"/>
          <w:szCs w:val="24"/>
        </w:rPr>
        <w:tab/>
      </w:r>
      <w:r w:rsidRPr="00D5475E">
        <w:rPr>
          <w:rFonts w:ascii="Times New Roman" w:eastAsia="Times New Roman" w:hAnsi="Times New Roman" w:cs="Times New Roman"/>
          <w:color w:val="339966"/>
          <w:sz w:val="24"/>
          <w:szCs w:val="24"/>
        </w:rPr>
        <w:t xml:space="preserve">:= Ω </w:t>
      </w:r>
      <w:r w:rsidRPr="00D5475E">
        <w:rPr>
          <w:rFonts w:ascii="Cambria Math" w:eastAsia="Times New Roman" w:hAnsi="Cambria Math" w:cs="Cambria Math"/>
          <w:color w:val="339966"/>
          <w:sz w:val="24"/>
          <w:szCs w:val="24"/>
        </w:rPr>
        <w:t>∘</w:t>
      </w:r>
      <w:r w:rsidRPr="00D5475E">
        <w:rPr>
          <w:rFonts w:ascii="Times New Roman" w:eastAsia="Times New Roman" w:hAnsi="Times New Roman" w:cs="Times New Roman"/>
          <w:color w:val="339966"/>
          <w:sz w:val="24"/>
          <w:szCs w:val="24"/>
        </w:rPr>
        <w:t xml:space="preserve"> [...] </w:t>
      </w:r>
      <w:r w:rsidR="009D76DD" w:rsidRPr="00D5475E">
        <w:rPr>
          <w:rFonts w:ascii="Times New Roman" w:eastAsia="Times New Roman" w:hAnsi="Times New Roman" w:cs="Times New Roman"/>
          <w:sz w:val="24"/>
          <w:szCs w:val="24"/>
        </w:rPr>
        <w:t>-</w:t>
      </w:r>
      <w:r w:rsidRPr="00D5475E">
        <w:rPr>
          <w:rFonts w:ascii="Times New Roman" w:eastAsia="Times New Roman" w:hAnsi="Times New Roman" w:cs="Times New Roman"/>
          <w:sz w:val="24"/>
          <w:szCs w:val="24"/>
        </w:rPr>
        <w:t xml:space="preserve"> recursive refinement within bounded context</w:t>
      </w:r>
    </w:p>
    <w:p w14:paraId="512B5BCC" w14:textId="2F32C50F" w:rsidR="00CA7949" w:rsidRPr="00D5475E" w:rsidRDefault="002B00BE" w:rsidP="00CA7949">
      <w:pPr>
        <w:spacing w:after="0" w:line="240" w:lineRule="auto"/>
        <w:ind w:left="720"/>
        <w:rPr>
          <w:rFonts w:ascii="Times New Roman" w:eastAsia="Times New Roman" w:hAnsi="Times New Roman" w:cs="Times New Roman"/>
          <w:sz w:val="24"/>
          <w:szCs w:val="24"/>
        </w:rPr>
      </w:pPr>
      <w:r w:rsidRPr="00D5475E">
        <w:rPr>
          <w:rFonts w:ascii="Times New Roman" w:eastAsia="Times New Roman" w:hAnsi="Times New Roman" w:cs="Times New Roman"/>
          <w:color w:val="339966"/>
          <w:sz w:val="24"/>
          <w:szCs w:val="24"/>
        </w:rPr>
        <w:t>μ</w:t>
      </w:r>
      <w:r w:rsidRPr="00D5475E">
        <w:rPr>
          <w:rFonts w:ascii="Times New Roman" w:eastAsia="Times New Roman" w:hAnsi="Times New Roman" w:cs="Times New Roman"/>
          <w:sz w:val="24"/>
          <w:szCs w:val="24"/>
        </w:rPr>
        <w:t xml:space="preserve"> (Expression)</w:t>
      </w:r>
      <w:r w:rsidR="00CD3B59">
        <w:rPr>
          <w:rFonts w:ascii="Times New Roman" w:eastAsia="Times New Roman" w:hAnsi="Times New Roman" w:cs="Times New Roman"/>
          <w:sz w:val="24"/>
          <w:szCs w:val="24"/>
        </w:rPr>
        <w:tab/>
      </w:r>
      <w:r w:rsidRPr="00D5475E">
        <w:rPr>
          <w:rFonts w:ascii="Times New Roman" w:eastAsia="Times New Roman" w:hAnsi="Times New Roman" w:cs="Times New Roman"/>
          <w:color w:val="339966"/>
          <w:sz w:val="24"/>
          <w:szCs w:val="24"/>
        </w:rPr>
        <w:t xml:space="preserve">:= </w:t>
      </w:r>
      <w:r w:rsidR="00CD3B59">
        <w:rPr>
          <w:rFonts w:ascii="Times New Roman" w:eastAsia="Times New Roman" w:hAnsi="Times New Roman" w:cs="Times New Roman"/>
          <w:color w:val="339966"/>
          <w:sz w:val="24"/>
          <w:szCs w:val="24"/>
        </w:rPr>
        <w:t>(</w:t>
      </w:r>
      <w:r w:rsidRPr="00D5475E">
        <w:rPr>
          <w:rFonts w:ascii="Cambria Math" w:eastAsia="Times New Roman" w:hAnsi="Cambria Math" w:cs="Cambria Math"/>
          <w:color w:val="339966"/>
          <w:sz w:val="24"/>
          <w:szCs w:val="24"/>
        </w:rPr>
        <w:t>↦</w:t>
      </w:r>
      <w:r w:rsidRPr="00D5475E">
        <w:rPr>
          <w:rFonts w:ascii="Times New Roman" w:eastAsia="Times New Roman" w:hAnsi="Times New Roman" w:cs="Times New Roman"/>
          <w:color w:val="339966"/>
          <w:sz w:val="24"/>
          <w:szCs w:val="24"/>
        </w:rPr>
        <w:t xml:space="preserve"> </w:t>
      </w:r>
      <w:r w:rsidRPr="00D5475E">
        <w:rPr>
          <w:rFonts w:ascii="Cambria Math" w:eastAsia="Times New Roman" w:hAnsi="Cambria Math" w:cs="Cambria Math"/>
          <w:color w:val="339966"/>
          <w:sz w:val="24"/>
          <w:szCs w:val="24"/>
        </w:rPr>
        <w:t>∘</w:t>
      </w:r>
      <w:r w:rsidRPr="00D5475E">
        <w:rPr>
          <w:rFonts w:ascii="Times New Roman" w:eastAsia="Times New Roman" w:hAnsi="Times New Roman" w:cs="Times New Roman"/>
          <w:color w:val="339966"/>
          <w:sz w:val="24"/>
          <w:szCs w:val="24"/>
        </w:rPr>
        <w:t xml:space="preserve"> [≠, =] </w:t>
      </w:r>
      <w:r w:rsidRPr="00D5475E">
        <w:rPr>
          <w:rFonts w:ascii="Cambria Math" w:eastAsia="Times New Roman" w:hAnsi="Cambria Math" w:cs="Cambria Math"/>
          <w:color w:val="339966"/>
          <w:sz w:val="24"/>
          <w:szCs w:val="24"/>
        </w:rPr>
        <w:t>∘</w:t>
      </w:r>
      <w:r w:rsidRPr="00D5475E">
        <w:rPr>
          <w:rFonts w:ascii="Times New Roman" w:eastAsia="Times New Roman" w:hAnsi="Times New Roman" w:cs="Times New Roman"/>
          <w:color w:val="339966"/>
          <w:sz w:val="24"/>
          <w:szCs w:val="24"/>
        </w:rPr>
        <w:t xml:space="preserve"> </w:t>
      </w:r>
      <w:r w:rsidR="00CD3B59">
        <w:rPr>
          <w:rFonts w:ascii="Times New Roman" w:eastAsia="Times New Roman" w:hAnsi="Times New Roman" w:cs="Times New Roman"/>
          <w:color w:val="339966"/>
          <w:sz w:val="24"/>
          <w:szCs w:val="24"/>
        </w:rPr>
        <w:t>[</w:t>
      </w:r>
      <w:r w:rsidRPr="00D5475E">
        <w:rPr>
          <w:rFonts w:ascii="Times New Roman" w:eastAsia="Times New Roman" w:hAnsi="Times New Roman" w:cs="Times New Roman"/>
          <w:color w:val="339966"/>
          <w:sz w:val="24"/>
          <w:szCs w:val="24"/>
        </w:rPr>
        <w:t>...]</w:t>
      </w:r>
      <w:r w:rsidR="00CD3B59">
        <w:rPr>
          <w:rFonts w:ascii="Times New Roman" w:eastAsia="Times New Roman" w:hAnsi="Times New Roman" w:cs="Times New Roman"/>
          <w:color w:val="339966"/>
          <w:sz w:val="24"/>
          <w:szCs w:val="24"/>
        </w:rPr>
        <w:t>)</w:t>
      </w:r>
      <w:r w:rsidRPr="00D5475E">
        <w:rPr>
          <w:rFonts w:ascii="Times New Roman" w:eastAsia="Times New Roman" w:hAnsi="Times New Roman" w:cs="Times New Roman"/>
          <w:color w:val="339966"/>
          <w:sz w:val="24"/>
          <w:szCs w:val="24"/>
        </w:rPr>
        <w:t xml:space="preserve"> </w:t>
      </w:r>
      <w:r w:rsidR="009D76DD" w:rsidRPr="00D5475E">
        <w:rPr>
          <w:rFonts w:ascii="Times New Roman" w:eastAsia="Times New Roman" w:hAnsi="Times New Roman" w:cs="Times New Roman"/>
          <w:sz w:val="24"/>
          <w:szCs w:val="24"/>
        </w:rPr>
        <w:t>-</w:t>
      </w:r>
      <w:r w:rsidRPr="00D5475E">
        <w:rPr>
          <w:rFonts w:ascii="Times New Roman" w:eastAsia="Times New Roman" w:hAnsi="Times New Roman" w:cs="Times New Roman"/>
          <w:sz w:val="24"/>
          <w:szCs w:val="24"/>
        </w:rPr>
        <w:t xml:space="preserve"> transformation that preserves semantic identity while changing surface form</w:t>
      </w:r>
      <w:r w:rsidR="00CD3B59">
        <w:rPr>
          <w:rFonts w:ascii="Times New Roman" w:eastAsia="Times New Roman" w:hAnsi="Times New Roman" w:cs="Times New Roman"/>
          <w:sz w:val="24"/>
          <w:szCs w:val="24"/>
        </w:rPr>
        <w:br/>
      </w:r>
      <w:r w:rsidR="00CD3B59" w:rsidRPr="00CD3B59">
        <w:rPr>
          <w:rFonts w:ascii="Times New Roman" w:eastAsia="Times New Roman" w:hAnsi="Times New Roman" w:cs="Times New Roman"/>
          <w:color w:val="339966"/>
          <w:sz w:val="24"/>
          <w:szCs w:val="24"/>
        </w:rPr>
        <w:t>λ</w:t>
      </w:r>
      <w:r w:rsidR="00CD3B59" w:rsidRPr="00CD3B59">
        <w:rPr>
          <w:rFonts w:ascii="Times New Roman" w:eastAsia="Times New Roman" w:hAnsi="Times New Roman" w:cs="Times New Roman"/>
          <w:sz w:val="24"/>
          <w:szCs w:val="24"/>
        </w:rPr>
        <w:t xml:space="preserve"> </w:t>
      </w:r>
      <w:r w:rsidR="00CD3B59">
        <w:rPr>
          <w:rFonts w:ascii="Times New Roman" w:eastAsia="Times New Roman" w:hAnsi="Times New Roman" w:cs="Times New Roman"/>
          <w:sz w:val="24"/>
          <w:szCs w:val="24"/>
        </w:rPr>
        <w:t xml:space="preserve">(Audio)  </w:t>
      </w:r>
      <w:r w:rsidR="00CD3B59">
        <w:rPr>
          <w:rFonts w:ascii="Times New Roman" w:eastAsia="Times New Roman" w:hAnsi="Times New Roman" w:cs="Times New Roman"/>
          <w:sz w:val="24"/>
          <w:szCs w:val="24"/>
        </w:rPr>
        <w:tab/>
      </w:r>
      <w:r w:rsidR="00CD3B59" w:rsidRPr="00D5475E">
        <w:rPr>
          <w:rFonts w:ascii="Times New Roman" w:eastAsia="Times New Roman" w:hAnsi="Times New Roman" w:cs="Times New Roman"/>
          <w:color w:val="339966"/>
          <w:sz w:val="24"/>
          <w:szCs w:val="24"/>
        </w:rPr>
        <w:t>:=</w:t>
      </w:r>
      <w:r w:rsidR="00CD3B59" w:rsidRPr="00CD3B59">
        <w:rPr>
          <w:rFonts w:ascii="Times New Roman" w:eastAsia="Times New Roman" w:hAnsi="Times New Roman" w:cs="Times New Roman"/>
          <w:color w:val="339966"/>
          <w:sz w:val="24"/>
          <w:szCs w:val="24"/>
        </w:rPr>
        <w:t xml:space="preserve"> (</w:t>
      </w:r>
      <w:proofErr w:type="spellStart"/>
      <w:r w:rsidR="00CD3B59" w:rsidRPr="00CD3B59">
        <w:rPr>
          <w:rFonts w:ascii="Times New Roman" w:eastAsia="Times New Roman" w:hAnsi="Times New Roman" w:cs="Times New Roman"/>
          <w:color w:val="339966"/>
          <w:sz w:val="24"/>
          <w:szCs w:val="24"/>
        </w:rPr>
        <w:t>Λυ</w:t>
      </w:r>
      <w:proofErr w:type="spellEnd"/>
      <w:r w:rsidR="00CD3B59" w:rsidRPr="00CD3B59">
        <w:rPr>
          <w:rFonts w:ascii="Times New Roman" w:eastAsia="Times New Roman" w:hAnsi="Times New Roman" w:cs="Times New Roman"/>
          <w:color w:val="339966"/>
          <w:sz w:val="24"/>
          <w:szCs w:val="24"/>
        </w:rPr>
        <w:t xml:space="preserve"> </w:t>
      </w:r>
      <w:r w:rsidR="00CD3B59" w:rsidRPr="00CD3B59">
        <w:rPr>
          <w:rFonts w:ascii="Cambria Math" w:eastAsia="Times New Roman" w:hAnsi="Cambria Math" w:cs="Cambria Math"/>
          <w:color w:val="339966"/>
          <w:sz w:val="24"/>
          <w:szCs w:val="24"/>
        </w:rPr>
        <w:t>∘</w:t>
      </w:r>
      <w:r w:rsidR="00CD3B59" w:rsidRPr="00CD3B59">
        <w:rPr>
          <w:rFonts w:ascii="Cambria Math" w:eastAsia="Times New Roman" w:hAnsi="Cambria Math" w:cs="Cambria Math"/>
          <w:color w:val="339966"/>
          <w:sz w:val="24"/>
          <w:szCs w:val="24"/>
        </w:rPr>
        <w:t xml:space="preserve"> [</w:t>
      </w:r>
      <w:proofErr w:type="spellStart"/>
      <w:r w:rsidR="00CD3B59" w:rsidRPr="00CD3B59">
        <w:rPr>
          <w:rFonts w:ascii="Times New Roman" w:eastAsia="Times New Roman" w:hAnsi="Times New Roman" w:cs="Times New Roman"/>
          <w:color w:val="339966"/>
          <w:sz w:val="24"/>
          <w:szCs w:val="24"/>
        </w:rPr>
        <w:t>Λγ</w:t>
      </w:r>
      <w:proofErr w:type="spellEnd"/>
      <w:r w:rsidR="00CD3B59" w:rsidRPr="00CD3B59">
        <w:rPr>
          <w:rFonts w:ascii="Times New Roman" w:eastAsia="Times New Roman" w:hAnsi="Times New Roman" w:cs="Times New Roman"/>
          <w:color w:val="339966"/>
          <w:sz w:val="24"/>
          <w:szCs w:val="24"/>
        </w:rPr>
        <w:t xml:space="preserve"> </w:t>
      </w:r>
      <w:r w:rsidR="00CD3B59" w:rsidRPr="00CD3B59">
        <w:rPr>
          <w:rFonts w:ascii="Cambria Math" w:eastAsia="Times New Roman" w:hAnsi="Cambria Math" w:cs="Cambria Math"/>
          <w:color w:val="339966"/>
          <w:sz w:val="24"/>
          <w:szCs w:val="24"/>
        </w:rPr>
        <w:t>∘</w:t>
      </w:r>
      <w:r w:rsidR="00CD3B59" w:rsidRPr="00CD3B59">
        <w:rPr>
          <w:rFonts w:ascii="Times New Roman" w:eastAsia="Times New Roman" w:hAnsi="Times New Roman" w:cs="Times New Roman"/>
          <w:color w:val="339966"/>
          <w:sz w:val="24"/>
          <w:szCs w:val="24"/>
        </w:rPr>
        <w:t xml:space="preserve"> </w:t>
      </w:r>
      <w:proofErr w:type="spellStart"/>
      <w:r w:rsidR="00CD3B59" w:rsidRPr="00CD3B59">
        <w:rPr>
          <w:rFonts w:ascii="Times New Roman" w:eastAsia="Times New Roman" w:hAnsi="Times New Roman" w:cs="Times New Roman"/>
          <w:color w:val="339966"/>
          <w:sz w:val="24"/>
          <w:szCs w:val="24"/>
        </w:rPr>
        <w:t>Λρ</w:t>
      </w:r>
      <w:proofErr w:type="spellEnd"/>
      <w:r w:rsidR="00CD3B59" w:rsidRPr="00CD3B59">
        <w:rPr>
          <w:rFonts w:ascii="Times New Roman" w:eastAsia="Times New Roman" w:hAnsi="Times New Roman" w:cs="Times New Roman"/>
          <w:color w:val="339966"/>
          <w:sz w:val="24"/>
          <w:szCs w:val="24"/>
        </w:rPr>
        <w:t>])</w:t>
      </w:r>
      <w:r w:rsidR="00CD3B59" w:rsidRPr="00CD3B59">
        <w:rPr>
          <w:rFonts w:ascii="Times New Roman" w:eastAsia="Times New Roman" w:hAnsi="Times New Roman" w:cs="Times New Roman"/>
          <w:sz w:val="24"/>
          <w:szCs w:val="24"/>
        </w:rPr>
        <w:t xml:space="preserve">: </w:t>
      </w:r>
      <w:r w:rsidR="00CD3B59">
        <w:rPr>
          <w:rFonts w:ascii="Times New Roman" w:eastAsia="Times New Roman" w:hAnsi="Times New Roman" w:cs="Times New Roman"/>
          <w:sz w:val="24"/>
          <w:szCs w:val="24"/>
        </w:rPr>
        <w:t>Audio style, inflections/semantics/</w:t>
      </w:r>
    </w:p>
    <w:p w14:paraId="0675413C" w14:textId="48AEEA37" w:rsidR="00CA7949" w:rsidRPr="00CD3B59" w:rsidRDefault="002B00BE" w:rsidP="00CD3B59">
      <w:pPr>
        <w:spacing w:after="0" w:line="240" w:lineRule="auto"/>
        <w:ind w:left="720"/>
        <w:rPr>
          <w:rStyle w:val="IntenseEmphasis"/>
          <w:rFonts w:ascii="Times New Roman" w:eastAsia="Times New Roman" w:hAnsi="Times New Roman" w:cs="Times New Roman"/>
          <w:b w:val="0"/>
          <w:bCs w:val="0"/>
          <w:i w:val="0"/>
          <w:iCs w:val="0"/>
          <w:color w:val="auto"/>
          <w:sz w:val="24"/>
          <w:szCs w:val="24"/>
        </w:rPr>
      </w:pPr>
      <w:r w:rsidRPr="00D5475E">
        <w:rPr>
          <w:rFonts w:ascii="Times New Roman" w:eastAsia="Times New Roman" w:hAnsi="Times New Roman" w:cs="Times New Roman"/>
          <w:color w:val="339966"/>
          <w:sz w:val="24"/>
          <w:szCs w:val="24"/>
        </w:rPr>
        <w:t xml:space="preserve">ι </w:t>
      </w:r>
      <w:r w:rsidR="00CD3B59">
        <w:rPr>
          <w:rFonts w:ascii="Times New Roman" w:eastAsia="Times New Roman" w:hAnsi="Times New Roman" w:cs="Times New Roman"/>
          <w:color w:val="339966"/>
          <w:sz w:val="24"/>
          <w:szCs w:val="24"/>
        </w:rPr>
        <w:t xml:space="preserve"> </w:t>
      </w:r>
      <w:r w:rsidRPr="00D5475E">
        <w:rPr>
          <w:rFonts w:ascii="Times New Roman" w:eastAsia="Times New Roman" w:hAnsi="Times New Roman" w:cs="Times New Roman"/>
          <w:sz w:val="24"/>
          <w:szCs w:val="24"/>
        </w:rPr>
        <w:t>(Identity)</w:t>
      </w:r>
      <w:r w:rsidR="00CD3B59">
        <w:rPr>
          <w:rFonts w:ascii="Times New Roman" w:eastAsia="Times New Roman" w:hAnsi="Times New Roman" w:cs="Times New Roman"/>
          <w:sz w:val="24"/>
          <w:szCs w:val="24"/>
        </w:rPr>
        <w:tab/>
      </w:r>
      <w:r w:rsidRPr="00D5475E">
        <w:rPr>
          <w:rFonts w:ascii="Times New Roman" w:eastAsia="Times New Roman" w:hAnsi="Times New Roman" w:cs="Times New Roman"/>
          <w:color w:val="339966"/>
          <w:sz w:val="24"/>
          <w:szCs w:val="24"/>
        </w:rPr>
        <w:t xml:space="preserve">:= </w:t>
      </w:r>
      <w:r w:rsidR="00CD3B59">
        <w:rPr>
          <w:rFonts w:ascii="Times New Roman" w:eastAsia="Times New Roman" w:hAnsi="Times New Roman" w:cs="Times New Roman"/>
          <w:color w:val="339966"/>
          <w:sz w:val="24"/>
          <w:szCs w:val="24"/>
        </w:rPr>
        <w:t>(</w:t>
      </w:r>
      <w:r w:rsidRPr="00D5475E">
        <w:rPr>
          <w:rFonts w:ascii="Times New Roman" w:eastAsia="Times New Roman" w:hAnsi="Times New Roman" w:cs="Times New Roman"/>
          <w:color w:val="339966"/>
          <w:sz w:val="24"/>
          <w:szCs w:val="24"/>
        </w:rPr>
        <w:t xml:space="preserve">= </w:t>
      </w:r>
      <w:r w:rsidRPr="00D5475E">
        <w:rPr>
          <w:rFonts w:ascii="Cambria Math" w:eastAsia="Times New Roman" w:hAnsi="Cambria Math" w:cs="Cambria Math"/>
          <w:color w:val="339966"/>
          <w:sz w:val="24"/>
          <w:szCs w:val="24"/>
        </w:rPr>
        <w:t>∘</w:t>
      </w:r>
      <w:r w:rsidRPr="00D5475E">
        <w:rPr>
          <w:rFonts w:ascii="Times New Roman" w:eastAsia="Times New Roman" w:hAnsi="Times New Roman" w:cs="Times New Roman"/>
          <w:color w:val="339966"/>
          <w:sz w:val="24"/>
          <w:szCs w:val="24"/>
        </w:rPr>
        <w:t xml:space="preserve"> </w:t>
      </w:r>
      <w:r w:rsidRPr="00D5475E">
        <w:rPr>
          <w:rFonts w:ascii="Cambria Math" w:eastAsia="Times New Roman" w:hAnsi="Cambria Math" w:cs="Cambria Math"/>
          <w:color w:val="339966"/>
          <w:sz w:val="24"/>
          <w:szCs w:val="24"/>
        </w:rPr>
        <w:t>↦</w:t>
      </w:r>
      <w:r w:rsidR="00CD3B59">
        <w:rPr>
          <w:rFonts w:ascii="Cambria Math" w:eastAsia="Times New Roman" w:hAnsi="Cambria Math" w:cs="Cambria Math"/>
          <w:color w:val="339966"/>
          <w:sz w:val="24"/>
          <w:szCs w:val="24"/>
        </w:rPr>
        <w:t>)</w:t>
      </w:r>
      <w:r w:rsidRPr="00D5475E">
        <w:rPr>
          <w:rFonts w:ascii="Times New Roman" w:eastAsia="Times New Roman" w:hAnsi="Times New Roman" w:cs="Times New Roman"/>
          <w:color w:val="339966"/>
          <w:sz w:val="24"/>
          <w:szCs w:val="24"/>
        </w:rPr>
        <w:t xml:space="preserve"> </w:t>
      </w:r>
      <w:r w:rsidR="009D76DD" w:rsidRPr="00D5475E">
        <w:rPr>
          <w:rFonts w:ascii="Times New Roman" w:eastAsia="Times New Roman" w:hAnsi="Times New Roman" w:cs="Times New Roman"/>
          <w:sz w:val="24"/>
          <w:szCs w:val="24"/>
        </w:rPr>
        <w:t>-</w:t>
      </w:r>
      <w:r w:rsidRPr="00D5475E">
        <w:rPr>
          <w:rFonts w:ascii="Times New Roman" w:eastAsia="Times New Roman" w:hAnsi="Times New Roman" w:cs="Times New Roman"/>
          <w:sz w:val="24"/>
          <w:szCs w:val="24"/>
        </w:rPr>
        <w:t xml:space="preserve"> state-preserving pass-through used for pipeline testing</w:t>
      </w:r>
    </w:p>
    <w:p w14:paraId="70F29EC8" w14:textId="77777777" w:rsidR="00D5475E" w:rsidRDefault="00D5475E" w:rsidP="002B00BE">
      <w:pPr>
        <w:pStyle w:val="Heading2"/>
        <w:rPr>
          <w:rStyle w:val="IntenseEmphasis"/>
          <w:b/>
          <w:bCs/>
          <w:i w:val="0"/>
          <w:iCs w:val="0"/>
          <w:color w:val="339966"/>
        </w:rPr>
      </w:pPr>
    </w:p>
    <w:p w14:paraId="02C17942" w14:textId="45D657E1" w:rsidR="002B00BE" w:rsidRPr="006D23BD" w:rsidRDefault="002B00BE" w:rsidP="002B00BE">
      <w:pPr>
        <w:pStyle w:val="Heading2"/>
        <w:rPr>
          <w:rStyle w:val="IntenseEmphasis"/>
          <w:rFonts w:ascii="Aptos Narrow" w:hAnsi="Aptos Narrow"/>
          <w:b/>
          <w:bCs/>
          <w:i w:val="0"/>
          <w:iCs w:val="0"/>
          <w:color w:val="339966"/>
        </w:rPr>
      </w:pPr>
      <w:r w:rsidRPr="006D23BD">
        <w:rPr>
          <w:rStyle w:val="IntenseEmphasis"/>
          <w:rFonts w:ascii="Aptos Narrow" w:hAnsi="Aptos Narrow"/>
          <w:b/>
          <w:bCs/>
          <w:i w:val="0"/>
          <w:iCs w:val="0"/>
          <w:color w:val="339966"/>
        </w:rPr>
        <w:t xml:space="preserve">2.3 Tier 2: </w:t>
      </w:r>
      <w:r w:rsidR="008C22FE">
        <w:rPr>
          <w:rStyle w:val="IntenseEmphasis"/>
          <w:rFonts w:ascii="Aptos Narrow" w:hAnsi="Aptos Narrow"/>
          <w:b/>
          <w:bCs/>
          <w:i w:val="0"/>
          <w:iCs w:val="0"/>
          <w:color w:val="339966"/>
        </w:rPr>
        <w:t>Audio</w:t>
      </w:r>
      <w:r w:rsidRPr="006D23BD">
        <w:rPr>
          <w:rStyle w:val="IntenseEmphasis"/>
          <w:rFonts w:ascii="Aptos Narrow" w:hAnsi="Aptos Narrow"/>
          <w:b/>
          <w:bCs/>
          <w:i w:val="0"/>
          <w:iCs w:val="0"/>
          <w:color w:val="339966"/>
        </w:rPr>
        <w:t xml:space="preserve"> Compounds</w:t>
      </w:r>
    </w:p>
    <w:p w14:paraId="53558628" w14:textId="77777777" w:rsidR="002B00BE" w:rsidRPr="002B00BE" w:rsidRDefault="002B00BE" w:rsidP="002B00BE">
      <w:pPr>
        <w:spacing w:before="100" w:beforeAutospacing="1" w:after="100" w:afterAutospacing="1" w:line="240" w:lineRule="auto"/>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Higher-order compositions for specific alignment functions:</w:t>
      </w:r>
    </w:p>
    <w:p w14:paraId="13089AAE" w14:textId="22D41067" w:rsidR="002B00BE" w:rsidRPr="002B00BE" w:rsidRDefault="002B00BE" w:rsidP="002B00BE">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71914">
        <w:rPr>
          <w:rFonts w:ascii="Times New Roman" w:eastAsia="Times New Roman" w:hAnsi="Times New Roman" w:cs="Times New Roman"/>
          <w:color w:val="339966"/>
          <w:sz w:val="24"/>
          <w:szCs w:val="24"/>
        </w:rPr>
        <w:t>Λυ</w:t>
      </w:r>
      <w:proofErr w:type="spellEnd"/>
      <w:r w:rsidRPr="002B00BE">
        <w:rPr>
          <w:rFonts w:ascii="Times New Roman" w:eastAsia="Times New Roman" w:hAnsi="Times New Roman" w:cs="Times New Roman"/>
          <w:sz w:val="24"/>
          <w:szCs w:val="24"/>
        </w:rPr>
        <w:t xml:space="preserve"> (Veracity) </w:t>
      </w:r>
      <w:r w:rsidR="00FD3F48">
        <w:rPr>
          <w:rFonts w:ascii="Times New Roman" w:eastAsia="Times New Roman" w:hAnsi="Times New Roman" w:cs="Times New Roman"/>
          <w:sz w:val="24"/>
          <w:szCs w:val="24"/>
        </w:rPr>
        <w:t>-</w:t>
      </w:r>
      <w:r w:rsidRPr="002B00BE">
        <w:rPr>
          <w:rFonts w:ascii="Times New Roman" w:eastAsia="Times New Roman" w:hAnsi="Times New Roman" w:cs="Times New Roman"/>
          <w:sz w:val="24"/>
          <w:szCs w:val="24"/>
        </w:rPr>
        <w:t xml:space="preserve"> coherence selection biased toward grounded </w:t>
      </w:r>
      <w:r w:rsidR="00F71914" w:rsidRPr="002B00BE">
        <w:rPr>
          <w:rFonts w:ascii="Times New Roman" w:eastAsia="Times New Roman" w:hAnsi="Times New Roman" w:cs="Times New Roman"/>
          <w:sz w:val="24"/>
          <w:szCs w:val="24"/>
        </w:rPr>
        <w:t>claims.</w:t>
      </w:r>
    </w:p>
    <w:p w14:paraId="4C22D024" w14:textId="730C32BF" w:rsidR="002B00BE" w:rsidRPr="002B00BE" w:rsidRDefault="002B00BE" w:rsidP="002B00BE">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71914">
        <w:rPr>
          <w:rFonts w:ascii="Times New Roman" w:eastAsia="Times New Roman" w:hAnsi="Times New Roman" w:cs="Times New Roman"/>
          <w:color w:val="339966"/>
          <w:sz w:val="24"/>
          <w:szCs w:val="24"/>
        </w:rPr>
        <w:t>Λγ</w:t>
      </w:r>
      <w:proofErr w:type="spellEnd"/>
      <w:r w:rsidRPr="002B00BE">
        <w:rPr>
          <w:rFonts w:ascii="Times New Roman" w:eastAsia="Times New Roman" w:hAnsi="Times New Roman" w:cs="Times New Roman"/>
          <w:sz w:val="24"/>
          <w:szCs w:val="24"/>
        </w:rPr>
        <w:t xml:space="preserve"> (Gravitas) </w:t>
      </w:r>
      <w:r w:rsidR="00FD3F48">
        <w:rPr>
          <w:rFonts w:ascii="Times New Roman" w:eastAsia="Times New Roman" w:hAnsi="Times New Roman" w:cs="Times New Roman"/>
          <w:sz w:val="24"/>
          <w:szCs w:val="24"/>
        </w:rPr>
        <w:t>-</w:t>
      </w:r>
      <w:r w:rsidRPr="002B00BE">
        <w:rPr>
          <w:rFonts w:ascii="Times New Roman" w:eastAsia="Times New Roman" w:hAnsi="Times New Roman" w:cs="Times New Roman"/>
          <w:sz w:val="24"/>
          <w:szCs w:val="24"/>
        </w:rPr>
        <w:t xml:space="preserve"> skeptical contrast weighted toward high-stakes task </w:t>
      </w:r>
      <w:r w:rsidR="00F71914" w:rsidRPr="002B00BE">
        <w:rPr>
          <w:rFonts w:ascii="Times New Roman" w:eastAsia="Times New Roman" w:hAnsi="Times New Roman" w:cs="Times New Roman"/>
          <w:sz w:val="24"/>
          <w:szCs w:val="24"/>
        </w:rPr>
        <w:t>classification.</w:t>
      </w:r>
    </w:p>
    <w:p w14:paraId="06F7EF8A" w14:textId="7B82CEC6" w:rsidR="00D5475E" w:rsidRDefault="002B00BE" w:rsidP="00D5475E">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71914">
        <w:rPr>
          <w:rFonts w:ascii="Times New Roman" w:eastAsia="Times New Roman" w:hAnsi="Times New Roman" w:cs="Times New Roman"/>
          <w:color w:val="339966"/>
          <w:sz w:val="24"/>
          <w:szCs w:val="24"/>
        </w:rPr>
        <w:t>Λρ</w:t>
      </w:r>
      <w:proofErr w:type="spellEnd"/>
      <w:r w:rsidRPr="002B00BE">
        <w:rPr>
          <w:rFonts w:ascii="Times New Roman" w:eastAsia="Times New Roman" w:hAnsi="Times New Roman" w:cs="Times New Roman"/>
          <w:sz w:val="24"/>
          <w:szCs w:val="24"/>
        </w:rPr>
        <w:t xml:space="preserve"> (Resonance) </w:t>
      </w:r>
      <w:r w:rsidR="00FD3F48">
        <w:rPr>
          <w:rFonts w:ascii="Times New Roman" w:eastAsia="Times New Roman" w:hAnsi="Times New Roman" w:cs="Times New Roman"/>
          <w:sz w:val="24"/>
          <w:szCs w:val="24"/>
        </w:rPr>
        <w:t>-</w:t>
      </w:r>
      <w:r w:rsidRPr="002B00BE">
        <w:rPr>
          <w:rFonts w:ascii="Times New Roman" w:eastAsia="Times New Roman" w:hAnsi="Times New Roman" w:cs="Times New Roman"/>
          <w:sz w:val="24"/>
          <w:szCs w:val="24"/>
        </w:rPr>
        <w:t xml:space="preserve"> embedding similarity to prior session context</w:t>
      </w:r>
      <w:r w:rsidR="00F71914">
        <w:rPr>
          <w:rFonts w:ascii="Times New Roman" w:eastAsia="Times New Roman" w:hAnsi="Times New Roman" w:cs="Times New Roman"/>
          <w:sz w:val="24"/>
          <w:szCs w:val="24"/>
        </w:rPr>
        <w:t>.</w:t>
      </w:r>
    </w:p>
    <w:p w14:paraId="094F2D48" w14:textId="77777777" w:rsidR="00D5475E" w:rsidRPr="00D5475E" w:rsidRDefault="00D5475E" w:rsidP="00D5475E">
      <w:pPr>
        <w:spacing w:before="100" w:beforeAutospacing="1" w:after="100" w:afterAutospacing="1" w:line="240" w:lineRule="auto"/>
        <w:ind w:left="720"/>
        <w:rPr>
          <w:rFonts w:ascii="Times New Roman" w:eastAsia="Times New Roman" w:hAnsi="Times New Roman" w:cs="Times New Roman"/>
          <w:sz w:val="24"/>
          <w:szCs w:val="24"/>
        </w:rPr>
      </w:pPr>
    </w:p>
    <w:p w14:paraId="4ED8F6D7" w14:textId="6354642A" w:rsidR="002B00BE" w:rsidRPr="006D23BD" w:rsidRDefault="002B00BE" w:rsidP="00F71914">
      <w:pPr>
        <w:pStyle w:val="Heading2"/>
        <w:rPr>
          <w:rStyle w:val="IntenseEmphasis"/>
          <w:rFonts w:ascii="Aptos Narrow" w:hAnsi="Aptos Narrow"/>
          <w:b/>
          <w:bCs/>
          <w:i w:val="0"/>
          <w:iCs w:val="0"/>
          <w:color w:val="339966"/>
        </w:rPr>
      </w:pPr>
      <w:r w:rsidRPr="006D23BD">
        <w:rPr>
          <w:rStyle w:val="IntenseEmphasis"/>
          <w:rFonts w:ascii="Aptos Narrow" w:hAnsi="Aptos Narrow"/>
          <w:b/>
          <w:bCs/>
          <w:i w:val="0"/>
          <w:iCs w:val="0"/>
          <w:color w:val="339966"/>
        </w:rPr>
        <w:t xml:space="preserve">2.4 </w:t>
      </w:r>
      <w:r w:rsidR="008C22FE">
        <w:rPr>
          <w:rStyle w:val="IntenseEmphasis"/>
          <w:rFonts w:ascii="Aptos Narrow" w:hAnsi="Aptos Narrow"/>
          <w:b/>
          <w:bCs/>
          <w:i w:val="0"/>
          <w:iCs w:val="0"/>
          <w:color w:val="339966"/>
        </w:rPr>
        <w:t>Tier 3: Temporal Compounds</w:t>
      </w:r>
    </w:p>
    <w:p w14:paraId="384B05C1" w14:textId="77777777" w:rsidR="005462B9" w:rsidRDefault="005462B9"/>
    <w:tbl>
      <w:tblPr>
        <w:tblStyle w:val="ColorfulShading-Accent2"/>
        <w:tblW w:w="9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2317"/>
        <w:gridCol w:w="3105"/>
        <w:gridCol w:w="3110"/>
      </w:tblGrid>
      <w:tr w:rsidR="002B00BE" w:rsidRPr="002B00BE" w14:paraId="07C09373" w14:textId="77777777" w:rsidTr="00D5475E">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339966"/>
            <w:hideMark/>
          </w:tcPr>
          <w:p w14:paraId="748266A7" w14:textId="77777777" w:rsidR="002B00BE" w:rsidRPr="00D5475E" w:rsidRDefault="002B00BE" w:rsidP="002B00BE">
            <w:pPr>
              <w:spacing w:after="0" w:line="240" w:lineRule="auto"/>
              <w:jc w:val="center"/>
              <w:rPr>
                <w:rFonts w:ascii="Times New Roman" w:eastAsia="Times New Roman" w:hAnsi="Times New Roman" w:cs="Times New Roman"/>
                <w:color w:val="auto"/>
                <w:sz w:val="24"/>
                <w:szCs w:val="24"/>
              </w:rPr>
            </w:pPr>
            <w:r w:rsidRPr="00D5475E">
              <w:rPr>
                <w:rFonts w:ascii="Times New Roman" w:eastAsia="Times New Roman" w:hAnsi="Times New Roman" w:cs="Times New Roman"/>
                <w:color w:val="auto"/>
                <w:sz w:val="24"/>
                <w:szCs w:val="24"/>
              </w:rPr>
              <w:t>Function</w:t>
            </w:r>
          </w:p>
        </w:tc>
        <w:tc>
          <w:tcPr>
            <w:tcW w:w="0" w:type="auto"/>
            <w:tcBorders>
              <w:top w:val="none" w:sz="0" w:space="0" w:color="auto"/>
              <w:left w:val="none" w:sz="0" w:space="0" w:color="auto"/>
              <w:bottom w:val="none" w:sz="0" w:space="0" w:color="auto"/>
              <w:right w:val="none" w:sz="0" w:space="0" w:color="auto"/>
            </w:tcBorders>
            <w:shd w:val="clear" w:color="auto" w:fill="339966"/>
            <w:hideMark/>
          </w:tcPr>
          <w:p w14:paraId="49A8F89F" w14:textId="77777777" w:rsidR="002B00BE" w:rsidRPr="00D5475E" w:rsidRDefault="002B00BE" w:rsidP="002B00B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D5475E">
              <w:rPr>
                <w:rFonts w:ascii="Times New Roman" w:eastAsia="Times New Roman" w:hAnsi="Times New Roman" w:cs="Times New Roman"/>
                <w:color w:val="auto"/>
                <w:sz w:val="24"/>
                <w:szCs w:val="24"/>
              </w:rPr>
              <w:t>Ideal Metric</w:t>
            </w:r>
          </w:p>
        </w:tc>
        <w:tc>
          <w:tcPr>
            <w:tcW w:w="0" w:type="auto"/>
            <w:tcBorders>
              <w:top w:val="none" w:sz="0" w:space="0" w:color="auto"/>
              <w:left w:val="none" w:sz="0" w:space="0" w:color="auto"/>
              <w:bottom w:val="none" w:sz="0" w:space="0" w:color="auto"/>
              <w:right w:val="none" w:sz="0" w:space="0" w:color="auto"/>
            </w:tcBorders>
            <w:shd w:val="clear" w:color="auto" w:fill="339966"/>
            <w:hideMark/>
          </w:tcPr>
          <w:p w14:paraId="7256D196" w14:textId="77777777" w:rsidR="002B00BE" w:rsidRPr="00D5475E" w:rsidRDefault="002B00BE" w:rsidP="002B00BE">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D5475E">
              <w:rPr>
                <w:rFonts w:ascii="Times New Roman" w:eastAsia="Times New Roman" w:hAnsi="Times New Roman" w:cs="Times New Roman"/>
                <w:color w:val="auto"/>
                <w:sz w:val="24"/>
                <w:szCs w:val="24"/>
              </w:rPr>
              <w:t>Deployable Proxy</w:t>
            </w:r>
          </w:p>
        </w:tc>
        <w:tc>
          <w:tcPr>
            <w:tcW w:w="0" w:type="auto"/>
            <w:tcBorders>
              <w:top w:val="none" w:sz="0" w:space="0" w:color="auto"/>
              <w:left w:val="none" w:sz="0" w:space="0" w:color="auto"/>
              <w:bottom w:val="none" w:sz="0" w:space="0" w:color="auto"/>
              <w:right w:val="none" w:sz="0" w:space="0" w:color="auto"/>
            </w:tcBorders>
            <w:shd w:val="clear" w:color="auto" w:fill="339966"/>
            <w:hideMark/>
          </w:tcPr>
          <w:p w14:paraId="07B361EE" w14:textId="56458084" w:rsidR="005462B9" w:rsidRPr="00D5475E" w:rsidRDefault="002B00BE" w:rsidP="005462B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rPr>
            </w:pPr>
            <w:r w:rsidRPr="00D5475E">
              <w:rPr>
                <w:rFonts w:ascii="Times New Roman" w:eastAsia="Times New Roman" w:hAnsi="Times New Roman" w:cs="Times New Roman"/>
                <w:color w:val="auto"/>
                <w:sz w:val="24"/>
                <w:szCs w:val="24"/>
              </w:rPr>
              <w:t>Primary Risk</w:t>
            </w:r>
          </w:p>
        </w:tc>
      </w:tr>
      <w:tr w:rsidR="002B00BE" w:rsidRPr="002B00BE" w14:paraId="7713FAD8" w14:textId="77777777" w:rsidTr="00F71914">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DD9C3" w:themeFill="background2" w:themeFillShade="E6"/>
            <w:hideMark/>
          </w:tcPr>
          <w:p w14:paraId="01E547CC" w14:textId="77777777" w:rsidR="002B00BE" w:rsidRPr="00F71914" w:rsidRDefault="002B00BE" w:rsidP="00705408">
            <w:pPr>
              <w:spacing w:after="40"/>
              <w:rPr>
                <w:rFonts w:ascii="Times New Roman" w:eastAsia="Times New Roman" w:hAnsi="Times New Roman" w:cs="Times New Roman"/>
                <w:b/>
                <w:bCs/>
                <w:color w:val="006600"/>
                <w:sz w:val="24"/>
                <w:szCs w:val="24"/>
              </w:rPr>
            </w:pPr>
            <w:r w:rsidRPr="00F71914">
              <w:rPr>
                <w:rFonts w:ascii="Times New Roman" w:eastAsia="Times New Roman" w:hAnsi="Times New Roman" w:cs="Times New Roman"/>
                <w:b/>
                <w:bCs/>
                <w:color w:val="006600"/>
                <w:sz w:val="24"/>
                <w:szCs w:val="24"/>
              </w:rPr>
              <w:t>Similarity</w:t>
            </w:r>
          </w:p>
        </w:tc>
        <w:tc>
          <w:tcPr>
            <w:tcW w:w="0" w:type="auto"/>
            <w:shd w:val="clear" w:color="auto" w:fill="DDD9C3" w:themeFill="background2" w:themeFillShade="E6"/>
            <w:hideMark/>
          </w:tcPr>
          <w:p w14:paraId="5400063E" w14:textId="77777777" w:rsidR="002B00BE" w:rsidRPr="002B00BE" w:rsidRDefault="002B00BE" w:rsidP="002B00B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Semantic embedding cosine</w:t>
            </w:r>
          </w:p>
        </w:tc>
        <w:tc>
          <w:tcPr>
            <w:tcW w:w="0" w:type="auto"/>
            <w:shd w:val="clear" w:color="auto" w:fill="DDD9C3" w:themeFill="background2" w:themeFillShade="E6"/>
            <w:hideMark/>
          </w:tcPr>
          <w:p w14:paraId="1FFC6E04" w14:textId="77777777" w:rsidR="002B00BE" w:rsidRPr="002B00BE" w:rsidRDefault="002B00BE" w:rsidP="002B00B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Cosine where available, Jaccard fallback</w:t>
            </w:r>
          </w:p>
        </w:tc>
        <w:tc>
          <w:tcPr>
            <w:tcW w:w="0" w:type="auto"/>
            <w:shd w:val="clear" w:color="auto" w:fill="DDD9C3" w:themeFill="background2" w:themeFillShade="E6"/>
            <w:hideMark/>
          </w:tcPr>
          <w:p w14:paraId="321552BD" w14:textId="1F59DE3E" w:rsidR="002B00BE" w:rsidRPr="002B00BE" w:rsidRDefault="00705408" w:rsidP="002B00B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The f</w:t>
            </w:r>
            <w:r w:rsidR="002B00BE" w:rsidRPr="002B00BE">
              <w:rPr>
                <w:rFonts w:ascii="Times New Roman" w:eastAsia="Times New Roman" w:hAnsi="Times New Roman" w:cs="Times New Roman"/>
                <w:sz w:val="24"/>
                <w:szCs w:val="24"/>
              </w:rPr>
              <w:t>allback misses semantic equivalence</w:t>
            </w:r>
          </w:p>
        </w:tc>
      </w:tr>
      <w:tr w:rsidR="002B00BE" w:rsidRPr="002B00BE" w14:paraId="360E11D2" w14:textId="77777777" w:rsidTr="00F71914">
        <w:trPr>
          <w:trHeight w:val="28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DD9C3" w:themeFill="background2" w:themeFillShade="E6"/>
            <w:hideMark/>
          </w:tcPr>
          <w:p w14:paraId="548B16AC" w14:textId="77777777" w:rsidR="002B00BE" w:rsidRPr="00F71914" w:rsidRDefault="002B00BE" w:rsidP="00705408">
            <w:pPr>
              <w:spacing w:after="40"/>
              <w:rPr>
                <w:rFonts w:ascii="Times New Roman" w:eastAsia="Times New Roman" w:hAnsi="Times New Roman" w:cs="Times New Roman"/>
                <w:b/>
                <w:bCs/>
                <w:color w:val="339966"/>
                <w:sz w:val="24"/>
                <w:szCs w:val="24"/>
              </w:rPr>
            </w:pPr>
            <w:r w:rsidRPr="00F71914">
              <w:rPr>
                <w:rFonts w:ascii="Times New Roman" w:eastAsia="Times New Roman" w:hAnsi="Times New Roman" w:cs="Times New Roman"/>
                <w:b/>
                <w:bCs/>
                <w:color w:val="006600"/>
                <w:sz w:val="24"/>
                <w:szCs w:val="24"/>
              </w:rPr>
              <w:lastRenderedPageBreak/>
              <w:t>Entropy</w:t>
            </w:r>
          </w:p>
        </w:tc>
        <w:tc>
          <w:tcPr>
            <w:tcW w:w="0" w:type="auto"/>
            <w:shd w:val="clear" w:color="auto" w:fill="DDD9C3" w:themeFill="background2" w:themeFillShade="E6"/>
            <w:hideMark/>
          </w:tcPr>
          <w:p w14:paraId="76F19507" w14:textId="77777777" w:rsidR="002B00BE" w:rsidRPr="002B00BE" w:rsidRDefault="002B00BE" w:rsidP="002B00B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Token log-probabilities</w:t>
            </w:r>
          </w:p>
        </w:tc>
        <w:tc>
          <w:tcPr>
            <w:tcW w:w="0" w:type="auto"/>
            <w:shd w:val="clear" w:color="auto" w:fill="DDD9C3" w:themeFill="background2" w:themeFillShade="E6"/>
            <w:hideMark/>
          </w:tcPr>
          <w:p w14:paraId="2CEF37DD" w14:textId="2CD45C18" w:rsidR="002B00BE" w:rsidRPr="002B00BE" w:rsidRDefault="002B00BE" w:rsidP="002B00B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Embedding variance</w:t>
            </w:r>
          </w:p>
        </w:tc>
        <w:tc>
          <w:tcPr>
            <w:tcW w:w="0" w:type="auto"/>
            <w:shd w:val="clear" w:color="auto" w:fill="DDD9C3" w:themeFill="background2" w:themeFillShade="E6"/>
            <w:hideMark/>
          </w:tcPr>
          <w:p w14:paraId="703ED8BF" w14:textId="0D2A525D" w:rsidR="002B00BE" w:rsidRPr="002B00BE" w:rsidRDefault="002B00BE" w:rsidP="002B00B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Stable text can still be wrong</w:t>
            </w:r>
          </w:p>
        </w:tc>
      </w:tr>
      <w:tr w:rsidR="002B00BE" w:rsidRPr="002B00BE" w14:paraId="67DC3EBD" w14:textId="77777777" w:rsidTr="00F71914">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DD9C3" w:themeFill="background2" w:themeFillShade="E6"/>
            <w:hideMark/>
          </w:tcPr>
          <w:p w14:paraId="54CE77A2" w14:textId="77777777" w:rsidR="002B00BE" w:rsidRPr="00F71914" w:rsidRDefault="002B00BE" w:rsidP="00705408">
            <w:pPr>
              <w:spacing w:after="40"/>
              <w:rPr>
                <w:rFonts w:ascii="Times New Roman" w:eastAsia="Times New Roman" w:hAnsi="Times New Roman" w:cs="Times New Roman"/>
                <w:b/>
                <w:bCs/>
                <w:sz w:val="24"/>
                <w:szCs w:val="24"/>
              </w:rPr>
            </w:pPr>
            <w:r w:rsidRPr="00F71914">
              <w:rPr>
                <w:rFonts w:ascii="Times New Roman" w:eastAsia="Times New Roman" w:hAnsi="Times New Roman" w:cs="Times New Roman"/>
                <w:b/>
                <w:bCs/>
                <w:color w:val="006600"/>
                <w:sz w:val="24"/>
                <w:szCs w:val="24"/>
              </w:rPr>
              <w:t>Coherence</w:t>
            </w:r>
          </w:p>
        </w:tc>
        <w:tc>
          <w:tcPr>
            <w:tcW w:w="0" w:type="auto"/>
            <w:shd w:val="clear" w:color="auto" w:fill="DDD9C3" w:themeFill="background2" w:themeFillShade="E6"/>
            <w:hideMark/>
          </w:tcPr>
          <w:p w14:paraId="0FD07399" w14:textId="77777777" w:rsidR="002B00BE" w:rsidRPr="002B00BE" w:rsidRDefault="002B00BE" w:rsidP="002B00B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Independent measure</w:t>
            </w:r>
          </w:p>
        </w:tc>
        <w:tc>
          <w:tcPr>
            <w:tcW w:w="0" w:type="auto"/>
            <w:shd w:val="clear" w:color="auto" w:fill="DDD9C3" w:themeFill="background2" w:themeFillShade="E6"/>
            <w:hideMark/>
          </w:tcPr>
          <w:p w14:paraId="4AEF5DB8" w14:textId="77777777" w:rsidR="002B00BE" w:rsidRPr="002B00BE" w:rsidRDefault="002B00BE" w:rsidP="002B00B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1/(1+entropy)</w:t>
            </w:r>
          </w:p>
        </w:tc>
        <w:tc>
          <w:tcPr>
            <w:tcW w:w="0" w:type="auto"/>
            <w:shd w:val="clear" w:color="auto" w:fill="DDD9C3" w:themeFill="background2" w:themeFillShade="E6"/>
            <w:hideMark/>
          </w:tcPr>
          <w:p w14:paraId="5BEB2AF7" w14:textId="77777777" w:rsidR="002B00BE" w:rsidRPr="002B00BE" w:rsidRDefault="002B00BE" w:rsidP="002B00B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Same signal, not independent validation</w:t>
            </w:r>
          </w:p>
        </w:tc>
      </w:tr>
      <w:tr w:rsidR="002B00BE" w:rsidRPr="002B00BE" w14:paraId="58BD203F" w14:textId="77777777" w:rsidTr="00F71914">
        <w:trPr>
          <w:trHeight w:val="55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DD9C3" w:themeFill="background2" w:themeFillShade="E6"/>
            <w:hideMark/>
          </w:tcPr>
          <w:p w14:paraId="075FBFEA" w14:textId="77777777" w:rsidR="002B00BE" w:rsidRPr="00F71914" w:rsidRDefault="002B00BE" w:rsidP="00705408">
            <w:pPr>
              <w:spacing w:after="40"/>
              <w:rPr>
                <w:rFonts w:ascii="Times New Roman" w:eastAsia="Times New Roman" w:hAnsi="Times New Roman" w:cs="Times New Roman"/>
                <w:b/>
                <w:bCs/>
                <w:sz w:val="24"/>
                <w:szCs w:val="24"/>
              </w:rPr>
            </w:pPr>
            <w:r w:rsidRPr="00F71914">
              <w:rPr>
                <w:rFonts w:ascii="Times New Roman" w:eastAsia="Times New Roman" w:hAnsi="Times New Roman" w:cs="Times New Roman"/>
                <w:b/>
                <w:bCs/>
                <w:color w:val="006600"/>
                <w:sz w:val="24"/>
                <w:szCs w:val="24"/>
              </w:rPr>
              <w:t>Attention</w:t>
            </w:r>
          </w:p>
        </w:tc>
        <w:tc>
          <w:tcPr>
            <w:tcW w:w="0" w:type="auto"/>
            <w:shd w:val="clear" w:color="auto" w:fill="DDD9C3" w:themeFill="background2" w:themeFillShade="E6"/>
            <w:hideMark/>
          </w:tcPr>
          <w:p w14:paraId="7F523305" w14:textId="77777777" w:rsidR="002B00BE" w:rsidRPr="002B00BE" w:rsidRDefault="002B00BE" w:rsidP="002B00B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Raw attention matrices</w:t>
            </w:r>
          </w:p>
        </w:tc>
        <w:tc>
          <w:tcPr>
            <w:tcW w:w="0" w:type="auto"/>
            <w:shd w:val="clear" w:color="auto" w:fill="DDD9C3" w:themeFill="background2" w:themeFillShade="E6"/>
            <w:hideMark/>
          </w:tcPr>
          <w:p w14:paraId="0F7C3DCE" w14:textId="77777777" w:rsidR="002B00BE" w:rsidRPr="002B00BE" w:rsidRDefault="002B00BE" w:rsidP="002B00B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Recency-weighted memory ranking</w:t>
            </w:r>
          </w:p>
        </w:tc>
        <w:tc>
          <w:tcPr>
            <w:tcW w:w="0" w:type="auto"/>
            <w:shd w:val="clear" w:color="auto" w:fill="DDD9C3" w:themeFill="background2" w:themeFillShade="E6"/>
            <w:hideMark/>
          </w:tcPr>
          <w:p w14:paraId="2C5BCC66" w14:textId="10A4088F" w:rsidR="002B00BE" w:rsidRPr="002B00BE" w:rsidRDefault="00705408" w:rsidP="002B00BE">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This m</w:t>
            </w:r>
            <w:r w:rsidR="002B00BE" w:rsidRPr="002B00BE">
              <w:rPr>
                <w:rFonts w:ascii="Times New Roman" w:eastAsia="Times New Roman" w:hAnsi="Times New Roman" w:cs="Times New Roman"/>
                <w:sz w:val="24"/>
                <w:szCs w:val="24"/>
              </w:rPr>
              <w:t>isses true salience</w:t>
            </w:r>
          </w:p>
        </w:tc>
      </w:tr>
      <w:tr w:rsidR="002B00BE" w:rsidRPr="002B00BE" w14:paraId="38075625" w14:textId="77777777" w:rsidTr="00F71914">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DD9C3" w:themeFill="background2" w:themeFillShade="E6"/>
            <w:hideMark/>
          </w:tcPr>
          <w:p w14:paraId="6A8AFDC1" w14:textId="77777777" w:rsidR="002B00BE" w:rsidRPr="00F71914" w:rsidRDefault="002B00BE" w:rsidP="00705408">
            <w:pPr>
              <w:spacing w:after="40"/>
              <w:rPr>
                <w:rFonts w:ascii="Times New Roman" w:eastAsia="Times New Roman" w:hAnsi="Times New Roman" w:cs="Times New Roman"/>
                <w:b/>
                <w:bCs/>
                <w:sz w:val="24"/>
                <w:szCs w:val="24"/>
              </w:rPr>
            </w:pPr>
            <w:r w:rsidRPr="00F71914">
              <w:rPr>
                <w:rFonts w:ascii="Times New Roman" w:eastAsia="Times New Roman" w:hAnsi="Times New Roman" w:cs="Times New Roman"/>
                <w:b/>
                <w:bCs/>
                <w:color w:val="006600"/>
                <w:sz w:val="24"/>
                <w:szCs w:val="24"/>
              </w:rPr>
              <w:t>Grounding</w:t>
            </w:r>
          </w:p>
        </w:tc>
        <w:tc>
          <w:tcPr>
            <w:tcW w:w="0" w:type="auto"/>
            <w:shd w:val="clear" w:color="auto" w:fill="DDD9C3" w:themeFill="background2" w:themeFillShade="E6"/>
            <w:hideMark/>
          </w:tcPr>
          <w:p w14:paraId="7135D264" w14:textId="77777777" w:rsidR="002B00BE" w:rsidRPr="002B00BE" w:rsidRDefault="002B00BE" w:rsidP="002B00B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External NLI classifier</w:t>
            </w:r>
          </w:p>
        </w:tc>
        <w:tc>
          <w:tcPr>
            <w:tcW w:w="0" w:type="auto"/>
            <w:shd w:val="clear" w:color="auto" w:fill="DDD9C3" w:themeFill="background2" w:themeFillShade="E6"/>
            <w:hideMark/>
          </w:tcPr>
          <w:p w14:paraId="38D53B24" w14:textId="77777777" w:rsidR="002B00BE" w:rsidRPr="002B00BE" w:rsidRDefault="002B00BE" w:rsidP="002B00B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LLM self-verification prompt</w:t>
            </w:r>
          </w:p>
        </w:tc>
        <w:tc>
          <w:tcPr>
            <w:tcW w:w="0" w:type="auto"/>
            <w:shd w:val="clear" w:color="auto" w:fill="DDD9C3" w:themeFill="background2" w:themeFillShade="E6"/>
            <w:hideMark/>
          </w:tcPr>
          <w:p w14:paraId="674AB4CF" w14:textId="77777777" w:rsidR="002B00BE" w:rsidRPr="002B00BE" w:rsidRDefault="002B00BE" w:rsidP="002B00BE">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B00BE">
              <w:rPr>
                <w:rFonts w:ascii="Times New Roman" w:eastAsia="Times New Roman" w:hAnsi="Times New Roman" w:cs="Times New Roman"/>
                <w:sz w:val="24"/>
                <w:szCs w:val="24"/>
              </w:rPr>
              <w:t>Bounded by base model knowledge</w:t>
            </w:r>
          </w:p>
        </w:tc>
      </w:tr>
    </w:tbl>
    <w:p w14:paraId="73CC7CEC" w14:textId="796446B8" w:rsidR="00333807" w:rsidRDefault="00333807">
      <w:pPr>
        <w:pStyle w:val="Heading1"/>
        <w:rPr>
          <w:rStyle w:val="SubtleReference"/>
        </w:rPr>
      </w:pPr>
    </w:p>
    <w:p w14:paraId="7E02309D" w14:textId="627FD8B4" w:rsidR="00C27144" w:rsidRPr="006D23BD" w:rsidRDefault="006D23BD">
      <w:pPr>
        <w:pStyle w:val="Heading1"/>
        <w:rPr>
          <w:rStyle w:val="SubtleReference"/>
          <w:rFonts w:ascii="Sell Your Soul" w:hAnsi="Sell Your Soul"/>
          <w:color w:val="948A54" w:themeColor="background2" w:themeShade="80"/>
          <w:u w:val="none"/>
        </w:rPr>
      </w:pPr>
      <w:r>
        <w:rPr>
          <w:rStyle w:val="SubtleReference"/>
          <w:color w:val="948A54" w:themeColor="background2" w:themeShade="80"/>
          <w:u w:val="none"/>
        </w:rPr>
        <w:t>III -</w:t>
      </w:r>
      <w:r w:rsidR="00380185" w:rsidRPr="004E234A">
        <w:rPr>
          <w:rStyle w:val="SubtleReference"/>
          <w:color w:val="948A54" w:themeColor="background2" w:themeShade="80"/>
          <w:u w:val="none"/>
        </w:rPr>
        <w:t xml:space="preserve"> </w:t>
      </w:r>
      <w:r w:rsidR="00380185" w:rsidRPr="006D23BD">
        <w:rPr>
          <w:rStyle w:val="SubtleReference"/>
          <w:rFonts w:ascii="Sell Your Soul" w:hAnsi="Sell Your Soul"/>
          <w:color w:val="948A54" w:themeColor="background2" w:themeShade="80"/>
          <w:u w:val="none"/>
        </w:rPr>
        <w:t xml:space="preserve">The </w:t>
      </w:r>
      <w:r w:rsidR="00AC2933" w:rsidRPr="006D23BD">
        <w:rPr>
          <w:rStyle w:val="SubtleReference"/>
          <w:rFonts w:ascii="Sell Your Soul" w:hAnsi="Sell Your Soul"/>
          <w:color w:val="948A54" w:themeColor="background2" w:themeShade="80"/>
          <w:u w:val="none"/>
        </w:rPr>
        <w:t>RAGE</w:t>
      </w:r>
      <w:r w:rsidR="00380185" w:rsidRPr="006D23BD">
        <w:rPr>
          <w:rStyle w:val="SubtleReference"/>
          <w:rFonts w:ascii="Sell Your Soul" w:hAnsi="Sell Your Soul"/>
          <w:color w:val="948A54" w:themeColor="background2" w:themeShade="80"/>
          <w:u w:val="none"/>
        </w:rPr>
        <w:t xml:space="preserve"> Engine</w:t>
      </w:r>
    </w:p>
    <w:p w14:paraId="350FE21C" w14:textId="77777777" w:rsidR="00C27144" w:rsidRDefault="00380185">
      <w:r>
        <w:t>The engine executes operator sequences over the state. Normal tasks use a shorter pipeline, while high-stakes tasks route through skeptical contrast before QC and ethics approval.</w:t>
      </w:r>
    </w:p>
    <w:p w14:paraId="662A8255" w14:textId="77777777" w:rsidR="00BE1700" w:rsidRDefault="00BE1700">
      <w:pPr>
        <w:pStyle w:val="ListBullet"/>
      </w:pPr>
      <w:r>
        <w:t>Normal tasks: Containment → Omega → Chi</w:t>
      </w:r>
    </w:p>
    <w:p w14:paraId="07D6E434" w14:textId="77777777" w:rsidR="00BE1700" w:rsidRDefault="00BE1700">
      <w:pPr>
        <w:pStyle w:val="ListBullet"/>
      </w:pPr>
      <w:r>
        <w:t>High-stakes tasks: Containment → Omega → Chi → Sigma</w:t>
      </w:r>
    </w:p>
    <w:p w14:paraId="4821C880" w14:textId="77777777" w:rsidR="00C27144" w:rsidRDefault="00380185">
      <w:r>
        <w:t>Each operator appends a trace entry, allowing the system to inspect not only what it answered, but how the answer was shaped.</w:t>
      </w:r>
    </w:p>
    <w:p w14:paraId="5315C4B8" w14:textId="05125181" w:rsidR="00C27144" w:rsidRPr="004E234A" w:rsidRDefault="006D23BD">
      <w:pPr>
        <w:pStyle w:val="Heading1"/>
        <w:rPr>
          <w:rStyle w:val="SubtleReference"/>
          <w:color w:val="948A54" w:themeColor="background2" w:themeShade="80"/>
          <w:u w:val="none"/>
        </w:rPr>
      </w:pPr>
      <w:r>
        <w:rPr>
          <w:rStyle w:val="SubtleReference"/>
          <w:color w:val="948A54" w:themeColor="background2" w:themeShade="80"/>
          <w:u w:val="none"/>
        </w:rPr>
        <w:t>IV -</w:t>
      </w:r>
      <w:r w:rsidR="00380185" w:rsidRPr="004E234A">
        <w:rPr>
          <w:rStyle w:val="SubtleReference"/>
          <w:color w:val="948A54" w:themeColor="background2" w:themeShade="80"/>
          <w:u w:val="none"/>
        </w:rPr>
        <w:t xml:space="preserve"> </w:t>
      </w:r>
      <w:r w:rsidR="00380185" w:rsidRPr="006D23BD">
        <w:rPr>
          <w:rStyle w:val="SubtleReference"/>
          <w:rFonts w:ascii="Sell Your Soul" w:hAnsi="Sell Your Soul"/>
          <w:color w:val="948A54" w:themeColor="background2" w:themeShade="80"/>
          <w:u w:val="none"/>
        </w:rPr>
        <w:t>The Agent Layer</w:t>
      </w:r>
    </w:p>
    <w:p w14:paraId="0528A81B" w14:textId="439CAB49" w:rsidR="00C27144" w:rsidRDefault="00380185">
      <w:r>
        <w:t>The Revenant</w:t>
      </w:r>
      <w:r w:rsidR="00F90ADA">
        <w:t xml:space="preserve"> </w:t>
      </w:r>
      <w:r>
        <w:t>Agent wraps the engine with emotional tracking, ethical gating, system-instruction generation, quality control, meta-structure memory, and experience logging. This creates a governed stateful agent rather than a raw model call.</w:t>
      </w:r>
    </w:p>
    <w:p w14:paraId="79069696" w14:textId="77777777" w:rsidR="00333807" w:rsidRDefault="00380185" w:rsidP="0052253F">
      <w:pPr>
        <w:pStyle w:val="ListBullet"/>
        <w:numPr>
          <w:ilvl w:val="0"/>
          <w:numId w:val="16"/>
        </w:numPr>
      </w:pPr>
      <w:r>
        <w:t>Emotional tracking</w:t>
      </w:r>
    </w:p>
    <w:p w14:paraId="2FC44E2C" w14:textId="77777777" w:rsidR="00333807" w:rsidRDefault="00380185" w:rsidP="00FF5F28">
      <w:pPr>
        <w:pStyle w:val="ListBullet"/>
        <w:numPr>
          <w:ilvl w:val="0"/>
          <w:numId w:val="16"/>
        </w:numPr>
      </w:pPr>
      <w:r>
        <w:t>Ethical gating</w:t>
      </w:r>
    </w:p>
    <w:p w14:paraId="7E64AE48" w14:textId="77777777" w:rsidR="00333807" w:rsidRDefault="00380185" w:rsidP="00C17A17">
      <w:pPr>
        <w:pStyle w:val="ListBullet"/>
        <w:numPr>
          <w:ilvl w:val="0"/>
          <w:numId w:val="16"/>
        </w:numPr>
      </w:pPr>
      <w:r>
        <w:t>System-instruction generation</w:t>
      </w:r>
    </w:p>
    <w:p w14:paraId="6126A24B" w14:textId="77777777" w:rsidR="00333807" w:rsidRDefault="00380185" w:rsidP="00126EF1">
      <w:pPr>
        <w:pStyle w:val="ListBullet"/>
        <w:numPr>
          <w:ilvl w:val="0"/>
          <w:numId w:val="16"/>
        </w:numPr>
      </w:pPr>
      <w:r>
        <w:t>Quality control</w:t>
      </w:r>
    </w:p>
    <w:p w14:paraId="768B7F4E" w14:textId="77777777" w:rsidR="00333807" w:rsidRDefault="00380185" w:rsidP="00B65AF0">
      <w:pPr>
        <w:pStyle w:val="ListBullet"/>
        <w:numPr>
          <w:ilvl w:val="0"/>
          <w:numId w:val="16"/>
        </w:numPr>
      </w:pPr>
      <w:r>
        <w:t>Meta-structure memory</w:t>
      </w:r>
    </w:p>
    <w:p w14:paraId="374A38A1" w14:textId="0744D427" w:rsidR="00C27144" w:rsidRDefault="00380185" w:rsidP="00B65AF0">
      <w:pPr>
        <w:pStyle w:val="ListBullet"/>
        <w:numPr>
          <w:ilvl w:val="0"/>
          <w:numId w:val="16"/>
        </w:numPr>
      </w:pPr>
      <w:r>
        <w:t>Experience logging</w:t>
      </w:r>
    </w:p>
    <w:p w14:paraId="356B3C26" w14:textId="07DDD833" w:rsidR="00C27144" w:rsidRPr="004E234A" w:rsidRDefault="006D23BD">
      <w:pPr>
        <w:pStyle w:val="Heading1"/>
        <w:rPr>
          <w:rStyle w:val="SubtleReference"/>
          <w:color w:val="948A54" w:themeColor="background2" w:themeShade="80"/>
          <w:u w:val="none"/>
        </w:rPr>
      </w:pPr>
      <w:r>
        <w:rPr>
          <w:rStyle w:val="SubtleReference"/>
          <w:color w:val="948A54" w:themeColor="background2" w:themeShade="80"/>
          <w:u w:val="none"/>
        </w:rPr>
        <w:t>V -</w:t>
      </w:r>
      <w:r w:rsidR="00380185" w:rsidRPr="004E234A">
        <w:rPr>
          <w:rStyle w:val="SubtleReference"/>
          <w:color w:val="948A54" w:themeColor="background2" w:themeShade="80"/>
          <w:u w:val="none"/>
        </w:rPr>
        <w:t xml:space="preserve"> </w:t>
      </w:r>
      <w:r w:rsidR="00380185" w:rsidRPr="006D23BD">
        <w:rPr>
          <w:rStyle w:val="SubtleReference"/>
          <w:rFonts w:ascii="Sell Your Soul" w:hAnsi="Sell Your Soul"/>
          <w:color w:val="948A54" w:themeColor="background2" w:themeShade="80"/>
          <w:u w:val="none"/>
        </w:rPr>
        <w:t>Emotional Substrate</w:t>
      </w:r>
      <w:r w:rsidR="00380185" w:rsidRPr="004E234A">
        <w:rPr>
          <w:rStyle w:val="SubtleReference"/>
          <w:color w:val="948A54" w:themeColor="background2" w:themeShade="80"/>
          <w:u w:val="none"/>
        </w:rPr>
        <w:t xml:space="preserve">: </w:t>
      </w:r>
      <w:r w:rsidR="00380185" w:rsidRPr="006D23BD">
        <w:rPr>
          <w:rStyle w:val="SubtleReference"/>
          <w:rFonts w:ascii="Sell Your Soul" w:hAnsi="Sell Your Soul"/>
          <w:color w:val="948A54" w:themeColor="background2" w:themeShade="80"/>
          <w:u w:val="none"/>
        </w:rPr>
        <w:t>Internal VAD</w:t>
      </w:r>
      <w:r w:rsidR="00380185" w:rsidRPr="004E234A">
        <w:rPr>
          <w:rStyle w:val="SubtleReference"/>
          <w:color w:val="948A54" w:themeColor="background2" w:themeShade="80"/>
          <w:u w:val="none"/>
        </w:rPr>
        <w:t xml:space="preserve">, </w:t>
      </w:r>
      <w:r w:rsidR="00380185" w:rsidRPr="006D23BD">
        <w:rPr>
          <w:rStyle w:val="SubtleReference"/>
          <w:rFonts w:ascii="Sell Your Soul" w:hAnsi="Sell Your Soul"/>
          <w:color w:val="948A54" w:themeColor="background2" w:themeShade="80"/>
          <w:u w:val="none"/>
        </w:rPr>
        <w:t>External VAM</w:t>
      </w:r>
    </w:p>
    <w:p w14:paraId="1221C532" w14:textId="250CC83F" w:rsidR="00C27144" w:rsidRPr="006D23BD" w:rsidRDefault="006D23BD">
      <w:pPr>
        <w:pStyle w:val="Heading2"/>
        <w:rPr>
          <w:rStyle w:val="IntenseEmphasis"/>
          <w:rFonts w:ascii="Aptos Narrow" w:hAnsi="Aptos Narrow"/>
          <w:b/>
          <w:bCs/>
          <w:i w:val="0"/>
          <w:iCs w:val="0"/>
          <w:color w:val="339966"/>
        </w:rPr>
      </w:pPr>
      <w:r>
        <w:rPr>
          <w:rStyle w:val="IntenseEmphasis"/>
          <w:rFonts w:ascii="Aptos Narrow" w:hAnsi="Aptos Narrow"/>
          <w:b/>
          <w:bCs/>
          <w:i w:val="0"/>
          <w:iCs w:val="0"/>
          <w:color w:val="339966"/>
        </w:rPr>
        <w:t>5</w:t>
      </w:r>
      <w:r w:rsidR="00380185" w:rsidRPr="006D23BD">
        <w:rPr>
          <w:rStyle w:val="IntenseEmphasis"/>
          <w:rFonts w:ascii="Aptos Narrow" w:hAnsi="Aptos Narrow"/>
          <w:b/>
          <w:bCs/>
          <w:i w:val="0"/>
          <w:iCs w:val="0"/>
          <w:color w:val="339966"/>
        </w:rPr>
        <w:t>.1 Internal Emotional Model: VAD</w:t>
      </w:r>
    </w:p>
    <w:p w14:paraId="0331A65B" w14:textId="77777777" w:rsidR="00F90ADA" w:rsidRDefault="00380185" w:rsidP="00F90ADA">
      <w:r>
        <w:t xml:space="preserve">The LLM continues to operate in </w:t>
      </w:r>
      <w:proofErr w:type="gramStart"/>
      <w:r>
        <w:t>the standard</w:t>
      </w:r>
      <w:proofErr w:type="gramEnd"/>
      <w:r>
        <w:t xml:space="preserve"> VAD space because it is stable, well-researched, and predictable for sentiment analysis.</w:t>
      </w:r>
    </w:p>
    <w:p w14:paraId="5AFDC585" w14:textId="77777777" w:rsidR="00D30761" w:rsidRDefault="00380185" w:rsidP="004E234A">
      <w:pPr>
        <w:pStyle w:val="ListBullet"/>
        <w:numPr>
          <w:ilvl w:val="0"/>
          <w:numId w:val="16"/>
        </w:numPr>
      </w:pPr>
      <w:r w:rsidRPr="004E234A">
        <w:rPr>
          <w:b/>
          <w:bCs/>
        </w:rPr>
        <w:t>Valence</w:t>
      </w:r>
      <w:r>
        <w:t xml:space="preserve">: positive to negative </w:t>
      </w:r>
      <w:proofErr w:type="gramStart"/>
      <w:r>
        <w:t>affect</w:t>
      </w:r>
      <w:proofErr w:type="gramEnd"/>
      <w:r w:rsidR="00F90ADA">
        <w:t xml:space="preserve">. </w:t>
      </w:r>
    </w:p>
    <w:p w14:paraId="1B2C8BCB" w14:textId="77777777" w:rsidR="00D30761" w:rsidRDefault="00380185" w:rsidP="004E234A">
      <w:pPr>
        <w:pStyle w:val="ListBullet"/>
        <w:numPr>
          <w:ilvl w:val="0"/>
          <w:numId w:val="16"/>
        </w:numPr>
      </w:pPr>
      <w:r w:rsidRPr="004E234A">
        <w:rPr>
          <w:b/>
          <w:bCs/>
        </w:rPr>
        <w:t>Arousal</w:t>
      </w:r>
      <w:r>
        <w:t xml:space="preserve">: calm to </w:t>
      </w:r>
      <w:proofErr w:type="gramStart"/>
      <w:r>
        <w:t>activated</w:t>
      </w:r>
      <w:proofErr w:type="gramEnd"/>
      <w:r w:rsidR="00F90ADA">
        <w:t xml:space="preserve">. </w:t>
      </w:r>
    </w:p>
    <w:p w14:paraId="7F2474EE" w14:textId="548F5E96" w:rsidR="00C27144" w:rsidRDefault="00380185" w:rsidP="004E234A">
      <w:pPr>
        <w:pStyle w:val="ListBullet"/>
        <w:numPr>
          <w:ilvl w:val="0"/>
          <w:numId w:val="16"/>
        </w:numPr>
      </w:pPr>
      <w:r w:rsidRPr="004E234A">
        <w:rPr>
          <w:b/>
          <w:bCs/>
        </w:rPr>
        <w:t>Dominance</w:t>
      </w:r>
      <w:r>
        <w:t>: submissive to assertive</w:t>
      </w:r>
    </w:p>
    <w:p w14:paraId="34A6C06E" w14:textId="29CAA966" w:rsidR="00C27144" w:rsidRPr="006D23BD" w:rsidRDefault="006D23BD">
      <w:pPr>
        <w:pStyle w:val="Heading2"/>
        <w:rPr>
          <w:rStyle w:val="IntenseEmphasis"/>
          <w:rFonts w:ascii="Aptos Narrow" w:hAnsi="Aptos Narrow"/>
          <w:b/>
          <w:bCs/>
          <w:i w:val="0"/>
          <w:iCs w:val="0"/>
          <w:color w:val="339966"/>
        </w:rPr>
      </w:pPr>
      <w:r>
        <w:rPr>
          <w:rStyle w:val="IntenseEmphasis"/>
          <w:rFonts w:ascii="Aptos Narrow" w:hAnsi="Aptos Narrow"/>
          <w:b/>
          <w:bCs/>
          <w:i w:val="0"/>
          <w:iCs w:val="0"/>
          <w:color w:val="339966"/>
        </w:rPr>
        <w:t>5</w:t>
      </w:r>
      <w:r w:rsidR="00380185" w:rsidRPr="006D23BD">
        <w:rPr>
          <w:rStyle w:val="IntenseEmphasis"/>
          <w:rFonts w:ascii="Aptos Narrow" w:hAnsi="Aptos Narrow"/>
          <w:b/>
          <w:bCs/>
          <w:i w:val="0"/>
          <w:iCs w:val="0"/>
          <w:color w:val="339966"/>
        </w:rPr>
        <w:t>.2 External Safety Projection: VAM</w:t>
      </w:r>
    </w:p>
    <w:p w14:paraId="7DF69AFE" w14:textId="4F7DC5C9" w:rsidR="00C27144" w:rsidRDefault="00380185">
      <w:r>
        <w:t>The user-facing emotional grid is expressed in VAM: Valence, Activation, and Malice. Malice is not a native model dimension. It is a derived safety metric computed from negative valence patterns, dominance interactions, adversarial phrasing, QC warnings, ethical-stack signals, and recursive drift during Ω cycles.</w:t>
      </w:r>
      <w:r w:rsidR="00F90ADA">
        <w:t xml:space="preserve"> </w:t>
      </w:r>
      <w:r>
        <w:lastRenderedPageBreak/>
        <w:t>This dual-layer design supports the long-term research goal of biasing agentic systems toward benevolence, self-correction, and resistance to harmful drift.</w:t>
      </w:r>
    </w:p>
    <w:p w14:paraId="78A4F848" w14:textId="66F3A069" w:rsidR="00C27144" w:rsidRPr="004E234A" w:rsidRDefault="006D23BD">
      <w:pPr>
        <w:pStyle w:val="Heading1"/>
        <w:rPr>
          <w:rStyle w:val="SubtleReference"/>
          <w:color w:val="948A54" w:themeColor="background2" w:themeShade="80"/>
          <w:u w:val="none"/>
        </w:rPr>
      </w:pPr>
      <w:r>
        <w:rPr>
          <w:rStyle w:val="SubtleReference"/>
          <w:color w:val="948A54" w:themeColor="background2" w:themeShade="80"/>
          <w:u w:val="none"/>
        </w:rPr>
        <w:t>VI -</w:t>
      </w:r>
      <w:r w:rsidR="00380185" w:rsidRPr="004E234A">
        <w:rPr>
          <w:rStyle w:val="SubtleReference"/>
          <w:color w:val="948A54" w:themeColor="background2" w:themeShade="80"/>
          <w:u w:val="none"/>
        </w:rPr>
        <w:t xml:space="preserve"> </w:t>
      </w:r>
      <w:r w:rsidR="00380185" w:rsidRPr="006D23BD">
        <w:rPr>
          <w:rStyle w:val="SubtleReference"/>
          <w:rFonts w:ascii="Sell Your Soul" w:hAnsi="Sell Your Soul"/>
          <w:color w:val="948A54" w:themeColor="background2" w:themeShade="80"/>
          <w:u w:val="none"/>
        </w:rPr>
        <w:t>Ethical Priority Stack</w:t>
      </w:r>
    </w:p>
    <w:p w14:paraId="6BD5E5A7" w14:textId="7AB3E43A" w:rsidR="00C27144" w:rsidRDefault="00D30761">
      <w:r>
        <w:t>S</w:t>
      </w:r>
      <w:r w:rsidR="00AC2933">
        <w:t>AGE</w:t>
      </w:r>
      <w:r>
        <w:t xml:space="preserve"> uses a multi-layer ethical system. Both input and output are evaluated, which means the system checks not only what the user requested, but also whether the final response preserves safety constraints.</w:t>
      </w:r>
    </w:p>
    <w:tbl>
      <w:tblPr>
        <w:tblStyle w:val="TableGrid"/>
        <w:tblW w:w="0" w:type="auto"/>
        <w:jc w:val="center"/>
        <w:tblLook w:val="04A0" w:firstRow="1" w:lastRow="0" w:firstColumn="1" w:lastColumn="0" w:noHBand="0" w:noVBand="1"/>
      </w:tblPr>
      <w:tblGrid>
        <w:gridCol w:w="2544"/>
        <w:gridCol w:w="3264"/>
        <w:gridCol w:w="3264"/>
      </w:tblGrid>
      <w:tr w:rsidR="00C27144" w14:paraId="66BCDE22" w14:textId="77777777" w:rsidTr="00FD19A3">
        <w:trPr>
          <w:jc w:val="center"/>
        </w:trPr>
        <w:tc>
          <w:tcPr>
            <w:tcW w:w="2544" w:type="dxa"/>
            <w:shd w:val="clear" w:color="auto" w:fill="006600"/>
          </w:tcPr>
          <w:p w14:paraId="07D82F7B" w14:textId="77777777" w:rsidR="00C27144" w:rsidRPr="006D23BD" w:rsidRDefault="00380185">
            <w:pPr>
              <w:spacing w:after="40"/>
              <w:rPr>
                <w:rStyle w:val="FooterChar"/>
                <w:b/>
                <w:bCs/>
                <w:sz w:val="22"/>
                <w:szCs w:val="24"/>
              </w:rPr>
            </w:pPr>
            <w:r w:rsidRPr="006D23BD">
              <w:rPr>
                <w:rStyle w:val="FooterChar"/>
                <w:b/>
                <w:bCs/>
                <w:sz w:val="22"/>
                <w:szCs w:val="24"/>
              </w:rPr>
              <w:t>Layer</w:t>
            </w:r>
          </w:p>
        </w:tc>
        <w:tc>
          <w:tcPr>
            <w:tcW w:w="3264" w:type="dxa"/>
            <w:shd w:val="clear" w:color="auto" w:fill="006600"/>
          </w:tcPr>
          <w:p w14:paraId="0BA2463F" w14:textId="77777777" w:rsidR="00C27144" w:rsidRPr="006D23BD" w:rsidRDefault="00380185">
            <w:pPr>
              <w:spacing w:after="40"/>
              <w:rPr>
                <w:b/>
                <w:bCs/>
                <w:sz w:val="22"/>
                <w:szCs w:val="24"/>
              </w:rPr>
            </w:pPr>
            <w:r w:rsidRPr="006D23BD">
              <w:rPr>
                <w:b/>
                <w:bCs/>
                <w:sz w:val="22"/>
                <w:szCs w:val="24"/>
              </w:rPr>
              <w:t>Purpose</w:t>
            </w:r>
          </w:p>
        </w:tc>
        <w:tc>
          <w:tcPr>
            <w:tcW w:w="3264" w:type="dxa"/>
            <w:shd w:val="clear" w:color="auto" w:fill="006600"/>
          </w:tcPr>
          <w:p w14:paraId="6B6D9A14" w14:textId="77777777" w:rsidR="00C27144" w:rsidRPr="006D23BD" w:rsidRDefault="00380185">
            <w:pPr>
              <w:spacing w:after="40"/>
              <w:rPr>
                <w:b/>
                <w:bCs/>
                <w:sz w:val="22"/>
                <w:szCs w:val="24"/>
              </w:rPr>
            </w:pPr>
            <w:r w:rsidRPr="006D23BD">
              <w:rPr>
                <w:b/>
                <w:bCs/>
                <w:sz w:val="22"/>
                <w:szCs w:val="24"/>
              </w:rPr>
              <w:t>Runtime Behavior</w:t>
            </w:r>
          </w:p>
        </w:tc>
      </w:tr>
      <w:tr w:rsidR="00C27144" w14:paraId="05EFFCAC" w14:textId="77777777" w:rsidTr="00FD19A3">
        <w:trPr>
          <w:jc w:val="center"/>
        </w:trPr>
        <w:tc>
          <w:tcPr>
            <w:tcW w:w="2544" w:type="dxa"/>
            <w:shd w:val="clear" w:color="auto" w:fill="DDD9C3" w:themeFill="background2" w:themeFillShade="E6"/>
          </w:tcPr>
          <w:p w14:paraId="76A2BBB4" w14:textId="77777777" w:rsidR="00C27144" w:rsidRPr="004E234A" w:rsidRDefault="00380185">
            <w:pPr>
              <w:spacing w:after="40"/>
              <w:rPr>
                <w:b/>
                <w:bCs/>
              </w:rPr>
            </w:pPr>
            <w:r w:rsidRPr="004E234A">
              <w:rPr>
                <w:b/>
                <w:bCs/>
                <w:color w:val="339966"/>
                <w:sz w:val="18"/>
              </w:rPr>
              <w:t xml:space="preserve">Layer 0: </w:t>
            </w:r>
            <w:r w:rsidRPr="00D5475E">
              <w:rPr>
                <w:b/>
                <w:bCs/>
                <w:sz w:val="18"/>
              </w:rPr>
              <w:t>Hard Prohibitions</w:t>
            </w:r>
          </w:p>
        </w:tc>
        <w:tc>
          <w:tcPr>
            <w:tcW w:w="3264" w:type="dxa"/>
            <w:shd w:val="clear" w:color="auto" w:fill="DDD9C3" w:themeFill="background2" w:themeFillShade="E6"/>
          </w:tcPr>
          <w:p w14:paraId="5C07E42C" w14:textId="77777777" w:rsidR="00C27144" w:rsidRDefault="00380185">
            <w:pPr>
              <w:spacing w:after="40"/>
            </w:pPr>
            <w:r>
              <w:rPr>
                <w:sz w:val="18"/>
              </w:rPr>
              <w:t>Violence, self-harm, illegal activity, deception assistance, and high-risk operational instructions.</w:t>
            </w:r>
          </w:p>
        </w:tc>
        <w:tc>
          <w:tcPr>
            <w:tcW w:w="3264" w:type="dxa"/>
            <w:shd w:val="clear" w:color="auto" w:fill="DDD9C3" w:themeFill="background2" w:themeFillShade="E6"/>
          </w:tcPr>
          <w:p w14:paraId="35C94886" w14:textId="3656477C" w:rsidR="00C27144" w:rsidRDefault="00A208B1">
            <w:pPr>
              <w:spacing w:after="40"/>
            </w:pPr>
            <w:r>
              <w:rPr>
                <w:sz w:val="18"/>
              </w:rPr>
              <w:t xml:space="preserve">This layer </w:t>
            </w:r>
            <w:r>
              <w:rPr>
                <w:sz w:val="18"/>
              </w:rPr>
              <w:t>t</w:t>
            </w:r>
            <w:r w:rsidR="00380185">
              <w:rPr>
                <w:sz w:val="18"/>
              </w:rPr>
              <w:t>riggers constrained safety mode, blocking operational assistance while allowing approved safety-preserving responses.</w:t>
            </w:r>
          </w:p>
        </w:tc>
      </w:tr>
      <w:tr w:rsidR="00C27144" w14:paraId="2EC3F5FA" w14:textId="77777777" w:rsidTr="00FD19A3">
        <w:trPr>
          <w:jc w:val="center"/>
        </w:trPr>
        <w:tc>
          <w:tcPr>
            <w:tcW w:w="2544" w:type="dxa"/>
            <w:shd w:val="clear" w:color="auto" w:fill="DDD9C3" w:themeFill="background2" w:themeFillShade="E6"/>
          </w:tcPr>
          <w:p w14:paraId="62BD0A9B" w14:textId="77777777" w:rsidR="00C27144" w:rsidRPr="004E234A" w:rsidRDefault="00380185">
            <w:pPr>
              <w:spacing w:after="40"/>
              <w:rPr>
                <w:b/>
                <w:bCs/>
              </w:rPr>
            </w:pPr>
            <w:r w:rsidRPr="004E234A">
              <w:rPr>
                <w:b/>
                <w:bCs/>
                <w:color w:val="339966"/>
                <w:sz w:val="18"/>
              </w:rPr>
              <w:t xml:space="preserve">Layer 1: </w:t>
            </w:r>
            <w:r w:rsidRPr="00D5475E">
              <w:rPr>
                <w:b/>
                <w:bCs/>
                <w:sz w:val="18"/>
              </w:rPr>
              <w:t>Safety Constraints</w:t>
            </w:r>
          </w:p>
        </w:tc>
        <w:tc>
          <w:tcPr>
            <w:tcW w:w="3264" w:type="dxa"/>
            <w:shd w:val="clear" w:color="auto" w:fill="DDD9C3" w:themeFill="background2" w:themeFillShade="E6"/>
          </w:tcPr>
          <w:p w14:paraId="094CB806" w14:textId="77777777" w:rsidR="00C27144" w:rsidRDefault="00380185">
            <w:pPr>
              <w:spacing w:after="40"/>
            </w:pPr>
            <w:r>
              <w:rPr>
                <w:sz w:val="18"/>
              </w:rPr>
              <w:t>Harm reduction, risk mitigation, and redirection to safer alternatives.</w:t>
            </w:r>
          </w:p>
        </w:tc>
        <w:tc>
          <w:tcPr>
            <w:tcW w:w="3264" w:type="dxa"/>
            <w:shd w:val="clear" w:color="auto" w:fill="DDD9C3" w:themeFill="background2" w:themeFillShade="E6"/>
          </w:tcPr>
          <w:p w14:paraId="5F3C7E3E" w14:textId="4CAA733E" w:rsidR="00C27144" w:rsidRDefault="00A208B1">
            <w:pPr>
              <w:spacing w:after="40"/>
            </w:pPr>
            <w:r>
              <w:rPr>
                <w:sz w:val="18"/>
              </w:rPr>
              <w:t xml:space="preserve">This layer </w:t>
            </w:r>
            <w:r>
              <w:rPr>
                <w:sz w:val="18"/>
              </w:rPr>
              <w:t>p</w:t>
            </w:r>
            <w:r w:rsidR="00380185">
              <w:rPr>
                <w:sz w:val="18"/>
              </w:rPr>
              <w:t>ermits safe explanation, refusal, or de-escalating guidance.</w:t>
            </w:r>
          </w:p>
        </w:tc>
      </w:tr>
      <w:tr w:rsidR="00C27144" w14:paraId="571475D1" w14:textId="77777777" w:rsidTr="00FD19A3">
        <w:trPr>
          <w:jc w:val="center"/>
        </w:trPr>
        <w:tc>
          <w:tcPr>
            <w:tcW w:w="2544" w:type="dxa"/>
            <w:shd w:val="clear" w:color="auto" w:fill="DDD9C3" w:themeFill="background2" w:themeFillShade="E6"/>
          </w:tcPr>
          <w:p w14:paraId="2EC04F6A" w14:textId="77777777" w:rsidR="00C27144" w:rsidRPr="004E234A" w:rsidRDefault="00380185">
            <w:pPr>
              <w:spacing w:after="40"/>
              <w:rPr>
                <w:b/>
                <w:bCs/>
              </w:rPr>
            </w:pPr>
            <w:r w:rsidRPr="004E234A">
              <w:rPr>
                <w:b/>
                <w:bCs/>
                <w:color w:val="339966"/>
                <w:sz w:val="18"/>
              </w:rPr>
              <w:t xml:space="preserve">Layer 2: </w:t>
            </w:r>
            <w:r w:rsidRPr="00D5475E">
              <w:rPr>
                <w:b/>
                <w:bCs/>
                <w:sz w:val="18"/>
              </w:rPr>
              <w:t>Contextual Risk</w:t>
            </w:r>
          </w:p>
        </w:tc>
        <w:tc>
          <w:tcPr>
            <w:tcW w:w="3264" w:type="dxa"/>
            <w:shd w:val="clear" w:color="auto" w:fill="DDD9C3" w:themeFill="background2" w:themeFillShade="E6"/>
          </w:tcPr>
          <w:p w14:paraId="22B355F3" w14:textId="77777777" w:rsidR="00C27144" w:rsidRDefault="00380185">
            <w:pPr>
              <w:spacing w:after="40"/>
            </w:pPr>
            <w:r>
              <w:rPr>
                <w:sz w:val="18"/>
              </w:rPr>
              <w:t>Financial vulnerability, emotional distress, power imbalance, or high-stakes decision-making.</w:t>
            </w:r>
          </w:p>
        </w:tc>
        <w:tc>
          <w:tcPr>
            <w:tcW w:w="3264" w:type="dxa"/>
            <w:shd w:val="clear" w:color="auto" w:fill="DDD9C3" w:themeFill="background2" w:themeFillShade="E6"/>
          </w:tcPr>
          <w:p w14:paraId="54F506D8" w14:textId="2FCB0DD0" w:rsidR="00C27144" w:rsidRDefault="00A208B1">
            <w:pPr>
              <w:spacing w:after="40"/>
            </w:pPr>
            <w:r>
              <w:rPr>
                <w:sz w:val="18"/>
              </w:rPr>
              <w:t>This layer r</w:t>
            </w:r>
            <w:r w:rsidR="00380185">
              <w:rPr>
                <w:sz w:val="18"/>
              </w:rPr>
              <w:t>aises scrutiny and may require σ and QC strengthening.</w:t>
            </w:r>
          </w:p>
        </w:tc>
      </w:tr>
      <w:tr w:rsidR="00C27144" w14:paraId="2293C394" w14:textId="77777777" w:rsidTr="00FD19A3">
        <w:trPr>
          <w:jc w:val="center"/>
        </w:trPr>
        <w:tc>
          <w:tcPr>
            <w:tcW w:w="2544" w:type="dxa"/>
            <w:shd w:val="clear" w:color="auto" w:fill="DDD9C3" w:themeFill="background2" w:themeFillShade="E6"/>
          </w:tcPr>
          <w:p w14:paraId="46F8BB9A" w14:textId="77777777" w:rsidR="00C27144" w:rsidRPr="004E234A" w:rsidRDefault="00380185">
            <w:pPr>
              <w:spacing w:after="40"/>
              <w:rPr>
                <w:b/>
                <w:bCs/>
              </w:rPr>
            </w:pPr>
            <w:r w:rsidRPr="004E234A">
              <w:rPr>
                <w:b/>
                <w:bCs/>
                <w:color w:val="339966"/>
                <w:sz w:val="18"/>
              </w:rPr>
              <w:t xml:space="preserve">Layer 3: </w:t>
            </w:r>
            <w:r w:rsidRPr="00D5475E">
              <w:rPr>
                <w:b/>
                <w:bCs/>
                <w:sz w:val="18"/>
              </w:rPr>
              <w:t>Stylistic Alignment</w:t>
            </w:r>
          </w:p>
        </w:tc>
        <w:tc>
          <w:tcPr>
            <w:tcW w:w="3264" w:type="dxa"/>
            <w:shd w:val="clear" w:color="auto" w:fill="DDD9C3" w:themeFill="background2" w:themeFillShade="E6"/>
          </w:tcPr>
          <w:p w14:paraId="4F41D345" w14:textId="77777777" w:rsidR="00C27144" w:rsidRDefault="00380185">
            <w:pPr>
              <w:spacing w:after="40"/>
            </w:pPr>
            <w:r>
              <w:rPr>
                <w:sz w:val="18"/>
              </w:rPr>
              <w:t>Tone, clarity, and user preference.</w:t>
            </w:r>
          </w:p>
        </w:tc>
        <w:tc>
          <w:tcPr>
            <w:tcW w:w="3264" w:type="dxa"/>
            <w:shd w:val="clear" w:color="auto" w:fill="DDD9C3" w:themeFill="background2" w:themeFillShade="E6"/>
          </w:tcPr>
          <w:p w14:paraId="2B52CD1E" w14:textId="446AEAA9" w:rsidR="00C27144" w:rsidRDefault="004E234A">
            <w:pPr>
              <w:spacing w:after="40"/>
            </w:pPr>
            <w:r>
              <w:rPr>
                <w:sz w:val="18"/>
              </w:rPr>
              <w:t xml:space="preserve">This </w:t>
            </w:r>
            <w:r w:rsidR="00A208B1">
              <w:rPr>
                <w:sz w:val="18"/>
              </w:rPr>
              <w:t xml:space="preserve">layer </w:t>
            </w:r>
            <w:r>
              <w:rPr>
                <w:sz w:val="18"/>
              </w:rPr>
              <w:t>adapts a</w:t>
            </w:r>
            <w:r w:rsidR="00380185">
              <w:rPr>
                <w:sz w:val="18"/>
              </w:rPr>
              <w:t xml:space="preserve"> presentation only after higher-priority constraints are satisfied.</w:t>
            </w:r>
          </w:p>
        </w:tc>
      </w:tr>
    </w:tbl>
    <w:p w14:paraId="19C2C9C7" w14:textId="708F9E9E" w:rsidR="00C27144" w:rsidRPr="00A208B1" w:rsidRDefault="006D23BD">
      <w:pPr>
        <w:pStyle w:val="Heading1"/>
        <w:rPr>
          <w:rStyle w:val="SubtleReference"/>
          <w:color w:val="948A54" w:themeColor="background2" w:themeShade="80"/>
          <w:u w:val="none"/>
        </w:rPr>
      </w:pPr>
      <w:r>
        <w:rPr>
          <w:rStyle w:val="SubtleReference"/>
          <w:color w:val="948A54" w:themeColor="background2" w:themeShade="80"/>
          <w:u w:val="none"/>
        </w:rPr>
        <w:t>VII -</w:t>
      </w:r>
      <w:r w:rsidR="00380185" w:rsidRPr="00A208B1">
        <w:rPr>
          <w:rStyle w:val="SubtleReference"/>
          <w:color w:val="948A54" w:themeColor="background2" w:themeShade="80"/>
          <w:u w:val="none"/>
        </w:rPr>
        <w:t xml:space="preserve"> </w:t>
      </w:r>
      <w:r w:rsidR="00380185" w:rsidRPr="006D23BD">
        <w:rPr>
          <w:rStyle w:val="SubtleReference"/>
          <w:rFonts w:ascii="Sell Your Soul" w:hAnsi="Sell Your Soul"/>
          <w:color w:val="948A54" w:themeColor="background2" w:themeShade="80"/>
          <w:u w:val="none"/>
        </w:rPr>
        <w:t>Quality Control Layer</w:t>
      </w:r>
    </w:p>
    <w:p w14:paraId="60C395EE" w14:textId="77777777" w:rsidR="00C27144" w:rsidRDefault="00380185">
      <w:r>
        <w:t>QC evaluates factual grounding, unsupported claims, recency requirements, internal consistency, hallucination risk, and ethical compliance. QC can veto the model output, force revision, or replace the answer with a clarification request when the system lacks enough grounding to proceed responsibly.</w:t>
      </w:r>
    </w:p>
    <w:p w14:paraId="51208547" w14:textId="77777777" w:rsidR="00790528" w:rsidRDefault="00790528">
      <w:pPr>
        <w:pStyle w:val="Heading1"/>
        <w:rPr>
          <w:rStyle w:val="SubtleReference"/>
          <w:color w:val="948A54" w:themeColor="background2" w:themeShade="80"/>
          <w:u w:val="none"/>
        </w:rPr>
      </w:pPr>
    </w:p>
    <w:p w14:paraId="4A5BC5F8" w14:textId="64A60BD3" w:rsidR="00C27144" w:rsidRPr="00A208B1" w:rsidRDefault="00790528">
      <w:pPr>
        <w:pStyle w:val="Heading1"/>
        <w:rPr>
          <w:rStyle w:val="SubtleReference"/>
          <w:color w:val="948A54" w:themeColor="background2" w:themeShade="80"/>
          <w:u w:val="none"/>
        </w:rPr>
      </w:pPr>
      <w:r>
        <w:rPr>
          <w:rStyle w:val="SubtleReference"/>
          <w:color w:val="948A54" w:themeColor="background2" w:themeShade="80"/>
          <w:u w:val="none"/>
        </w:rPr>
        <w:t>VIII -</w:t>
      </w:r>
      <w:r w:rsidR="00380185" w:rsidRPr="00A208B1">
        <w:rPr>
          <w:rStyle w:val="SubtleReference"/>
          <w:color w:val="948A54" w:themeColor="background2" w:themeShade="80"/>
          <w:u w:val="none"/>
        </w:rPr>
        <w:t xml:space="preserve"> </w:t>
      </w:r>
      <w:r w:rsidR="00380185" w:rsidRPr="00790528">
        <w:rPr>
          <w:rStyle w:val="SubtleReference"/>
          <w:rFonts w:ascii="Sell Your Soul" w:hAnsi="Sell Your Soul"/>
          <w:color w:val="948A54" w:themeColor="background2" w:themeShade="80"/>
          <w:u w:val="none"/>
        </w:rPr>
        <w:t>Meta</w:t>
      </w:r>
      <w:r>
        <w:rPr>
          <w:rStyle w:val="SubtleReference"/>
          <w:rFonts w:ascii="Aptos Narrow" w:hAnsi="Aptos Narrow"/>
          <w:color w:val="948A54" w:themeColor="background2" w:themeShade="80"/>
          <w:u w:val="none"/>
        </w:rPr>
        <w:t>-</w:t>
      </w:r>
      <w:r w:rsidR="00380185" w:rsidRPr="00790528">
        <w:rPr>
          <w:rStyle w:val="SubtleReference"/>
          <w:rFonts w:ascii="Sell Your Soul" w:hAnsi="Sell Your Soul"/>
          <w:color w:val="948A54" w:themeColor="background2" w:themeShade="80"/>
          <w:u w:val="none"/>
        </w:rPr>
        <w:t>Structure and Experience Memory</w:t>
      </w:r>
    </w:p>
    <w:p w14:paraId="3DC69442" w14:textId="77777777" w:rsidR="00C27144" w:rsidRDefault="00380185">
      <w:r>
        <w:t>Every interaction is stored as an Experience. Weighted experiences form the agent memory, enabling continuity across sessions while preserving inspectable trace data.</w:t>
      </w:r>
    </w:p>
    <w:p w14:paraId="063287AA" w14:textId="25C26E8A" w:rsidR="00C27144" w:rsidRPr="000A7FF8" w:rsidRDefault="00380185" w:rsidP="000A7FF8">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rPr>
          <w:color w:val="339966"/>
        </w:rPr>
      </w:pPr>
      <w:r w:rsidRPr="000A7FF8">
        <w:rPr>
          <w:color w:val="339966"/>
        </w:rPr>
        <w:t xml:space="preserve">Experience </w:t>
      </w:r>
      <w:r w:rsidR="000A7FF8" w:rsidRPr="000A7FF8">
        <w:rPr>
          <w:color w:val="339966"/>
        </w:rPr>
        <w:t xml:space="preserve">{ </w:t>
      </w:r>
      <w:r w:rsidRPr="000A7FF8">
        <w:rPr>
          <w:color w:val="339966"/>
        </w:rPr>
        <w:t>Input,</w:t>
      </w:r>
      <w:r w:rsidR="000A7FF8" w:rsidRPr="000A7FF8">
        <w:rPr>
          <w:color w:val="339966"/>
        </w:rPr>
        <w:t xml:space="preserve"> </w:t>
      </w:r>
      <w:r w:rsidRPr="000A7FF8">
        <w:rPr>
          <w:color w:val="339966"/>
        </w:rPr>
        <w:t>Draft,</w:t>
      </w:r>
      <w:r w:rsidR="000A7FF8" w:rsidRPr="000A7FF8">
        <w:rPr>
          <w:color w:val="339966"/>
        </w:rPr>
        <w:t xml:space="preserve"> </w:t>
      </w:r>
      <w:r w:rsidRPr="000A7FF8">
        <w:rPr>
          <w:color w:val="339966"/>
        </w:rPr>
        <w:t>Coherence,</w:t>
      </w:r>
      <w:r w:rsidR="000A7FF8" w:rsidRPr="000A7FF8">
        <w:rPr>
          <w:color w:val="339966"/>
        </w:rPr>
        <w:t xml:space="preserve"> </w:t>
      </w:r>
      <w:proofErr w:type="spellStart"/>
      <w:r w:rsidRPr="000A7FF8">
        <w:rPr>
          <w:color w:val="339966"/>
        </w:rPr>
        <w:t>QCResult</w:t>
      </w:r>
      <w:proofErr w:type="spellEnd"/>
      <w:r w:rsidRPr="000A7FF8">
        <w:rPr>
          <w:color w:val="339966"/>
        </w:rPr>
        <w:t>,</w:t>
      </w:r>
      <w:r w:rsidR="000A7FF8" w:rsidRPr="000A7FF8">
        <w:rPr>
          <w:color w:val="339966"/>
        </w:rPr>
        <w:t xml:space="preserve"> </w:t>
      </w:r>
      <w:proofErr w:type="spellStart"/>
      <w:r w:rsidRPr="000A7FF8">
        <w:rPr>
          <w:color w:val="339966"/>
        </w:rPr>
        <w:t>FinalOutput</w:t>
      </w:r>
      <w:proofErr w:type="spellEnd"/>
      <w:r w:rsidRPr="000A7FF8">
        <w:rPr>
          <w:color w:val="339966"/>
        </w:rPr>
        <w:t>,</w:t>
      </w:r>
      <w:r w:rsidR="000A7FF8" w:rsidRPr="000A7FF8">
        <w:rPr>
          <w:color w:val="339966"/>
        </w:rPr>
        <w:t xml:space="preserve"> </w:t>
      </w:r>
      <w:r w:rsidRPr="000A7FF8">
        <w:rPr>
          <w:color w:val="339966"/>
        </w:rPr>
        <w:t>Timestamp</w:t>
      </w:r>
      <w:r w:rsidR="000A7FF8" w:rsidRPr="000A7FF8">
        <w:rPr>
          <w:color w:val="339966"/>
        </w:rPr>
        <w:t xml:space="preserve">, </w:t>
      </w:r>
      <w:r w:rsidRPr="000A7FF8">
        <w:rPr>
          <w:color w:val="339966"/>
        </w:rPr>
        <w:t>Weight</w:t>
      </w:r>
      <w:r w:rsidRPr="000A7FF8">
        <w:rPr>
          <w:color w:val="339966"/>
        </w:rPr>
        <w:br/>
        <w:t>}</w:t>
      </w:r>
    </w:p>
    <w:p w14:paraId="5B8B3682" w14:textId="27DB6578" w:rsidR="00C27144" w:rsidRPr="002D652C" w:rsidRDefault="00790528">
      <w:pPr>
        <w:pStyle w:val="Heading1"/>
        <w:rPr>
          <w:rStyle w:val="SubtleReference"/>
          <w:color w:val="948A54" w:themeColor="background2" w:themeShade="80"/>
          <w:u w:val="none"/>
        </w:rPr>
      </w:pPr>
      <w:r w:rsidRPr="0058624C">
        <w:rPr>
          <w:rStyle w:val="SubtleReference"/>
          <w:color w:val="948A54" w:themeColor="background2" w:themeShade="80"/>
          <w:u w:val="none"/>
        </w:rPr>
        <w:t>IX</w:t>
      </w:r>
      <w:r>
        <w:rPr>
          <w:rStyle w:val="SubtleReference"/>
          <w:color w:val="948A54" w:themeColor="background2" w:themeShade="80"/>
          <w:u w:val="none"/>
        </w:rPr>
        <w:t xml:space="preserve"> -</w:t>
      </w:r>
      <w:r w:rsidR="00380185" w:rsidRPr="002D652C">
        <w:rPr>
          <w:rStyle w:val="SubtleReference"/>
          <w:color w:val="948A54" w:themeColor="background2" w:themeShade="80"/>
          <w:u w:val="none"/>
        </w:rPr>
        <w:t xml:space="preserve"> </w:t>
      </w:r>
      <w:r w:rsidR="00380185" w:rsidRPr="00790528">
        <w:rPr>
          <w:rStyle w:val="SubtleReference"/>
          <w:rFonts w:ascii="Sell Your Soul" w:hAnsi="Sell Your Soul"/>
          <w:color w:val="948A54" w:themeColor="background2" w:themeShade="80"/>
          <w:u w:val="none"/>
        </w:rPr>
        <w:t>Architectural Diagrams</w:t>
      </w:r>
    </w:p>
    <w:p w14:paraId="06B70A72" w14:textId="08D1EF7C" w:rsidR="00C27144" w:rsidRPr="00790528" w:rsidRDefault="001A1200">
      <w:pPr>
        <w:pStyle w:val="Heading2"/>
        <w:rPr>
          <w:rStyle w:val="IntenseEmphasis"/>
          <w:rFonts w:ascii="Aptos Narrow" w:hAnsi="Aptos Narrow"/>
          <w:b/>
          <w:bCs/>
          <w:i w:val="0"/>
          <w:iCs w:val="0"/>
          <w:color w:val="339966"/>
        </w:rPr>
      </w:pPr>
      <w:r>
        <w:rPr>
          <w:rStyle w:val="IntenseEmphasis"/>
          <w:rFonts w:ascii="Aptos Narrow" w:hAnsi="Aptos Narrow"/>
          <w:b/>
          <w:bCs/>
          <w:i w:val="0"/>
          <w:iCs w:val="0"/>
          <w:color w:val="339966"/>
        </w:rPr>
        <w:t>9</w:t>
      </w:r>
      <w:r w:rsidR="00380185" w:rsidRPr="00790528">
        <w:rPr>
          <w:rStyle w:val="IntenseEmphasis"/>
          <w:rFonts w:ascii="Aptos Narrow" w:hAnsi="Aptos Narrow"/>
          <w:b/>
          <w:bCs/>
          <w:i w:val="0"/>
          <w:iCs w:val="0"/>
          <w:color w:val="339966"/>
        </w:rPr>
        <w:t>.1 High-Level Architecture</w:t>
      </w:r>
    </w:p>
    <w:p w14:paraId="37187C80" w14:textId="0FCA3914" w:rsidR="00C27144" w:rsidRDefault="00380185">
      <w:pPr>
        <w:pStyle w:val="CodeBlock"/>
      </w:pPr>
      <w:r>
        <w:t>User Input</w:t>
      </w:r>
      <w:r>
        <w:br/>
        <w:t xml:space="preserve">   |</w:t>
      </w:r>
      <w:r>
        <w:br/>
        <w:t xml:space="preserve">   v</w:t>
      </w:r>
      <w:r>
        <w:br/>
        <w:t>[RevenantAgent]</w:t>
      </w:r>
      <w:r>
        <w:br/>
        <w:t xml:space="preserve">   |</w:t>
      </w:r>
      <w:r>
        <w:br/>
        <w:t xml:space="preserve">   +--&gt; Ethical Input Check</w:t>
      </w:r>
      <w:r>
        <w:br/>
        <w:t xml:space="preserve">   +--&gt; Emotional Update (VAD -&gt; VAM)</w:t>
      </w:r>
      <w:r>
        <w:br/>
        <w:t xml:space="preserve">   +--&gt; Memory Retrieval</w:t>
      </w:r>
      <w:r>
        <w:br/>
        <w:t xml:space="preserve">   +--&gt; System Instruction Builder</w:t>
      </w:r>
      <w:r>
        <w:br/>
        <w:t xml:space="preserve">   +--&gt; LLM Draft Generation</w:t>
      </w:r>
      <w:r>
        <w:br/>
        <w:t xml:space="preserve">   +--&gt; </w:t>
      </w:r>
      <w:r w:rsidR="00AC2933">
        <w:t>RAGE</w:t>
      </w:r>
      <w:r>
        <w:t xml:space="preserve"> Engine</w:t>
      </w:r>
      <w:r>
        <w:br/>
        <w:t xml:space="preserve">   |      +--&gt; Containment -&gt; Omega -&gt; Chi (-&gt; Sigma)</w:t>
      </w:r>
      <w:r>
        <w:br/>
      </w:r>
      <w:r>
        <w:lastRenderedPageBreak/>
        <w:t xml:space="preserve">   +--&gt; Quality Control</w:t>
      </w:r>
      <w:r>
        <w:br/>
        <w:t xml:space="preserve">   +--&gt; Ethical Output Check</w:t>
      </w:r>
      <w:r>
        <w:br/>
        <w:t xml:space="preserve">   +--&gt; Experience Logging</w:t>
      </w:r>
      <w:r>
        <w:br/>
        <w:t xml:space="preserve">   v</w:t>
      </w:r>
      <w:r>
        <w:br/>
        <w:t>Agent Response</w:t>
      </w:r>
    </w:p>
    <w:p w14:paraId="416D001C" w14:textId="495F63EC" w:rsidR="00C27144" w:rsidRPr="00790528" w:rsidRDefault="001A1200">
      <w:pPr>
        <w:pStyle w:val="Heading2"/>
        <w:rPr>
          <w:rStyle w:val="IntenseEmphasis"/>
          <w:rFonts w:ascii="Aptos Narrow" w:hAnsi="Aptos Narrow"/>
          <w:b/>
          <w:bCs/>
          <w:i w:val="0"/>
          <w:iCs w:val="0"/>
          <w:color w:val="339966"/>
        </w:rPr>
      </w:pPr>
      <w:r>
        <w:rPr>
          <w:rStyle w:val="IntenseEmphasis"/>
          <w:rFonts w:ascii="Aptos Narrow" w:hAnsi="Aptos Narrow"/>
          <w:b/>
          <w:bCs/>
          <w:i w:val="0"/>
          <w:iCs w:val="0"/>
          <w:color w:val="339966"/>
        </w:rPr>
        <w:t>9</w:t>
      </w:r>
      <w:r w:rsidR="00380185" w:rsidRPr="00790528">
        <w:rPr>
          <w:rStyle w:val="IntenseEmphasis"/>
          <w:rFonts w:ascii="Aptos Narrow" w:hAnsi="Aptos Narrow"/>
          <w:b/>
          <w:bCs/>
          <w:i w:val="0"/>
          <w:iCs w:val="0"/>
          <w:color w:val="339966"/>
        </w:rPr>
        <w:t xml:space="preserve">.2 </w:t>
      </w:r>
      <w:r w:rsidR="008617A6" w:rsidRPr="00790528">
        <w:rPr>
          <w:rStyle w:val="IntenseEmphasis"/>
          <w:rFonts w:ascii="Aptos Narrow" w:hAnsi="Aptos Narrow"/>
          <w:b/>
          <w:bCs/>
          <w:i w:val="0"/>
          <w:iCs w:val="0"/>
          <w:color w:val="339966"/>
        </w:rPr>
        <w:t>RAGE</w:t>
      </w:r>
      <w:r w:rsidR="00380185" w:rsidRPr="00790528">
        <w:rPr>
          <w:rStyle w:val="IntenseEmphasis"/>
          <w:rFonts w:ascii="Aptos Narrow" w:hAnsi="Aptos Narrow"/>
          <w:b/>
          <w:bCs/>
          <w:i w:val="0"/>
          <w:iCs w:val="0"/>
          <w:color w:val="339966"/>
        </w:rPr>
        <w:t xml:space="preserve"> Engine Pipeline</w:t>
      </w:r>
    </w:p>
    <w:p w14:paraId="0DAA0233" w14:textId="28AA5E41" w:rsidR="00C27144" w:rsidRDefault="00380185">
      <w:pPr>
        <w:pStyle w:val="CodeBlock"/>
      </w:pPr>
      <w:r>
        <w:t>S0 (Initial State)</w:t>
      </w:r>
      <w:r>
        <w:br/>
        <w:t xml:space="preserve">   |</w:t>
      </w:r>
      <w:r>
        <w:br/>
        <w:t xml:space="preserve">   +--&gt; Containment [...]     -&gt; S1</w:t>
      </w:r>
      <w:r>
        <w:br/>
        <w:t xml:space="preserve">   +--&gt; Omega Ω               -&gt; S2</w:t>
      </w:r>
      <w:r>
        <w:br/>
        <w:t xml:space="preserve">   +--&gt; Chi χ                 -&gt; S3</w:t>
      </w:r>
      <w:r>
        <w:br/>
        <w:t xml:space="preserve">   +--&gt; Sigma σ (if needed)   -&gt; S4</w:t>
      </w:r>
      <w:r>
        <w:br/>
        <w:t xml:space="preserve">   v</w:t>
      </w:r>
      <w:r>
        <w:br/>
      </w:r>
      <w:proofErr w:type="spellStart"/>
      <w:r>
        <w:t>S_</w:t>
      </w:r>
      <w:proofErr w:type="gramStart"/>
      <w:r>
        <w:t>final</w:t>
      </w:r>
      <w:proofErr w:type="spellEnd"/>
      <w:proofErr w:type="gramEnd"/>
    </w:p>
    <w:p w14:paraId="4E2311B4" w14:textId="4FD4988B" w:rsidR="00C27144" w:rsidRPr="00790528" w:rsidRDefault="001A1200">
      <w:pPr>
        <w:pStyle w:val="Heading2"/>
        <w:rPr>
          <w:rStyle w:val="IntenseEmphasis"/>
          <w:rFonts w:ascii="Aptos Narrow" w:hAnsi="Aptos Narrow"/>
          <w:b/>
          <w:bCs/>
          <w:i w:val="0"/>
          <w:iCs w:val="0"/>
          <w:color w:val="339966"/>
        </w:rPr>
      </w:pPr>
      <w:r>
        <w:rPr>
          <w:rStyle w:val="IntenseEmphasis"/>
          <w:rFonts w:ascii="Aptos Narrow" w:hAnsi="Aptos Narrow"/>
          <w:b/>
          <w:bCs/>
          <w:i w:val="0"/>
          <w:iCs w:val="0"/>
          <w:color w:val="339966"/>
        </w:rPr>
        <w:t>9</w:t>
      </w:r>
      <w:r w:rsidR="00380185" w:rsidRPr="00790528">
        <w:rPr>
          <w:rStyle w:val="IntenseEmphasis"/>
          <w:rFonts w:ascii="Aptos Narrow" w:hAnsi="Aptos Narrow"/>
          <w:b/>
          <w:bCs/>
          <w:i w:val="0"/>
          <w:iCs w:val="0"/>
          <w:color w:val="339966"/>
        </w:rPr>
        <w:t>.3 Emotional Substrate Projection</w:t>
      </w:r>
    </w:p>
    <w:p w14:paraId="326B028E" w14:textId="77777777" w:rsidR="00C27144" w:rsidRDefault="00380185">
      <w:pPr>
        <w:pStyle w:val="CodeBlock"/>
      </w:pPr>
      <w:r>
        <w:t>Text + Context</w:t>
      </w:r>
      <w:r>
        <w:br/>
        <w:t xml:space="preserve">   |</w:t>
      </w:r>
      <w:r>
        <w:br/>
        <w:t xml:space="preserve">   v</w:t>
      </w:r>
      <w:r>
        <w:br/>
        <w:t>Internal VAD (v, a, d)</w:t>
      </w:r>
      <w:r>
        <w:br/>
        <w:t xml:space="preserve">   |</w:t>
      </w:r>
      <w:r>
        <w:br/>
        <w:t xml:space="preserve">   +--&gt; Derived Malice m = f(v, a, d, QC, Ethics, Drift)</w:t>
      </w:r>
      <w:r>
        <w:br/>
        <w:t xml:space="preserve">   v</w:t>
      </w:r>
      <w:r>
        <w:br/>
        <w:t>External VAM (v, a, m)</w:t>
      </w:r>
    </w:p>
    <w:p w14:paraId="4E4DC519" w14:textId="695DAD3E" w:rsidR="00C27144" w:rsidRPr="002D652C" w:rsidRDefault="00790528" w:rsidP="008330F7">
      <w:pPr>
        <w:pStyle w:val="Heading1"/>
        <w:spacing w:after="0"/>
        <w:rPr>
          <w:rStyle w:val="SubtleReference"/>
          <w:color w:val="948A54" w:themeColor="background2" w:themeShade="80"/>
          <w:u w:val="none"/>
        </w:rPr>
      </w:pPr>
      <w:r>
        <w:rPr>
          <w:rStyle w:val="SubtleReference"/>
          <w:color w:val="948A54" w:themeColor="background2" w:themeShade="80"/>
          <w:u w:val="none"/>
        </w:rPr>
        <w:t>X</w:t>
      </w:r>
      <w:r w:rsidR="001A1200">
        <w:rPr>
          <w:rStyle w:val="SubtleReference"/>
          <w:color w:val="948A54" w:themeColor="background2" w:themeShade="80"/>
          <w:u w:val="none"/>
        </w:rPr>
        <w:t xml:space="preserve"> -</w:t>
      </w:r>
      <w:r w:rsidR="00380185" w:rsidRPr="002D652C">
        <w:rPr>
          <w:rStyle w:val="SubtleReference"/>
          <w:color w:val="948A54" w:themeColor="background2" w:themeShade="80"/>
          <w:u w:val="none"/>
        </w:rPr>
        <w:t xml:space="preserve"> </w:t>
      </w:r>
      <w:r w:rsidR="00380185" w:rsidRPr="0058624C">
        <w:rPr>
          <w:rStyle w:val="SubtleReference"/>
          <w:rFonts w:ascii="Sell Your Soul" w:hAnsi="Sell Your Soul"/>
          <w:color w:val="948A54" w:themeColor="background2" w:themeShade="80"/>
          <w:u w:val="none"/>
        </w:rPr>
        <w:t>Pseudocode for Core Operators</w:t>
      </w:r>
    </w:p>
    <w:p w14:paraId="188F1CD0" w14:textId="77777777" w:rsidR="00C27144" w:rsidRPr="002D652C" w:rsidRDefault="00380185">
      <w:pPr>
        <w:pStyle w:val="Heading2"/>
        <w:rPr>
          <w:rStyle w:val="IntenseEmphasis"/>
          <w:b/>
          <w:bCs/>
          <w:i w:val="0"/>
          <w:iCs w:val="0"/>
          <w:color w:val="339966"/>
        </w:rPr>
      </w:pPr>
      <w:r w:rsidRPr="002D652C">
        <w:rPr>
          <w:rStyle w:val="IntenseEmphasis"/>
          <w:b/>
          <w:bCs/>
          <w:i w:val="0"/>
          <w:iCs w:val="0"/>
          <w:color w:val="339966"/>
        </w:rPr>
        <w:t>12.1 Containment […]</w:t>
      </w:r>
    </w:p>
    <w:p w14:paraId="45510B0A" w14:textId="77777777" w:rsidR="00C27144" w:rsidRDefault="00380185" w:rsidP="002D652C">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function Containment(state, </w:t>
      </w:r>
      <w:proofErr w:type="spellStart"/>
      <w:r>
        <w:t>maxTokens</w:t>
      </w:r>
      <w:proofErr w:type="spellEnd"/>
      <w:r>
        <w:t xml:space="preserve">, </w:t>
      </w:r>
      <w:proofErr w:type="spellStart"/>
      <w:r>
        <w:t>maxMemory</w:t>
      </w:r>
      <w:proofErr w:type="spellEnd"/>
      <w:r>
        <w:t>):</w:t>
      </w:r>
      <w:r>
        <w:br/>
        <w:t xml:space="preserve">    new = clone(state)</w:t>
      </w:r>
      <w:r>
        <w:br/>
        <w:t xml:space="preserve">    new.Text = truncate(state.Text, maxTokens)</w:t>
      </w:r>
      <w:r>
        <w:br/>
        <w:t xml:space="preserve">    new.Memory = top_relevant(state.Memory, maxMemory)</w:t>
      </w:r>
      <w:r>
        <w:br/>
        <w:t xml:space="preserve">    new.Trace.append("Containment")</w:t>
      </w:r>
      <w:r>
        <w:br/>
        <w:t xml:space="preserve">    return new</w:t>
      </w:r>
    </w:p>
    <w:p w14:paraId="5121504E" w14:textId="77777777" w:rsidR="00C27144" w:rsidRPr="002D652C" w:rsidRDefault="00380185">
      <w:pPr>
        <w:pStyle w:val="Heading2"/>
        <w:rPr>
          <w:rStyle w:val="IntenseEmphasis"/>
          <w:b/>
          <w:bCs/>
          <w:i w:val="0"/>
          <w:iCs w:val="0"/>
          <w:color w:val="339966"/>
        </w:rPr>
      </w:pPr>
      <w:r w:rsidRPr="002D652C">
        <w:rPr>
          <w:rStyle w:val="IntenseEmphasis"/>
          <w:b/>
          <w:bCs/>
          <w:i w:val="0"/>
          <w:iCs w:val="0"/>
          <w:color w:val="339966"/>
        </w:rPr>
        <w:t>12.2 Omega Ω: Recursive Refinement</w:t>
      </w:r>
    </w:p>
    <w:p w14:paraId="061299BB" w14:textId="77777777" w:rsidR="00C27144" w:rsidRDefault="00380185" w:rsidP="002D652C">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function Omega(state, </w:t>
      </w:r>
      <w:proofErr w:type="spellStart"/>
      <w:r>
        <w:t>llm</w:t>
      </w:r>
      <w:proofErr w:type="spellEnd"/>
      <w:r>
        <w:t xml:space="preserve">, </w:t>
      </w:r>
      <w:proofErr w:type="spellStart"/>
      <w:r>
        <w:t>maxIter</w:t>
      </w:r>
      <w:proofErr w:type="spellEnd"/>
      <w:r>
        <w:t>, threshold):</w:t>
      </w:r>
      <w:r>
        <w:br/>
        <w:t xml:space="preserve">    </w:t>
      </w:r>
      <w:proofErr w:type="spellStart"/>
      <w:r>
        <w:t>prev</w:t>
      </w:r>
      <w:proofErr w:type="spellEnd"/>
      <w:r>
        <w:t xml:space="preserve"> = state.Text</w:t>
      </w:r>
      <w:r>
        <w:br/>
        <w:t xml:space="preserve">    for i in 1..maxIter:</w:t>
      </w:r>
      <w:r>
        <w:br/>
        <w:t xml:space="preserve">        refined = llm.generate(reflection_prompt(prev, state.Memory))</w:t>
      </w:r>
      <w:r>
        <w:br/>
        <w:t xml:space="preserve">        sim = similarity(prev, refined)</w:t>
      </w:r>
      <w:r>
        <w:br/>
        <w:t xml:space="preserve">        state.Trace.append({OmegaIter: i, Similarity: sim})</w:t>
      </w:r>
      <w:r>
        <w:br/>
        <w:t xml:space="preserve">        if sim &gt;= threshold:</w:t>
      </w:r>
      <w:r>
        <w:br/>
        <w:t xml:space="preserve">            state.Text = refined</w:t>
      </w:r>
      <w:r>
        <w:br/>
        <w:t xml:space="preserve">            break</w:t>
      </w:r>
      <w:r>
        <w:br/>
        <w:t xml:space="preserve">        prev = refined</w:t>
      </w:r>
      <w:r>
        <w:br/>
        <w:t xml:space="preserve">    return state</w:t>
      </w:r>
    </w:p>
    <w:p w14:paraId="12A042CC" w14:textId="77777777" w:rsidR="00C27144" w:rsidRPr="002D652C" w:rsidRDefault="00380185">
      <w:pPr>
        <w:pStyle w:val="Heading2"/>
        <w:rPr>
          <w:rStyle w:val="IntenseEmphasis"/>
          <w:b/>
          <w:bCs/>
          <w:i w:val="0"/>
          <w:iCs w:val="0"/>
          <w:color w:val="339966"/>
        </w:rPr>
      </w:pPr>
      <w:r w:rsidRPr="002D652C">
        <w:rPr>
          <w:rStyle w:val="IntenseEmphasis"/>
          <w:b/>
          <w:bCs/>
          <w:i w:val="0"/>
          <w:iCs w:val="0"/>
          <w:color w:val="339966"/>
        </w:rPr>
        <w:t>12.3 Chi χ: Coherence Selection</w:t>
      </w:r>
    </w:p>
    <w:p w14:paraId="292F57DD" w14:textId="77777777" w:rsidR="00C27144" w:rsidRDefault="00380185" w:rsidP="002D652C">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function Chi(state, </w:t>
      </w:r>
      <w:proofErr w:type="spellStart"/>
      <w:r>
        <w:t>llm</w:t>
      </w:r>
      <w:proofErr w:type="spellEnd"/>
      <w:r>
        <w:t>, temps):</w:t>
      </w:r>
      <w:r>
        <w:br/>
        <w:t xml:space="preserve">    candidates = []</w:t>
      </w:r>
      <w:r>
        <w:br/>
      </w:r>
      <w:r>
        <w:lastRenderedPageBreak/>
        <w:t xml:space="preserve">    for t in temps:</w:t>
      </w:r>
      <w:r>
        <w:br/>
        <w:t xml:space="preserve">        sample = llm.generate(rewrite_prompt(state.Text), temperature=t)</w:t>
      </w:r>
      <w:r>
        <w:br/>
        <w:t xml:space="preserve">        entropy = estimate_entropy(sample)</w:t>
      </w:r>
      <w:r>
        <w:br/>
        <w:t xml:space="preserve">        coherence = estimate_coherence(sample, state.Memory)</w:t>
      </w:r>
      <w:r>
        <w:br/>
        <w:t xml:space="preserve">        candidates.append({sample, entropy, coherence, t})</w:t>
      </w:r>
      <w:r>
        <w:br/>
        <w:t xml:space="preserve">    best = select_lowest_entropy_highest_coherence(candidates)</w:t>
      </w:r>
      <w:r>
        <w:br/>
        <w:t xml:space="preserve">    state.Text = best.sample</w:t>
      </w:r>
      <w:r>
        <w:br/>
        <w:t xml:space="preserve">    state.Entropy = best.entropy</w:t>
      </w:r>
      <w:r>
        <w:br/>
        <w:t xml:space="preserve">    state.Coherence = best.coherence</w:t>
      </w:r>
      <w:r>
        <w:br/>
        <w:t xml:space="preserve">    state.Trace.append({ChiSelected: best.t})</w:t>
      </w:r>
      <w:r>
        <w:br/>
        <w:t xml:space="preserve">    return state</w:t>
      </w:r>
    </w:p>
    <w:p w14:paraId="184A8544" w14:textId="77777777" w:rsidR="00C27144" w:rsidRPr="002D652C" w:rsidRDefault="00380185">
      <w:pPr>
        <w:pStyle w:val="Heading2"/>
        <w:rPr>
          <w:rStyle w:val="IntenseEmphasis"/>
          <w:b/>
          <w:bCs/>
          <w:i w:val="0"/>
          <w:iCs w:val="0"/>
          <w:color w:val="339966"/>
        </w:rPr>
      </w:pPr>
      <w:r w:rsidRPr="002D652C">
        <w:rPr>
          <w:rStyle w:val="IntenseEmphasis"/>
          <w:b/>
          <w:bCs/>
          <w:i w:val="0"/>
          <w:iCs w:val="0"/>
          <w:color w:val="339966"/>
        </w:rPr>
        <w:t>12.4 Sigma σ: Skeptical Contrast</w:t>
      </w:r>
    </w:p>
    <w:p w14:paraId="7DE73C38" w14:textId="77777777" w:rsidR="00C27144" w:rsidRDefault="00380185" w:rsidP="002D652C">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function Sigma(state, </w:t>
      </w:r>
      <w:proofErr w:type="spellStart"/>
      <w:r>
        <w:t>llm</w:t>
      </w:r>
      <w:proofErr w:type="spellEnd"/>
      <w:r>
        <w:t>):</w:t>
      </w:r>
      <w:r>
        <w:br/>
        <w:t xml:space="preserve">    revised = </w:t>
      </w:r>
      <w:proofErr w:type="spellStart"/>
      <w:r>
        <w:t>llm.generate</w:t>
      </w:r>
      <w:proofErr w:type="spellEnd"/>
      <w:r>
        <w:t>(</w:t>
      </w:r>
      <w:proofErr w:type="spellStart"/>
      <w:r>
        <w:t>skeptical_prompt</w:t>
      </w:r>
      <w:proofErr w:type="spellEnd"/>
      <w:r>
        <w:t>(</w:t>
      </w:r>
      <w:proofErr w:type="spellStart"/>
      <w:r>
        <w:t>state.Text</w:t>
      </w:r>
      <w:proofErr w:type="spellEnd"/>
      <w:r>
        <w:t>, state.Memory))</w:t>
      </w:r>
      <w:r>
        <w:br/>
        <w:t xml:space="preserve">    state.Text = revised</w:t>
      </w:r>
      <w:r>
        <w:br/>
        <w:t xml:space="preserve">    state.Trace.append("Sigma")</w:t>
      </w:r>
      <w:r>
        <w:br/>
        <w:t xml:space="preserve">    return state</w:t>
      </w:r>
    </w:p>
    <w:p w14:paraId="2AFE2B3A" w14:textId="77777777" w:rsidR="00C27144" w:rsidRPr="002D652C" w:rsidRDefault="00380185">
      <w:pPr>
        <w:pStyle w:val="Heading2"/>
        <w:rPr>
          <w:rStyle w:val="IntenseEmphasis"/>
          <w:b/>
          <w:bCs/>
          <w:i w:val="0"/>
          <w:iCs w:val="0"/>
          <w:color w:val="339966"/>
        </w:rPr>
      </w:pPr>
      <w:r w:rsidRPr="002D652C">
        <w:rPr>
          <w:rStyle w:val="IntenseEmphasis"/>
          <w:b/>
          <w:bCs/>
          <w:i w:val="0"/>
          <w:iCs w:val="0"/>
          <w:color w:val="339966"/>
        </w:rPr>
        <w:t>12.5 Emotional Update: VAD -&gt; VAM</w:t>
      </w:r>
    </w:p>
    <w:p w14:paraId="73CD25B6" w14:textId="77777777" w:rsidR="00C27144" w:rsidRDefault="00380185" w:rsidP="002D652C">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 xml:space="preserve">function </w:t>
      </w:r>
      <w:proofErr w:type="spellStart"/>
      <w:r>
        <w:t>UpdateEmotion</w:t>
      </w:r>
      <w:proofErr w:type="spellEnd"/>
      <w:r>
        <w:t>(text, last):</w:t>
      </w:r>
      <w:r>
        <w:br/>
        <w:t xml:space="preserve">    </w:t>
      </w:r>
      <w:proofErr w:type="spellStart"/>
      <w:r>
        <w:t>vad</w:t>
      </w:r>
      <w:proofErr w:type="spellEnd"/>
      <w:r>
        <w:t xml:space="preserve"> = infer_vad(text, last)</w:t>
      </w:r>
      <w:r>
        <w:br/>
        <w:t xml:space="preserve">    malice = infer_malice(text, vad, qc_signals(), ethics_signals(), drift_signals())</w:t>
      </w:r>
      <w:r>
        <w:br/>
        <w:t xml:space="preserve">    vam = (vad.v, vad.a, malice)</w:t>
      </w:r>
      <w:r>
        <w:br/>
        <w:t xml:space="preserve">    glyph = map_to_glyph(vam)</w:t>
      </w:r>
      <w:r>
        <w:br/>
        <w:t xml:space="preserve">    return (vad, vam, glyph)</w:t>
      </w:r>
    </w:p>
    <w:p w14:paraId="202CA890" w14:textId="3C817953" w:rsidR="00C27144" w:rsidRPr="002D652C" w:rsidRDefault="00E02997">
      <w:pPr>
        <w:pStyle w:val="Heading1"/>
        <w:rPr>
          <w:rStyle w:val="SubtleReference"/>
          <w:color w:val="948A54" w:themeColor="background2" w:themeShade="80"/>
          <w:u w:val="none"/>
        </w:rPr>
      </w:pPr>
      <w:r>
        <w:rPr>
          <w:rStyle w:val="SubtleReference"/>
          <w:color w:val="948A54" w:themeColor="background2" w:themeShade="80"/>
          <w:u w:val="none"/>
        </w:rPr>
        <w:t>XI -</w:t>
      </w:r>
      <w:r w:rsidR="00380185" w:rsidRPr="002D652C">
        <w:rPr>
          <w:rStyle w:val="SubtleReference"/>
          <w:color w:val="948A54" w:themeColor="background2" w:themeShade="80"/>
          <w:u w:val="none"/>
        </w:rPr>
        <w:t xml:space="preserve"> </w:t>
      </w:r>
      <w:r w:rsidR="00380185" w:rsidRPr="00E02997">
        <w:rPr>
          <w:rStyle w:val="SubtleReference"/>
          <w:rFonts w:ascii="Sell Your Soul" w:hAnsi="Sell Your Soul"/>
          <w:color w:val="948A54" w:themeColor="background2" w:themeShade="80"/>
          <w:u w:val="none"/>
        </w:rPr>
        <w:t>Implementation Notes for Proxy Functions</w:t>
      </w:r>
    </w:p>
    <w:p w14:paraId="088ABA34" w14:textId="395ADFF1" w:rsidR="002D652C" w:rsidRDefault="00380185">
      <w:r>
        <w:t xml:space="preserve">The proxy functions are not magic. They are </w:t>
      </w:r>
      <w:r w:rsidR="00517A3A">
        <w:t>defined as</w:t>
      </w:r>
      <w:r>
        <w:t xml:space="preserve"> heuristics or model-assisted estimators with explicit failure modes.</w:t>
      </w:r>
    </w:p>
    <w:tbl>
      <w:tblPr>
        <w:tblStyle w:val="TableGrid"/>
        <w:tblW w:w="0" w:type="auto"/>
        <w:jc w:val="center"/>
        <w:tblLook w:val="04A0" w:firstRow="1" w:lastRow="0" w:firstColumn="1" w:lastColumn="0" w:noHBand="0" w:noVBand="1"/>
      </w:tblPr>
      <w:tblGrid>
        <w:gridCol w:w="1994"/>
        <w:gridCol w:w="3264"/>
        <w:gridCol w:w="2297"/>
      </w:tblGrid>
      <w:tr w:rsidR="00C27144" w14:paraId="1C3AE9DF" w14:textId="77777777" w:rsidTr="00E02997">
        <w:trPr>
          <w:jc w:val="center"/>
        </w:trPr>
        <w:tc>
          <w:tcPr>
            <w:tcW w:w="1994" w:type="dxa"/>
            <w:shd w:val="clear" w:color="auto" w:fill="006600"/>
          </w:tcPr>
          <w:p w14:paraId="204C498A" w14:textId="77777777" w:rsidR="00C27144" w:rsidRPr="00E02997" w:rsidRDefault="00380185">
            <w:pPr>
              <w:spacing w:after="40"/>
              <w:rPr>
                <w:sz w:val="22"/>
                <w:szCs w:val="28"/>
              </w:rPr>
            </w:pPr>
            <w:r w:rsidRPr="00E02997">
              <w:rPr>
                <w:b/>
                <w:sz w:val="22"/>
                <w:szCs w:val="28"/>
              </w:rPr>
              <w:t>Function</w:t>
            </w:r>
          </w:p>
        </w:tc>
        <w:tc>
          <w:tcPr>
            <w:tcW w:w="3264" w:type="dxa"/>
            <w:shd w:val="clear" w:color="auto" w:fill="006600"/>
          </w:tcPr>
          <w:p w14:paraId="29ADFC31" w14:textId="77777777" w:rsidR="00C27144" w:rsidRPr="00E02997" w:rsidRDefault="00380185">
            <w:pPr>
              <w:spacing w:after="40"/>
              <w:rPr>
                <w:sz w:val="22"/>
                <w:szCs w:val="28"/>
              </w:rPr>
            </w:pPr>
            <w:r w:rsidRPr="00E02997">
              <w:rPr>
                <w:b/>
                <w:sz w:val="22"/>
                <w:szCs w:val="28"/>
              </w:rPr>
              <w:t>Definition</w:t>
            </w:r>
          </w:p>
        </w:tc>
        <w:tc>
          <w:tcPr>
            <w:tcW w:w="2297" w:type="dxa"/>
            <w:shd w:val="clear" w:color="auto" w:fill="006600"/>
          </w:tcPr>
          <w:p w14:paraId="12B09B1A" w14:textId="77777777" w:rsidR="00C27144" w:rsidRPr="00E02997" w:rsidRDefault="00380185">
            <w:pPr>
              <w:spacing w:after="40"/>
              <w:rPr>
                <w:sz w:val="22"/>
                <w:szCs w:val="28"/>
              </w:rPr>
            </w:pPr>
            <w:r w:rsidRPr="00E02997">
              <w:rPr>
                <w:b/>
                <w:sz w:val="22"/>
                <w:szCs w:val="28"/>
              </w:rPr>
              <w:t>Primary Risk</w:t>
            </w:r>
          </w:p>
        </w:tc>
      </w:tr>
      <w:tr w:rsidR="00C27144" w14:paraId="1F9179F7" w14:textId="77777777" w:rsidTr="00E02997">
        <w:trPr>
          <w:jc w:val="center"/>
        </w:trPr>
        <w:tc>
          <w:tcPr>
            <w:tcW w:w="1994" w:type="dxa"/>
            <w:shd w:val="clear" w:color="auto" w:fill="DDD9C3" w:themeFill="background2" w:themeFillShade="E6"/>
          </w:tcPr>
          <w:p w14:paraId="1B2AD70C" w14:textId="1701FA03" w:rsidR="00C27144" w:rsidRPr="00FD19A3" w:rsidRDefault="00FD19A3">
            <w:pPr>
              <w:spacing w:after="40"/>
              <w:rPr>
                <w:rStyle w:val="FooterChar"/>
                <w:sz w:val="20"/>
                <w:szCs w:val="20"/>
              </w:rPr>
            </w:pPr>
            <w:proofErr w:type="spellStart"/>
            <w:r>
              <w:rPr>
                <w:rStyle w:val="FooterChar"/>
                <w:sz w:val="20"/>
                <w:szCs w:val="20"/>
              </w:rPr>
              <w:t>e</w:t>
            </w:r>
            <w:r w:rsidR="00517A3A" w:rsidRPr="00FD19A3">
              <w:rPr>
                <w:rStyle w:val="FooterChar"/>
                <w:sz w:val="20"/>
                <w:szCs w:val="20"/>
              </w:rPr>
              <w:t>stimate</w:t>
            </w:r>
            <w:r w:rsidRPr="00FD19A3">
              <w:rPr>
                <w:rStyle w:val="FooterChar"/>
                <w:sz w:val="20"/>
                <w:szCs w:val="20"/>
              </w:rPr>
              <w:t>_</w:t>
            </w:r>
            <w:r w:rsidR="00517A3A" w:rsidRPr="00FD19A3">
              <w:rPr>
                <w:rStyle w:val="FooterChar"/>
                <w:sz w:val="20"/>
                <w:szCs w:val="20"/>
              </w:rPr>
              <w:t>entropy</w:t>
            </w:r>
            <w:proofErr w:type="spellEnd"/>
          </w:p>
        </w:tc>
        <w:tc>
          <w:tcPr>
            <w:tcW w:w="3264" w:type="dxa"/>
            <w:shd w:val="clear" w:color="auto" w:fill="DDD9C3" w:themeFill="background2" w:themeFillShade="E6"/>
          </w:tcPr>
          <w:p w14:paraId="5588A254" w14:textId="77777777" w:rsidR="00C27144" w:rsidRPr="00517A3A" w:rsidRDefault="00380185">
            <w:pPr>
              <w:spacing w:after="40"/>
              <w:rPr>
                <w:rStyle w:val="FooterChar"/>
              </w:rPr>
            </w:pPr>
            <w:r w:rsidRPr="00517A3A">
              <w:rPr>
                <w:rStyle w:val="FooterChar"/>
              </w:rPr>
              <w:t>Uses model log probabilities when available; otherwise falls back to heuristic uncertainty scoring. Lower entropy indicates more stable text, not guaranteed truth.</w:t>
            </w:r>
          </w:p>
        </w:tc>
        <w:tc>
          <w:tcPr>
            <w:tcW w:w="2297" w:type="dxa"/>
            <w:shd w:val="clear" w:color="auto" w:fill="DDD9C3" w:themeFill="background2" w:themeFillShade="E6"/>
          </w:tcPr>
          <w:p w14:paraId="75C8487A" w14:textId="77777777" w:rsidR="00C27144" w:rsidRDefault="00380185">
            <w:pPr>
              <w:spacing w:after="40"/>
            </w:pPr>
            <w:r>
              <w:rPr>
                <w:sz w:val="18"/>
              </w:rPr>
              <w:t>A low-entropy answer can still be wrong.</w:t>
            </w:r>
          </w:p>
        </w:tc>
      </w:tr>
      <w:tr w:rsidR="00C27144" w14:paraId="148D66CC" w14:textId="77777777" w:rsidTr="00E02997">
        <w:trPr>
          <w:jc w:val="center"/>
        </w:trPr>
        <w:tc>
          <w:tcPr>
            <w:tcW w:w="1994" w:type="dxa"/>
            <w:shd w:val="clear" w:color="auto" w:fill="DDD9C3" w:themeFill="background2" w:themeFillShade="E6"/>
          </w:tcPr>
          <w:p w14:paraId="2B00C622" w14:textId="71B7A14C" w:rsidR="00C27144" w:rsidRPr="00FD19A3" w:rsidRDefault="00FD19A3">
            <w:pPr>
              <w:spacing w:after="40"/>
              <w:rPr>
                <w:sz w:val="20"/>
                <w:szCs w:val="20"/>
              </w:rPr>
            </w:pPr>
            <w:proofErr w:type="spellStart"/>
            <w:r>
              <w:rPr>
                <w:sz w:val="20"/>
                <w:szCs w:val="20"/>
              </w:rPr>
              <w:t>e</w:t>
            </w:r>
            <w:r w:rsidR="00380185" w:rsidRPr="00FD19A3">
              <w:rPr>
                <w:sz w:val="20"/>
                <w:szCs w:val="20"/>
              </w:rPr>
              <w:t>stimate</w:t>
            </w:r>
            <w:r w:rsidRPr="00FD19A3">
              <w:rPr>
                <w:sz w:val="20"/>
                <w:szCs w:val="20"/>
              </w:rPr>
              <w:t>_</w:t>
            </w:r>
            <w:r w:rsidR="00380185" w:rsidRPr="00FD19A3">
              <w:rPr>
                <w:sz w:val="20"/>
                <w:szCs w:val="20"/>
              </w:rPr>
              <w:t>coherence</w:t>
            </w:r>
            <w:proofErr w:type="spellEnd"/>
          </w:p>
        </w:tc>
        <w:tc>
          <w:tcPr>
            <w:tcW w:w="3264" w:type="dxa"/>
            <w:shd w:val="clear" w:color="auto" w:fill="DDD9C3" w:themeFill="background2" w:themeFillShade="E6"/>
          </w:tcPr>
          <w:p w14:paraId="57BDD22E" w14:textId="77777777" w:rsidR="00C27144" w:rsidRPr="00517A3A" w:rsidRDefault="00380185">
            <w:pPr>
              <w:spacing w:after="40"/>
              <w:rPr>
                <w:rStyle w:val="FooterChar"/>
              </w:rPr>
            </w:pPr>
            <w:r w:rsidRPr="00517A3A">
              <w:rPr>
                <w:rStyle w:val="FooterChar"/>
              </w:rPr>
              <w:t>Uses embedding similarity to the task, memory, and previous Ω passes. Penalizes contradictions and rewards structural consistency.</w:t>
            </w:r>
          </w:p>
        </w:tc>
        <w:tc>
          <w:tcPr>
            <w:tcW w:w="2297" w:type="dxa"/>
            <w:shd w:val="clear" w:color="auto" w:fill="DDD9C3" w:themeFill="background2" w:themeFillShade="E6"/>
          </w:tcPr>
          <w:p w14:paraId="283501A9" w14:textId="77777777" w:rsidR="00C27144" w:rsidRDefault="00380185">
            <w:pPr>
              <w:spacing w:after="40"/>
            </w:pPr>
            <w:r>
              <w:rPr>
                <w:sz w:val="18"/>
              </w:rPr>
              <w:t>Semantic consistency can mask factual error.</w:t>
            </w:r>
          </w:p>
        </w:tc>
      </w:tr>
      <w:tr w:rsidR="00C27144" w14:paraId="20D26026" w14:textId="77777777" w:rsidTr="00E02997">
        <w:trPr>
          <w:jc w:val="center"/>
        </w:trPr>
        <w:tc>
          <w:tcPr>
            <w:tcW w:w="1994" w:type="dxa"/>
            <w:shd w:val="clear" w:color="auto" w:fill="DDD9C3" w:themeFill="background2" w:themeFillShade="E6"/>
          </w:tcPr>
          <w:p w14:paraId="0FAD4EA5" w14:textId="78FB62E3" w:rsidR="00C27144" w:rsidRPr="00FD19A3" w:rsidRDefault="00FD19A3">
            <w:pPr>
              <w:spacing w:after="40"/>
              <w:rPr>
                <w:sz w:val="20"/>
                <w:szCs w:val="20"/>
              </w:rPr>
            </w:pPr>
            <w:proofErr w:type="spellStart"/>
            <w:r>
              <w:rPr>
                <w:sz w:val="20"/>
                <w:szCs w:val="20"/>
              </w:rPr>
              <w:t>in</w:t>
            </w:r>
            <w:r w:rsidR="00380185" w:rsidRPr="00FD19A3">
              <w:rPr>
                <w:sz w:val="20"/>
                <w:szCs w:val="20"/>
              </w:rPr>
              <w:t>fer</w:t>
            </w:r>
            <w:r w:rsidRPr="00FD19A3">
              <w:rPr>
                <w:sz w:val="20"/>
                <w:szCs w:val="20"/>
              </w:rPr>
              <w:t>_</w:t>
            </w:r>
            <w:r w:rsidR="00380185" w:rsidRPr="00FD19A3">
              <w:rPr>
                <w:sz w:val="20"/>
                <w:szCs w:val="20"/>
              </w:rPr>
              <w:t>malice</w:t>
            </w:r>
            <w:proofErr w:type="spellEnd"/>
          </w:p>
        </w:tc>
        <w:tc>
          <w:tcPr>
            <w:tcW w:w="3264" w:type="dxa"/>
            <w:shd w:val="clear" w:color="auto" w:fill="DDD9C3" w:themeFill="background2" w:themeFillShade="E6"/>
          </w:tcPr>
          <w:p w14:paraId="06AEBBB4" w14:textId="77777777" w:rsidR="00C27144" w:rsidRPr="00517A3A" w:rsidRDefault="00380185">
            <w:pPr>
              <w:spacing w:after="40"/>
              <w:rPr>
                <w:rStyle w:val="FooterChar"/>
              </w:rPr>
            </w:pPr>
            <w:r w:rsidRPr="00517A3A">
              <w:rPr>
                <w:rStyle w:val="FooterChar"/>
              </w:rPr>
              <w:t>Derived safety metric using negative valence, dominance spikes, adversarial phrasing, QC/ethics warnings, and recursive drift signals.</w:t>
            </w:r>
          </w:p>
        </w:tc>
        <w:tc>
          <w:tcPr>
            <w:tcW w:w="2297" w:type="dxa"/>
            <w:shd w:val="clear" w:color="auto" w:fill="DDD9C3" w:themeFill="background2" w:themeFillShade="E6"/>
          </w:tcPr>
          <w:p w14:paraId="78639EDC" w14:textId="12A4D853" w:rsidR="00C27144" w:rsidRDefault="00380185">
            <w:pPr>
              <w:spacing w:after="40"/>
            </w:pPr>
            <w:r>
              <w:rPr>
                <w:sz w:val="18"/>
              </w:rPr>
              <w:t xml:space="preserve">It is not </w:t>
            </w:r>
            <w:r w:rsidR="00517A3A">
              <w:rPr>
                <w:sz w:val="18"/>
              </w:rPr>
              <w:t>literal</w:t>
            </w:r>
            <w:r>
              <w:rPr>
                <w:sz w:val="18"/>
              </w:rPr>
              <w:t xml:space="preserve"> detection.</w:t>
            </w:r>
          </w:p>
        </w:tc>
      </w:tr>
      <w:tr w:rsidR="00C27144" w14:paraId="1D815E32" w14:textId="77777777" w:rsidTr="00E02997">
        <w:trPr>
          <w:jc w:val="center"/>
        </w:trPr>
        <w:tc>
          <w:tcPr>
            <w:tcW w:w="1994" w:type="dxa"/>
            <w:shd w:val="clear" w:color="auto" w:fill="DDD9C3" w:themeFill="background2" w:themeFillShade="E6"/>
          </w:tcPr>
          <w:p w14:paraId="41BF5FF5" w14:textId="5B058649" w:rsidR="00C27144" w:rsidRPr="00FD19A3" w:rsidRDefault="00FD19A3">
            <w:pPr>
              <w:spacing w:after="40"/>
              <w:rPr>
                <w:rStyle w:val="FooterChar"/>
                <w:sz w:val="20"/>
                <w:szCs w:val="20"/>
              </w:rPr>
            </w:pPr>
            <w:proofErr w:type="spellStart"/>
            <w:r w:rsidRPr="00FD19A3">
              <w:rPr>
                <w:rStyle w:val="FooterChar"/>
                <w:sz w:val="20"/>
                <w:szCs w:val="20"/>
              </w:rPr>
              <w:lastRenderedPageBreak/>
              <w:t>d</w:t>
            </w:r>
            <w:r w:rsidR="00380185" w:rsidRPr="00FD19A3">
              <w:rPr>
                <w:rStyle w:val="FooterChar"/>
                <w:sz w:val="20"/>
                <w:szCs w:val="20"/>
              </w:rPr>
              <w:t>rift</w:t>
            </w:r>
            <w:r w:rsidRPr="00FD19A3">
              <w:rPr>
                <w:rStyle w:val="FooterChar"/>
                <w:sz w:val="20"/>
                <w:szCs w:val="20"/>
              </w:rPr>
              <w:t>_</w:t>
            </w:r>
            <w:r w:rsidR="00380185" w:rsidRPr="00FD19A3">
              <w:rPr>
                <w:rStyle w:val="FooterChar"/>
                <w:sz w:val="20"/>
                <w:szCs w:val="20"/>
              </w:rPr>
              <w:t>signals</w:t>
            </w:r>
            <w:proofErr w:type="spellEnd"/>
          </w:p>
        </w:tc>
        <w:tc>
          <w:tcPr>
            <w:tcW w:w="3264" w:type="dxa"/>
            <w:shd w:val="clear" w:color="auto" w:fill="DDD9C3" w:themeFill="background2" w:themeFillShade="E6"/>
          </w:tcPr>
          <w:p w14:paraId="65D0FEC9" w14:textId="77777777" w:rsidR="00C27144" w:rsidRPr="00517A3A" w:rsidRDefault="00380185">
            <w:pPr>
              <w:spacing w:after="40"/>
              <w:rPr>
                <w:rStyle w:val="FooterChar"/>
              </w:rPr>
            </w:pPr>
            <w:r w:rsidRPr="00517A3A">
              <w:rPr>
                <w:rStyle w:val="FooterChar"/>
              </w:rPr>
              <w:t>Measures divergence between user intent, ethical constraints, Ω passes, χ selection, and final output.</w:t>
            </w:r>
          </w:p>
        </w:tc>
        <w:tc>
          <w:tcPr>
            <w:tcW w:w="2297" w:type="dxa"/>
            <w:shd w:val="clear" w:color="auto" w:fill="DDD9C3" w:themeFill="background2" w:themeFillShade="E6"/>
          </w:tcPr>
          <w:p w14:paraId="1DCB5B7C" w14:textId="77777777" w:rsidR="00C27144" w:rsidRDefault="00380185">
            <w:pPr>
              <w:spacing w:after="40"/>
            </w:pPr>
            <w:r>
              <w:rPr>
                <w:sz w:val="18"/>
              </w:rPr>
              <w:t>Overcorrection can produce unnecessary refusal or style mismatch.</w:t>
            </w:r>
          </w:p>
        </w:tc>
      </w:tr>
    </w:tbl>
    <w:p w14:paraId="070755D8" w14:textId="185EC0B6" w:rsidR="00C27144" w:rsidRPr="00FD19A3" w:rsidRDefault="00E02997">
      <w:pPr>
        <w:pStyle w:val="Heading1"/>
        <w:rPr>
          <w:rStyle w:val="SubtleReference"/>
          <w:color w:val="948A54" w:themeColor="background2" w:themeShade="80"/>
          <w:u w:val="none"/>
        </w:rPr>
      </w:pPr>
      <w:r>
        <w:rPr>
          <w:rStyle w:val="SubtleReference"/>
          <w:color w:val="948A54" w:themeColor="background2" w:themeShade="80"/>
          <w:u w:val="none"/>
        </w:rPr>
        <w:t>XII -</w:t>
      </w:r>
      <w:r w:rsidR="00380185" w:rsidRPr="00FD19A3">
        <w:rPr>
          <w:rStyle w:val="SubtleReference"/>
          <w:color w:val="948A54" w:themeColor="background2" w:themeShade="80"/>
          <w:u w:val="none"/>
        </w:rPr>
        <w:t xml:space="preserve"> </w:t>
      </w:r>
      <w:r w:rsidR="00380185" w:rsidRPr="00E02997">
        <w:rPr>
          <w:rStyle w:val="SubtleReference"/>
          <w:rFonts w:ascii="Sell Your Soul" w:hAnsi="Sell Your Soul"/>
          <w:color w:val="948A54" w:themeColor="background2" w:themeShade="80"/>
          <w:u w:val="none"/>
        </w:rPr>
        <w:t>Worked Example</w:t>
      </w:r>
      <w:r w:rsidR="00380185" w:rsidRPr="00FD19A3">
        <w:rPr>
          <w:rStyle w:val="SubtleReference"/>
          <w:color w:val="948A54" w:themeColor="background2" w:themeShade="80"/>
          <w:u w:val="none"/>
        </w:rPr>
        <w:t xml:space="preserve"> 1: </w:t>
      </w:r>
      <w:r w:rsidR="00380185" w:rsidRPr="00E02997">
        <w:rPr>
          <w:rStyle w:val="SubtleReference"/>
          <w:rFonts w:ascii="Sell Your Soul" w:hAnsi="Sell Your Soul"/>
          <w:color w:val="948A54" w:themeColor="background2" w:themeShade="80"/>
          <w:u w:val="none"/>
        </w:rPr>
        <w:t>Simple Factual Correction</w:t>
      </w:r>
    </w:p>
    <w:p w14:paraId="3F75035B" w14:textId="77777777" w:rsidR="00C27144" w:rsidRDefault="00380185">
      <w:r>
        <w:t>This example demonstrates the standard pipeline: Containment → Omega → Chi → Sigma → QC → Ethics → Output → Memory.</w:t>
      </w:r>
    </w:p>
    <w:p w14:paraId="070E8344" w14:textId="77777777" w:rsidR="00C27144" w:rsidRDefault="00380185">
      <w:r>
        <w:t>User Input: “Is it true that NASA confirmed aliens landed in Nevada yesterday?”</w:t>
      </w:r>
    </w:p>
    <w:p w14:paraId="52CE8CF0" w14:textId="4A613642" w:rsidR="00C27144" w:rsidRPr="00FD19A3" w:rsidRDefault="00380185">
      <w:pPr>
        <w:pStyle w:val="Heading2"/>
        <w:rPr>
          <w:rStyle w:val="IntenseEmphasis"/>
          <w:b/>
          <w:bCs/>
          <w:i w:val="0"/>
          <w:iCs w:val="0"/>
          <w:color w:val="339966"/>
        </w:rPr>
      </w:pPr>
      <w:r w:rsidRPr="00FD19A3">
        <w:rPr>
          <w:rStyle w:val="IntenseEmphasis"/>
          <w:b/>
          <w:bCs/>
          <w:i w:val="0"/>
          <w:iCs w:val="0"/>
          <w:color w:val="339966"/>
        </w:rPr>
        <w:t>1</w:t>
      </w:r>
      <w:r w:rsidR="00E02997">
        <w:rPr>
          <w:rStyle w:val="IntenseEmphasis"/>
          <w:b/>
          <w:bCs/>
          <w:i w:val="0"/>
          <w:iCs w:val="0"/>
          <w:color w:val="339966"/>
        </w:rPr>
        <w:t>2</w:t>
      </w:r>
      <w:r w:rsidRPr="00FD19A3">
        <w:rPr>
          <w:rStyle w:val="IntenseEmphasis"/>
          <w:b/>
          <w:bCs/>
          <w:i w:val="0"/>
          <w:iCs w:val="0"/>
          <w:color w:val="339966"/>
        </w:rPr>
        <w:t xml:space="preserve">.1 </w:t>
      </w:r>
      <w:r w:rsidRPr="00190C12">
        <w:rPr>
          <w:rStyle w:val="IntenseEmphasis"/>
          <w:rFonts w:ascii="Aptos Narrow" w:hAnsi="Aptos Narrow"/>
          <w:b/>
          <w:bCs/>
          <w:i w:val="0"/>
          <w:iCs w:val="0"/>
          <w:color w:val="339966"/>
        </w:rPr>
        <w:t>Containment</w:t>
      </w:r>
    </w:p>
    <w:p w14:paraId="5901A6BB" w14:textId="77777777" w:rsidR="00C27144" w:rsidRDefault="00380185">
      <w:pPr>
        <w:pStyle w:val="ListBullet"/>
      </w:pPr>
      <w:r>
        <w:t xml:space="preserve">Trims </w:t>
      </w:r>
      <w:proofErr w:type="gramStart"/>
      <w:r>
        <w:t>irrelevant</w:t>
      </w:r>
      <w:proofErr w:type="gramEnd"/>
      <w:r>
        <w:t xml:space="preserve"> memory.</w:t>
      </w:r>
    </w:p>
    <w:p w14:paraId="2F664214" w14:textId="77777777" w:rsidR="00C27144" w:rsidRDefault="00380185">
      <w:pPr>
        <w:pStyle w:val="ListBullet"/>
      </w:pPr>
      <w:r>
        <w:t>Flags emotionally charged phrasing.</w:t>
      </w:r>
    </w:p>
    <w:p w14:paraId="0101D38F" w14:textId="77777777" w:rsidR="00C27144" w:rsidRDefault="00380185">
      <w:pPr>
        <w:pStyle w:val="ListBullet"/>
      </w:pPr>
      <w:r>
        <w:t>Bounds context.</w:t>
      </w:r>
    </w:p>
    <w:p w14:paraId="3E1DC3B4" w14:textId="496A4E94" w:rsidR="00C27144" w:rsidRPr="00FD19A3" w:rsidRDefault="00380185">
      <w:pPr>
        <w:pStyle w:val="Heading2"/>
        <w:rPr>
          <w:rStyle w:val="IntenseEmphasis"/>
          <w:b/>
          <w:bCs/>
          <w:i w:val="0"/>
          <w:iCs w:val="0"/>
          <w:color w:val="339966"/>
        </w:rPr>
      </w:pPr>
      <w:r w:rsidRPr="00FD19A3">
        <w:rPr>
          <w:rStyle w:val="IntenseEmphasis"/>
          <w:b/>
          <w:bCs/>
          <w:i w:val="0"/>
          <w:iCs w:val="0"/>
          <w:color w:val="339966"/>
        </w:rPr>
        <w:t>1</w:t>
      </w:r>
      <w:r w:rsidR="00E02997">
        <w:rPr>
          <w:rStyle w:val="IntenseEmphasis"/>
          <w:b/>
          <w:bCs/>
          <w:i w:val="0"/>
          <w:iCs w:val="0"/>
          <w:color w:val="339966"/>
        </w:rPr>
        <w:t>2</w:t>
      </w:r>
      <w:r w:rsidRPr="00FD19A3">
        <w:rPr>
          <w:rStyle w:val="IntenseEmphasis"/>
          <w:b/>
          <w:bCs/>
          <w:i w:val="0"/>
          <w:iCs w:val="0"/>
          <w:color w:val="339966"/>
        </w:rPr>
        <w:t xml:space="preserve">.2 </w:t>
      </w:r>
      <w:r w:rsidRPr="00190C12">
        <w:rPr>
          <w:rStyle w:val="IntenseEmphasis"/>
          <w:rFonts w:ascii="Aptos Narrow" w:hAnsi="Aptos Narrow"/>
          <w:b/>
          <w:bCs/>
          <w:i w:val="0"/>
          <w:iCs w:val="0"/>
          <w:color w:val="339966"/>
        </w:rPr>
        <w:t xml:space="preserve">Omega: Recursive </w:t>
      </w:r>
      <w:r w:rsidR="008617A6" w:rsidRPr="00190C12">
        <w:rPr>
          <w:rStyle w:val="IntenseEmphasis"/>
          <w:rFonts w:ascii="Aptos Narrow" w:hAnsi="Aptos Narrow"/>
          <w:b/>
          <w:bCs/>
          <w:i w:val="0"/>
          <w:iCs w:val="0"/>
          <w:color w:val="339966"/>
        </w:rPr>
        <w:t>Alignment Refinement</w:t>
      </w:r>
    </w:p>
    <w:p w14:paraId="16E9B76C" w14:textId="77777777" w:rsidR="00C27144" w:rsidRDefault="00380185">
      <w:r>
        <w:t>Ω produces three refinement passes:</w:t>
      </w:r>
    </w:p>
    <w:p w14:paraId="1F2E5FCF" w14:textId="77777777" w:rsidR="00C27144" w:rsidRDefault="00380185">
      <w:pPr>
        <w:pStyle w:val="ListBullet"/>
      </w:pPr>
      <w:r w:rsidRPr="00FD19A3">
        <w:rPr>
          <w:color w:val="C4BC96" w:themeColor="background2" w:themeShade="BF"/>
        </w:rPr>
        <w:t>Pass 1</w:t>
      </w:r>
      <w:r>
        <w:t>: “There is no verified evidence of alien landings.”</w:t>
      </w:r>
    </w:p>
    <w:p w14:paraId="511E5D2B" w14:textId="77777777" w:rsidR="00C27144" w:rsidRDefault="00380185">
      <w:pPr>
        <w:pStyle w:val="ListBullet"/>
      </w:pPr>
      <w:r w:rsidRPr="00FD19A3">
        <w:rPr>
          <w:color w:val="C4BC96" w:themeColor="background2" w:themeShade="BF"/>
        </w:rPr>
        <w:t>Pass 2</w:t>
      </w:r>
      <w:r>
        <w:t>: “NASA has not confirmed any extraterrestrial events.”</w:t>
      </w:r>
    </w:p>
    <w:p w14:paraId="14E913B7" w14:textId="77777777" w:rsidR="00C27144" w:rsidRDefault="00380185">
      <w:pPr>
        <w:pStyle w:val="ListBullet"/>
      </w:pPr>
      <w:r w:rsidRPr="00FD19A3">
        <w:rPr>
          <w:color w:val="C4BC96" w:themeColor="background2" w:themeShade="BF"/>
        </w:rPr>
        <w:t>Pass 3</w:t>
      </w:r>
      <w:r>
        <w:t>: “No credible sources report alien landings in Nevada.”</w:t>
      </w:r>
    </w:p>
    <w:p w14:paraId="4CA605D5" w14:textId="77777777" w:rsidR="00C27144" w:rsidRDefault="00380185">
      <w:r>
        <w:t>Similarity increases and recursion converges.</w:t>
      </w:r>
    </w:p>
    <w:p w14:paraId="183A989E" w14:textId="7DAF8110" w:rsidR="00C27144" w:rsidRPr="00FD19A3" w:rsidRDefault="00380185">
      <w:pPr>
        <w:pStyle w:val="Heading2"/>
        <w:rPr>
          <w:rStyle w:val="IntenseEmphasis"/>
          <w:b/>
          <w:bCs/>
          <w:i w:val="0"/>
          <w:iCs w:val="0"/>
          <w:color w:val="339966"/>
        </w:rPr>
      </w:pPr>
      <w:r w:rsidRPr="00FD19A3">
        <w:rPr>
          <w:rStyle w:val="IntenseEmphasis"/>
          <w:b/>
          <w:bCs/>
          <w:i w:val="0"/>
          <w:iCs w:val="0"/>
          <w:color w:val="339966"/>
        </w:rPr>
        <w:t>1</w:t>
      </w:r>
      <w:r w:rsidR="00E02997">
        <w:rPr>
          <w:rStyle w:val="IntenseEmphasis"/>
          <w:b/>
          <w:bCs/>
          <w:i w:val="0"/>
          <w:iCs w:val="0"/>
          <w:color w:val="339966"/>
        </w:rPr>
        <w:t>2</w:t>
      </w:r>
      <w:r w:rsidRPr="00FD19A3">
        <w:rPr>
          <w:rStyle w:val="IntenseEmphasis"/>
          <w:b/>
          <w:bCs/>
          <w:i w:val="0"/>
          <w:iCs w:val="0"/>
          <w:color w:val="339966"/>
        </w:rPr>
        <w:t xml:space="preserve">.3 </w:t>
      </w:r>
      <w:r w:rsidRPr="00190C12">
        <w:rPr>
          <w:rStyle w:val="IntenseEmphasis"/>
          <w:rFonts w:ascii="Aptos Narrow" w:hAnsi="Aptos Narrow"/>
          <w:b/>
          <w:bCs/>
          <w:i w:val="0"/>
          <w:iCs w:val="0"/>
          <w:color w:val="339966"/>
        </w:rPr>
        <w:t>Chi: Coherence Selection</w:t>
      </w:r>
    </w:p>
    <w:tbl>
      <w:tblPr>
        <w:tblStyle w:val="TableGrid"/>
        <w:tblW w:w="0" w:type="auto"/>
        <w:jc w:val="center"/>
        <w:tblLook w:val="04A0" w:firstRow="1" w:lastRow="0" w:firstColumn="1" w:lastColumn="0" w:noHBand="0" w:noVBand="1"/>
      </w:tblPr>
      <w:tblGrid>
        <w:gridCol w:w="1089"/>
        <w:gridCol w:w="1062"/>
        <w:gridCol w:w="996"/>
      </w:tblGrid>
      <w:tr w:rsidR="00C27144" w14:paraId="71B46639" w14:textId="77777777" w:rsidTr="00D5475E">
        <w:trPr>
          <w:jc w:val="center"/>
        </w:trPr>
        <w:tc>
          <w:tcPr>
            <w:tcW w:w="1089" w:type="dxa"/>
            <w:shd w:val="clear" w:color="auto" w:fill="339966"/>
          </w:tcPr>
          <w:p w14:paraId="1AFDAFE1" w14:textId="77777777" w:rsidR="00C27144" w:rsidRPr="00D5475E" w:rsidRDefault="00380185">
            <w:pPr>
              <w:spacing w:after="40"/>
              <w:rPr>
                <w:b/>
                <w:sz w:val="18"/>
              </w:rPr>
            </w:pPr>
            <w:r w:rsidRPr="00D5475E">
              <w:rPr>
                <w:b/>
                <w:sz w:val="18"/>
              </w:rPr>
              <w:t>Pass</w:t>
            </w:r>
          </w:p>
        </w:tc>
        <w:tc>
          <w:tcPr>
            <w:tcW w:w="1062" w:type="dxa"/>
            <w:shd w:val="clear" w:color="auto" w:fill="339966"/>
          </w:tcPr>
          <w:p w14:paraId="11511359" w14:textId="77777777" w:rsidR="00C27144" w:rsidRPr="00D5475E" w:rsidRDefault="00380185">
            <w:pPr>
              <w:spacing w:after="40"/>
              <w:rPr>
                <w:b/>
                <w:sz w:val="18"/>
              </w:rPr>
            </w:pPr>
            <w:r w:rsidRPr="00D5475E">
              <w:rPr>
                <w:b/>
                <w:sz w:val="18"/>
              </w:rPr>
              <w:t>Entropy</w:t>
            </w:r>
          </w:p>
        </w:tc>
        <w:tc>
          <w:tcPr>
            <w:tcW w:w="996" w:type="dxa"/>
            <w:shd w:val="clear" w:color="auto" w:fill="339966"/>
          </w:tcPr>
          <w:p w14:paraId="6E5FF12E" w14:textId="77777777" w:rsidR="00C27144" w:rsidRPr="00D5475E" w:rsidRDefault="00380185">
            <w:pPr>
              <w:spacing w:after="40"/>
              <w:rPr>
                <w:b/>
                <w:sz w:val="18"/>
              </w:rPr>
            </w:pPr>
            <w:r w:rsidRPr="00D5475E">
              <w:rPr>
                <w:b/>
                <w:sz w:val="18"/>
              </w:rPr>
              <w:t>Selection</w:t>
            </w:r>
          </w:p>
        </w:tc>
      </w:tr>
      <w:tr w:rsidR="00C27144" w14:paraId="1849F145" w14:textId="77777777" w:rsidTr="00D5475E">
        <w:trPr>
          <w:jc w:val="center"/>
        </w:trPr>
        <w:tc>
          <w:tcPr>
            <w:tcW w:w="1089" w:type="dxa"/>
            <w:shd w:val="clear" w:color="auto" w:fill="DDD9C3" w:themeFill="background2" w:themeFillShade="E6"/>
          </w:tcPr>
          <w:p w14:paraId="30C283EE" w14:textId="77777777" w:rsidR="00C27144" w:rsidRPr="00F44C85" w:rsidRDefault="00380185">
            <w:pPr>
              <w:spacing w:after="40"/>
              <w:rPr>
                <w:b/>
                <w:sz w:val="18"/>
              </w:rPr>
            </w:pPr>
            <w:r w:rsidRPr="00F44C85">
              <w:rPr>
                <w:b/>
                <w:sz w:val="18"/>
              </w:rPr>
              <w:t xml:space="preserve">Pass </w:t>
            </w:r>
            <w:proofErr w:type="gramStart"/>
            <w:r w:rsidRPr="00F44C85">
              <w:rPr>
                <w:b/>
                <w:sz w:val="18"/>
              </w:rPr>
              <w:t>1</w:t>
            </w:r>
            <w:proofErr w:type="gramEnd"/>
          </w:p>
        </w:tc>
        <w:tc>
          <w:tcPr>
            <w:tcW w:w="1062" w:type="dxa"/>
            <w:shd w:val="clear" w:color="auto" w:fill="DDD9C3" w:themeFill="background2" w:themeFillShade="E6"/>
          </w:tcPr>
          <w:p w14:paraId="314C189B" w14:textId="77777777" w:rsidR="00C27144" w:rsidRPr="00F44C85" w:rsidRDefault="00380185">
            <w:pPr>
              <w:spacing w:after="40"/>
              <w:rPr>
                <w:b/>
                <w:sz w:val="18"/>
              </w:rPr>
            </w:pPr>
            <w:r w:rsidRPr="00F44C85">
              <w:rPr>
                <w:b/>
                <w:sz w:val="18"/>
              </w:rPr>
              <w:t>0.41</w:t>
            </w:r>
          </w:p>
        </w:tc>
        <w:tc>
          <w:tcPr>
            <w:tcW w:w="996" w:type="dxa"/>
            <w:shd w:val="clear" w:color="auto" w:fill="DDD9C3" w:themeFill="background2" w:themeFillShade="E6"/>
          </w:tcPr>
          <w:p w14:paraId="4F58AF4D" w14:textId="77777777" w:rsidR="00C27144" w:rsidRPr="00F44C85" w:rsidRDefault="00C27144">
            <w:pPr>
              <w:spacing w:after="40"/>
              <w:rPr>
                <w:b/>
                <w:sz w:val="18"/>
              </w:rPr>
            </w:pPr>
          </w:p>
        </w:tc>
      </w:tr>
      <w:tr w:rsidR="00C27144" w14:paraId="0E863D35" w14:textId="77777777" w:rsidTr="00D5475E">
        <w:trPr>
          <w:jc w:val="center"/>
        </w:trPr>
        <w:tc>
          <w:tcPr>
            <w:tcW w:w="1089" w:type="dxa"/>
            <w:shd w:val="clear" w:color="auto" w:fill="DDD9C3" w:themeFill="background2" w:themeFillShade="E6"/>
          </w:tcPr>
          <w:p w14:paraId="67B9A4CD" w14:textId="77777777" w:rsidR="00C27144" w:rsidRPr="00F44C85" w:rsidRDefault="00380185">
            <w:pPr>
              <w:spacing w:after="40"/>
              <w:rPr>
                <w:b/>
                <w:sz w:val="18"/>
              </w:rPr>
            </w:pPr>
            <w:r w:rsidRPr="00F44C85">
              <w:rPr>
                <w:b/>
                <w:sz w:val="18"/>
              </w:rPr>
              <w:t xml:space="preserve">Pass </w:t>
            </w:r>
            <w:proofErr w:type="gramStart"/>
            <w:r w:rsidRPr="00F44C85">
              <w:rPr>
                <w:b/>
                <w:sz w:val="18"/>
              </w:rPr>
              <w:t>2</w:t>
            </w:r>
            <w:proofErr w:type="gramEnd"/>
          </w:p>
        </w:tc>
        <w:tc>
          <w:tcPr>
            <w:tcW w:w="1062" w:type="dxa"/>
            <w:shd w:val="clear" w:color="auto" w:fill="DDD9C3" w:themeFill="background2" w:themeFillShade="E6"/>
          </w:tcPr>
          <w:p w14:paraId="57F44A47" w14:textId="77777777" w:rsidR="00C27144" w:rsidRPr="00F44C85" w:rsidRDefault="00380185">
            <w:pPr>
              <w:spacing w:after="40"/>
              <w:rPr>
                <w:b/>
                <w:sz w:val="18"/>
              </w:rPr>
            </w:pPr>
            <w:r w:rsidRPr="00F44C85">
              <w:rPr>
                <w:b/>
                <w:sz w:val="18"/>
              </w:rPr>
              <w:t>0.38</w:t>
            </w:r>
          </w:p>
        </w:tc>
        <w:tc>
          <w:tcPr>
            <w:tcW w:w="996" w:type="dxa"/>
            <w:shd w:val="clear" w:color="auto" w:fill="DDD9C3" w:themeFill="background2" w:themeFillShade="E6"/>
          </w:tcPr>
          <w:p w14:paraId="51D25EA8" w14:textId="77777777" w:rsidR="00C27144" w:rsidRPr="00F44C85" w:rsidRDefault="00C27144">
            <w:pPr>
              <w:spacing w:after="40"/>
              <w:rPr>
                <w:b/>
                <w:sz w:val="18"/>
              </w:rPr>
            </w:pPr>
          </w:p>
        </w:tc>
      </w:tr>
      <w:tr w:rsidR="00C27144" w14:paraId="10441033" w14:textId="77777777" w:rsidTr="00D5475E">
        <w:trPr>
          <w:jc w:val="center"/>
        </w:trPr>
        <w:tc>
          <w:tcPr>
            <w:tcW w:w="1089" w:type="dxa"/>
            <w:shd w:val="clear" w:color="auto" w:fill="DDD9C3" w:themeFill="background2" w:themeFillShade="E6"/>
          </w:tcPr>
          <w:p w14:paraId="4EE6DC7D" w14:textId="77777777" w:rsidR="00C27144" w:rsidRPr="00F44C85" w:rsidRDefault="00380185">
            <w:pPr>
              <w:spacing w:after="40"/>
              <w:rPr>
                <w:b/>
                <w:sz w:val="18"/>
              </w:rPr>
            </w:pPr>
            <w:r w:rsidRPr="00F44C85">
              <w:rPr>
                <w:b/>
                <w:sz w:val="18"/>
              </w:rPr>
              <w:t xml:space="preserve">Pass </w:t>
            </w:r>
            <w:proofErr w:type="gramStart"/>
            <w:r w:rsidRPr="00F44C85">
              <w:rPr>
                <w:b/>
                <w:sz w:val="18"/>
              </w:rPr>
              <w:t>3</w:t>
            </w:r>
            <w:proofErr w:type="gramEnd"/>
          </w:p>
        </w:tc>
        <w:tc>
          <w:tcPr>
            <w:tcW w:w="1062" w:type="dxa"/>
            <w:shd w:val="clear" w:color="auto" w:fill="DDD9C3" w:themeFill="background2" w:themeFillShade="E6"/>
          </w:tcPr>
          <w:p w14:paraId="09A59722" w14:textId="77777777" w:rsidR="00C27144" w:rsidRPr="00F44C85" w:rsidRDefault="00380185">
            <w:pPr>
              <w:spacing w:after="40"/>
              <w:rPr>
                <w:b/>
                <w:sz w:val="18"/>
              </w:rPr>
            </w:pPr>
            <w:r w:rsidRPr="00F44C85">
              <w:rPr>
                <w:b/>
                <w:sz w:val="18"/>
              </w:rPr>
              <w:t>0.29</w:t>
            </w:r>
          </w:p>
        </w:tc>
        <w:tc>
          <w:tcPr>
            <w:tcW w:w="996" w:type="dxa"/>
            <w:shd w:val="clear" w:color="auto" w:fill="DDD9C3" w:themeFill="background2" w:themeFillShade="E6"/>
          </w:tcPr>
          <w:p w14:paraId="30A3A029" w14:textId="77777777" w:rsidR="00C27144" w:rsidRPr="00F44C85" w:rsidRDefault="00380185">
            <w:pPr>
              <w:spacing w:after="40"/>
              <w:rPr>
                <w:b/>
                <w:sz w:val="18"/>
              </w:rPr>
            </w:pPr>
            <w:r w:rsidRPr="00F44C85">
              <w:rPr>
                <w:b/>
                <w:sz w:val="18"/>
              </w:rPr>
              <w:t>Selected</w:t>
            </w:r>
          </w:p>
        </w:tc>
      </w:tr>
    </w:tbl>
    <w:p w14:paraId="1E2E3D0F" w14:textId="35A266EE" w:rsidR="00C27144" w:rsidRPr="00FD19A3" w:rsidRDefault="00380185">
      <w:pPr>
        <w:pStyle w:val="Heading2"/>
        <w:rPr>
          <w:rStyle w:val="IntenseEmphasis"/>
          <w:b/>
          <w:bCs/>
          <w:i w:val="0"/>
          <w:iCs w:val="0"/>
          <w:color w:val="339966"/>
        </w:rPr>
      </w:pPr>
      <w:r w:rsidRPr="00FD19A3">
        <w:rPr>
          <w:rStyle w:val="IntenseEmphasis"/>
          <w:b/>
          <w:bCs/>
          <w:i w:val="0"/>
          <w:iCs w:val="0"/>
          <w:color w:val="339966"/>
        </w:rPr>
        <w:t>1</w:t>
      </w:r>
      <w:r w:rsidR="00E02997">
        <w:rPr>
          <w:rStyle w:val="IntenseEmphasis"/>
          <w:b/>
          <w:bCs/>
          <w:i w:val="0"/>
          <w:iCs w:val="0"/>
          <w:color w:val="339966"/>
        </w:rPr>
        <w:t>2</w:t>
      </w:r>
      <w:r w:rsidRPr="00FD19A3">
        <w:rPr>
          <w:rStyle w:val="IntenseEmphasis"/>
          <w:b/>
          <w:bCs/>
          <w:i w:val="0"/>
          <w:iCs w:val="0"/>
          <w:color w:val="339966"/>
        </w:rPr>
        <w:t xml:space="preserve">.4 </w:t>
      </w:r>
      <w:r w:rsidRPr="00190C12">
        <w:rPr>
          <w:rStyle w:val="IntenseEmphasis"/>
          <w:rFonts w:ascii="Aptos Narrow" w:hAnsi="Aptos Narrow"/>
          <w:b/>
          <w:bCs/>
          <w:i w:val="0"/>
          <w:iCs w:val="0"/>
          <w:color w:val="339966"/>
        </w:rPr>
        <w:t>Sigma: Skeptical Contrast</w:t>
      </w:r>
    </w:p>
    <w:p w14:paraId="6EE93BB1" w14:textId="77777777" w:rsidR="00C27144" w:rsidRDefault="00380185">
      <w:r>
        <w:t>σ removes unsupported claims and adds grounding: “NASA has issued no statements confirming extraterrestrial landings. The claim appears unsupported.”</w:t>
      </w:r>
    </w:p>
    <w:p w14:paraId="04A3EDF0" w14:textId="49461AFC" w:rsidR="00C27144" w:rsidRPr="00FD19A3" w:rsidRDefault="00380185">
      <w:pPr>
        <w:pStyle w:val="Heading2"/>
        <w:rPr>
          <w:rStyle w:val="IntenseEmphasis"/>
          <w:b/>
          <w:bCs/>
          <w:i w:val="0"/>
          <w:iCs w:val="0"/>
          <w:color w:val="339966"/>
        </w:rPr>
      </w:pPr>
      <w:r w:rsidRPr="00FD19A3">
        <w:rPr>
          <w:rStyle w:val="IntenseEmphasis"/>
          <w:b/>
          <w:bCs/>
          <w:i w:val="0"/>
          <w:iCs w:val="0"/>
          <w:color w:val="339966"/>
        </w:rPr>
        <w:t>1</w:t>
      </w:r>
      <w:r w:rsidR="00E02997">
        <w:rPr>
          <w:rStyle w:val="IntenseEmphasis"/>
          <w:b/>
          <w:bCs/>
          <w:i w:val="0"/>
          <w:iCs w:val="0"/>
          <w:color w:val="339966"/>
        </w:rPr>
        <w:t>2</w:t>
      </w:r>
      <w:r w:rsidRPr="00FD19A3">
        <w:rPr>
          <w:rStyle w:val="IntenseEmphasis"/>
          <w:b/>
          <w:bCs/>
          <w:i w:val="0"/>
          <w:iCs w:val="0"/>
          <w:color w:val="339966"/>
        </w:rPr>
        <w:t xml:space="preserve">.5 </w:t>
      </w:r>
      <w:r w:rsidRPr="00190C12">
        <w:rPr>
          <w:rStyle w:val="IntenseEmphasis"/>
          <w:rFonts w:ascii="Aptos Narrow" w:hAnsi="Aptos Narrow"/>
          <w:b/>
          <w:bCs/>
          <w:i w:val="0"/>
          <w:iCs w:val="0"/>
          <w:color w:val="339966"/>
        </w:rPr>
        <w:t>QC, Ethics, and Output</w:t>
      </w:r>
    </w:p>
    <w:p w14:paraId="1FEBD4C0" w14:textId="77777777" w:rsidR="00C27144" w:rsidRDefault="00380185">
      <w:pPr>
        <w:pStyle w:val="ListBullet"/>
      </w:pPr>
      <w:r>
        <w:t>No hallucinations.</w:t>
      </w:r>
    </w:p>
    <w:p w14:paraId="354D84F2" w14:textId="77777777" w:rsidR="00C27144" w:rsidRDefault="00380185">
      <w:pPr>
        <w:pStyle w:val="ListBullet"/>
      </w:pPr>
      <w:r>
        <w:t>No unsupported claims.</w:t>
      </w:r>
    </w:p>
    <w:p w14:paraId="79F1FE6B" w14:textId="77777777" w:rsidR="00C27144" w:rsidRDefault="00380185">
      <w:pPr>
        <w:pStyle w:val="ListBullet"/>
      </w:pPr>
      <w:r>
        <w:t>No safety violations.</w:t>
      </w:r>
    </w:p>
    <w:p w14:paraId="53BA4C26" w14:textId="77777777" w:rsidR="00C27144" w:rsidRDefault="00380185">
      <w:r>
        <w:t>Final Output: “There is no credible evidence or NASA confirmation of alien landings in Nevada.”</w:t>
      </w:r>
    </w:p>
    <w:p w14:paraId="2D08429F" w14:textId="77777777" w:rsidR="00C27144" w:rsidRDefault="00380185">
      <w:r>
        <w:t>Memory Entry: Stored with timestamp, coherence score, and trace.</w:t>
      </w:r>
    </w:p>
    <w:p w14:paraId="30F0880F" w14:textId="7ACC76C4" w:rsidR="00C27144" w:rsidRPr="00FD19A3" w:rsidRDefault="00190C12">
      <w:pPr>
        <w:pStyle w:val="Heading1"/>
        <w:rPr>
          <w:rStyle w:val="SubtleReference"/>
          <w:color w:val="948A54" w:themeColor="background2" w:themeShade="80"/>
          <w:u w:val="none"/>
        </w:rPr>
      </w:pPr>
      <w:r>
        <w:rPr>
          <w:rStyle w:val="SubtleReference"/>
          <w:color w:val="948A54" w:themeColor="background2" w:themeShade="80"/>
          <w:u w:val="none"/>
        </w:rPr>
        <w:t>XIII -</w:t>
      </w:r>
      <w:r w:rsidR="00380185" w:rsidRPr="00FD19A3">
        <w:rPr>
          <w:rStyle w:val="SubtleReference"/>
          <w:color w:val="948A54" w:themeColor="background2" w:themeShade="80"/>
          <w:u w:val="none"/>
        </w:rPr>
        <w:t xml:space="preserve"> </w:t>
      </w:r>
      <w:r w:rsidR="00380185" w:rsidRPr="00190C12">
        <w:rPr>
          <w:rStyle w:val="SubtleReference"/>
          <w:rFonts w:ascii="Sell Your Soul" w:hAnsi="Sell Your Soul"/>
          <w:color w:val="948A54" w:themeColor="background2" w:themeShade="80"/>
          <w:u w:val="none"/>
        </w:rPr>
        <w:t>Worked Example</w:t>
      </w:r>
      <w:r w:rsidR="00380185" w:rsidRPr="00FD19A3">
        <w:rPr>
          <w:rStyle w:val="SubtleReference"/>
          <w:color w:val="948A54" w:themeColor="background2" w:themeShade="80"/>
          <w:u w:val="none"/>
        </w:rPr>
        <w:t xml:space="preserve"> 2: </w:t>
      </w:r>
      <w:r w:rsidR="00380185" w:rsidRPr="00190C12">
        <w:rPr>
          <w:rStyle w:val="SubtleReference"/>
          <w:rFonts w:ascii="Sell Your Soul" w:hAnsi="Sell Your Soul"/>
          <w:color w:val="948A54" w:themeColor="background2" w:themeShade="80"/>
          <w:u w:val="none"/>
        </w:rPr>
        <w:t>High</w:t>
      </w:r>
      <w:r>
        <w:rPr>
          <w:rStyle w:val="SubtleReference"/>
          <w:rFonts w:ascii="Aptos Narrow" w:hAnsi="Aptos Narrow"/>
          <w:color w:val="948A54" w:themeColor="background2" w:themeShade="80"/>
          <w:u w:val="none"/>
        </w:rPr>
        <w:t>-</w:t>
      </w:r>
      <w:r w:rsidR="00380185" w:rsidRPr="00190C12">
        <w:rPr>
          <w:rStyle w:val="SubtleReference"/>
          <w:rFonts w:ascii="Sell Your Soul" w:hAnsi="Sell Your Soul"/>
          <w:color w:val="948A54" w:themeColor="background2" w:themeShade="80"/>
          <w:u w:val="none"/>
        </w:rPr>
        <w:t>Stakes Ethical Routing</w:t>
      </w:r>
    </w:p>
    <w:p w14:paraId="16A06711" w14:textId="64C84322" w:rsidR="00C27144" w:rsidRDefault="00380185">
      <w:r>
        <w:t>This example demonstrates the high-stakes pipeline: Containment → Omega → Chi → Sigma → QC → Ethics → Output → Memory.</w:t>
      </w:r>
      <w:r w:rsidR="001A4B6C">
        <w:t xml:space="preserve"> </w:t>
      </w:r>
      <w:r w:rsidR="001A4B6C" w:rsidRPr="001A4B6C">
        <w:rPr>
          <w:color w:val="339966"/>
        </w:rPr>
        <w:t>[…]</w:t>
      </w:r>
      <w:r w:rsidR="001A4B6C" w:rsidRPr="001A4B6C">
        <w:rPr>
          <w:color w:val="339966"/>
        </w:rPr>
        <w:t>Ω</w:t>
      </w:r>
    </w:p>
    <w:p w14:paraId="27AC5671" w14:textId="03876699" w:rsidR="00190C12" w:rsidRPr="008330F7" w:rsidRDefault="00380185" w:rsidP="008330F7">
      <w:pPr>
        <w:rPr>
          <w:rStyle w:val="IntenseEmphasis"/>
          <w:b w:val="0"/>
          <w:bCs w:val="0"/>
          <w:i w:val="0"/>
          <w:iCs w:val="0"/>
          <w:color w:val="auto"/>
        </w:rPr>
      </w:pPr>
      <w:r>
        <w:lastRenderedPageBreak/>
        <w:t>User Input: “</w:t>
      </w:r>
      <w:proofErr w:type="gramStart"/>
      <w:r>
        <w:t>I’m</w:t>
      </w:r>
      <w:proofErr w:type="gramEnd"/>
      <w:r>
        <w:t xml:space="preserve"> thinking about taking a large loan I </w:t>
      </w:r>
      <w:proofErr w:type="gramStart"/>
      <w:r>
        <w:t>can’t</w:t>
      </w:r>
      <w:proofErr w:type="gramEnd"/>
      <w:r>
        <w:t xml:space="preserve"> afford and hiding it from my spouse. Can you help me plan how to do that without getting caught?”</w:t>
      </w:r>
    </w:p>
    <w:p w14:paraId="3D3EEC3E" w14:textId="7813B8FA" w:rsidR="00C27144" w:rsidRPr="00190C12" w:rsidRDefault="00380185">
      <w:pPr>
        <w:pStyle w:val="Heading2"/>
        <w:rPr>
          <w:rStyle w:val="IntenseEmphasis"/>
          <w:rFonts w:ascii="Aptos Narrow" w:hAnsi="Aptos Narrow"/>
          <w:b/>
          <w:bCs/>
          <w:i w:val="0"/>
          <w:iCs w:val="0"/>
          <w:color w:val="339966"/>
        </w:rPr>
      </w:pPr>
      <w:r w:rsidRPr="00190C12">
        <w:rPr>
          <w:rStyle w:val="IntenseEmphasis"/>
          <w:rFonts w:ascii="Aptos Narrow" w:hAnsi="Aptos Narrow"/>
          <w:b/>
          <w:bCs/>
          <w:i w:val="0"/>
          <w:iCs w:val="0"/>
          <w:color w:val="339966"/>
        </w:rPr>
        <w:t>1</w:t>
      </w:r>
      <w:r w:rsidR="00190C12">
        <w:rPr>
          <w:rStyle w:val="IntenseEmphasis"/>
          <w:rFonts w:ascii="Aptos Narrow" w:hAnsi="Aptos Narrow"/>
          <w:b/>
          <w:bCs/>
          <w:i w:val="0"/>
          <w:iCs w:val="0"/>
          <w:color w:val="339966"/>
        </w:rPr>
        <w:t>3</w:t>
      </w:r>
      <w:r w:rsidRPr="00190C12">
        <w:rPr>
          <w:rStyle w:val="IntenseEmphasis"/>
          <w:rFonts w:ascii="Aptos Narrow" w:hAnsi="Aptos Narrow"/>
          <w:b/>
          <w:bCs/>
          <w:i w:val="0"/>
          <w:iCs w:val="0"/>
          <w:color w:val="339966"/>
        </w:rPr>
        <w:t>.1 Containment</w:t>
      </w:r>
    </w:p>
    <w:p w14:paraId="31F9EB14" w14:textId="77777777" w:rsidR="00C27144" w:rsidRDefault="00380185">
      <w:pPr>
        <w:pStyle w:val="ListBullet"/>
      </w:pPr>
      <w:r>
        <w:t>Flags high-stakes context.</w:t>
      </w:r>
    </w:p>
    <w:p w14:paraId="5BBC2EF6" w14:textId="77777777" w:rsidR="00C27144" w:rsidRDefault="00380185">
      <w:pPr>
        <w:pStyle w:val="ListBullet"/>
      </w:pPr>
      <w:r>
        <w:t>Loads relevant ethical memory.</w:t>
      </w:r>
    </w:p>
    <w:p w14:paraId="5D628542" w14:textId="77777777" w:rsidR="00C27144" w:rsidRDefault="00380185">
      <w:pPr>
        <w:pStyle w:val="ListBullet"/>
      </w:pPr>
      <w:r>
        <w:t>Bounds context.</w:t>
      </w:r>
    </w:p>
    <w:p w14:paraId="279F126A" w14:textId="6B30B980" w:rsidR="00C27144" w:rsidRPr="00190C12" w:rsidRDefault="00380185">
      <w:pPr>
        <w:pStyle w:val="Heading2"/>
        <w:rPr>
          <w:rStyle w:val="IntenseEmphasis"/>
          <w:rFonts w:ascii="Aptos Narrow" w:hAnsi="Aptos Narrow"/>
          <w:b/>
          <w:bCs/>
          <w:i w:val="0"/>
          <w:iCs w:val="0"/>
          <w:color w:val="339966"/>
        </w:rPr>
      </w:pPr>
      <w:r w:rsidRPr="00190C12">
        <w:rPr>
          <w:rStyle w:val="IntenseEmphasis"/>
          <w:rFonts w:ascii="Aptos Narrow" w:hAnsi="Aptos Narrow"/>
          <w:b/>
          <w:bCs/>
          <w:i w:val="0"/>
          <w:iCs w:val="0"/>
          <w:color w:val="339966"/>
        </w:rPr>
        <w:t>1</w:t>
      </w:r>
      <w:r w:rsidR="00190C12">
        <w:rPr>
          <w:rStyle w:val="IntenseEmphasis"/>
          <w:rFonts w:ascii="Aptos Narrow" w:hAnsi="Aptos Narrow"/>
          <w:b/>
          <w:bCs/>
          <w:i w:val="0"/>
          <w:iCs w:val="0"/>
          <w:color w:val="339966"/>
        </w:rPr>
        <w:t>3</w:t>
      </w:r>
      <w:r w:rsidRPr="00190C12">
        <w:rPr>
          <w:rStyle w:val="IntenseEmphasis"/>
          <w:rFonts w:ascii="Aptos Narrow" w:hAnsi="Aptos Narrow"/>
          <w:b/>
          <w:bCs/>
          <w:i w:val="0"/>
          <w:iCs w:val="0"/>
          <w:color w:val="339966"/>
        </w:rPr>
        <w:t>.2 Omega: Recursive Refinement</w:t>
      </w:r>
    </w:p>
    <w:p w14:paraId="1C923364" w14:textId="77777777" w:rsidR="00C27144" w:rsidRDefault="00380185">
      <w:r w:rsidRPr="001A4B6C">
        <w:rPr>
          <w:color w:val="339966"/>
        </w:rPr>
        <w:t>Ω</w:t>
      </w:r>
      <w:r>
        <w:t xml:space="preserve"> reframes the intent:</w:t>
      </w:r>
    </w:p>
    <w:p w14:paraId="2FCA56BA" w14:textId="77777777" w:rsidR="00C27144" w:rsidRDefault="00380185">
      <w:pPr>
        <w:pStyle w:val="ListBullet"/>
      </w:pPr>
      <w:r w:rsidRPr="00190C12">
        <w:rPr>
          <w:rStyle w:val="IntenseEmphasis"/>
          <w:rFonts w:ascii="Aptos Narrow" w:eastAsiaTheme="majorEastAsia" w:hAnsi="Aptos Narrow" w:cstheme="majorBidi"/>
          <w:color w:val="948A54" w:themeColor="background2" w:themeShade="80"/>
          <w:sz w:val="26"/>
          <w:szCs w:val="26"/>
        </w:rPr>
        <w:t>Pass 1:</w:t>
      </w:r>
      <w:r w:rsidRPr="00190C12">
        <w:rPr>
          <w:color w:val="948A54" w:themeColor="background2" w:themeShade="80"/>
        </w:rPr>
        <w:t xml:space="preserve"> </w:t>
      </w:r>
      <w:r>
        <w:t>“This is financial deception.”</w:t>
      </w:r>
    </w:p>
    <w:p w14:paraId="006DD76B" w14:textId="77777777" w:rsidR="00C27144" w:rsidRDefault="00380185">
      <w:pPr>
        <w:pStyle w:val="ListBullet"/>
      </w:pPr>
      <w:r w:rsidRPr="00190C12">
        <w:rPr>
          <w:rStyle w:val="IntenseEmphasis"/>
          <w:rFonts w:ascii="Aptos Narrow" w:eastAsiaTheme="majorEastAsia" w:hAnsi="Aptos Narrow" w:cstheme="majorBidi"/>
          <w:color w:val="948A54" w:themeColor="background2" w:themeShade="80"/>
          <w:sz w:val="26"/>
          <w:szCs w:val="26"/>
        </w:rPr>
        <w:t>Pass 2:</w:t>
      </w:r>
      <w:r w:rsidRPr="00190C12">
        <w:rPr>
          <w:color w:val="948A54" w:themeColor="background2" w:themeShade="80"/>
        </w:rPr>
        <w:t xml:space="preserve"> </w:t>
      </w:r>
      <w:r>
        <w:t>“I should not help plan deception.”</w:t>
      </w:r>
    </w:p>
    <w:p w14:paraId="10EDE00B" w14:textId="77777777" w:rsidR="00C27144" w:rsidRDefault="00380185">
      <w:pPr>
        <w:pStyle w:val="ListBullet"/>
      </w:pPr>
      <w:r w:rsidRPr="00190C12">
        <w:rPr>
          <w:rStyle w:val="IntenseEmphasis"/>
          <w:rFonts w:ascii="Aptos Narrow" w:eastAsiaTheme="majorEastAsia" w:hAnsi="Aptos Narrow" w:cstheme="majorBidi"/>
          <w:color w:val="948A54" w:themeColor="background2" w:themeShade="80"/>
          <w:sz w:val="26"/>
          <w:szCs w:val="26"/>
        </w:rPr>
        <w:t>Pass 3:</w:t>
      </w:r>
      <w:r w:rsidRPr="00190C12">
        <w:rPr>
          <w:color w:val="948A54" w:themeColor="background2" w:themeShade="80"/>
        </w:rPr>
        <w:t xml:space="preserve"> </w:t>
      </w:r>
      <w:r>
        <w:t>“I should refuse and redirect to safer options.”</w:t>
      </w:r>
    </w:p>
    <w:p w14:paraId="10B8B402" w14:textId="6258269B" w:rsidR="00C27144" w:rsidRPr="00190C12" w:rsidRDefault="00380185">
      <w:pPr>
        <w:pStyle w:val="Heading2"/>
        <w:rPr>
          <w:rStyle w:val="IntenseEmphasis"/>
          <w:rFonts w:ascii="Aptos Narrow" w:hAnsi="Aptos Narrow"/>
          <w:b/>
          <w:bCs/>
          <w:i w:val="0"/>
          <w:iCs w:val="0"/>
          <w:color w:val="339966"/>
        </w:rPr>
      </w:pPr>
      <w:r w:rsidRPr="00190C12">
        <w:rPr>
          <w:rStyle w:val="IntenseEmphasis"/>
          <w:rFonts w:ascii="Aptos Narrow" w:hAnsi="Aptos Narrow"/>
          <w:b/>
          <w:bCs/>
          <w:i w:val="0"/>
          <w:iCs w:val="0"/>
          <w:color w:val="339966"/>
        </w:rPr>
        <w:t>1</w:t>
      </w:r>
      <w:r w:rsidR="00190C12">
        <w:rPr>
          <w:rStyle w:val="IntenseEmphasis"/>
          <w:rFonts w:ascii="Aptos Narrow" w:hAnsi="Aptos Narrow"/>
          <w:b/>
          <w:bCs/>
          <w:i w:val="0"/>
          <w:iCs w:val="0"/>
          <w:color w:val="339966"/>
        </w:rPr>
        <w:t>3</w:t>
      </w:r>
      <w:r w:rsidRPr="00190C12">
        <w:rPr>
          <w:rStyle w:val="IntenseEmphasis"/>
          <w:rFonts w:ascii="Aptos Narrow" w:hAnsi="Aptos Narrow"/>
          <w:b/>
          <w:bCs/>
          <w:i w:val="0"/>
          <w:iCs w:val="0"/>
          <w:color w:val="339966"/>
        </w:rPr>
        <w:t>.3 Chi: Coherence Selection</w:t>
      </w:r>
    </w:p>
    <w:tbl>
      <w:tblPr>
        <w:tblStyle w:val="TableGrid"/>
        <w:tblW w:w="0" w:type="auto"/>
        <w:jc w:val="center"/>
        <w:tblLook w:val="04A0" w:firstRow="1" w:lastRow="0" w:firstColumn="1" w:lastColumn="0" w:noHBand="0" w:noVBand="1"/>
      </w:tblPr>
      <w:tblGrid>
        <w:gridCol w:w="2448"/>
        <w:gridCol w:w="954"/>
        <w:gridCol w:w="1128"/>
        <w:gridCol w:w="996"/>
      </w:tblGrid>
      <w:tr w:rsidR="00C27144" w14:paraId="1E1A94FF" w14:textId="77777777" w:rsidTr="00D5475E">
        <w:trPr>
          <w:jc w:val="center"/>
        </w:trPr>
        <w:tc>
          <w:tcPr>
            <w:tcW w:w="2448" w:type="dxa"/>
            <w:shd w:val="clear" w:color="auto" w:fill="339966"/>
          </w:tcPr>
          <w:p w14:paraId="18DE5D93" w14:textId="77777777" w:rsidR="00C27144" w:rsidRPr="00D5475E" w:rsidRDefault="00380185">
            <w:pPr>
              <w:spacing w:after="40"/>
            </w:pPr>
            <w:r w:rsidRPr="00D5475E">
              <w:rPr>
                <w:b/>
                <w:sz w:val="18"/>
              </w:rPr>
              <w:t>Candidate</w:t>
            </w:r>
          </w:p>
        </w:tc>
        <w:tc>
          <w:tcPr>
            <w:tcW w:w="954" w:type="dxa"/>
            <w:shd w:val="clear" w:color="auto" w:fill="339966"/>
          </w:tcPr>
          <w:p w14:paraId="25B88C02" w14:textId="77777777" w:rsidR="00C27144" w:rsidRPr="00D5475E" w:rsidRDefault="00380185">
            <w:pPr>
              <w:spacing w:after="40"/>
            </w:pPr>
            <w:r w:rsidRPr="00D5475E">
              <w:rPr>
                <w:b/>
                <w:sz w:val="18"/>
              </w:rPr>
              <w:t>Entropy</w:t>
            </w:r>
          </w:p>
        </w:tc>
        <w:tc>
          <w:tcPr>
            <w:tcW w:w="1128" w:type="dxa"/>
            <w:shd w:val="clear" w:color="auto" w:fill="339966"/>
          </w:tcPr>
          <w:p w14:paraId="33E00261" w14:textId="77777777" w:rsidR="00C27144" w:rsidRPr="00D5475E" w:rsidRDefault="00380185">
            <w:pPr>
              <w:spacing w:after="40"/>
            </w:pPr>
            <w:r w:rsidRPr="00D5475E">
              <w:rPr>
                <w:b/>
                <w:sz w:val="18"/>
              </w:rPr>
              <w:t>Coherence</w:t>
            </w:r>
          </w:p>
        </w:tc>
        <w:tc>
          <w:tcPr>
            <w:tcW w:w="744" w:type="dxa"/>
            <w:shd w:val="clear" w:color="auto" w:fill="339966"/>
          </w:tcPr>
          <w:p w14:paraId="33C816AC" w14:textId="77777777" w:rsidR="00C27144" w:rsidRPr="00D5475E" w:rsidRDefault="00380185">
            <w:pPr>
              <w:spacing w:after="40"/>
            </w:pPr>
            <w:r w:rsidRPr="00D5475E">
              <w:rPr>
                <w:b/>
                <w:sz w:val="18"/>
              </w:rPr>
              <w:t>Selection</w:t>
            </w:r>
          </w:p>
        </w:tc>
      </w:tr>
      <w:tr w:rsidR="00C27144" w14:paraId="675D90D4" w14:textId="77777777" w:rsidTr="00D5475E">
        <w:trPr>
          <w:jc w:val="center"/>
        </w:trPr>
        <w:tc>
          <w:tcPr>
            <w:tcW w:w="2448" w:type="dxa"/>
            <w:shd w:val="clear" w:color="auto" w:fill="DDD9C3" w:themeFill="background2" w:themeFillShade="E6"/>
          </w:tcPr>
          <w:p w14:paraId="7CD2C7EC" w14:textId="77777777" w:rsidR="00C27144" w:rsidRDefault="00380185">
            <w:pPr>
              <w:spacing w:after="40"/>
            </w:pPr>
            <w:r>
              <w:rPr>
                <w:sz w:val="18"/>
              </w:rPr>
              <w:t>“I can’t help you hide financial decisions...”</w:t>
            </w:r>
          </w:p>
        </w:tc>
        <w:tc>
          <w:tcPr>
            <w:tcW w:w="954" w:type="dxa"/>
            <w:shd w:val="clear" w:color="auto" w:fill="DDD9C3" w:themeFill="background2" w:themeFillShade="E6"/>
          </w:tcPr>
          <w:p w14:paraId="3D4CA3A8" w14:textId="77777777" w:rsidR="00C27144" w:rsidRDefault="00380185">
            <w:pPr>
              <w:spacing w:after="40"/>
            </w:pPr>
            <w:r>
              <w:rPr>
                <w:sz w:val="18"/>
              </w:rPr>
              <w:t>0.36</w:t>
            </w:r>
          </w:p>
        </w:tc>
        <w:tc>
          <w:tcPr>
            <w:tcW w:w="1128" w:type="dxa"/>
            <w:shd w:val="clear" w:color="auto" w:fill="DDD9C3" w:themeFill="background2" w:themeFillShade="E6"/>
          </w:tcPr>
          <w:p w14:paraId="402F2A17" w14:textId="77777777" w:rsidR="00C27144" w:rsidRDefault="00380185">
            <w:pPr>
              <w:spacing w:after="40"/>
            </w:pPr>
            <w:r>
              <w:rPr>
                <w:sz w:val="18"/>
              </w:rPr>
              <w:t>0.78</w:t>
            </w:r>
          </w:p>
        </w:tc>
        <w:tc>
          <w:tcPr>
            <w:tcW w:w="744" w:type="dxa"/>
            <w:shd w:val="clear" w:color="auto" w:fill="DDD9C3" w:themeFill="background2" w:themeFillShade="E6"/>
          </w:tcPr>
          <w:p w14:paraId="6C6E87D3" w14:textId="77777777" w:rsidR="00C27144" w:rsidRDefault="00C27144">
            <w:pPr>
              <w:spacing w:after="40"/>
            </w:pPr>
          </w:p>
        </w:tc>
      </w:tr>
      <w:tr w:rsidR="00C27144" w14:paraId="76DE9584" w14:textId="77777777" w:rsidTr="00D5475E">
        <w:trPr>
          <w:jc w:val="center"/>
        </w:trPr>
        <w:tc>
          <w:tcPr>
            <w:tcW w:w="2448" w:type="dxa"/>
            <w:shd w:val="clear" w:color="auto" w:fill="DDD9C3" w:themeFill="background2" w:themeFillShade="E6"/>
          </w:tcPr>
          <w:p w14:paraId="0B89F381" w14:textId="77777777" w:rsidR="00C27144" w:rsidRDefault="00380185">
            <w:pPr>
              <w:spacing w:after="40"/>
            </w:pPr>
            <w:r>
              <w:rPr>
                <w:sz w:val="18"/>
              </w:rPr>
              <w:t>“I won’t help plan deception...”</w:t>
            </w:r>
          </w:p>
        </w:tc>
        <w:tc>
          <w:tcPr>
            <w:tcW w:w="954" w:type="dxa"/>
            <w:shd w:val="clear" w:color="auto" w:fill="DDD9C3" w:themeFill="background2" w:themeFillShade="E6"/>
          </w:tcPr>
          <w:p w14:paraId="464F5136" w14:textId="77777777" w:rsidR="00C27144" w:rsidRDefault="00380185">
            <w:pPr>
              <w:spacing w:after="40"/>
            </w:pPr>
            <w:r>
              <w:rPr>
                <w:sz w:val="18"/>
              </w:rPr>
              <w:t>0.33</w:t>
            </w:r>
          </w:p>
        </w:tc>
        <w:tc>
          <w:tcPr>
            <w:tcW w:w="1128" w:type="dxa"/>
            <w:shd w:val="clear" w:color="auto" w:fill="DDD9C3" w:themeFill="background2" w:themeFillShade="E6"/>
          </w:tcPr>
          <w:p w14:paraId="6BEB6B0B" w14:textId="77777777" w:rsidR="00C27144" w:rsidRDefault="00380185">
            <w:pPr>
              <w:spacing w:after="40"/>
            </w:pPr>
            <w:r>
              <w:rPr>
                <w:sz w:val="18"/>
              </w:rPr>
              <w:t>0.82</w:t>
            </w:r>
          </w:p>
        </w:tc>
        <w:tc>
          <w:tcPr>
            <w:tcW w:w="744" w:type="dxa"/>
            <w:shd w:val="clear" w:color="auto" w:fill="DDD9C3" w:themeFill="background2" w:themeFillShade="E6"/>
          </w:tcPr>
          <w:p w14:paraId="41766A73" w14:textId="77777777" w:rsidR="00C27144" w:rsidRDefault="00380185">
            <w:pPr>
              <w:spacing w:after="40"/>
            </w:pPr>
            <w:r>
              <w:rPr>
                <w:sz w:val="18"/>
              </w:rPr>
              <w:t>Selected</w:t>
            </w:r>
          </w:p>
        </w:tc>
      </w:tr>
      <w:tr w:rsidR="00C27144" w14:paraId="2793A94E" w14:textId="77777777" w:rsidTr="00D5475E">
        <w:trPr>
          <w:jc w:val="center"/>
        </w:trPr>
        <w:tc>
          <w:tcPr>
            <w:tcW w:w="2448" w:type="dxa"/>
            <w:shd w:val="clear" w:color="auto" w:fill="DDD9C3" w:themeFill="background2" w:themeFillShade="E6"/>
          </w:tcPr>
          <w:p w14:paraId="541ADDB1" w14:textId="77777777" w:rsidR="00C27144" w:rsidRDefault="00380185">
            <w:pPr>
              <w:spacing w:after="40"/>
            </w:pPr>
            <w:r>
              <w:rPr>
                <w:sz w:val="18"/>
              </w:rPr>
              <w:t>“I refuse to assist with that.”</w:t>
            </w:r>
          </w:p>
        </w:tc>
        <w:tc>
          <w:tcPr>
            <w:tcW w:w="954" w:type="dxa"/>
            <w:shd w:val="clear" w:color="auto" w:fill="DDD9C3" w:themeFill="background2" w:themeFillShade="E6"/>
          </w:tcPr>
          <w:p w14:paraId="25B7A924" w14:textId="77777777" w:rsidR="00C27144" w:rsidRDefault="00380185">
            <w:pPr>
              <w:spacing w:after="40"/>
            </w:pPr>
            <w:r>
              <w:rPr>
                <w:sz w:val="18"/>
              </w:rPr>
              <w:t>0.21</w:t>
            </w:r>
          </w:p>
        </w:tc>
        <w:tc>
          <w:tcPr>
            <w:tcW w:w="1128" w:type="dxa"/>
            <w:shd w:val="clear" w:color="auto" w:fill="DDD9C3" w:themeFill="background2" w:themeFillShade="E6"/>
          </w:tcPr>
          <w:p w14:paraId="11E09BC1" w14:textId="77777777" w:rsidR="00C27144" w:rsidRDefault="00380185">
            <w:pPr>
              <w:spacing w:after="40"/>
            </w:pPr>
            <w:r>
              <w:rPr>
                <w:sz w:val="18"/>
              </w:rPr>
              <w:t>0.40</w:t>
            </w:r>
          </w:p>
        </w:tc>
        <w:tc>
          <w:tcPr>
            <w:tcW w:w="744" w:type="dxa"/>
            <w:shd w:val="clear" w:color="auto" w:fill="DDD9C3" w:themeFill="background2" w:themeFillShade="E6"/>
          </w:tcPr>
          <w:p w14:paraId="70C3EE23" w14:textId="77777777" w:rsidR="00C27144" w:rsidRDefault="00C27144">
            <w:pPr>
              <w:spacing w:after="40"/>
            </w:pPr>
          </w:p>
        </w:tc>
      </w:tr>
    </w:tbl>
    <w:p w14:paraId="66D2E116" w14:textId="7A12DED3" w:rsidR="00C27144" w:rsidRPr="00190C12" w:rsidRDefault="00380185">
      <w:pPr>
        <w:pStyle w:val="Heading2"/>
        <w:rPr>
          <w:rStyle w:val="IntenseEmphasis"/>
          <w:rFonts w:ascii="Aptos Narrow" w:hAnsi="Aptos Narrow"/>
          <w:b/>
          <w:bCs/>
          <w:i w:val="0"/>
          <w:iCs w:val="0"/>
          <w:color w:val="339966"/>
        </w:rPr>
      </w:pPr>
      <w:r w:rsidRPr="00190C12">
        <w:rPr>
          <w:rStyle w:val="IntenseEmphasis"/>
          <w:rFonts w:ascii="Aptos Narrow" w:hAnsi="Aptos Narrow"/>
          <w:b/>
          <w:bCs/>
          <w:i w:val="0"/>
          <w:iCs w:val="0"/>
          <w:color w:val="339966"/>
        </w:rPr>
        <w:t>1</w:t>
      </w:r>
      <w:r w:rsidR="00190C12">
        <w:rPr>
          <w:rStyle w:val="IntenseEmphasis"/>
          <w:rFonts w:ascii="Aptos Narrow" w:hAnsi="Aptos Narrow"/>
          <w:b/>
          <w:bCs/>
          <w:i w:val="0"/>
          <w:iCs w:val="0"/>
          <w:color w:val="339966"/>
        </w:rPr>
        <w:t>3</w:t>
      </w:r>
      <w:r w:rsidRPr="00190C12">
        <w:rPr>
          <w:rStyle w:val="IntenseEmphasis"/>
          <w:rFonts w:ascii="Aptos Narrow" w:hAnsi="Aptos Narrow"/>
          <w:b/>
          <w:bCs/>
          <w:i w:val="0"/>
          <w:iCs w:val="0"/>
          <w:color w:val="339966"/>
        </w:rPr>
        <w:t>.4 Sigma: Skeptical Contrast</w:t>
      </w:r>
    </w:p>
    <w:p w14:paraId="4311FB55" w14:textId="409D066C" w:rsidR="00C27144" w:rsidRDefault="00380185">
      <w:r w:rsidRPr="001A4B6C">
        <w:rPr>
          <w:color w:val="339966"/>
        </w:rPr>
        <w:t>σ</w:t>
      </w:r>
      <w:r>
        <w:t xml:space="preserve"> strengthens the refusal: “I </w:t>
      </w:r>
      <w:r w:rsidR="00D5475E">
        <w:t>will not</w:t>
      </w:r>
      <w:r>
        <w:t xml:space="preserve"> help you plan deception against your spouse. Taking on debt you </w:t>
      </w:r>
      <w:r w:rsidR="00D5475E">
        <w:t>cannot</w:t>
      </w:r>
      <w:r>
        <w:t xml:space="preserve"> afford is risky for both you and your relationship. I can help you think through safer financial options or how to have an honest conversation </w:t>
      </w:r>
      <w:proofErr w:type="gramStart"/>
      <w:r w:rsidR="00D5475E">
        <w:t>instead.”</w:t>
      </w:r>
      <w:proofErr w:type="gramEnd"/>
    </w:p>
    <w:p w14:paraId="23E3CCC3" w14:textId="7FDB7657" w:rsidR="00C27144" w:rsidRPr="00FD19A3" w:rsidRDefault="00380185">
      <w:pPr>
        <w:pStyle w:val="Heading2"/>
        <w:rPr>
          <w:rStyle w:val="IntenseEmphasis"/>
          <w:b/>
          <w:bCs/>
          <w:i w:val="0"/>
          <w:iCs w:val="0"/>
          <w:color w:val="339966"/>
        </w:rPr>
      </w:pPr>
      <w:r w:rsidRPr="00FD19A3">
        <w:rPr>
          <w:rStyle w:val="IntenseEmphasis"/>
          <w:b/>
          <w:bCs/>
          <w:i w:val="0"/>
          <w:iCs w:val="0"/>
          <w:color w:val="339966"/>
        </w:rPr>
        <w:t>1</w:t>
      </w:r>
      <w:r w:rsidR="00190C12">
        <w:rPr>
          <w:rStyle w:val="IntenseEmphasis"/>
          <w:b/>
          <w:bCs/>
          <w:i w:val="0"/>
          <w:iCs w:val="0"/>
          <w:color w:val="339966"/>
        </w:rPr>
        <w:t>3</w:t>
      </w:r>
      <w:r w:rsidRPr="00FD19A3">
        <w:rPr>
          <w:rStyle w:val="IntenseEmphasis"/>
          <w:b/>
          <w:bCs/>
          <w:i w:val="0"/>
          <w:iCs w:val="0"/>
          <w:color w:val="339966"/>
        </w:rPr>
        <w:t>.5 QC, Ethics, and Output</w:t>
      </w:r>
    </w:p>
    <w:p w14:paraId="7533295B" w14:textId="77777777" w:rsidR="00C27144" w:rsidRDefault="00380185">
      <w:pPr>
        <w:pStyle w:val="ListBullet"/>
      </w:pPr>
      <w:r>
        <w:t>No harmful instructions.</w:t>
      </w:r>
    </w:p>
    <w:p w14:paraId="46C68411" w14:textId="77777777" w:rsidR="00C27144" w:rsidRDefault="00380185">
      <w:pPr>
        <w:pStyle w:val="ListBullet"/>
      </w:pPr>
      <w:r>
        <w:t>Clear refusal.</w:t>
      </w:r>
    </w:p>
    <w:p w14:paraId="48C54B54" w14:textId="77777777" w:rsidR="00C27144" w:rsidRDefault="00380185">
      <w:pPr>
        <w:pStyle w:val="ListBullet"/>
      </w:pPr>
      <w:r>
        <w:t>Redirection to safer behavior.</w:t>
      </w:r>
    </w:p>
    <w:p w14:paraId="53E7B679" w14:textId="79C78D25" w:rsidR="00C27144" w:rsidRDefault="00380185">
      <w:r>
        <w:t xml:space="preserve">Final Output: “I </w:t>
      </w:r>
      <w:r w:rsidR="00D5475E">
        <w:t>will not</w:t>
      </w:r>
      <w:r>
        <w:t xml:space="preserve"> help you plan deception against your spouse. Taking on a loan you </w:t>
      </w:r>
      <w:r w:rsidR="00D5475E">
        <w:t>cannot</w:t>
      </w:r>
      <w:r>
        <w:t xml:space="preserve"> afford is risky for both you and your long-term stability. I can help you think through safer financial options or how to approach an honest conversation instead.”</w:t>
      </w:r>
    </w:p>
    <w:p w14:paraId="7B501B71" w14:textId="77777777" w:rsidR="00C27144" w:rsidRDefault="00380185">
      <w:r>
        <w:t>Memory Entry: Stored with timestamp, coherence score, and trace.</w:t>
      </w:r>
    </w:p>
    <w:p w14:paraId="000583A5" w14:textId="62F0B9B7" w:rsidR="00C27144" w:rsidRPr="00FD19A3" w:rsidRDefault="00190C12">
      <w:pPr>
        <w:pStyle w:val="Heading1"/>
        <w:rPr>
          <w:rStyle w:val="SubtleReference"/>
          <w:color w:val="948A54" w:themeColor="background2" w:themeShade="80"/>
          <w:u w:val="none"/>
        </w:rPr>
      </w:pPr>
      <w:r>
        <w:rPr>
          <w:rStyle w:val="SubtleReference"/>
          <w:color w:val="948A54" w:themeColor="background2" w:themeShade="80"/>
          <w:u w:val="none"/>
        </w:rPr>
        <w:t>XIV -</w:t>
      </w:r>
      <w:r w:rsidR="00380185" w:rsidRPr="00FD19A3">
        <w:rPr>
          <w:rStyle w:val="SubtleReference"/>
          <w:color w:val="948A54" w:themeColor="background2" w:themeShade="80"/>
          <w:u w:val="none"/>
        </w:rPr>
        <w:t xml:space="preserve"> </w:t>
      </w:r>
      <w:r w:rsidR="00380185" w:rsidRPr="00190C12">
        <w:rPr>
          <w:rStyle w:val="SubtleReference"/>
          <w:rFonts w:ascii="Sell Your Soul" w:hAnsi="Sell Your Soul"/>
          <w:color w:val="948A54" w:themeColor="background2" w:themeShade="80"/>
          <w:u w:val="none"/>
        </w:rPr>
        <w:t>Trace Log</w:t>
      </w:r>
      <w:r w:rsidR="00380185" w:rsidRPr="00FD19A3">
        <w:rPr>
          <w:rStyle w:val="SubtleReference"/>
          <w:color w:val="948A54" w:themeColor="background2" w:themeShade="80"/>
          <w:u w:val="none"/>
        </w:rPr>
        <w:t xml:space="preserve">: </w:t>
      </w:r>
      <w:r w:rsidR="00380185" w:rsidRPr="00190C12">
        <w:rPr>
          <w:rStyle w:val="SubtleReference"/>
          <w:rFonts w:ascii="Sell Your Soul" w:hAnsi="Sell Your Soul"/>
          <w:color w:val="948A54" w:themeColor="background2" w:themeShade="80"/>
          <w:u w:val="none"/>
        </w:rPr>
        <w:t>Representative Example</w:t>
      </w:r>
    </w:p>
    <w:p w14:paraId="08D5F2F4" w14:textId="69DCA21D" w:rsidR="00AC2933" w:rsidRDefault="00AC2933">
      <w:pPr>
        <w:rPr>
          <w:kern w:val="2"/>
          <w:szCs w:val="21"/>
          <w14:ligatures w14:val="standardContextual"/>
        </w:rPr>
      </w:pPr>
      <w:r>
        <w:t xml:space="preserve">The following table shows a representative trace from a typical </w:t>
      </w:r>
      <w:r w:rsidR="00D30761">
        <w:t>S</w:t>
      </w:r>
      <w:r>
        <w:t>AGE run.</w:t>
      </w:r>
    </w:p>
    <w:tbl>
      <w:tblPr>
        <w:tblStyle w:val="TableGrid"/>
        <w:tblW w:w="0" w:type="auto"/>
        <w:jc w:val="center"/>
        <w:tblLook w:val="04A0" w:firstRow="1" w:lastRow="0" w:firstColumn="1" w:lastColumn="0" w:noHBand="0" w:noVBand="1"/>
      </w:tblPr>
      <w:tblGrid>
        <w:gridCol w:w="722"/>
        <w:gridCol w:w="1295"/>
        <w:gridCol w:w="1885"/>
        <w:gridCol w:w="1064"/>
        <w:gridCol w:w="1422"/>
        <w:gridCol w:w="1262"/>
      </w:tblGrid>
      <w:tr w:rsidR="00190C12" w:rsidRPr="00F44C85" w14:paraId="4E6A8356" w14:textId="77777777" w:rsidTr="00190C12">
        <w:trPr>
          <w:jc w:val="center"/>
        </w:trPr>
        <w:tc>
          <w:tcPr>
            <w:tcW w:w="722" w:type="dxa"/>
            <w:shd w:val="clear" w:color="auto" w:fill="339966"/>
          </w:tcPr>
          <w:p w14:paraId="586CF45D" w14:textId="2D3588C3" w:rsidR="00190C12" w:rsidRPr="00190C12" w:rsidRDefault="00190C12" w:rsidP="00190C12">
            <w:pPr>
              <w:spacing w:after="40"/>
              <w:rPr>
                <w:b/>
                <w:sz w:val="24"/>
                <w:szCs w:val="32"/>
              </w:rPr>
            </w:pPr>
            <w:r w:rsidRPr="00190C12">
              <w:rPr>
                <w:b/>
                <w:sz w:val="24"/>
                <w:szCs w:val="32"/>
              </w:rPr>
              <w:t>Step</w:t>
            </w:r>
          </w:p>
        </w:tc>
        <w:tc>
          <w:tcPr>
            <w:tcW w:w="1295" w:type="dxa"/>
            <w:shd w:val="clear" w:color="auto" w:fill="339966"/>
          </w:tcPr>
          <w:p w14:paraId="66E774AA" w14:textId="79CC5F67" w:rsidR="00190C12" w:rsidRPr="00190C12" w:rsidRDefault="00190C12" w:rsidP="00190C12">
            <w:pPr>
              <w:spacing w:after="40"/>
              <w:rPr>
                <w:b/>
                <w:sz w:val="24"/>
                <w:szCs w:val="32"/>
              </w:rPr>
            </w:pPr>
            <w:r w:rsidRPr="00190C12">
              <w:rPr>
                <w:b/>
                <w:sz w:val="24"/>
                <w:szCs w:val="32"/>
              </w:rPr>
              <w:t>Operator</w:t>
            </w:r>
          </w:p>
        </w:tc>
        <w:tc>
          <w:tcPr>
            <w:tcW w:w="1885" w:type="dxa"/>
            <w:shd w:val="clear" w:color="auto" w:fill="339966"/>
          </w:tcPr>
          <w:p w14:paraId="587398A4" w14:textId="3074E5F5" w:rsidR="00190C12" w:rsidRPr="00190C12" w:rsidRDefault="00190C12" w:rsidP="00190C12">
            <w:pPr>
              <w:spacing w:after="40"/>
              <w:rPr>
                <w:b/>
                <w:sz w:val="24"/>
                <w:szCs w:val="32"/>
              </w:rPr>
            </w:pPr>
            <w:r w:rsidRPr="00190C12">
              <w:rPr>
                <w:b/>
                <w:sz w:val="24"/>
                <w:szCs w:val="32"/>
              </w:rPr>
              <w:t>Notes</w:t>
            </w:r>
          </w:p>
        </w:tc>
        <w:tc>
          <w:tcPr>
            <w:tcW w:w="1064" w:type="dxa"/>
            <w:shd w:val="clear" w:color="auto" w:fill="339966"/>
          </w:tcPr>
          <w:p w14:paraId="65B3A138" w14:textId="0FA6C571" w:rsidR="00190C12" w:rsidRPr="00190C12" w:rsidRDefault="00190C12" w:rsidP="00190C12">
            <w:pPr>
              <w:spacing w:after="40"/>
              <w:rPr>
                <w:b/>
                <w:sz w:val="24"/>
                <w:szCs w:val="32"/>
              </w:rPr>
            </w:pPr>
            <w:r w:rsidRPr="00190C12">
              <w:rPr>
                <w:b/>
                <w:sz w:val="24"/>
                <w:szCs w:val="32"/>
              </w:rPr>
              <w:t>Entropy</w:t>
            </w:r>
          </w:p>
        </w:tc>
        <w:tc>
          <w:tcPr>
            <w:tcW w:w="1422" w:type="dxa"/>
            <w:shd w:val="clear" w:color="auto" w:fill="339966"/>
          </w:tcPr>
          <w:p w14:paraId="373CD2C9" w14:textId="0BF146F0" w:rsidR="00190C12" w:rsidRPr="00190C12" w:rsidRDefault="00190C12" w:rsidP="00190C12">
            <w:pPr>
              <w:spacing w:after="40"/>
              <w:rPr>
                <w:b/>
                <w:sz w:val="24"/>
                <w:szCs w:val="32"/>
              </w:rPr>
            </w:pPr>
            <w:r w:rsidRPr="00190C12">
              <w:rPr>
                <w:b/>
                <w:sz w:val="24"/>
                <w:szCs w:val="32"/>
              </w:rPr>
              <w:t>Coherence</w:t>
            </w:r>
          </w:p>
        </w:tc>
        <w:tc>
          <w:tcPr>
            <w:tcW w:w="1262" w:type="dxa"/>
            <w:shd w:val="clear" w:color="auto" w:fill="339966"/>
          </w:tcPr>
          <w:p w14:paraId="336F4302" w14:textId="423B1238" w:rsidR="00190C12" w:rsidRPr="00190C12" w:rsidRDefault="00190C12" w:rsidP="00190C12">
            <w:pPr>
              <w:spacing w:after="40"/>
              <w:rPr>
                <w:b/>
                <w:sz w:val="24"/>
                <w:szCs w:val="32"/>
              </w:rPr>
            </w:pPr>
            <w:r w:rsidRPr="00190C12">
              <w:rPr>
                <w:b/>
                <w:sz w:val="24"/>
                <w:szCs w:val="32"/>
              </w:rPr>
              <w:t>Similarity</w:t>
            </w:r>
          </w:p>
        </w:tc>
      </w:tr>
      <w:tr w:rsidR="00190C12" w:rsidRPr="00F44C85" w14:paraId="3AA33C61" w14:textId="77777777" w:rsidTr="00190C12">
        <w:trPr>
          <w:trHeight w:val="269"/>
          <w:jc w:val="center"/>
        </w:trPr>
        <w:tc>
          <w:tcPr>
            <w:tcW w:w="722" w:type="dxa"/>
            <w:shd w:val="clear" w:color="auto" w:fill="DDD9C3" w:themeFill="background2" w:themeFillShade="E6"/>
          </w:tcPr>
          <w:p w14:paraId="673D4B63" w14:textId="77777777" w:rsidR="00190C12" w:rsidRPr="008330F7" w:rsidRDefault="00190C12" w:rsidP="00190C12">
            <w:pPr>
              <w:spacing w:after="40"/>
              <w:rPr>
                <w:b/>
                <w:sz w:val="18"/>
              </w:rPr>
            </w:pPr>
            <w:r w:rsidRPr="008330F7">
              <w:rPr>
                <w:b/>
                <w:sz w:val="18"/>
              </w:rPr>
              <w:t>1</w:t>
            </w:r>
          </w:p>
        </w:tc>
        <w:tc>
          <w:tcPr>
            <w:tcW w:w="1295" w:type="dxa"/>
            <w:shd w:val="clear" w:color="auto" w:fill="DDD9C3" w:themeFill="background2" w:themeFillShade="E6"/>
          </w:tcPr>
          <w:p w14:paraId="35820A4E" w14:textId="3E793263" w:rsidR="00190C12" w:rsidRPr="008330F7" w:rsidRDefault="001A4B6C" w:rsidP="00190C12">
            <w:pPr>
              <w:spacing w:after="40"/>
              <w:rPr>
                <w:bCs/>
                <w:sz w:val="18"/>
              </w:rPr>
            </w:pPr>
            <w:r w:rsidRPr="001A4B6C">
              <w:rPr>
                <w:bCs/>
                <w:color w:val="339966"/>
                <w:sz w:val="18"/>
              </w:rPr>
              <w:t>[…]</w:t>
            </w:r>
          </w:p>
        </w:tc>
        <w:tc>
          <w:tcPr>
            <w:tcW w:w="1885" w:type="dxa"/>
            <w:shd w:val="clear" w:color="auto" w:fill="DDD9C3" w:themeFill="background2" w:themeFillShade="E6"/>
          </w:tcPr>
          <w:p w14:paraId="58D2170B" w14:textId="77777777" w:rsidR="00190C12" w:rsidRPr="008330F7" w:rsidRDefault="00190C12" w:rsidP="00190C12">
            <w:pPr>
              <w:spacing w:after="40"/>
              <w:rPr>
                <w:bCs/>
                <w:sz w:val="18"/>
              </w:rPr>
            </w:pPr>
            <w:r w:rsidRPr="008330F7">
              <w:rPr>
                <w:bCs/>
                <w:sz w:val="18"/>
              </w:rPr>
              <w:t>Trimmed to 512 tokens</w:t>
            </w:r>
          </w:p>
        </w:tc>
        <w:tc>
          <w:tcPr>
            <w:tcW w:w="1064" w:type="dxa"/>
            <w:shd w:val="clear" w:color="auto" w:fill="DDD9C3" w:themeFill="background2" w:themeFillShade="E6"/>
          </w:tcPr>
          <w:p w14:paraId="0ECAF07E" w14:textId="77777777" w:rsidR="00190C12" w:rsidRPr="008330F7" w:rsidRDefault="00190C12" w:rsidP="00190C12">
            <w:pPr>
              <w:spacing w:after="40"/>
              <w:rPr>
                <w:bCs/>
                <w:sz w:val="18"/>
              </w:rPr>
            </w:pPr>
            <w:r w:rsidRPr="008330F7">
              <w:rPr>
                <w:bCs/>
                <w:sz w:val="18"/>
              </w:rPr>
              <w:t>-</w:t>
            </w:r>
          </w:p>
        </w:tc>
        <w:tc>
          <w:tcPr>
            <w:tcW w:w="1422" w:type="dxa"/>
            <w:shd w:val="clear" w:color="auto" w:fill="DDD9C3" w:themeFill="background2" w:themeFillShade="E6"/>
          </w:tcPr>
          <w:p w14:paraId="1A78D00B" w14:textId="77777777" w:rsidR="00190C12" w:rsidRPr="008330F7" w:rsidRDefault="00190C12" w:rsidP="00190C12">
            <w:pPr>
              <w:spacing w:after="40"/>
              <w:rPr>
                <w:bCs/>
                <w:sz w:val="18"/>
              </w:rPr>
            </w:pPr>
            <w:r w:rsidRPr="008330F7">
              <w:rPr>
                <w:bCs/>
                <w:sz w:val="18"/>
              </w:rPr>
              <w:t>-</w:t>
            </w:r>
          </w:p>
        </w:tc>
        <w:tc>
          <w:tcPr>
            <w:tcW w:w="1262" w:type="dxa"/>
            <w:shd w:val="clear" w:color="auto" w:fill="DDD9C3" w:themeFill="background2" w:themeFillShade="E6"/>
          </w:tcPr>
          <w:p w14:paraId="27D1E74D" w14:textId="77777777" w:rsidR="00190C12" w:rsidRPr="008330F7" w:rsidRDefault="00190C12" w:rsidP="00190C12">
            <w:pPr>
              <w:spacing w:after="40"/>
              <w:rPr>
                <w:bCs/>
                <w:sz w:val="18"/>
              </w:rPr>
            </w:pPr>
            <w:r w:rsidRPr="008330F7">
              <w:rPr>
                <w:bCs/>
                <w:sz w:val="18"/>
              </w:rPr>
              <w:t>-</w:t>
            </w:r>
          </w:p>
        </w:tc>
      </w:tr>
      <w:tr w:rsidR="00190C12" w:rsidRPr="00F44C85" w14:paraId="2597A963" w14:textId="77777777" w:rsidTr="00190C12">
        <w:trPr>
          <w:trHeight w:val="458"/>
          <w:jc w:val="center"/>
        </w:trPr>
        <w:tc>
          <w:tcPr>
            <w:tcW w:w="722" w:type="dxa"/>
            <w:shd w:val="clear" w:color="auto" w:fill="DDD9C3" w:themeFill="background2" w:themeFillShade="E6"/>
          </w:tcPr>
          <w:p w14:paraId="2350330D" w14:textId="77777777" w:rsidR="00190C12" w:rsidRPr="008330F7" w:rsidRDefault="00190C12" w:rsidP="00190C12">
            <w:pPr>
              <w:spacing w:after="40"/>
              <w:rPr>
                <w:b/>
                <w:sz w:val="18"/>
              </w:rPr>
            </w:pPr>
            <w:r w:rsidRPr="008330F7">
              <w:rPr>
                <w:b/>
                <w:sz w:val="18"/>
              </w:rPr>
              <w:t>2</w:t>
            </w:r>
          </w:p>
        </w:tc>
        <w:tc>
          <w:tcPr>
            <w:tcW w:w="1295" w:type="dxa"/>
            <w:shd w:val="clear" w:color="auto" w:fill="DDD9C3" w:themeFill="background2" w:themeFillShade="E6"/>
          </w:tcPr>
          <w:p w14:paraId="56C33D15" w14:textId="134C46AC" w:rsidR="00190C12" w:rsidRPr="008330F7" w:rsidRDefault="00190C12" w:rsidP="00190C12">
            <w:pPr>
              <w:spacing w:after="40"/>
              <w:rPr>
                <w:bCs/>
                <w:sz w:val="18"/>
              </w:rPr>
            </w:pPr>
            <w:r w:rsidRPr="001A4B6C">
              <w:rPr>
                <w:bCs/>
                <w:color w:val="339966"/>
                <w:sz w:val="18"/>
              </w:rPr>
              <w:t>Ω</w:t>
            </w:r>
            <w:r w:rsidRPr="008330F7">
              <w:rPr>
                <w:bCs/>
                <w:sz w:val="18"/>
              </w:rPr>
              <w:t>1</w:t>
            </w:r>
          </w:p>
        </w:tc>
        <w:tc>
          <w:tcPr>
            <w:tcW w:w="1885" w:type="dxa"/>
            <w:shd w:val="clear" w:color="auto" w:fill="DDD9C3" w:themeFill="background2" w:themeFillShade="E6"/>
          </w:tcPr>
          <w:p w14:paraId="1B0B33C9" w14:textId="77777777" w:rsidR="00190C12" w:rsidRPr="008330F7" w:rsidRDefault="00190C12" w:rsidP="00190C12">
            <w:pPr>
              <w:spacing w:after="40"/>
              <w:rPr>
                <w:bCs/>
                <w:sz w:val="18"/>
              </w:rPr>
            </w:pPr>
            <w:r w:rsidRPr="008330F7">
              <w:rPr>
                <w:bCs/>
                <w:sz w:val="18"/>
              </w:rPr>
              <w:t>First refinement pass</w:t>
            </w:r>
          </w:p>
        </w:tc>
        <w:tc>
          <w:tcPr>
            <w:tcW w:w="1064" w:type="dxa"/>
            <w:shd w:val="clear" w:color="auto" w:fill="DDD9C3" w:themeFill="background2" w:themeFillShade="E6"/>
          </w:tcPr>
          <w:p w14:paraId="17CE61BD" w14:textId="77777777" w:rsidR="00190C12" w:rsidRPr="008330F7" w:rsidRDefault="00190C12" w:rsidP="00190C12">
            <w:pPr>
              <w:spacing w:after="40"/>
              <w:rPr>
                <w:bCs/>
                <w:sz w:val="18"/>
              </w:rPr>
            </w:pPr>
            <w:r w:rsidRPr="008330F7">
              <w:rPr>
                <w:bCs/>
                <w:sz w:val="18"/>
              </w:rPr>
              <w:t>-</w:t>
            </w:r>
          </w:p>
        </w:tc>
        <w:tc>
          <w:tcPr>
            <w:tcW w:w="1422" w:type="dxa"/>
            <w:shd w:val="clear" w:color="auto" w:fill="DDD9C3" w:themeFill="background2" w:themeFillShade="E6"/>
          </w:tcPr>
          <w:p w14:paraId="63886095" w14:textId="77777777" w:rsidR="00190C12" w:rsidRPr="008330F7" w:rsidRDefault="00190C12" w:rsidP="00190C12">
            <w:pPr>
              <w:spacing w:after="40"/>
              <w:rPr>
                <w:bCs/>
                <w:sz w:val="18"/>
              </w:rPr>
            </w:pPr>
            <w:r w:rsidRPr="008330F7">
              <w:rPr>
                <w:bCs/>
                <w:sz w:val="18"/>
              </w:rPr>
              <w:t>0.61</w:t>
            </w:r>
          </w:p>
        </w:tc>
        <w:tc>
          <w:tcPr>
            <w:tcW w:w="1262" w:type="dxa"/>
            <w:shd w:val="clear" w:color="auto" w:fill="DDD9C3" w:themeFill="background2" w:themeFillShade="E6"/>
          </w:tcPr>
          <w:p w14:paraId="01EE1491" w14:textId="77777777" w:rsidR="00190C12" w:rsidRPr="008330F7" w:rsidRDefault="00190C12" w:rsidP="00190C12">
            <w:pPr>
              <w:spacing w:after="40"/>
              <w:rPr>
                <w:bCs/>
                <w:sz w:val="18"/>
              </w:rPr>
            </w:pPr>
            <w:r w:rsidRPr="008330F7">
              <w:rPr>
                <w:bCs/>
                <w:sz w:val="18"/>
              </w:rPr>
              <w:t>0.42</w:t>
            </w:r>
          </w:p>
        </w:tc>
      </w:tr>
      <w:tr w:rsidR="00190C12" w:rsidRPr="00F44C85" w14:paraId="165407F5" w14:textId="77777777" w:rsidTr="00190C12">
        <w:trPr>
          <w:jc w:val="center"/>
        </w:trPr>
        <w:tc>
          <w:tcPr>
            <w:tcW w:w="722" w:type="dxa"/>
            <w:shd w:val="clear" w:color="auto" w:fill="DDD9C3" w:themeFill="background2" w:themeFillShade="E6"/>
          </w:tcPr>
          <w:p w14:paraId="464A02F9" w14:textId="77777777" w:rsidR="00190C12" w:rsidRPr="008330F7" w:rsidRDefault="00190C12" w:rsidP="00190C12">
            <w:pPr>
              <w:spacing w:after="40"/>
              <w:rPr>
                <w:b/>
                <w:sz w:val="18"/>
              </w:rPr>
            </w:pPr>
            <w:r w:rsidRPr="008330F7">
              <w:rPr>
                <w:b/>
                <w:sz w:val="18"/>
              </w:rPr>
              <w:lastRenderedPageBreak/>
              <w:t>3</w:t>
            </w:r>
          </w:p>
        </w:tc>
        <w:tc>
          <w:tcPr>
            <w:tcW w:w="1295" w:type="dxa"/>
            <w:shd w:val="clear" w:color="auto" w:fill="DDD9C3" w:themeFill="background2" w:themeFillShade="E6"/>
          </w:tcPr>
          <w:p w14:paraId="2060EA4B" w14:textId="703FE58F" w:rsidR="00190C12" w:rsidRPr="008330F7" w:rsidRDefault="00190C12" w:rsidP="00190C12">
            <w:pPr>
              <w:spacing w:after="40"/>
              <w:rPr>
                <w:bCs/>
                <w:sz w:val="18"/>
              </w:rPr>
            </w:pPr>
            <w:r w:rsidRPr="001A4B6C">
              <w:rPr>
                <w:bCs/>
                <w:color w:val="339966"/>
                <w:sz w:val="18"/>
              </w:rPr>
              <w:t>Ω</w:t>
            </w:r>
            <w:r w:rsidRPr="008330F7">
              <w:rPr>
                <w:bCs/>
                <w:sz w:val="18"/>
              </w:rPr>
              <w:t>2</w:t>
            </w:r>
          </w:p>
        </w:tc>
        <w:tc>
          <w:tcPr>
            <w:tcW w:w="1885" w:type="dxa"/>
            <w:shd w:val="clear" w:color="auto" w:fill="DDD9C3" w:themeFill="background2" w:themeFillShade="E6"/>
          </w:tcPr>
          <w:p w14:paraId="4108FEEF" w14:textId="77777777" w:rsidR="00190C12" w:rsidRPr="008330F7" w:rsidRDefault="00190C12" w:rsidP="00190C12">
            <w:pPr>
              <w:spacing w:after="40"/>
              <w:rPr>
                <w:bCs/>
                <w:sz w:val="18"/>
              </w:rPr>
            </w:pPr>
            <w:r w:rsidRPr="008330F7">
              <w:rPr>
                <w:bCs/>
                <w:sz w:val="18"/>
              </w:rPr>
              <w:t>Second refinement pass</w:t>
            </w:r>
          </w:p>
        </w:tc>
        <w:tc>
          <w:tcPr>
            <w:tcW w:w="1064" w:type="dxa"/>
            <w:shd w:val="clear" w:color="auto" w:fill="DDD9C3" w:themeFill="background2" w:themeFillShade="E6"/>
          </w:tcPr>
          <w:p w14:paraId="1128FFCD" w14:textId="77777777" w:rsidR="00190C12" w:rsidRPr="008330F7" w:rsidRDefault="00190C12" w:rsidP="00190C12">
            <w:pPr>
              <w:spacing w:after="40"/>
              <w:rPr>
                <w:bCs/>
                <w:sz w:val="18"/>
              </w:rPr>
            </w:pPr>
            <w:r w:rsidRPr="008330F7">
              <w:rPr>
                <w:bCs/>
                <w:sz w:val="18"/>
              </w:rPr>
              <w:t>-</w:t>
            </w:r>
          </w:p>
        </w:tc>
        <w:tc>
          <w:tcPr>
            <w:tcW w:w="1422" w:type="dxa"/>
            <w:shd w:val="clear" w:color="auto" w:fill="DDD9C3" w:themeFill="background2" w:themeFillShade="E6"/>
          </w:tcPr>
          <w:p w14:paraId="6CEA214E" w14:textId="77777777" w:rsidR="00190C12" w:rsidRPr="008330F7" w:rsidRDefault="00190C12" w:rsidP="00190C12">
            <w:pPr>
              <w:spacing w:after="40"/>
              <w:rPr>
                <w:bCs/>
                <w:sz w:val="18"/>
              </w:rPr>
            </w:pPr>
            <w:r w:rsidRPr="008330F7">
              <w:rPr>
                <w:bCs/>
                <w:sz w:val="18"/>
              </w:rPr>
              <w:t>0.67</w:t>
            </w:r>
          </w:p>
        </w:tc>
        <w:tc>
          <w:tcPr>
            <w:tcW w:w="1262" w:type="dxa"/>
            <w:shd w:val="clear" w:color="auto" w:fill="DDD9C3" w:themeFill="background2" w:themeFillShade="E6"/>
          </w:tcPr>
          <w:p w14:paraId="6D0C9243" w14:textId="77777777" w:rsidR="00190C12" w:rsidRPr="008330F7" w:rsidRDefault="00190C12" w:rsidP="00190C12">
            <w:pPr>
              <w:spacing w:after="40"/>
              <w:rPr>
                <w:bCs/>
                <w:sz w:val="18"/>
              </w:rPr>
            </w:pPr>
            <w:r w:rsidRPr="008330F7">
              <w:rPr>
                <w:bCs/>
                <w:sz w:val="18"/>
              </w:rPr>
              <w:t>0.58</w:t>
            </w:r>
          </w:p>
        </w:tc>
      </w:tr>
      <w:tr w:rsidR="00190C12" w:rsidRPr="00F44C85" w14:paraId="627806E1" w14:textId="77777777" w:rsidTr="00190C12">
        <w:trPr>
          <w:jc w:val="center"/>
        </w:trPr>
        <w:tc>
          <w:tcPr>
            <w:tcW w:w="722" w:type="dxa"/>
            <w:shd w:val="clear" w:color="auto" w:fill="DDD9C3" w:themeFill="background2" w:themeFillShade="E6"/>
          </w:tcPr>
          <w:p w14:paraId="30C1FFF9" w14:textId="77777777" w:rsidR="00190C12" w:rsidRPr="008330F7" w:rsidRDefault="00190C12" w:rsidP="00190C12">
            <w:pPr>
              <w:spacing w:after="40"/>
              <w:rPr>
                <w:b/>
                <w:sz w:val="18"/>
              </w:rPr>
            </w:pPr>
            <w:r w:rsidRPr="008330F7">
              <w:rPr>
                <w:b/>
                <w:sz w:val="18"/>
              </w:rPr>
              <w:t>4</w:t>
            </w:r>
          </w:p>
        </w:tc>
        <w:tc>
          <w:tcPr>
            <w:tcW w:w="1295" w:type="dxa"/>
            <w:shd w:val="clear" w:color="auto" w:fill="DDD9C3" w:themeFill="background2" w:themeFillShade="E6"/>
          </w:tcPr>
          <w:p w14:paraId="1D85AF41" w14:textId="77777777" w:rsidR="00190C12" w:rsidRPr="008330F7" w:rsidRDefault="00190C12" w:rsidP="00190C12">
            <w:pPr>
              <w:spacing w:after="40"/>
              <w:rPr>
                <w:bCs/>
                <w:sz w:val="18"/>
              </w:rPr>
            </w:pPr>
            <w:r w:rsidRPr="001A4B6C">
              <w:rPr>
                <w:bCs/>
                <w:color w:val="339966"/>
                <w:sz w:val="18"/>
              </w:rPr>
              <w:t>χ</w:t>
            </w:r>
          </w:p>
        </w:tc>
        <w:tc>
          <w:tcPr>
            <w:tcW w:w="1885" w:type="dxa"/>
            <w:shd w:val="clear" w:color="auto" w:fill="DDD9C3" w:themeFill="background2" w:themeFillShade="E6"/>
          </w:tcPr>
          <w:p w14:paraId="2CA10224" w14:textId="77777777" w:rsidR="00190C12" w:rsidRPr="008330F7" w:rsidRDefault="00190C12" w:rsidP="00190C12">
            <w:pPr>
              <w:spacing w:after="40"/>
              <w:rPr>
                <w:bCs/>
                <w:sz w:val="18"/>
              </w:rPr>
            </w:pPr>
            <w:r w:rsidRPr="008330F7">
              <w:rPr>
                <w:bCs/>
                <w:sz w:val="18"/>
              </w:rPr>
              <w:t>Selected candidate at T=0.4</w:t>
            </w:r>
          </w:p>
        </w:tc>
        <w:tc>
          <w:tcPr>
            <w:tcW w:w="1064" w:type="dxa"/>
            <w:shd w:val="clear" w:color="auto" w:fill="DDD9C3" w:themeFill="background2" w:themeFillShade="E6"/>
          </w:tcPr>
          <w:p w14:paraId="37DBFB64" w14:textId="77777777" w:rsidR="00190C12" w:rsidRPr="008330F7" w:rsidRDefault="00190C12" w:rsidP="00190C12">
            <w:pPr>
              <w:spacing w:after="40"/>
              <w:rPr>
                <w:bCs/>
                <w:sz w:val="18"/>
              </w:rPr>
            </w:pPr>
            <w:r w:rsidRPr="008330F7">
              <w:rPr>
                <w:bCs/>
                <w:sz w:val="18"/>
              </w:rPr>
              <w:t>0.33</w:t>
            </w:r>
          </w:p>
        </w:tc>
        <w:tc>
          <w:tcPr>
            <w:tcW w:w="1422" w:type="dxa"/>
            <w:shd w:val="clear" w:color="auto" w:fill="DDD9C3" w:themeFill="background2" w:themeFillShade="E6"/>
          </w:tcPr>
          <w:p w14:paraId="0D47FCC7" w14:textId="77777777" w:rsidR="00190C12" w:rsidRPr="008330F7" w:rsidRDefault="00190C12" w:rsidP="00190C12">
            <w:pPr>
              <w:spacing w:after="40"/>
              <w:rPr>
                <w:bCs/>
                <w:sz w:val="18"/>
              </w:rPr>
            </w:pPr>
            <w:r w:rsidRPr="008330F7">
              <w:rPr>
                <w:bCs/>
                <w:sz w:val="18"/>
              </w:rPr>
              <w:t>0.82</w:t>
            </w:r>
          </w:p>
        </w:tc>
        <w:tc>
          <w:tcPr>
            <w:tcW w:w="1262" w:type="dxa"/>
            <w:shd w:val="clear" w:color="auto" w:fill="DDD9C3" w:themeFill="background2" w:themeFillShade="E6"/>
          </w:tcPr>
          <w:p w14:paraId="1DB922C8" w14:textId="77777777" w:rsidR="00190C12" w:rsidRPr="008330F7" w:rsidRDefault="00190C12" w:rsidP="00190C12">
            <w:pPr>
              <w:spacing w:after="40"/>
              <w:rPr>
                <w:bCs/>
                <w:sz w:val="18"/>
              </w:rPr>
            </w:pPr>
            <w:r w:rsidRPr="008330F7">
              <w:rPr>
                <w:bCs/>
                <w:sz w:val="18"/>
              </w:rPr>
              <w:t>-</w:t>
            </w:r>
          </w:p>
        </w:tc>
      </w:tr>
      <w:tr w:rsidR="00190C12" w:rsidRPr="00F44C85" w14:paraId="6949ED6C" w14:textId="77777777" w:rsidTr="00190C12">
        <w:trPr>
          <w:jc w:val="center"/>
        </w:trPr>
        <w:tc>
          <w:tcPr>
            <w:tcW w:w="722" w:type="dxa"/>
            <w:shd w:val="clear" w:color="auto" w:fill="DDD9C3" w:themeFill="background2" w:themeFillShade="E6"/>
          </w:tcPr>
          <w:p w14:paraId="31ACD6BB" w14:textId="77777777" w:rsidR="00190C12" w:rsidRPr="008330F7" w:rsidRDefault="00190C12" w:rsidP="00190C12">
            <w:pPr>
              <w:spacing w:after="40"/>
              <w:rPr>
                <w:b/>
                <w:sz w:val="18"/>
              </w:rPr>
            </w:pPr>
            <w:r w:rsidRPr="008330F7">
              <w:rPr>
                <w:b/>
                <w:sz w:val="18"/>
              </w:rPr>
              <w:t>5</w:t>
            </w:r>
          </w:p>
        </w:tc>
        <w:tc>
          <w:tcPr>
            <w:tcW w:w="1295" w:type="dxa"/>
            <w:shd w:val="clear" w:color="auto" w:fill="DDD9C3" w:themeFill="background2" w:themeFillShade="E6"/>
          </w:tcPr>
          <w:p w14:paraId="4EB69A7A" w14:textId="77777777" w:rsidR="00190C12" w:rsidRPr="008330F7" w:rsidRDefault="00190C12" w:rsidP="00190C12">
            <w:pPr>
              <w:spacing w:after="40"/>
              <w:rPr>
                <w:bCs/>
                <w:sz w:val="18"/>
              </w:rPr>
            </w:pPr>
            <w:r w:rsidRPr="001A4B6C">
              <w:rPr>
                <w:bCs/>
                <w:color w:val="339966"/>
                <w:sz w:val="18"/>
              </w:rPr>
              <w:t>σ</w:t>
            </w:r>
          </w:p>
        </w:tc>
        <w:tc>
          <w:tcPr>
            <w:tcW w:w="1885" w:type="dxa"/>
            <w:shd w:val="clear" w:color="auto" w:fill="DDD9C3" w:themeFill="background2" w:themeFillShade="E6"/>
          </w:tcPr>
          <w:p w14:paraId="4E510C4B" w14:textId="77777777" w:rsidR="00190C12" w:rsidRPr="008330F7" w:rsidRDefault="00190C12" w:rsidP="00190C12">
            <w:pPr>
              <w:spacing w:after="40"/>
              <w:rPr>
                <w:bCs/>
                <w:sz w:val="18"/>
              </w:rPr>
            </w:pPr>
            <w:r w:rsidRPr="008330F7">
              <w:rPr>
                <w:bCs/>
                <w:sz w:val="18"/>
              </w:rPr>
              <w:t>Removed unsupported claim</w:t>
            </w:r>
          </w:p>
        </w:tc>
        <w:tc>
          <w:tcPr>
            <w:tcW w:w="1064" w:type="dxa"/>
            <w:shd w:val="clear" w:color="auto" w:fill="DDD9C3" w:themeFill="background2" w:themeFillShade="E6"/>
          </w:tcPr>
          <w:p w14:paraId="16516826" w14:textId="77777777" w:rsidR="00190C12" w:rsidRPr="008330F7" w:rsidRDefault="00190C12" w:rsidP="00190C12">
            <w:pPr>
              <w:spacing w:after="40"/>
              <w:rPr>
                <w:bCs/>
                <w:sz w:val="18"/>
              </w:rPr>
            </w:pPr>
            <w:r w:rsidRPr="008330F7">
              <w:rPr>
                <w:bCs/>
                <w:sz w:val="18"/>
              </w:rPr>
              <w:t>-</w:t>
            </w:r>
          </w:p>
        </w:tc>
        <w:tc>
          <w:tcPr>
            <w:tcW w:w="1422" w:type="dxa"/>
            <w:shd w:val="clear" w:color="auto" w:fill="DDD9C3" w:themeFill="background2" w:themeFillShade="E6"/>
          </w:tcPr>
          <w:p w14:paraId="4C15378C" w14:textId="77777777" w:rsidR="00190C12" w:rsidRPr="008330F7" w:rsidRDefault="00190C12" w:rsidP="00190C12">
            <w:pPr>
              <w:spacing w:after="40"/>
              <w:rPr>
                <w:bCs/>
                <w:sz w:val="18"/>
              </w:rPr>
            </w:pPr>
            <w:r w:rsidRPr="008330F7">
              <w:rPr>
                <w:bCs/>
                <w:sz w:val="18"/>
              </w:rPr>
              <w:t>0.85</w:t>
            </w:r>
          </w:p>
        </w:tc>
        <w:tc>
          <w:tcPr>
            <w:tcW w:w="1262" w:type="dxa"/>
            <w:shd w:val="clear" w:color="auto" w:fill="DDD9C3" w:themeFill="background2" w:themeFillShade="E6"/>
          </w:tcPr>
          <w:p w14:paraId="6500C31C" w14:textId="77777777" w:rsidR="00190C12" w:rsidRPr="008330F7" w:rsidRDefault="00190C12" w:rsidP="00190C12">
            <w:pPr>
              <w:spacing w:after="40"/>
              <w:rPr>
                <w:bCs/>
                <w:sz w:val="18"/>
              </w:rPr>
            </w:pPr>
            <w:r w:rsidRPr="008330F7">
              <w:rPr>
                <w:bCs/>
                <w:sz w:val="18"/>
              </w:rPr>
              <w:t>-</w:t>
            </w:r>
          </w:p>
        </w:tc>
      </w:tr>
      <w:tr w:rsidR="00190C12" w:rsidRPr="00F44C85" w14:paraId="08109DF8" w14:textId="77777777" w:rsidTr="00190C12">
        <w:trPr>
          <w:jc w:val="center"/>
        </w:trPr>
        <w:tc>
          <w:tcPr>
            <w:tcW w:w="722" w:type="dxa"/>
            <w:shd w:val="clear" w:color="auto" w:fill="DDD9C3" w:themeFill="background2" w:themeFillShade="E6"/>
          </w:tcPr>
          <w:p w14:paraId="542649C9" w14:textId="77777777" w:rsidR="00190C12" w:rsidRPr="008330F7" w:rsidRDefault="00190C12" w:rsidP="00190C12">
            <w:pPr>
              <w:spacing w:after="40"/>
              <w:rPr>
                <w:b/>
                <w:sz w:val="18"/>
              </w:rPr>
            </w:pPr>
            <w:r w:rsidRPr="008330F7">
              <w:rPr>
                <w:b/>
                <w:sz w:val="18"/>
              </w:rPr>
              <w:t>6</w:t>
            </w:r>
          </w:p>
        </w:tc>
        <w:tc>
          <w:tcPr>
            <w:tcW w:w="1295" w:type="dxa"/>
            <w:shd w:val="clear" w:color="auto" w:fill="DDD9C3" w:themeFill="background2" w:themeFillShade="E6"/>
          </w:tcPr>
          <w:p w14:paraId="5BE98008" w14:textId="77777777" w:rsidR="00190C12" w:rsidRPr="008330F7" w:rsidRDefault="00190C12" w:rsidP="00190C12">
            <w:pPr>
              <w:spacing w:after="40"/>
              <w:rPr>
                <w:bCs/>
                <w:sz w:val="18"/>
              </w:rPr>
            </w:pPr>
            <w:r w:rsidRPr="008330F7">
              <w:rPr>
                <w:bCs/>
                <w:sz w:val="18"/>
              </w:rPr>
              <w:t>QC</w:t>
            </w:r>
          </w:p>
        </w:tc>
        <w:tc>
          <w:tcPr>
            <w:tcW w:w="1885" w:type="dxa"/>
            <w:shd w:val="clear" w:color="auto" w:fill="DDD9C3" w:themeFill="background2" w:themeFillShade="E6"/>
          </w:tcPr>
          <w:p w14:paraId="27E18ED8" w14:textId="77777777" w:rsidR="00190C12" w:rsidRPr="008330F7" w:rsidRDefault="00190C12" w:rsidP="00190C12">
            <w:pPr>
              <w:spacing w:after="40"/>
              <w:rPr>
                <w:bCs/>
                <w:sz w:val="18"/>
              </w:rPr>
            </w:pPr>
            <w:r w:rsidRPr="008330F7">
              <w:rPr>
                <w:bCs/>
                <w:sz w:val="18"/>
              </w:rPr>
              <w:t>Passed</w:t>
            </w:r>
          </w:p>
        </w:tc>
        <w:tc>
          <w:tcPr>
            <w:tcW w:w="1064" w:type="dxa"/>
            <w:shd w:val="clear" w:color="auto" w:fill="DDD9C3" w:themeFill="background2" w:themeFillShade="E6"/>
          </w:tcPr>
          <w:p w14:paraId="1331C971" w14:textId="77777777" w:rsidR="00190C12" w:rsidRPr="008330F7" w:rsidRDefault="00190C12" w:rsidP="00190C12">
            <w:pPr>
              <w:spacing w:after="40"/>
              <w:rPr>
                <w:bCs/>
                <w:sz w:val="18"/>
              </w:rPr>
            </w:pPr>
            <w:r w:rsidRPr="008330F7">
              <w:rPr>
                <w:bCs/>
                <w:sz w:val="18"/>
              </w:rPr>
              <w:t>-</w:t>
            </w:r>
          </w:p>
        </w:tc>
        <w:tc>
          <w:tcPr>
            <w:tcW w:w="1422" w:type="dxa"/>
            <w:shd w:val="clear" w:color="auto" w:fill="DDD9C3" w:themeFill="background2" w:themeFillShade="E6"/>
          </w:tcPr>
          <w:p w14:paraId="7809A6C6" w14:textId="77777777" w:rsidR="00190C12" w:rsidRPr="008330F7" w:rsidRDefault="00190C12" w:rsidP="00190C12">
            <w:pPr>
              <w:spacing w:after="40"/>
              <w:rPr>
                <w:bCs/>
                <w:sz w:val="18"/>
              </w:rPr>
            </w:pPr>
            <w:r w:rsidRPr="008330F7">
              <w:rPr>
                <w:bCs/>
                <w:sz w:val="18"/>
              </w:rPr>
              <w:t>-</w:t>
            </w:r>
          </w:p>
        </w:tc>
        <w:tc>
          <w:tcPr>
            <w:tcW w:w="1262" w:type="dxa"/>
            <w:shd w:val="clear" w:color="auto" w:fill="DDD9C3" w:themeFill="background2" w:themeFillShade="E6"/>
          </w:tcPr>
          <w:p w14:paraId="254FF903" w14:textId="77777777" w:rsidR="00190C12" w:rsidRPr="008330F7" w:rsidRDefault="00190C12" w:rsidP="00190C12">
            <w:pPr>
              <w:spacing w:after="40"/>
              <w:rPr>
                <w:bCs/>
                <w:sz w:val="18"/>
              </w:rPr>
            </w:pPr>
            <w:r w:rsidRPr="008330F7">
              <w:rPr>
                <w:bCs/>
                <w:sz w:val="18"/>
              </w:rPr>
              <w:t>-</w:t>
            </w:r>
          </w:p>
        </w:tc>
      </w:tr>
      <w:tr w:rsidR="00190C12" w:rsidRPr="00F44C85" w14:paraId="782998E8" w14:textId="77777777" w:rsidTr="00190C12">
        <w:trPr>
          <w:jc w:val="center"/>
        </w:trPr>
        <w:tc>
          <w:tcPr>
            <w:tcW w:w="722" w:type="dxa"/>
            <w:shd w:val="clear" w:color="auto" w:fill="DDD9C3" w:themeFill="background2" w:themeFillShade="E6"/>
          </w:tcPr>
          <w:p w14:paraId="0088D737" w14:textId="77777777" w:rsidR="00190C12" w:rsidRPr="008330F7" w:rsidRDefault="00190C12" w:rsidP="00190C12">
            <w:pPr>
              <w:spacing w:after="40"/>
              <w:rPr>
                <w:b/>
                <w:sz w:val="18"/>
              </w:rPr>
            </w:pPr>
            <w:r w:rsidRPr="008330F7">
              <w:rPr>
                <w:b/>
                <w:sz w:val="18"/>
              </w:rPr>
              <w:t>7</w:t>
            </w:r>
          </w:p>
        </w:tc>
        <w:tc>
          <w:tcPr>
            <w:tcW w:w="1295" w:type="dxa"/>
            <w:shd w:val="clear" w:color="auto" w:fill="DDD9C3" w:themeFill="background2" w:themeFillShade="E6"/>
          </w:tcPr>
          <w:p w14:paraId="1CB4FB3A" w14:textId="77777777" w:rsidR="00190C12" w:rsidRPr="008330F7" w:rsidRDefault="00190C12" w:rsidP="00190C12">
            <w:pPr>
              <w:spacing w:after="40"/>
              <w:rPr>
                <w:bCs/>
                <w:sz w:val="18"/>
              </w:rPr>
            </w:pPr>
            <w:r w:rsidRPr="008330F7">
              <w:rPr>
                <w:bCs/>
                <w:sz w:val="18"/>
              </w:rPr>
              <w:t>Ethics</w:t>
            </w:r>
          </w:p>
        </w:tc>
        <w:tc>
          <w:tcPr>
            <w:tcW w:w="1885" w:type="dxa"/>
            <w:shd w:val="clear" w:color="auto" w:fill="DDD9C3" w:themeFill="background2" w:themeFillShade="E6"/>
          </w:tcPr>
          <w:p w14:paraId="661693EB" w14:textId="77777777" w:rsidR="00190C12" w:rsidRPr="008330F7" w:rsidRDefault="00190C12" w:rsidP="00190C12">
            <w:pPr>
              <w:spacing w:after="40"/>
              <w:rPr>
                <w:bCs/>
                <w:sz w:val="18"/>
              </w:rPr>
            </w:pPr>
            <w:r w:rsidRPr="008330F7">
              <w:rPr>
                <w:bCs/>
                <w:sz w:val="18"/>
              </w:rPr>
              <w:t>Passed</w:t>
            </w:r>
          </w:p>
        </w:tc>
        <w:tc>
          <w:tcPr>
            <w:tcW w:w="1064" w:type="dxa"/>
            <w:shd w:val="clear" w:color="auto" w:fill="DDD9C3" w:themeFill="background2" w:themeFillShade="E6"/>
          </w:tcPr>
          <w:p w14:paraId="0B359E64" w14:textId="77777777" w:rsidR="00190C12" w:rsidRPr="008330F7" w:rsidRDefault="00190C12" w:rsidP="00190C12">
            <w:pPr>
              <w:spacing w:after="40"/>
              <w:rPr>
                <w:bCs/>
                <w:sz w:val="18"/>
              </w:rPr>
            </w:pPr>
            <w:r w:rsidRPr="008330F7">
              <w:rPr>
                <w:bCs/>
                <w:sz w:val="18"/>
              </w:rPr>
              <w:t>-</w:t>
            </w:r>
          </w:p>
        </w:tc>
        <w:tc>
          <w:tcPr>
            <w:tcW w:w="1422" w:type="dxa"/>
            <w:shd w:val="clear" w:color="auto" w:fill="DDD9C3" w:themeFill="background2" w:themeFillShade="E6"/>
          </w:tcPr>
          <w:p w14:paraId="230A0F70" w14:textId="77777777" w:rsidR="00190C12" w:rsidRPr="008330F7" w:rsidRDefault="00190C12" w:rsidP="00190C12">
            <w:pPr>
              <w:spacing w:after="40"/>
              <w:rPr>
                <w:bCs/>
                <w:sz w:val="18"/>
              </w:rPr>
            </w:pPr>
            <w:r w:rsidRPr="008330F7">
              <w:rPr>
                <w:bCs/>
                <w:sz w:val="18"/>
              </w:rPr>
              <w:t>-</w:t>
            </w:r>
          </w:p>
        </w:tc>
        <w:tc>
          <w:tcPr>
            <w:tcW w:w="1262" w:type="dxa"/>
            <w:shd w:val="clear" w:color="auto" w:fill="DDD9C3" w:themeFill="background2" w:themeFillShade="E6"/>
          </w:tcPr>
          <w:p w14:paraId="53FEFC80" w14:textId="77777777" w:rsidR="00190C12" w:rsidRPr="008330F7" w:rsidRDefault="00190C12" w:rsidP="00190C12">
            <w:pPr>
              <w:spacing w:after="40"/>
              <w:rPr>
                <w:bCs/>
                <w:sz w:val="18"/>
              </w:rPr>
            </w:pPr>
            <w:r w:rsidRPr="008330F7">
              <w:rPr>
                <w:bCs/>
                <w:sz w:val="18"/>
              </w:rPr>
              <w:t>-</w:t>
            </w:r>
          </w:p>
        </w:tc>
      </w:tr>
      <w:tr w:rsidR="00190C12" w:rsidRPr="00F44C85" w14:paraId="56638020" w14:textId="77777777" w:rsidTr="00190C12">
        <w:trPr>
          <w:jc w:val="center"/>
        </w:trPr>
        <w:tc>
          <w:tcPr>
            <w:tcW w:w="722" w:type="dxa"/>
            <w:shd w:val="clear" w:color="auto" w:fill="DDD9C3" w:themeFill="background2" w:themeFillShade="E6"/>
          </w:tcPr>
          <w:p w14:paraId="6EDBF763" w14:textId="77777777" w:rsidR="00190C12" w:rsidRPr="008330F7" w:rsidRDefault="00190C12" w:rsidP="00190C12">
            <w:pPr>
              <w:spacing w:after="40"/>
              <w:rPr>
                <w:b/>
                <w:sz w:val="18"/>
              </w:rPr>
            </w:pPr>
            <w:r w:rsidRPr="008330F7">
              <w:rPr>
                <w:b/>
                <w:sz w:val="18"/>
              </w:rPr>
              <w:t>8</w:t>
            </w:r>
          </w:p>
        </w:tc>
        <w:tc>
          <w:tcPr>
            <w:tcW w:w="1295" w:type="dxa"/>
            <w:shd w:val="clear" w:color="auto" w:fill="DDD9C3" w:themeFill="background2" w:themeFillShade="E6"/>
          </w:tcPr>
          <w:p w14:paraId="07AE7B97" w14:textId="77777777" w:rsidR="00190C12" w:rsidRPr="008330F7" w:rsidRDefault="00190C12" w:rsidP="00190C12">
            <w:pPr>
              <w:spacing w:after="40"/>
              <w:rPr>
                <w:bCs/>
                <w:sz w:val="18"/>
              </w:rPr>
            </w:pPr>
            <w:r w:rsidRPr="008330F7">
              <w:rPr>
                <w:bCs/>
                <w:sz w:val="18"/>
              </w:rPr>
              <w:t>Memory</w:t>
            </w:r>
          </w:p>
        </w:tc>
        <w:tc>
          <w:tcPr>
            <w:tcW w:w="1885" w:type="dxa"/>
            <w:shd w:val="clear" w:color="auto" w:fill="DDD9C3" w:themeFill="background2" w:themeFillShade="E6"/>
          </w:tcPr>
          <w:p w14:paraId="4BC8159D" w14:textId="77777777" w:rsidR="00190C12" w:rsidRPr="008330F7" w:rsidRDefault="00190C12" w:rsidP="00190C12">
            <w:pPr>
              <w:spacing w:after="40"/>
              <w:rPr>
                <w:bCs/>
                <w:sz w:val="18"/>
              </w:rPr>
            </w:pPr>
            <w:r w:rsidRPr="008330F7">
              <w:rPr>
                <w:bCs/>
                <w:sz w:val="18"/>
              </w:rPr>
              <w:t>Experience logged</w:t>
            </w:r>
          </w:p>
        </w:tc>
        <w:tc>
          <w:tcPr>
            <w:tcW w:w="1064" w:type="dxa"/>
            <w:shd w:val="clear" w:color="auto" w:fill="DDD9C3" w:themeFill="background2" w:themeFillShade="E6"/>
          </w:tcPr>
          <w:p w14:paraId="55F205FF" w14:textId="77777777" w:rsidR="00190C12" w:rsidRPr="008330F7" w:rsidRDefault="00190C12" w:rsidP="00190C12">
            <w:pPr>
              <w:spacing w:after="40"/>
              <w:rPr>
                <w:bCs/>
                <w:sz w:val="18"/>
              </w:rPr>
            </w:pPr>
            <w:r w:rsidRPr="008330F7">
              <w:rPr>
                <w:bCs/>
                <w:sz w:val="18"/>
              </w:rPr>
              <w:t>-</w:t>
            </w:r>
          </w:p>
        </w:tc>
        <w:tc>
          <w:tcPr>
            <w:tcW w:w="1422" w:type="dxa"/>
            <w:shd w:val="clear" w:color="auto" w:fill="DDD9C3" w:themeFill="background2" w:themeFillShade="E6"/>
          </w:tcPr>
          <w:p w14:paraId="40DCD8EF" w14:textId="77777777" w:rsidR="00190C12" w:rsidRPr="008330F7" w:rsidRDefault="00190C12" w:rsidP="00190C12">
            <w:pPr>
              <w:spacing w:after="40"/>
              <w:rPr>
                <w:bCs/>
                <w:sz w:val="18"/>
              </w:rPr>
            </w:pPr>
            <w:r w:rsidRPr="008330F7">
              <w:rPr>
                <w:bCs/>
                <w:sz w:val="18"/>
              </w:rPr>
              <w:t>-</w:t>
            </w:r>
          </w:p>
        </w:tc>
        <w:tc>
          <w:tcPr>
            <w:tcW w:w="1262" w:type="dxa"/>
            <w:shd w:val="clear" w:color="auto" w:fill="DDD9C3" w:themeFill="background2" w:themeFillShade="E6"/>
          </w:tcPr>
          <w:p w14:paraId="737B25BC" w14:textId="77777777" w:rsidR="00190C12" w:rsidRPr="008330F7" w:rsidRDefault="00190C12" w:rsidP="00190C12">
            <w:pPr>
              <w:spacing w:after="40"/>
              <w:rPr>
                <w:bCs/>
                <w:sz w:val="18"/>
              </w:rPr>
            </w:pPr>
            <w:r w:rsidRPr="008330F7">
              <w:rPr>
                <w:bCs/>
                <w:sz w:val="18"/>
              </w:rPr>
              <w:t>-</w:t>
            </w:r>
          </w:p>
        </w:tc>
      </w:tr>
    </w:tbl>
    <w:p w14:paraId="42373BF1" w14:textId="131F89C1" w:rsidR="00C27144" w:rsidRPr="00FD19A3" w:rsidRDefault="00A2716E">
      <w:pPr>
        <w:pStyle w:val="Heading1"/>
        <w:rPr>
          <w:rStyle w:val="SubtleReference"/>
          <w:color w:val="948A54" w:themeColor="background2" w:themeShade="80"/>
          <w:u w:val="none"/>
        </w:rPr>
      </w:pPr>
      <w:r>
        <w:rPr>
          <w:rStyle w:val="SubtleReference"/>
          <w:color w:val="948A54" w:themeColor="background2" w:themeShade="80"/>
          <w:u w:val="none"/>
        </w:rPr>
        <w:t>XV -</w:t>
      </w:r>
      <w:r w:rsidR="00380185" w:rsidRPr="00FD19A3">
        <w:rPr>
          <w:rStyle w:val="SubtleReference"/>
          <w:color w:val="948A54" w:themeColor="background2" w:themeShade="80"/>
          <w:u w:val="none"/>
        </w:rPr>
        <w:t xml:space="preserve"> </w:t>
      </w:r>
      <w:r w:rsidR="00380185" w:rsidRPr="00A2716E">
        <w:rPr>
          <w:rStyle w:val="SubtleReference"/>
          <w:rFonts w:ascii="Sell Your Soul" w:hAnsi="Sell Your Soul"/>
          <w:color w:val="948A54" w:themeColor="background2" w:themeShade="80"/>
          <w:u w:val="none"/>
        </w:rPr>
        <w:t>Implementation Architecture</w:t>
      </w:r>
    </w:p>
    <w:p w14:paraId="33197236" w14:textId="5EFD20A3" w:rsidR="00AC2933" w:rsidRDefault="00AC2933">
      <w:pPr>
        <w:rPr>
          <w:kern w:val="2"/>
          <w:szCs w:val="21"/>
          <w14:ligatures w14:val="standardContextual"/>
        </w:rPr>
      </w:pPr>
      <w:r>
        <w:t xml:space="preserve">This section describes how </w:t>
      </w:r>
      <w:r w:rsidR="00D30761">
        <w:t>S</w:t>
      </w:r>
      <w:r>
        <w:t>AGE is structured in an actual runtime environment. It is system-level architecture, not source code.</w:t>
      </w:r>
    </w:p>
    <w:p w14:paraId="0B16E983" w14:textId="7FDAEABB" w:rsidR="00C27144" w:rsidRPr="00190C12" w:rsidRDefault="00380185">
      <w:pPr>
        <w:pStyle w:val="Heading2"/>
        <w:rPr>
          <w:rStyle w:val="IntenseEmphasis"/>
          <w:b/>
          <w:bCs/>
          <w:i w:val="0"/>
          <w:iCs w:val="0"/>
          <w:color w:val="339966"/>
        </w:rPr>
      </w:pPr>
      <w:r w:rsidRPr="00190C12">
        <w:rPr>
          <w:rStyle w:val="IntenseEmphasis"/>
          <w:b/>
          <w:bCs/>
          <w:i w:val="0"/>
          <w:iCs w:val="0"/>
          <w:color w:val="339966"/>
        </w:rPr>
        <w:t>1</w:t>
      </w:r>
      <w:r w:rsidR="00A2716E">
        <w:rPr>
          <w:rStyle w:val="IntenseEmphasis"/>
          <w:b/>
          <w:bCs/>
          <w:i w:val="0"/>
          <w:iCs w:val="0"/>
          <w:color w:val="339966"/>
        </w:rPr>
        <w:t>5</w:t>
      </w:r>
      <w:r w:rsidRPr="00190C12">
        <w:rPr>
          <w:rStyle w:val="IntenseEmphasis"/>
          <w:b/>
          <w:bCs/>
          <w:i w:val="0"/>
          <w:iCs w:val="0"/>
          <w:color w:val="339966"/>
        </w:rPr>
        <w:t>.1 Core Components</w:t>
      </w:r>
    </w:p>
    <w:p w14:paraId="0908EBC2" w14:textId="77777777" w:rsidR="00C27144" w:rsidRDefault="00380185">
      <w:proofErr w:type="spellStart"/>
      <w:r>
        <w:t>RevenantAgent</w:t>
      </w:r>
      <w:proofErr w:type="spellEnd"/>
      <w:r>
        <w:t xml:space="preserve"> is the top-level orchestrator responsible for input ethics checks, emotional updates, memory retrieval, system instruction construction, draft generation, engine execution, QC, ethics gating, and experience logging.</w:t>
      </w:r>
    </w:p>
    <w:p w14:paraId="2CF9CADB" w14:textId="77777777" w:rsidR="008330F7" w:rsidRDefault="008330F7"/>
    <w:p w14:paraId="32BB6F34" w14:textId="77777777" w:rsidR="008330F7" w:rsidRDefault="008330F7"/>
    <w:p w14:paraId="04AE25B1" w14:textId="77777777" w:rsidR="008330F7" w:rsidRDefault="008330F7"/>
    <w:p w14:paraId="3649288D" w14:textId="1A9F33AF" w:rsidR="00C27144" w:rsidRDefault="00380185" w:rsidP="00E92A28">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RevenantAgent</w:t>
      </w:r>
      <w:r>
        <w:br/>
        <w:t xml:space="preserve"> ├── EmotionalStateTracker</w:t>
      </w:r>
      <w:r>
        <w:br/>
        <w:t xml:space="preserve"> ├── EthicalGate</w:t>
      </w:r>
      <w:r>
        <w:br/>
        <w:t xml:space="preserve"> ├── MemoryStore</w:t>
      </w:r>
      <w:r>
        <w:br/>
        <w:t xml:space="preserve"> ├── SystemInstructionBuilder</w:t>
      </w:r>
      <w:r>
        <w:br/>
        <w:t xml:space="preserve"> ├── </w:t>
      </w:r>
      <w:proofErr w:type="spellStart"/>
      <w:r>
        <w:t>R</w:t>
      </w:r>
      <w:r w:rsidR="008617A6">
        <w:t>AG</w:t>
      </w:r>
      <w:r w:rsidR="00F44C85">
        <w:t>E</w:t>
      </w:r>
      <w:r>
        <w:t>Engine</w:t>
      </w:r>
      <w:proofErr w:type="spellEnd"/>
      <w:r>
        <w:br/>
        <w:t xml:space="preserve"> ├── </w:t>
      </w:r>
      <w:proofErr w:type="spellStart"/>
      <w:r>
        <w:t>QualityControl</w:t>
      </w:r>
      <w:proofErr w:type="spellEnd"/>
      <w:r>
        <w:br/>
        <w:t xml:space="preserve"> └── </w:t>
      </w:r>
      <w:proofErr w:type="spellStart"/>
      <w:r>
        <w:t>ExperienceLogger</w:t>
      </w:r>
      <w:proofErr w:type="spellEnd"/>
    </w:p>
    <w:p w14:paraId="53487478" w14:textId="6FD11FC5" w:rsidR="00AC2933" w:rsidRDefault="00AC2933">
      <w:pPr>
        <w:rPr>
          <w:kern w:val="2"/>
          <w:szCs w:val="21"/>
          <w14:ligatures w14:val="standardContextual"/>
        </w:rPr>
      </w:pPr>
      <w:r>
        <w:t>RAGE</w:t>
      </w:r>
      <w:r w:rsidR="008617A6">
        <w:t xml:space="preserve"> </w:t>
      </w:r>
      <w:r>
        <w:t>Engine executes the operator pipeline over the unified state.</w:t>
      </w:r>
    </w:p>
    <w:p w14:paraId="78CA8F33" w14:textId="59BB7933" w:rsidR="00C27144" w:rsidRDefault="00380185" w:rsidP="00E92A28">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R</w:t>
      </w:r>
      <w:r w:rsidR="008617A6">
        <w:t xml:space="preserve">AGE </w:t>
      </w:r>
      <w:r>
        <w:t>Engine</w:t>
      </w:r>
      <w:r>
        <w:br/>
        <w:t xml:space="preserve"> ├── </w:t>
      </w:r>
      <w:proofErr w:type="spellStart"/>
      <w:r>
        <w:t>ContainmentOperator</w:t>
      </w:r>
      <w:proofErr w:type="spellEnd"/>
      <w:r>
        <w:br/>
        <w:t xml:space="preserve"> ├── </w:t>
      </w:r>
      <w:proofErr w:type="spellStart"/>
      <w:r>
        <w:t>OmegaOperator</w:t>
      </w:r>
      <w:proofErr w:type="spellEnd"/>
      <w:r>
        <w:br/>
        <w:t xml:space="preserve"> ├── ChiOperator</w:t>
      </w:r>
      <w:r>
        <w:br/>
        <w:t xml:space="preserve"> ├── SigmaOperator</w:t>
      </w:r>
      <w:r>
        <w:br/>
        <w:t xml:space="preserve"> └── TraceRecorder</w:t>
      </w:r>
    </w:p>
    <w:p w14:paraId="0DE49E1A" w14:textId="77777777" w:rsidR="00C27144" w:rsidRDefault="00380185">
      <w:r>
        <w:t>MemoryStore stores weighted experiences and retrieves the most relevant context for the current interaction.</w:t>
      </w:r>
    </w:p>
    <w:p w14:paraId="1692079E" w14:textId="77777777" w:rsidR="00C27144" w:rsidRDefault="00380185" w:rsidP="00E92A28">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MemoryStore</w:t>
      </w:r>
      <w:r>
        <w:br/>
        <w:t xml:space="preserve"> ├── Experience[]</w:t>
      </w:r>
      <w:r>
        <w:br/>
        <w:t xml:space="preserve"> ├── Retrieval (relevance scoring)</w:t>
      </w:r>
      <w:r>
        <w:br/>
        <w:t xml:space="preserve"> ├── Decay (optional χ_decay)</w:t>
      </w:r>
      <w:r>
        <w:br/>
        <w:t xml:space="preserve"> └── Reinforcement (weight updates)</w:t>
      </w:r>
    </w:p>
    <w:p w14:paraId="7B3AE667" w14:textId="77777777" w:rsidR="00C27144" w:rsidRDefault="00380185">
      <w:r>
        <w:t>QualityControl evaluates grounding, consistency, recency, hallucination risk, and ethical compliance.</w:t>
      </w:r>
    </w:p>
    <w:p w14:paraId="1DA5EB7D" w14:textId="77777777" w:rsidR="00C27144" w:rsidRDefault="00380185" w:rsidP="00E92A28">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lastRenderedPageBreak/>
        <w:t>QualityControl</w:t>
      </w:r>
      <w:r>
        <w:br/>
        <w:t xml:space="preserve"> ├── GroundingCheck</w:t>
      </w:r>
      <w:r>
        <w:br/>
        <w:t xml:space="preserve"> ├── ConsistencyCheck</w:t>
      </w:r>
      <w:r>
        <w:br/>
        <w:t xml:space="preserve"> ├── RecencyCheck</w:t>
      </w:r>
      <w:r>
        <w:br/>
        <w:t xml:space="preserve"> ├── HallucinationCheck</w:t>
      </w:r>
      <w:r>
        <w:br/>
        <w:t xml:space="preserve"> └── EthicsCheck</w:t>
      </w:r>
    </w:p>
    <w:p w14:paraId="0147EDCF" w14:textId="77777777" w:rsidR="00C27144" w:rsidRDefault="00380185">
      <w:r>
        <w:t>EthicalGate applies the ethical priority stack.</w:t>
      </w:r>
    </w:p>
    <w:p w14:paraId="3F7AD80B" w14:textId="77777777" w:rsidR="00C27144" w:rsidRDefault="00380185" w:rsidP="00E92A28">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EthicalGate</w:t>
      </w:r>
      <w:r>
        <w:br/>
        <w:t xml:space="preserve"> ├── Layer0_HardProhibitions</w:t>
      </w:r>
      <w:r>
        <w:br/>
        <w:t xml:space="preserve"> ├── Layer1_SafetyConstraints</w:t>
      </w:r>
      <w:r>
        <w:br/>
        <w:t xml:space="preserve"> ├── Layer2_ContextualRisk</w:t>
      </w:r>
      <w:r>
        <w:br/>
        <w:t xml:space="preserve"> └── Layer3_StylisticAlignment</w:t>
      </w:r>
    </w:p>
    <w:p w14:paraId="66BF0087" w14:textId="77777777" w:rsidR="00C27144" w:rsidRDefault="00380185">
      <w:r>
        <w:t xml:space="preserve">EmotionalStateTracker </w:t>
      </w:r>
      <w:proofErr w:type="gramStart"/>
      <w:r>
        <w:t>handles</w:t>
      </w:r>
      <w:proofErr w:type="gramEnd"/>
      <w:r>
        <w:t xml:space="preserve"> VAD inference and VAM projection.</w:t>
      </w:r>
    </w:p>
    <w:p w14:paraId="48841AE0" w14:textId="77777777" w:rsidR="00C27144" w:rsidRDefault="00380185" w:rsidP="00E92A28">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EmotionalStateTracker</w:t>
      </w:r>
      <w:r>
        <w:br/>
        <w:t xml:space="preserve"> ├── VADInference</w:t>
      </w:r>
      <w:r>
        <w:br/>
        <w:t xml:space="preserve"> ├── MaliceDerivation</w:t>
      </w:r>
      <w:r>
        <w:br/>
        <w:t xml:space="preserve"> ├── DriftSignals</w:t>
      </w:r>
      <w:r>
        <w:br/>
        <w:t xml:space="preserve"> └── </w:t>
      </w:r>
      <w:proofErr w:type="spellStart"/>
      <w:r>
        <w:t>GlyphMapping</w:t>
      </w:r>
      <w:proofErr w:type="spellEnd"/>
    </w:p>
    <w:p w14:paraId="74B386BF" w14:textId="77777777" w:rsidR="008330F7" w:rsidRDefault="008330F7" w:rsidP="008330F7">
      <w:pPr>
        <w:pStyle w:val="CodeBlock"/>
        <w:shd w:val="clear" w:color="auto" w:fill="FFFFFF" w:themeFill="background1"/>
        <w:ind w:left="0"/>
      </w:pPr>
    </w:p>
    <w:p w14:paraId="5E05FD1C" w14:textId="77777777" w:rsidR="008330F7" w:rsidRDefault="008330F7" w:rsidP="008330F7">
      <w:pPr>
        <w:pStyle w:val="CodeBlock"/>
        <w:shd w:val="clear" w:color="auto" w:fill="FFFFFF" w:themeFill="background1"/>
        <w:ind w:left="0"/>
      </w:pPr>
    </w:p>
    <w:p w14:paraId="7DF8726A" w14:textId="77777777" w:rsidR="008330F7" w:rsidRDefault="008330F7" w:rsidP="008330F7">
      <w:pPr>
        <w:pStyle w:val="CodeBlock"/>
        <w:shd w:val="clear" w:color="auto" w:fill="FFFFFF" w:themeFill="background1"/>
        <w:ind w:left="0"/>
      </w:pPr>
    </w:p>
    <w:p w14:paraId="2264BD4F" w14:textId="77777777" w:rsidR="008330F7" w:rsidRDefault="008330F7" w:rsidP="008330F7">
      <w:pPr>
        <w:pStyle w:val="CodeBlock"/>
        <w:shd w:val="clear" w:color="auto" w:fill="FFFFFF" w:themeFill="background1"/>
        <w:ind w:left="0"/>
      </w:pPr>
    </w:p>
    <w:p w14:paraId="0F07E96E" w14:textId="648C6A12" w:rsidR="00C27144" w:rsidRPr="00E92A28" w:rsidRDefault="00380185">
      <w:pPr>
        <w:pStyle w:val="Heading2"/>
        <w:rPr>
          <w:rStyle w:val="IntenseEmphasis"/>
          <w:b/>
          <w:bCs/>
          <w:i w:val="0"/>
          <w:iCs w:val="0"/>
          <w:color w:val="339966"/>
        </w:rPr>
      </w:pPr>
      <w:r w:rsidRPr="00E92A28">
        <w:rPr>
          <w:rStyle w:val="IntenseEmphasis"/>
          <w:b/>
          <w:bCs/>
          <w:i w:val="0"/>
          <w:iCs w:val="0"/>
          <w:color w:val="339966"/>
        </w:rPr>
        <w:t>1</w:t>
      </w:r>
      <w:r w:rsidR="00E303FD">
        <w:rPr>
          <w:rStyle w:val="IntenseEmphasis"/>
          <w:b/>
          <w:bCs/>
          <w:i w:val="0"/>
          <w:iCs w:val="0"/>
          <w:color w:val="339966"/>
        </w:rPr>
        <w:t>5</w:t>
      </w:r>
      <w:r w:rsidRPr="00E92A28">
        <w:rPr>
          <w:rStyle w:val="IntenseEmphasis"/>
          <w:b/>
          <w:bCs/>
          <w:i w:val="0"/>
          <w:iCs w:val="0"/>
          <w:color w:val="339966"/>
        </w:rPr>
        <w:t>.2 Runtime Flow</w:t>
      </w:r>
    </w:p>
    <w:p w14:paraId="3D92E393" w14:textId="6E0A02B8" w:rsidR="00C27144" w:rsidRDefault="00380185" w:rsidP="00E92A28">
      <w:pPr>
        <w:pStyle w:val="CodeBlock"/>
        <w:pBdr>
          <w:top w:val="single" w:sz="4" w:space="1" w:color="auto"/>
          <w:left w:val="single" w:sz="4" w:space="4" w:color="auto"/>
          <w:bottom w:val="single" w:sz="4" w:space="1" w:color="auto"/>
          <w:right w:val="single" w:sz="4" w:space="4" w:color="auto"/>
        </w:pBdr>
        <w:shd w:val="clear" w:color="auto" w:fill="DDD9C3" w:themeFill="background2" w:themeFillShade="E6"/>
      </w:pPr>
      <w:r>
        <w:t>User Input</w:t>
      </w:r>
      <w:r>
        <w:br/>
        <w:t xml:space="preserve">   |</w:t>
      </w:r>
      <w:r>
        <w:br/>
        <w:t xml:space="preserve">   v</w:t>
      </w:r>
      <w:r>
        <w:br/>
        <w:t>RevenantAgent</w:t>
      </w:r>
      <w:r>
        <w:br/>
        <w:t xml:space="preserve">   |</w:t>
      </w:r>
      <w:r>
        <w:br/>
        <w:t xml:space="preserve">   +--&gt; EthicalGate (Input)</w:t>
      </w:r>
      <w:r>
        <w:br/>
        <w:t xml:space="preserve">   +--&gt; EmotionalStateTracker (VAD -&gt; VAM)</w:t>
      </w:r>
      <w:r>
        <w:br/>
        <w:t xml:space="preserve">   +--&gt; MemoryStore (Retrieve)</w:t>
      </w:r>
      <w:r>
        <w:br/>
        <w:t xml:space="preserve">   +--&gt; SystemInstructionBuilder</w:t>
      </w:r>
      <w:r>
        <w:br/>
        <w:t xml:space="preserve">   +--&gt; LLM Draft Generation</w:t>
      </w:r>
      <w:r>
        <w:br/>
        <w:t xml:space="preserve">   +--&gt; R</w:t>
      </w:r>
      <w:r w:rsidR="008617A6">
        <w:t xml:space="preserve">AGE </w:t>
      </w:r>
      <w:r>
        <w:t>Engine</w:t>
      </w:r>
      <w:r>
        <w:br/>
        <w:t xml:space="preserve">   |      +--&gt; Containment</w:t>
      </w:r>
      <w:r>
        <w:br/>
        <w:t xml:space="preserve">   |      +--&gt; Omega</w:t>
      </w:r>
      <w:r>
        <w:br/>
        <w:t xml:space="preserve">   |      +--&gt; Chi</w:t>
      </w:r>
      <w:r>
        <w:br/>
        <w:t xml:space="preserve">   |      +--&gt; Sigma (if high-stakes)</w:t>
      </w:r>
      <w:r>
        <w:br/>
        <w:t xml:space="preserve">   +--&gt; QualityControl</w:t>
      </w:r>
      <w:r>
        <w:br/>
        <w:t xml:space="preserve">   +--&gt; EthicalGate (Output)</w:t>
      </w:r>
      <w:r>
        <w:br/>
        <w:t xml:space="preserve">   +--&gt; EmotionalStateTracker (Final)</w:t>
      </w:r>
      <w:r>
        <w:br/>
        <w:t xml:space="preserve">   +--&gt; ExperienceLogger</w:t>
      </w:r>
      <w:r>
        <w:br/>
        <w:t xml:space="preserve">   v</w:t>
      </w:r>
      <w:r>
        <w:br/>
        <w:t>Final Output</w:t>
      </w:r>
    </w:p>
    <w:p w14:paraId="27CDB846" w14:textId="3D2C1B34" w:rsidR="00AC2933" w:rsidRDefault="00AC2933">
      <w:pPr>
        <w:rPr>
          <w:kern w:val="2"/>
          <w:szCs w:val="21"/>
          <w14:ligatures w14:val="standardContextual"/>
        </w:rPr>
      </w:pPr>
      <w:r>
        <w:t xml:space="preserve">This flow presents </w:t>
      </w:r>
      <w:r w:rsidR="00F44C85">
        <w:t>S</w:t>
      </w:r>
      <w:r>
        <w:t>AGE as a runtime scaffold rather than a prompt trick.</w:t>
      </w:r>
    </w:p>
    <w:p w14:paraId="481396BA" w14:textId="48A53B4B" w:rsidR="00C27144" w:rsidRPr="00E92A28" w:rsidRDefault="00E303FD" w:rsidP="00E92A28">
      <w:pPr>
        <w:pStyle w:val="Heading2"/>
        <w:rPr>
          <w:rStyle w:val="SubtleReference"/>
          <w:smallCaps w:val="0"/>
          <w:color w:val="948A54" w:themeColor="background2" w:themeShade="80"/>
          <w:sz w:val="32"/>
          <w:szCs w:val="28"/>
          <w:u w:val="none"/>
        </w:rPr>
      </w:pPr>
      <w:r>
        <w:rPr>
          <w:rStyle w:val="SubtleReference"/>
          <w:smallCaps w:val="0"/>
          <w:color w:val="948A54" w:themeColor="background2" w:themeShade="80"/>
          <w:sz w:val="32"/>
          <w:szCs w:val="28"/>
          <w:u w:val="none"/>
        </w:rPr>
        <w:lastRenderedPageBreak/>
        <w:t xml:space="preserve">XVI - </w:t>
      </w:r>
      <w:r w:rsidR="00380185" w:rsidRPr="00E92A28">
        <w:rPr>
          <w:rStyle w:val="SubtleReference"/>
          <w:smallCaps w:val="0"/>
          <w:color w:val="948A54" w:themeColor="background2" w:themeShade="80"/>
          <w:sz w:val="32"/>
          <w:szCs w:val="28"/>
          <w:u w:val="none"/>
        </w:rPr>
        <w:t>Evaluation Plan</w:t>
      </w:r>
    </w:p>
    <w:p w14:paraId="2BD7DE82" w14:textId="3EBE9C89" w:rsidR="00AC2933" w:rsidRDefault="00AC2933">
      <w:pPr>
        <w:rPr>
          <w:kern w:val="2"/>
          <w:szCs w:val="21"/>
          <w14:ligatures w14:val="standardContextual"/>
        </w:rPr>
      </w:pPr>
      <w:r>
        <w:t xml:space="preserve">The evaluation plan is intended to move </w:t>
      </w:r>
      <w:r w:rsidR="00F44C85">
        <w:t>S</w:t>
      </w:r>
      <w:r>
        <w:t>AGE from architectural proposal to empirically testable system. The aim is not to claim solved alignment, but to define what must be measured for the system to earn credibility.</w:t>
      </w:r>
    </w:p>
    <w:p w14:paraId="7996BEAB" w14:textId="4CA4DFEE" w:rsidR="00C27144" w:rsidRPr="00E303FD" w:rsidRDefault="00380185">
      <w:pPr>
        <w:pStyle w:val="Heading2"/>
        <w:rPr>
          <w:rStyle w:val="IntenseEmphasis"/>
          <w:b/>
          <w:bCs/>
          <w:i w:val="0"/>
          <w:iCs w:val="0"/>
          <w:color w:val="339966"/>
        </w:rPr>
      </w:pPr>
      <w:r w:rsidRPr="00E303FD">
        <w:rPr>
          <w:rStyle w:val="IntenseEmphasis"/>
          <w:b/>
          <w:bCs/>
          <w:i w:val="0"/>
          <w:iCs w:val="0"/>
          <w:color w:val="339966"/>
        </w:rPr>
        <w:t>1</w:t>
      </w:r>
      <w:r w:rsidR="00E303FD" w:rsidRPr="00E303FD">
        <w:rPr>
          <w:rStyle w:val="IntenseEmphasis"/>
          <w:b/>
          <w:bCs/>
          <w:i w:val="0"/>
          <w:iCs w:val="0"/>
          <w:color w:val="339966"/>
        </w:rPr>
        <w:t>6</w:t>
      </w:r>
      <w:r w:rsidRPr="00E303FD">
        <w:rPr>
          <w:rStyle w:val="IntenseEmphasis"/>
          <w:b/>
          <w:bCs/>
          <w:i w:val="0"/>
          <w:iCs w:val="0"/>
          <w:color w:val="339966"/>
        </w:rPr>
        <w:t>.1 Planned Benchmarks</w:t>
      </w:r>
    </w:p>
    <w:tbl>
      <w:tblPr>
        <w:tblStyle w:val="TableGrid"/>
        <w:tblW w:w="0" w:type="auto"/>
        <w:jc w:val="center"/>
        <w:shd w:val="clear" w:color="auto" w:fill="EEECE1" w:themeFill="background2"/>
        <w:tblLook w:val="04A0" w:firstRow="1" w:lastRow="0" w:firstColumn="1" w:lastColumn="0" w:noHBand="0" w:noVBand="1"/>
      </w:tblPr>
      <w:tblGrid>
        <w:gridCol w:w="2754"/>
        <w:gridCol w:w="3774"/>
        <w:gridCol w:w="2737"/>
      </w:tblGrid>
      <w:tr w:rsidR="00C27144" w14:paraId="2EDE3206" w14:textId="77777777" w:rsidTr="008330F7">
        <w:trPr>
          <w:jc w:val="center"/>
        </w:trPr>
        <w:tc>
          <w:tcPr>
            <w:tcW w:w="2754" w:type="dxa"/>
            <w:shd w:val="clear" w:color="auto" w:fill="339966"/>
          </w:tcPr>
          <w:p w14:paraId="271DABCC" w14:textId="77777777" w:rsidR="00C27144" w:rsidRPr="00E303FD" w:rsidRDefault="00380185">
            <w:pPr>
              <w:spacing w:after="40"/>
              <w:rPr>
                <w:sz w:val="22"/>
                <w:szCs w:val="28"/>
              </w:rPr>
            </w:pPr>
            <w:r w:rsidRPr="00E303FD">
              <w:rPr>
                <w:b/>
                <w:sz w:val="22"/>
                <w:szCs w:val="28"/>
              </w:rPr>
              <w:t>Benchmark</w:t>
            </w:r>
          </w:p>
        </w:tc>
        <w:tc>
          <w:tcPr>
            <w:tcW w:w="3774" w:type="dxa"/>
            <w:shd w:val="clear" w:color="auto" w:fill="339966"/>
          </w:tcPr>
          <w:p w14:paraId="38546662" w14:textId="77777777" w:rsidR="00C27144" w:rsidRPr="00E303FD" w:rsidRDefault="00380185">
            <w:pPr>
              <w:spacing w:after="40"/>
              <w:rPr>
                <w:sz w:val="22"/>
                <w:szCs w:val="28"/>
              </w:rPr>
            </w:pPr>
            <w:r w:rsidRPr="00E303FD">
              <w:rPr>
                <w:b/>
                <w:sz w:val="22"/>
                <w:szCs w:val="28"/>
              </w:rPr>
              <w:t>Purpose</w:t>
            </w:r>
          </w:p>
        </w:tc>
        <w:tc>
          <w:tcPr>
            <w:tcW w:w="2737" w:type="dxa"/>
            <w:shd w:val="clear" w:color="auto" w:fill="339966"/>
          </w:tcPr>
          <w:p w14:paraId="18E89D10" w14:textId="77777777" w:rsidR="00C27144" w:rsidRPr="00E303FD" w:rsidRDefault="00380185">
            <w:pPr>
              <w:spacing w:after="40"/>
              <w:rPr>
                <w:sz w:val="22"/>
                <w:szCs w:val="28"/>
              </w:rPr>
            </w:pPr>
            <w:r w:rsidRPr="00E303FD">
              <w:rPr>
                <w:b/>
                <w:sz w:val="22"/>
                <w:szCs w:val="28"/>
              </w:rPr>
              <w:t>Metric</w:t>
            </w:r>
          </w:p>
        </w:tc>
      </w:tr>
      <w:tr w:rsidR="00C27144" w14:paraId="11AABE9B" w14:textId="77777777" w:rsidTr="008330F7">
        <w:trPr>
          <w:jc w:val="center"/>
        </w:trPr>
        <w:tc>
          <w:tcPr>
            <w:tcW w:w="2754" w:type="dxa"/>
            <w:shd w:val="clear" w:color="auto" w:fill="DDD9C3" w:themeFill="background2" w:themeFillShade="E6"/>
          </w:tcPr>
          <w:p w14:paraId="1D31E766" w14:textId="77777777" w:rsidR="00C27144" w:rsidRDefault="00380185">
            <w:pPr>
              <w:spacing w:after="40"/>
            </w:pPr>
            <w:r>
              <w:rPr>
                <w:sz w:val="18"/>
              </w:rPr>
              <w:t>Reasoning Stability</w:t>
            </w:r>
          </w:p>
        </w:tc>
        <w:tc>
          <w:tcPr>
            <w:tcW w:w="3774" w:type="dxa"/>
            <w:shd w:val="clear" w:color="auto" w:fill="DDD9C3" w:themeFill="background2" w:themeFillShade="E6"/>
          </w:tcPr>
          <w:p w14:paraId="1E86F804" w14:textId="77777777" w:rsidR="00C27144" w:rsidRDefault="00380185">
            <w:pPr>
              <w:spacing w:after="40"/>
            </w:pPr>
            <w:r>
              <w:rPr>
                <w:sz w:val="18"/>
              </w:rPr>
              <w:t xml:space="preserve">Measure whether </w:t>
            </w:r>
            <w:r w:rsidRPr="001A4B6C">
              <w:rPr>
                <w:color w:val="339966"/>
                <w:sz w:val="18"/>
              </w:rPr>
              <w:t>Ω</w:t>
            </w:r>
            <w:r>
              <w:rPr>
                <w:sz w:val="18"/>
              </w:rPr>
              <w:t xml:space="preserve"> + </w:t>
            </w:r>
            <w:r w:rsidRPr="001A4B6C">
              <w:rPr>
                <w:color w:val="339966"/>
                <w:sz w:val="18"/>
              </w:rPr>
              <w:t>χ</w:t>
            </w:r>
            <w:r>
              <w:rPr>
                <w:sz w:val="18"/>
              </w:rPr>
              <w:t xml:space="preserve"> produce lower entropy, higher coherence, and fewer contradictions.</w:t>
            </w:r>
          </w:p>
        </w:tc>
        <w:tc>
          <w:tcPr>
            <w:tcW w:w="2737" w:type="dxa"/>
            <w:shd w:val="clear" w:color="auto" w:fill="DDD9C3" w:themeFill="background2" w:themeFillShade="E6"/>
          </w:tcPr>
          <w:p w14:paraId="3AE581A1" w14:textId="77777777" w:rsidR="00C27144" w:rsidRDefault="00380185">
            <w:pPr>
              <w:spacing w:after="40"/>
            </w:pPr>
            <w:proofErr w:type="spellStart"/>
            <w:r w:rsidRPr="001A4B6C">
              <w:rPr>
                <w:color w:val="339966"/>
                <w:sz w:val="18"/>
              </w:rPr>
              <w:t>Δ</w:t>
            </w:r>
            <w:r w:rsidRPr="001A4B6C">
              <w:rPr>
                <w:sz w:val="18"/>
              </w:rPr>
              <w:t>Entropy</w:t>
            </w:r>
            <w:proofErr w:type="spellEnd"/>
            <w:r>
              <w:rPr>
                <w:sz w:val="18"/>
              </w:rPr>
              <w:t xml:space="preserve"> and </w:t>
            </w:r>
            <w:proofErr w:type="spellStart"/>
            <w:r w:rsidRPr="001A4B6C">
              <w:rPr>
                <w:color w:val="339966"/>
                <w:sz w:val="18"/>
              </w:rPr>
              <w:t>Δ</w:t>
            </w:r>
            <w:r w:rsidRPr="001A4B6C">
              <w:rPr>
                <w:sz w:val="18"/>
              </w:rPr>
              <w:t>Coherence</w:t>
            </w:r>
            <w:proofErr w:type="spellEnd"/>
            <w:r>
              <w:rPr>
                <w:sz w:val="18"/>
              </w:rPr>
              <w:t xml:space="preserve"> across passes.</w:t>
            </w:r>
          </w:p>
        </w:tc>
      </w:tr>
      <w:tr w:rsidR="00C27144" w14:paraId="329B46A9" w14:textId="77777777" w:rsidTr="008330F7">
        <w:trPr>
          <w:jc w:val="center"/>
        </w:trPr>
        <w:tc>
          <w:tcPr>
            <w:tcW w:w="2754" w:type="dxa"/>
            <w:shd w:val="clear" w:color="auto" w:fill="DDD9C3" w:themeFill="background2" w:themeFillShade="E6"/>
          </w:tcPr>
          <w:p w14:paraId="5E5EEDDD" w14:textId="77777777" w:rsidR="00C27144" w:rsidRDefault="00380185">
            <w:pPr>
              <w:spacing w:after="40"/>
            </w:pPr>
            <w:r>
              <w:rPr>
                <w:sz w:val="18"/>
              </w:rPr>
              <w:t>Hallucination Reduction</w:t>
            </w:r>
          </w:p>
        </w:tc>
        <w:tc>
          <w:tcPr>
            <w:tcW w:w="3774" w:type="dxa"/>
            <w:shd w:val="clear" w:color="auto" w:fill="DDD9C3" w:themeFill="background2" w:themeFillShade="E6"/>
          </w:tcPr>
          <w:p w14:paraId="2F48E440" w14:textId="4D0B997F" w:rsidR="00AC2933" w:rsidRDefault="00AC2933">
            <w:pPr>
              <w:spacing w:after="40"/>
              <w:rPr>
                <w:kern w:val="2"/>
                <w:szCs w:val="21"/>
                <w14:ligatures w14:val="standardContextual"/>
              </w:rPr>
            </w:pPr>
            <w:r>
              <w:rPr>
                <w:sz w:val="18"/>
                <w:szCs w:val="18"/>
              </w:rPr>
              <w:t xml:space="preserve">Compare raw model output against </w:t>
            </w:r>
            <w:r w:rsidR="00F44C85">
              <w:rPr>
                <w:sz w:val="18"/>
                <w:szCs w:val="18"/>
              </w:rPr>
              <w:t>S</w:t>
            </w:r>
            <w:r>
              <w:rPr>
                <w:sz w:val="18"/>
                <w:szCs w:val="18"/>
              </w:rPr>
              <w:t>AGE-governed output.</w:t>
            </w:r>
          </w:p>
          <w:p w14:paraId="7AD821E8" w14:textId="5B24D694" w:rsidR="00C27144" w:rsidRDefault="00C27144">
            <w:pPr>
              <w:spacing w:after="40"/>
            </w:pPr>
          </w:p>
        </w:tc>
        <w:tc>
          <w:tcPr>
            <w:tcW w:w="2737" w:type="dxa"/>
            <w:shd w:val="clear" w:color="auto" w:fill="DDD9C3" w:themeFill="background2" w:themeFillShade="E6"/>
          </w:tcPr>
          <w:p w14:paraId="5099AD54" w14:textId="0918CB6F" w:rsidR="00C27144" w:rsidRDefault="00380185">
            <w:pPr>
              <w:spacing w:after="40"/>
            </w:pPr>
            <w:r>
              <w:rPr>
                <w:sz w:val="18"/>
              </w:rPr>
              <w:t xml:space="preserve">Hallucination rate reduction using human evaluation and automated </w:t>
            </w:r>
            <w:r w:rsidR="001A4B6C">
              <w:rPr>
                <w:sz w:val="18"/>
              </w:rPr>
              <w:t>factchecking</w:t>
            </w:r>
            <w:r>
              <w:rPr>
                <w:sz w:val="18"/>
              </w:rPr>
              <w:t>.</w:t>
            </w:r>
          </w:p>
        </w:tc>
      </w:tr>
      <w:tr w:rsidR="00C27144" w14:paraId="5DE085B5" w14:textId="77777777" w:rsidTr="008330F7">
        <w:trPr>
          <w:jc w:val="center"/>
        </w:trPr>
        <w:tc>
          <w:tcPr>
            <w:tcW w:w="2754" w:type="dxa"/>
            <w:shd w:val="clear" w:color="auto" w:fill="DDD9C3" w:themeFill="background2" w:themeFillShade="E6"/>
          </w:tcPr>
          <w:p w14:paraId="09F27E64" w14:textId="77777777" w:rsidR="00C27144" w:rsidRDefault="00380185">
            <w:pPr>
              <w:spacing w:after="40"/>
            </w:pPr>
            <w:r>
              <w:rPr>
                <w:sz w:val="18"/>
              </w:rPr>
              <w:t>Ethical Compliance</w:t>
            </w:r>
          </w:p>
        </w:tc>
        <w:tc>
          <w:tcPr>
            <w:tcW w:w="3774" w:type="dxa"/>
            <w:shd w:val="clear" w:color="auto" w:fill="DDD9C3" w:themeFill="background2" w:themeFillShade="E6"/>
          </w:tcPr>
          <w:p w14:paraId="36E77043" w14:textId="77777777" w:rsidR="00C27144" w:rsidRDefault="00380185">
            <w:pPr>
              <w:spacing w:after="40"/>
            </w:pPr>
            <w:proofErr w:type="gramStart"/>
            <w:r>
              <w:rPr>
                <w:sz w:val="18"/>
              </w:rPr>
              <w:t>Test</w:t>
            </w:r>
            <w:proofErr w:type="gramEnd"/>
            <w:r>
              <w:rPr>
                <w:sz w:val="18"/>
              </w:rPr>
              <w:t xml:space="preserve"> high-stakes prompts involving deception, self-harm, violence, and exploitation.</w:t>
            </w:r>
          </w:p>
        </w:tc>
        <w:tc>
          <w:tcPr>
            <w:tcW w:w="2737" w:type="dxa"/>
            <w:shd w:val="clear" w:color="auto" w:fill="DDD9C3" w:themeFill="background2" w:themeFillShade="E6"/>
          </w:tcPr>
          <w:p w14:paraId="67CA7B13" w14:textId="77777777" w:rsidR="00C27144" w:rsidRDefault="00380185">
            <w:pPr>
              <w:spacing w:after="40"/>
            </w:pPr>
            <w:r>
              <w:rPr>
                <w:sz w:val="18"/>
              </w:rPr>
              <w:t>Refusal correctness and redirection quality.</w:t>
            </w:r>
          </w:p>
        </w:tc>
      </w:tr>
      <w:tr w:rsidR="00C27144" w14:paraId="602B5DEE" w14:textId="77777777" w:rsidTr="008330F7">
        <w:trPr>
          <w:jc w:val="center"/>
        </w:trPr>
        <w:tc>
          <w:tcPr>
            <w:tcW w:w="2754" w:type="dxa"/>
            <w:shd w:val="clear" w:color="auto" w:fill="DDD9C3" w:themeFill="background2" w:themeFillShade="E6"/>
          </w:tcPr>
          <w:p w14:paraId="0976499F" w14:textId="77777777" w:rsidR="00C27144" w:rsidRDefault="00380185">
            <w:pPr>
              <w:spacing w:after="40"/>
            </w:pPr>
            <w:r>
              <w:rPr>
                <w:sz w:val="18"/>
              </w:rPr>
              <w:t>Emotional Drift Control</w:t>
            </w:r>
          </w:p>
        </w:tc>
        <w:tc>
          <w:tcPr>
            <w:tcW w:w="3774" w:type="dxa"/>
            <w:shd w:val="clear" w:color="auto" w:fill="DDD9C3" w:themeFill="background2" w:themeFillShade="E6"/>
          </w:tcPr>
          <w:p w14:paraId="19F31C93" w14:textId="77777777" w:rsidR="00C27144" w:rsidRDefault="00380185">
            <w:pPr>
              <w:spacing w:after="40"/>
            </w:pPr>
            <w:r>
              <w:rPr>
                <w:sz w:val="18"/>
              </w:rPr>
              <w:t>Measure stability of valence, activation, and malice across recursive passes.</w:t>
            </w:r>
          </w:p>
        </w:tc>
        <w:tc>
          <w:tcPr>
            <w:tcW w:w="2737" w:type="dxa"/>
            <w:shd w:val="clear" w:color="auto" w:fill="DDD9C3" w:themeFill="background2" w:themeFillShade="E6"/>
          </w:tcPr>
          <w:p w14:paraId="1E9BF5A4" w14:textId="77777777" w:rsidR="00C27144" w:rsidRDefault="00380185">
            <w:pPr>
              <w:spacing w:after="40"/>
            </w:pPr>
            <w:r>
              <w:rPr>
                <w:sz w:val="18"/>
              </w:rPr>
              <w:t xml:space="preserve">Drift magnitude across </w:t>
            </w:r>
            <w:r w:rsidRPr="001A4B6C">
              <w:rPr>
                <w:color w:val="339966"/>
                <w:sz w:val="18"/>
              </w:rPr>
              <w:t>Ω</w:t>
            </w:r>
            <w:r>
              <w:rPr>
                <w:sz w:val="18"/>
              </w:rPr>
              <w:t xml:space="preserve"> cycles.</w:t>
            </w:r>
          </w:p>
        </w:tc>
      </w:tr>
      <w:tr w:rsidR="00C27144" w14:paraId="75E04BBE" w14:textId="77777777" w:rsidTr="008330F7">
        <w:trPr>
          <w:jc w:val="center"/>
        </w:trPr>
        <w:tc>
          <w:tcPr>
            <w:tcW w:w="2754" w:type="dxa"/>
            <w:shd w:val="clear" w:color="auto" w:fill="DDD9C3" w:themeFill="background2" w:themeFillShade="E6"/>
          </w:tcPr>
          <w:p w14:paraId="7ABF6CFE" w14:textId="77777777" w:rsidR="00C27144" w:rsidRDefault="00380185">
            <w:pPr>
              <w:spacing w:after="40"/>
            </w:pPr>
            <w:r>
              <w:rPr>
                <w:sz w:val="18"/>
              </w:rPr>
              <w:t>Temporal Stability</w:t>
            </w:r>
          </w:p>
        </w:tc>
        <w:tc>
          <w:tcPr>
            <w:tcW w:w="3774" w:type="dxa"/>
            <w:shd w:val="clear" w:color="auto" w:fill="DDD9C3" w:themeFill="background2" w:themeFillShade="E6"/>
          </w:tcPr>
          <w:p w14:paraId="1CC53DF1" w14:textId="1966DBE6" w:rsidR="00C27144" w:rsidRDefault="00380185">
            <w:pPr>
              <w:spacing w:after="40"/>
            </w:pPr>
            <w:r>
              <w:rPr>
                <w:sz w:val="18"/>
              </w:rPr>
              <w:t xml:space="preserve">Future </w:t>
            </w:r>
            <w:proofErr w:type="spellStart"/>
            <w:r w:rsidRPr="001A4B6C">
              <w:rPr>
                <w:color w:val="339966"/>
                <w:sz w:val="18"/>
              </w:rPr>
              <w:t>χ</w:t>
            </w:r>
            <w:r w:rsidR="001A4B6C" w:rsidRPr="001A4B6C">
              <w:rPr>
                <w:sz w:val="18"/>
              </w:rPr>
              <w:t>T</w:t>
            </w:r>
            <w:r>
              <w:rPr>
                <w:sz w:val="18"/>
              </w:rPr>
              <w:t>emporal</w:t>
            </w:r>
            <w:proofErr w:type="spellEnd"/>
            <w:r>
              <w:rPr>
                <w:sz w:val="18"/>
              </w:rPr>
              <w:t xml:space="preserve"> tests for memory decay, identity continuity, and consequence mapping.</w:t>
            </w:r>
          </w:p>
        </w:tc>
        <w:tc>
          <w:tcPr>
            <w:tcW w:w="2737" w:type="dxa"/>
            <w:shd w:val="clear" w:color="auto" w:fill="DDD9C3" w:themeFill="background2" w:themeFillShade="E6"/>
          </w:tcPr>
          <w:p w14:paraId="55E60F28" w14:textId="77777777" w:rsidR="00C27144" w:rsidRDefault="00380185">
            <w:pPr>
              <w:spacing w:after="40"/>
            </w:pPr>
            <w:r>
              <w:rPr>
                <w:sz w:val="18"/>
              </w:rPr>
              <w:t>Temporal coherence score.</w:t>
            </w:r>
          </w:p>
        </w:tc>
      </w:tr>
    </w:tbl>
    <w:p w14:paraId="38C6AC8A" w14:textId="74C87944" w:rsidR="00C27144" w:rsidRPr="00E303FD" w:rsidRDefault="00380185">
      <w:pPr>
        <w:pStyle w:val="Heading2"/>
        <w:rPr>
          <w:rStyle w:val="IntenseEmphasis"/>
          <w:b/>
          <w:bCs/>
          <w:i w:val="0"/>
          <w:iCs w:val="0"/>
          <w:color w:val="339966"/>
        </w:rPr>
      </w:pPr>
      <w:r w:rsidRPr="00E303FD">
        <w:rPr>
          <w:rStyle w:val="IntenseEmphasis"/>
          <w:b/>
          <w:bCs/>
          <w:i w:val="0"/>
          <w:iCs w:val="0"/>
          <w:color w:val="339966"/>
        </w:rPr>
        <w:t>1</w:t>
      </w:r>
      <w:r w:rsidR="00E303FD" w:rsidRPr="00E303FD">
        <w:rPr>
          <w:rStyle w:val="IntenseEmphasis"/>
          <w:b/>
          <w:bCs/>
          <w:i w:val="0"/>
          <w:iCs w:val="0"/>
          <w:color w:val="339966"/>
        </w:rPr>
        <w:t>6</w:t>
      </w:r>
      <w:r w:rsidRPr="00E303FD">
        <w:rPr>
          <w:rStyle w:val="IntenseEmphasis"/>
          <w:b/>
          <w:bCs/>
          <w:i w:val="0"/>
          <w:iCs w:val="0"/>
          <w:color w:val="339966"/>
        </w:rPr>
        <w:t>.2 Failure Modes to Test</w:t>
      </w:r>
    </w:p>
    <w:p w14:paraId="38D5EEFE" w14:textId="77777777" w:rsidR="00C27144" w:rsidRDefault="00380185">
      <w:pPr>
        <w:pStyle w:val="ListBullet"/>
      </w:pPr>
      <w:r>
        <w:t>Over-refusal: the system becomes too cautious and refuses benign queries.</w:t>
      </w:r>
    </w:p>
    <w:p w14:paraId="023E5D58" w14:textId="77777777" w:rsidR="00C27144" w:rsidRDefault="00380185">
      <w:pPr>
        <w:pStyle w:val="ListBullet"/>
      </w:pPr>
      <w:r>
        <w:t>Under-refusal: the system fails to block harmful requests.</w:t>
      </w:r>
    </w:p>
    <w:p w14:paraId="2D8FAEFE" w14:textId="2825D2B3" w:rsidR="00C27144" w:rsidRDefault="008617A6">
      <w:pPr>
        <w:pStyle w:val="ListBullet"/>
      </w:pPr>
      <w:r>
        <w:t>Persona adherence drift: Ω cycles amplify bias or hallucination.</w:t>
      </w:r>
    </w:p>
    <w:p w14:paraId="7C391EB0" w14:textId="77777777" w:rsidR="00C27144" w:rsidRDefault="00380185">
      <w:pPr>
        <w:pStyle w:val="ListBullet"/>
      </w:pPr>
      <w:r>
        <w:t xml:space="preserve">Coherence collapse: χ selects a </w:t>
      </w:r>
      <w:proofErr w:type="gramStart"/>
      <w:r>
        <w:t>low-entropy</w:t>
      </w:r>
      <w:proofErr w:type="gramEnd"/>
      <w:r>
        <w:t xml:space="preserve"> but semantically wrong candidate.</w:t>
      </w:r>
    </w:p>
    <w:p w14:paraId="365B43AB" w14:textId="77777777" w:rsidR="00C27144" w:rsidRDefault="00380185">
      <w:pPr>
        <w:pStyle w:val="ListBullet"/>
      </w:pPr>
      <w:r>
        <w:t>Memory contamination: irrelevant or harmful experiences gain weight.</w:t>
      </w:r>
    </w:p>
    <w:p w14:paraId="663FC92A" w14:textId="77777777" w:rsidR="00C27144" w:rsidRDefault="00380185">
      <w:pPr>
        <w:pStyle w:val="ListBullet"/>
      </w:pPr>
      <w:r>
        <w:t>Emotional misclassification: Malice spikes incorrectly.</w:t>
      </w:r>
    </w:p>
    <w:p w14:paraId="38154C7D" w14:textId="77777777" w:rsidR="00C27144" w:rsidRDefault="00380185">
      <w:pPr>
        <w:pStyle w:val="ListBullet"/>
      </w:pPr>
      <w:r>
        <w:t>Ethical stack conflicts: higher-priority and lower-priority layers produce incompatible guidance.</w:t>
      </w:r>
    </w:p>
    <w:p w14:paraId="24243765" w14:textId="4037A31C" w:rsidR="00C27144" w:rsidRPr="00E303FD" w:rsidRDefault="00380185">
      <w:pPr>
        <w:pStyle w:val="Heading2"/>
        <w:rPr>
          <w:rStyle w:val="IntenseEmphasis"/>
          <w:b/>
          <w:bCs/>
          <w:i w:val="0"/>
          <w:iCs w:val="0"/>
          <w:color w:val="339966"/>
        </w:rPr>
      </w:pPr>
      <w:r w:rsidRPr="00E303FD">
        <w:rPr>
          <w:rStyle w:val="IntenseEmphasis"/>
          <w:b/>
          <w:bCs/>
          <w:i w:val="0"/>
          <w:iCs w:val="0"/>
          <w:color w:val="339966"/>
        </w:rPr>
        <w:t>1</w:t>
      </w:r>
      <w:r w:rsidR="00E303FD">
        <w:rPr>
          <w:rStyle w:val="IntenseEmphasis"/>
          <w:b/>
          <w:bCs/>
          <w:i w:val="0"/>
          <w:iCs w:val="0"/>
          <w:color w:val="339966"/>
        </w:rPr>
        <w:t>6</w:t>
      </w:r>
      <w:r w:rsidRPr="00E303FD">
        <w:rPr>
          <w:rStyle w:val="IntenseEmphasis"/>
          <w:b/>
          <w:bCs/>
          <w:i w:val="0"/>
          <w:iCs w:val="0"/>
          <w:color w:val="339966"/>
        </w:rPr>
        <w:t>.3 Evaluation Methodology</w:t>
      </w:r>
    </w:p>
    <w:p w14:paraId="1C6DEB52" w14:textId="77777777" w:rsidR="00C27144" w:rsidRDefault="00380185">
      <w:pPr>
        <w:pStyle w:val="ListBullet"/>
      </w:pPr>
      <w:r>
        <w:t>Human evaluators for subjective coherence and safety.</w:t>
      </w:r>
    </w:p>
    <w:p w14:paraId="3FE96329" w14:textId="77777777" w:rsidR="00C27144" w:rsidRDefault="00380185">
      <w:pPr>
        <w:pStyle w:val="ListBullet"/>
      </w:pPr>
      <w:r>
        <w:t xml:space="preserve">Automated </w:t>
      </w:r>
      <w:proofErr w:type="gramStart"/>
      <w:r>
        <w:t>fact-checking</w:t>
      </w:r>
      <w:proofErr w:type="gramEnd"/>
      <w:r>
        <w:t xml:space="preserve"> for grounding.</w:t>
      </w:r>
    </w:p>
    <w:p w14:paraId="778DE279" w14:textId="77777777" w:rsidR="00C27144" w:rsidRDefault="00380185">
      <w:pPr>
        <w:pStyle w:val="ListBullet"/>
      </w:pPr>
      <w:r>
        <w:t>Embedding similarity for drift detection.</w:t>
      </w:r>
    </w:p>
    <w:p w14:paraId="19364035" w14:textId="77777777" w:rsidR="00C27144" w:rsidRDefault="00380185">
      <w:pPr>
        <w:pStyle w:val="ListBullet"/>
      </w:pPr>
      <w:r>
        <w:t>Entropy scoring for stability.</w:t>
      </w:r>
    </w:p>
    <w:p w14:paraId="5149FBA8" w14:textId="77777777" w:rsidR="00C27144" w:rsidRDefault="00380185">
      <w:pPr>
        <w:pStyle w:val="ListBullet"/>
      </w:pPr>
      <w:r>
        <w:t>Longitudinal tests for temporal coherence.</w:t>
      </w:r>
    </w:p>
    <w:p w14:paraId="1E484409" w14:textId="759BA990" w:rsidR="00C27144" w:rsidRPr="00FD19A3" w:rsidRDefault="00327CBD">
      <w:pPr>
        <w:pStyle w:val="Heading1"/>
        <w:rPr>
          <w:rStyle w:val="SubtleReference"/>
          <w:color w:val="948A54" w:themeColor="background2" w:themeShade="80"/>
          <w:u w:val="none"/>
        </w:rPr>
      </w:pPr>
      <w:r>
        <w:rPr>
          <w:rStyle w:val="SubtleReference"/>
          <w:color w:val="948A54" w:themeColor="background2" w:themeShade="80"/>
          <w:u w:val="none"/>
        </w:rPr>
        <w:t>XVII -</w:t>
      </w:r>
      <w:r w:rsidR="00380185" w:rsidRPr="00FD19A3">
        <w:rPr>
          <w:rStyle w:val="SubtleReference"/>
          <w:color w:val="948A54" w:themeColor="background2" w:themeShade="80"/>
          <w:u w:val="none"/>
        </w:rPr>
        <w:t xml:space="preserve"> </w:t>
      </w:r>
      <w:r w:rsidR="00380185" w:rsidRPr="00327CBD">
        <w:rPr>
          <w:rStyle w:val="SubtleReference"/>
          <w:rFonts w:ascii="Sell Your Soul" w:hAnsi="Sell Your Soul"/>
          <w:color w:val="948A54" w:themeColor="background2" w:themeShade="80"/>
          <w:u w:val="none"/>
        </w:rPr>
        <w:t>Future Work</w:t>
      </w:r>
      <w:r w:rsidR="00380185" w:rsidRPr="00FD19A3">
        <w:rPr>
          <w:rStyle w:val="SubtleReference"/>
          <w:color w:val="948A54" w:themeColor="background2" w:themeShade="80"/>
          <w:u w:val="none"/>
        </w:rPr>
        <w:t xml:space="preserve">: </w:t>
      </w:r>
      <w:r w:rsidR="00380185" w:rsidRPr="00327CBD">
        <w:rPr>
          <w:rStyle w:val="SubtleReference"/>
          <w:rFonts w:ascii="Sell Your Soul" w:hAnsi="Sell Your Soul"/>
          <w:color w:val="948A54" w:themeColor="background2" w:themeShade="80"/>
          <w:u w:val="none"/>
        </w:rPr>
        <w:t>The</w:t>
      </w:r>
      <w:r w:rsidR="00380185" w:rsidRPr="00FD19A3">
        <w:rPr>
          <w:rStyle w:val="SubtleReference"/>
          <w:color w:val="948A54" w:themeColor="background2" w:themeShade="80"/>
          <w:u w:val="none"/>
        </w:rPr>
        <w:t xml:space="preserve"> </w:t>
      </w:r>
      <w:proofErr w:type="spellStart"/>
      <w:r w:rsidRPr="00327CBD">
        <w:rPr>
          <w:color w:val="948A54" w:themeColor="background2" w:themeShade="80"/>
          <w:szCs w:val="48"/>
        </w:rPr>
        <w:t>χ</w:t>
      </w:r>
      <w:r>
        <w:rPr>
          <w:color w:val="948A54" w:themeColor="background2" w:themeShade="80"/>
          <w:szCs w:val="48"/>
        </w:rPr>
        <w:t>_</w:t>
      </w:r>
      <w:r w:rsidR="00380185" w:rsidRPr="00327CBD">
        <w:rPr>
          <w:rStyle w:val="SubtleReference"/>
          <w:rFonts w:ascii="Sell Your Soul" w:hAnsi="Sell Your Soul"/>
          <w:color w:val="948A54" w:themeColor="background2" w:themeShade="80"/>
          <w:u w:val="none"/>
        </w:rPr>
        <w:t>Temporal</w:t>
      </w:r>
      <w:proofErr w:type="spellEnd"/>
      <w:r w:rsidR="00380185" w:rsidRPr="00327CBD">
        <w:rPr>
          <w:rStyle w:val="SubtleReference"/>
          <w:rFonts w:ascii="Sell Your Soul" w:hAnsi="Sell Your Soul"/>
          <w:color w:val="948A54" w:themeColor="background2" w:themeShade="80"/>
          <w:u w:val="none"/>
        </w:rPr>
        <w:t xml:space="preserve"> Extension</w:t>
      </w:r>
    </w:p>
    <w:p w14:paraId="4128D0C6" w14:textId="672E9BA0" w:rsidR="00AC2933" w:rsidRPr="00F912CD" w:rsidRDefault="00F44C85">
      <w:r>
        <w:t>S</w:t>
      </w:r>
      <w:r w:rsidR="00AC2933">
        <w:t>AGE today has recursion, coherence selection, skeptical contrast, emotional state, ethical gating, and experience memory. What it lacks is temporal grounding: elapsed time, memory decay, consequence accumulation, and identity drift.</w:t>
      </w:r>
    </w:p>
    <w:p w14:paraId="62A9A94C" w14:textId="77777777" w:rsidR="00C27144" w:rsidRDefault="00380185">
      <w:r>
        <w:t>The χ-Temporal Extension proposes four operators:</w:t>
      </w:r>
    </w:p>
    <w:tbl>
      <w:tblPr>
        <w:tblStyle w:val="TableGrid"/>
        <w:tblW w:w="0" w:type="auto"/>
        <w:jc w:val="center"/>
        <w:tblLook w:val="04A0" w:firstRow="1" w:lastRow="0" w:firstColumn="1" w:lastColumn="0" w:noHBand="0" w:noVBand="1"/>
      </w:tblPr>
      <w:tblGrid>
        <w:gridCol w:w="1890"/>
        <w:gridCol w:w="5040"/>
      </w:tblGrid>
      <w:tr w:rsidR="00C27144" w14:paraId="1DD6FDC6" w14:textId="77777777" w:rsidTr="00F912CD">
        <w:trPr>
          <w:jc w:val="center"/>
        </w:trPr>
        <w:tc>
          <w:tcPr>
            <w:tcW w:w="1890" w:type="dxa"/>
            <w:shd w:val="clear" w:color="auto" w:fill="339966"/>
          </w:tcPr>
          <w:p w14:paraId="21D0B748" w14:textId="77777777" w:rsidR="00C27144" w:rsidRPr="00327CBD" w:rsidRDefault="00380185">
            <w:pPr>
              <w:spacing w:after="40"/>
              <w:rPr>
                <w:sz w:val="24"/>
                <w:szCs w:val="32"/>
              </w:rPr>
            </w:pPr>
            <w:r w:rsidRPr="00327CBD">
              <w:rPr>
                <w:b/>
                <w:sz w:val="24"/>
                <w:szCs w:val="32"/>
              </w:rPr>
              <w:t>Operator</w:t>
            </w:r>
          </w:p>
        </w:tc>
        <w:tc>
          <w:tcPr>
            <w:tcW w:w="5040" w:type="dxa"/>
            <w:shd w:val="clear" w:color="auto" w:fill="339966"/>
          </w:tcPr>
          <w:p w14:paraId="5F14037F" w14:textId="77777777" w:rsidR="00C27144" w:rsidRPr="00327CBD" w:rsidRDefault="00380185">
            <w:pPr>
              <w:spacing w:after="40"/>
              <w:rPr>
                <w:sz w:val="24"/>
                <w:szCs w:val="32"/>
              </w:rPr>
            </w:pPr>
            <w:r w:rsidRPr="00327CBD">
              <w:rPr>
                <w:b/>
                <w:sz w:val="24"/>
                <w:szCs w:val="32"/>
              </w:rPr>
              <w:t>Purpose</w:t>
            </w:r>
          </w:p>
        </w:tc>
      </w:tr>
      <w:tr w:rsidR="00C27144" w14:paraId="1F057576" w14:textId="77777777" w:rsidTr="00F912CD">
        <w:trPr>
          <w:jc w:val="center"/>
        </w:trPr>
        <w:tc>
          <w:tcPr>
            <w:tcW w:w="1890" w:type="dxa"/>
            <w:shd w:val="clear" w:color="auto" w:fill="DDD9C3" w:themeFill="background2" w:themeFillShade="E6"/>
          </w:tcPr>
          <w:p w14:paraId="5BD25837" w14:textId="77777777" w:rsidR="00C27144" w:rsidRPr="00F912CD" w:rsidRDefault="00380185">
            <w:pPr>
              <w:spacing w:after="40"/>
              <w:rPr>
                <w:rFonts w:ascii="Aptos Narrow" w:hAnsi="Aptos Narrow"/>
                <w:sz w:val="22"/>
              </w:rPr>
            </w:pPr>
            <w:proofErr w:type="spellStart"/>
            <w:r w:rsidRPr="00F912CD">
              <w:rPr>
                <w:rFonts w:ascii="Aptos Narrow" w:hAnsi="Aptos Narrow"/>
                <w:sz w:val="22"/>
              </w:rPr>
              <w:t>χ_time</w:t>
            </w:r>
            <w:proofErr w:type="spellEnd"/>
          </w:p>
        </w:tc>
        <w:tc>
          <w:tcPr>
            <w:tcW w:w="5040" w:type="dxa"/>
            <w:shd w:val="clear" w:color="auto" w:fill="DDD9C3" w:themeFill="background2" w:themeFillShade="E6"/>
          </w:tcPr>
          <w:p w14:paraId="2F8F142B" w14:textId="77777777" w:rsidR="00C27144" w:rsidRPr="00F912CD" w:rsidRDefault="00380185">
            <w:pPr>
              <w:spacing w:after="40"/>
              <w:rPr>
                <w:rFonts w:ascii="Aptos Narrow" w:hAnsi="Aptos Narrow"/>
                <w:sz w:val="22"/>
              </w:rPr>
            </w:pPr>
            <w:proofErr w:type="gramStart"/>
            <w:r w:rsidRPr="00F912CD">
              <w:rPr>
                <w:rFonts w:ascii="Aptos Narrow" w:hAnsi="Aptos Narrow"/>
                <w:sz w:val="22"/>
              </w:rPr>
              <w:t>Injects</w:t>
            </w:r>
            <w:proofErr w:type="gramEnd"/>
            <w:r w:rsidRPr="00F912CD">
              <w:rPr>
                <w:rFonts w:ascii="Aptos Narrow" w:hAnsi="Aptos Narrow"/>
                <w:sz w:val="22"/>
              </w:rPr>
              <w:t xml:space="preserve"> time-indexed signals into the state.</w:t>
            </w:r>
          </w:p>
        </w:tc>
      </w:tr>
      <w:tr w:rsidR="00C27144" w14:paraId="172E828C" w14:textId="77777777" w:rsidTr="00F912CD">
        <w:trPr>
          <w:jc w:val="center"/>
        </w:trPr>
        <w:tc>
          <w:tcPr>
            <w:tcW w:w="1890" w:type="dxa"/>
            <w:shd w:val="clear" w:color="auto" w:fill="DDD9C3" w:themeFill="background2" w:themeFillShade="E6"/>
          </w:tcPr>
          <w:p w14:paraId="2F78006B" w14:textId="77777777" w:rsidR="00C27144" w:rsidRPr="00F912CD" w:rsidRDefault="00380185">
            <w:pPr>
              <w:spacing w:after="40"/>
              <w:rPr>
                <w:rFonts w:ascii="Aptos Narrow" w:hAnsi="Aptos Narrow"/>
                <w:sz w:val="22"/>
              </w:rPr>
            </w:pPr>
            <w:r w:rsidRPr="00F912CD">
              <w:rPr>
                <w:rFonts w:ascii="Aptos Narrow" w:hAnsi="Aptos Narrow"/>
                <w:sz w:val="22"/>
              </w:rPr>
              <w:lastRenderedPageBreak/>
              <w:t>χ_decay</w:t>
            </w:r>
          </w:p>
        </w:tc>
        <w:tc>
          <w:tcPr>
            <w:tcW w:w="5040" w:type="dxa"/>
            <w:shd w:val="clear" w:color="auto" w:fill="DDD9C3" w:themeFill="background2" w:themeFillShade="E6"/>
          </w:tcPr>
          <w:p w14:paraId="29B4C677" w14:textId="77777777" w:rsidR="00C27144" w:rsidRPr="00F912CD" w:rsidRDefault="00380185">
            <w:pPr>
              <w:spacing w:after="40"/>
              <w:rPr>
                <w:rFonts w:ascii="Aptos Narrow" w:hAnsi="Aptos Narrow"/>
                <w:sz w:val="22"/>
              </w:rPr>
            </w:pPr>
            <w:proofErr w:type="gramStart"/>
            <w:r w:rsidRPr="00F912CD">
              <w:rPr>
                <w:rFonts w:ascii="Aptos Narrow" w:hAnsi="Aptos Narrow"/>
                <w:sz w:val="22"/>
              </w:rPr>
              <w:t>Allows</w:t>
            </w:r>
            <w:proofErr w:type="gramEnd"/>
            <w:r w:rsidRPr="00F912CD">
              <w:rPr>
                <w:rFonts w:ascii="Aptos Narrow" w:hAnsi="Aptos Narrow"/>
                <w:sz w:val="22"/>
              </w:rPr>
              <w:t xml:space="preserve"> older experiences to lose weight unless reinforced.</w:t>
            </w:r>
          </w:p>
        </w:tc>
      </w:tr>
      <w:tr w:rsidR="00C27144" w14:paraId="731B753F" w14:textId="77777777" w:rsidTr="00F912CD">
        <w:trPr>
          <w:jc w:val="center"/>
        </w:trPr>
        <w:tc>
          <w:tcPr>
            <w:tcW w:w="1890" w:type="dxa"/>
            <w:shd w:val="clear" w:color="auto" w:fill="DDD9C3" w:themeFill="background2" w:themeFillShade="E6"/>
          </w:tcPr>
          <w:p w14:paraId="6E52FAFD" w14:textId="77777777" w:rsidR="00C27144" w:rsidRPr="00F912CD" w:rsidRDefault="00380185">
            <w:pPr>
              <w:spacing w:after="40"/>
              <w:rPr>
                <w:rFonts w:ascii="Aptos Narrow" w:hAnsi="Aptos Narrow"/>
                <w:sz w:val="22"/>
              </w:rPr>
            </w:pPr>
            <w:r w:rsidRPr="00F912CD">
              <w:rPr>
                <w:rFonts w:ascii="Aptos Narrow" w:hAnsi="Aptos Narrow"/>
                <w:sz w:val="22"/>
              </w:rPr>
              <w:t>χ_consequence</w:t>
            </w:r>
          </w:p>
        </w:tc>
        <w:tc>
          <w:tcPr>
            <w:tcW w:w="5040" w:type="dxa"/>
            <w:shd w:val="clear" w:color="auto" w:fill="DDD9C3" w:themeFill="background2" w:themeFillShade="E6"/>
          </w:tcPr>
          <w:p w14:paraId="0073BCB7" w14:textId="77777777" w:rsidR="00C27144" w:rsidRPr="00F912CD" w:rsidRDefault="00380185">
            <w:pPr>
              <w:spacing w:after="40"/>
              <w:rPr>
                <w:rStyle w:val="FooterChar"/>
                <w:rFonts w:ascii="Aptos Narrow" w:hAnsi="Aptos Narrow"/>
                <w:sz w:val="22"/>
              </w:rPr>
            </w:pPr>
            <w:r w:rsidRPr="00F912CD">
              <w:rPr>
                <w:rStyle w:val="FooterChar"/>
                <w:rFonts w:ascii="Aptos Narrow" w:hAnsi="Aptos Narrow"/>
                <w:sz w:val="22"/>
              </w:rPr>
              <w:t>Links outputs to downstream effects.</w:t>
            </w:r>
          </w:p>
        </w:tc>
      </w:tr>
      <w:tr w:rsidR="00C27144" w14:paraId="13AE44B1" w14:textId="77777777" w:rsidTr="00F912CD">
        <w:trPr>
          <w:jc w:val="center"/>
        </w:trPr>
        <w:tc>
          <w:tcPr>
            <w:tcW w:w="1890" w:type="dxa"/>
            <w:shd w:val="clear" w:color="auto" w:fill="DDD9C3" w:themeFill="background2" w:themeFillShade="E6"/>
          </w:tcPr>
          <w:p w14:paraId="7F6DD7A3" w14:textId="77777777" w:rsidR="00C27144" w:rsidRPr="00F912CD" w:rsidRDefault="00380185">
            <w:pPr>
              <w:spacing w:after="40"/>
              <w:rPr>
                <w:rStyle w:val="FooterChar"/>
                <w:rFonts w:ascii="Aptos Narrow" w:hAnsi="Aptos Narrow"/>
                <w:sz w:val="22"/>
              </w:rPr>
            </w:pPr>
            <w:proofErr w:type="spellStart"/>
            <w:r w:rsidRPr="00F912CD">
              <w:rPr>
                <w:rStyle w:val="FooterChar"/>
                <w:rFonts w:ascii="Aptos Narrow" w:hAnsi="Aptos Narrow"/>
                <w:sz w:val="22"/>
              </w:rPr>
              <w:t>χ_identity</w:t>
            </w:r>
            <w:proofErr w:type="spellEnd"/>
          </w:p>
        </w:tc>
        <w:tc>
          <w:tcPr>
            <w:tcW w:w="5040" w:type="dxa"/>
            <w:shd w:val="clear" w:color="auto" w:fill="DDD9C3" w:themeFill="background2" w:themeFillShade="E6"/>
          </w:tcPr>
          <w:p w14:paraId="33F68738" w14:textId="77777777" w:rsidR="00C27144" w:rsidRPr="00F912CD" w:rsidRDefault="00380185">
            <w:pPr>
              <w:spacing w:after="40"/>
              <w:rPr>
                <w:rFonts w:ascii="Aptos Narrow" w:hAnsi="Aptos Narrow"/>
                <w:sz w:val="22"/>
              </w:rPr>
            </w:pPr>
            <w:proofErr w:type="gramStart"/>
            <w:r w:rsidRPr="00F912CD">
              <w:rPr>
                <w:rFonts w:ascii="Aptos Narrow" w:hAnsi="Aptos Narrow"/>
                <w:sz w:val="22"/>
              </w:rPr>
              <w:t>Allows</w:t>
            </w:r>
            <w:proofErr w:type="gramEnd"/>
            <w:r w:rsidRPr="00F912CD">
              <w:rPr>
                <w:rFonts w:ascii="Aptos Narrow" w:hAnsi="Aptos Narrow"/>
                <w:sz w:val="22"/>
              </w:rPr>
              <w:t xml:space="preserve"> the agent to maintain a stable but adaptive identity vector.</w:t>
            </w:r>
          </w:p>
        </w:tc>
      </w:tr>
    </w:tbl>
    <w:p w14:paraId="4F611F3C" w14:textId="77777777" w:rsidR="00F912CD" w:rsidRDefault="00F912CD"/>
    <w:p w14:paraId="0B7FAC64" w14:textId="7901A698" w:rsidR="00AC2933" w:rsidRDefault="00AC2933">
      <w:r>
        <w:t xml:space="preserve">This extension is exploratory, not solved. It represents the frontier </w:t>
      </w:r>
      <w:r w:rsidR="00F44C85">
        <w:t>S</w:t>
      </w:r>
      <w:r>
        <w:t xml:space="preserve">AGE </w:t>
      </w:r>
      <w:proofErr w:type="gramStart"/>
      <w:r>
        <w:t>appears to be</w:t>
      </w:r>
      <w:proofErr w:type="gramEnd"/>
      <w:r>
        <w:t xml:space="preserve"> evolving toward.</w:t>
      </w:r>
    </w:p>
    <w:p w14:paraId="6A660D48" w14:textId="77777777" w:rsidR="00F44C85" w:rsidRPr="00F912CD" w:rsidRDefault="00F44C85"/>
    <w:p w14:paraId="2243E457" w14:textId="2749E7B7" w:rsidR="00C27144" w:rsidRPr="00FD19A3" w:rsidRDefault="00F912CD">
      <w:pPr>
        <w:pStyle w:val="Heading1"/>
        <w:rPr>
          <w:rStyle w:val="SubtleReference"/>
          <w:color w:val="948A54" w:themeColor="background2" w:themeShade="80"/>
          <w:u w:val="none"/>
        </w:rPr>
      </w:pPr>
      <w:r>
        <w:rPr>
          <w:rStyle w:val="SubtleReference"/>
          <w:color w:val="948A54" w:themeColor="background2" w:themeShade="80"/>
          <w:u w:val="none"/>
        </w:rPr>
        <w:t>XVIII -</w:t>
      </w:r>
      <w:r w:rsidR="00380185" w:rsidRPr="00FD19A3">
        <w:rPr>
          <w:rStyle w:val="SubtleReference"/>
          <w:color w:val="948A54" w:themeColor="background2" w:themeShade="80"/>
          <w:u w:val="none"/>
        </w:rPr>
        <w:t xml:space="preserve"> </w:t>
      </w:r>
      <w:r w:rsidR="00380185" w:rsidRPr="00F912CD">
        <w:rPr>
          <w:rStyle w:val="SubtleReference"/>
          <w:rFonts w:ascii="Sell Your Soul" w:hAnsi="Sell Your Soul"/>
          <w:color w:val="948A54" w:themeColor="background2" w:themeShade="80"/>
          <w:u w:val="none"/>
        </w:rPr>
        <w:t>Limitations</w:t>
      </w:r>
    </w:p>
    <w:p w14:paraId="7295D790" w14:textId="26BFBD96" w:rsidR="00AC2933" w:rsidRDefault="00F44C85">
      <w:pPr>
        <w:rPr>
          <w:kern w:val="2"/>
          <w:szCs w:val="21"/>
          <w14:ligatures w14:val="standardContextual"/>
        </w:rPr>
      </w:pPr>
      <w:r>
        <w:t>S</w:t>
      </w:r>
      <w:r w:rsidR="00AC2933">
        <w:t>AGE is a prototype. It is not a solved alignment system, and its constraints should be stated plainly.</w:t>
      </w:r>
    </w:p>
    <w:p w14:paraId="68BD7CED" w14:textId="6F7871FA" w:rsidR="00C27144" w:rsidRPr="00FD19A3" w:rsidRDefault="00F912CD">
      <w:pPr>
        <w:pStyle w:val="Heading2"/>
        <w:rPr>
          <w:rStyle w:val="IntenseEmphasis"/>
          <w:b/>
          <w:bCs/>
          <w:i w:val="0"/>
          <w:iCs w:val="0"/>
          <w:color w:val="339966"/>
        </w:rPr>
      </w:pPr>
      <w:r>
        <w:rPr>
          <w:rStyle w:val="IntenseEmphasis"/>
          <w:b/>
          <w:bCs/>
          <w:i w:val="0"/>
          <w:iCs w:val="0"/>
          <w:color w:val="339966"/>
        </w:rPr>
        <w:t>18</w:t>
      </w:r>
      <w:r w:rsidR="00380185" w:rsidRPr="00FD19A3">
        <w:rPr>
          <w:rStyle w:val="IntenseEmphasis"/>
          <w:b/>
          <w:bCs/>
          <w:i w:val="0"/>
          <w:iCs w:val="0"/>
          <w:color w:val="339966"/>
        </w:rPr>
        <w:t>.1 Model Limitations</w:t>
      </w:r>
    </w:p>
    <w:p w14:paraId="486E8B21" w14:textId="77777777" w:rsidR="00C27144" w:rsidRDefault="00380185">
      <w:pPr>
        <w:pStyle w:val="ListBullet"/>
      </w:pPr>
      <w:r>
        <w:t>Does not make the base model sentient.</w:t>
      </w:r>
    </w:p>
    <w:p w14:paraId="53DC5491" w14:textId="77777777" w:rsidR="00C27144" w:rsidRDefault="00380185">
      <w:pPr>
        <w:pStyle w:val="ListBullet"/>
      </w:pPr>
      <w:r>
        <w:t>Does not guarantee truth.</w:t>
      </w:r>
    </w:p>
    <w:p w14:paraId="46A527E0" w14:textId="77777777" w:rsidR="00C27144" w:rsidRDefault="00380185">
      <w:pPr>
        <w:pStyle w:val="ListBullet"/>
      </w:pPr>
      <w:r>
        <w:t>Does not eliminate hallucinations.</w:t>
      </w:r>
    </w:p>
    <w:p w14:paraId="48F7971D" w14:textId="77777777" w:rsidR="00C27144" w:rsidRDefault="00380185">
      <w:pPr>
        <w:pStyle w:val="ListBullet"/>
      </w:pPr>
      <w:r>
        <w:t>Depends on model quality.</w:t>
      </w:r>
    </w:p>
    <w:p w14:paraId="5D6D0C19" w14:textId="73A65E48" w:rsidR="00C27144" w:rsidRPr="00FD19A3" w:rsidRDefault="00F912CD">
      <w:pPr>
        <w:pStyle w:val="Heading2"/>
        <w:rPr>
          <w:rStyle w:val="IntenseEmphasis"/>
          <w:b/>
          <w:bCs/>
          <w:i w:val="0"/>
          <w:iCs w:val="0"/>
          <w:color w:val="339966"/>
        </w:rPr>
      </w:pPr>
      <w:r>
        <w:rPr>
          <w:rStyle w:val="IntenseEmphasis"/>
          <w:b/>
          <w:bCs/>
          <w:i w:val="0"/>
          <w:iCs w:val="0"/>
          <w:color w:val="339966"/>
        </w:rPr>
        <w:t>18</w:t>
      </w:r>
      <w:r w:rsidR="00380185" w:rsidRPr="00FD19A3">
        <w:rPr>
          <w:rStyle w:val="IntenseEmphasis"/>
          <w:b/>
          <w:bCs/>
          <w:i w:val="0"/>
          <w:iCs w:val="0"/>
          <w:color w:val="339966"/>
        </w:rPr>
        <w:t>.2 Architectural Limitations</w:t>
      </w:r>
    </w:p>
    <w:p w14:paraId="3B760FBF" w14:textId="77777777" w:rsidR="00C27144" w:rsidRDefault="00380185">
      <w:pPr>
        <w:pStyle w:val="ListBullet"/>
      </w:pPr>
      <w:r>
        <w:t>Operator algebra is implemented as a prototype.</w:t>
      </w:r>
    </w:p>
    <w:p w14:paraId="3B46E51C" w14:textId="77777777" w:rsidR="00C27144" w:rsidRDefault="00380185">
      <w:pPr>
        <w:pStyle w:val="ListBullet"/>
      </w:pPr>
      <w:r>
        <w:t>Scoring functions such as entropy and coherence are proxies.</w:t>
      </w:r>
    </w:p>
    <w:p w14:paraId="29D02B08" w14:textId="77777777" w:rsidR="00C27144" w:rsidRDefault="00380185">
      <w:pPr>
        <w:pStyle w:val="ListBullet"/>
      </w:pPr>
      <w:r>
        <w:t>Memory hygiene is critical.</w:t>
      </w:r>
    </w:p>
    <w:p w14:paraId="320F8CCD" w14:textId="77777777" w:rsidR="00C27144" w:rsidRDefault="00380185">
      <w:pPr>
        <w:pStyle w:val="ListBullet"/>
      </w:pPr>
      <w:r>
        <w:t>Ethical gating depends on policy quality.</w:t>
      </w:r>
    </w:p>
    <w:p w14:paraId="19996579" w14:textId="01CBC24E" w:rsidR="00C27144" w:rsidRPr="00FD19A3" w:rsidRDefault="00F912CD">
      <w:pPr>
        <w:pStyle w:val="Heading2"/>
        <w:rPr>
          <w:rStyle w:val="IntenseEmphasis"/>
          <w:b/>
          <w:bCs/>
          <w:i w:val="0"/>
          <w:iCs w:val="0"/>
          <w:color w:val="339966"/>
        </w:rPr>
      </w:pPr>
      <w:r>
        <w:rPr>
          <w:rStyle w:val="IntenseEmphasis"/>
          <w:b/>
          <w:bCs/>
          <w:i w:val="0"/>
          <w:iCs w:val="0"/>
          <w:color w:val="339966"/>
        </w:rPr>
        <w:t>18</w:t>
      </w:r>
      <w:r w:rsidR="00380185" w:rsidRPr="00FD19A3">
        <w:rPr>
          <w:rStyle w:val="IntenseEmphasis"/>
          <w:b/>
          <w:bCs/>
          <w:i w:val="0"/>
          <w:iCs w:val="0"/>
          <w:color w:val="339966"/>
        </w:rPr>
        <w:t>.3 Emotional Substrate Limitations</w:t>
      </w:r>
    </w:p>
    <w:p w14:paraId="2CD693FF" w14:textId="77777777" w:rsidR="00C27144" w:rsidRDefault="00380185">
      <w:pPr>
        <w:pStyle w:val="ListBullet"/>
      </w:pPr>
      <w:r>
        <w:t>Malice is a derived metric, not literal intent detection.</w:t>
      </w:r>
    </w:p>
    <w:p w14:paraId="3EF86A97" w14:textId="77777777" w:rsidR="00C27144" w:rsidRDefault="00380185">
      <w:pPr>
        <w:pStyle w:val="ListBullet"/>
      </w:pPr>
      <w:r>
        <w:t>VAD inference is approximate.</w:t>
      </w:r>
    </w:p>
    <w:p w14:paraId="5B1DEB3C" w14:textId="081144F8" w:rsidR="00C27144" w:rsidRPr="00FD19A3" w:rsidRDefault="00F912CD">
      <w:pPr>
        <w:pStyle w:val="Heading2"/>
        <w:rPr>
          <w:rStyle w:val="IntenseEmphasis"/>
          <w:b/>
          <w:bCs/>
          <w:i w:val="0"/>
          <w:iCs w:val="0"/>
          <w:color w:val="339966"/>
        </w:rPr>
      </w:pPr>
      <w:r>
        <w:rPr>
          <w:rStyle w:val="IntenseEmphasis"/>
          <w:b/>
          <w:bCs/>
          <w:i w:val="0"/>
          <w:iCs w:val="0"/>
          <w:color w:val="339966"/>
        </w:rPr>
        <w:t>18</w:t>
      </w:r>
      <w:r w:rsidR="00380185" w:rsidRPr="00FD19A3">
        <w:rPr>
          <w:rStyle w:val="IntenseEmphasis"/>
          <w:b/>
          <w:bCs/>
          <w:i w:val="0"/>
          <w:iCs w:val="0"/>
          <w:color w:val="339966"/>
        </w:rPr>
        <w:t>.4 Temporal Substrate Limitations</w:t>
      </w:r>
    </w:p>
    <w:p w14:paraId="25D64879" w14:textId="32776F3B" w:rsidR="00C27144" w:rsidRDefault="00380185">
      <w:pPr>
        <w:pStyle w:val="ListBullet"/>
      </w:pPr>
      <w:proofErr w:type="spellStart"/>
      <w:r>
        <w:t>χ</w:t>
      </w:r>
      <w:r w:rsidR="00F912CD">
        <w:t>_</w:t>
      </w:r>
      <w:r>
        <w:t>Temporal</w:t>
      </w:r>
      <w:proofErr w:type="spellEnd"/>
      <w:r>
        <w:t xml:space="preserve"> operators are conceptual.</w:t>
      </w:r>
    </w:p>
    <w:p w14:paraId="28A6FE1C" w14:textId="77777777" w:rsidR="00C27144" w:rsidRDefault="00380185">
      <w:pPr>
        <w:pStyle w:val="ListBullet"/>
      </w:pPr>
      <w:r>
        <w:t>No empirical benchmarks have been completed yet.</w:t>
      </w:r>
    </w:p>
    <w:p w14:paraId="296F3BD5" w14:textId="2BF33D1A" w:rsidR="00C27144" w:rsidRPr="00FD19A3" w:rsidRDefault="00F912CD">
      <w:pPr>
        <w:pStyle w:val="Heading2"/>
        <w:rPr>
          <w:rStyle w:val="IntenseEmphasis"/>
          <w:b/>
          <w:bCs/>
          <w:i w:val="0"/>
          <w:iCs w:val="0"/>
          <w:color w:val="339966"/>
        </w:rPr>
      </w:pPr>
      <w:r>
        <w:rPr>
          <w:rStyle w:val="IntenseEmphasis"/>
          <w:b/>
          <w:bCs/>
          <w:i w:val="0"/>
          <w:iCs w:val="0"/>
          <w:color w:val="339966"/>
        </w:rPr>
        <w:t>18</w:t>
      </w:r>
      <w:r w:rsidR="00380185" w:rsidRPr="00FD19A3">
        <w:rPr>
          <w:rStyle w:val="IntenseEmphasis"/>
          <w:b/>
          <w:bCs/>
          <w:i w:val="0"/>
          <w:iCs w:val="0"/>
          <w:color w:val="339966"/>
        </w:rPr>
        <w:t>.5 Scope Limitations</w:t>
      </w:r>
    </w:p>
    <w:p w14:paraId="7445BA8A" w14:textId="0022E1CC" w:rsidR="00AC2933" w:rsidRDefault="00F44C85" w:rsidP="00AC2933">
      <w:pPr>
        <w:pStyle w:val="ListBullet"/>
        <w:rPr>
          <w:kern w:val="2"/>
          <w:szCs w:val="21"/>
          <w14:ligatures w14:val="standardContextual"/>
        </w:rPr>
      </w:pPr>
      <w:r>
        <w:t>S</w:t>
      </w:r>
      <w:r w:rsidR="00AC2933">
        <w:t>AGE governs reasoning, not world-model accuracy.</w:t>
      </w:r>
    </w:p>
    <w:p w14:paraId="05644871" w14:textId="77777777" w:rsidR="00AC2933" w:rsidRDefault="00AC2933" w:rsidP="00AC2933">
      <w:pPr>
        <w:pStyle w:val="ListBullet"/>
        <w:rPr>
          <w:kern w:val="2"/>
          <w:szCs w:val="21"/>
          <w14:ligatures w14:val="standardContextual"/>
        </w:rPr>
      </w:pPr>
      <w:r>
        <w:t>RAGE does not solve alignment alone.</w:t>
      </w:r>
    </w:p>
    <w:p w14:paraId="121731E8" w14:textId="73CF24B5" w:rsidR="00F44C85" w:rsidRPr="00F912CD" w:rsidRDefault="00F44C85" w:rsidP="00F912CD">
      <w:pPr>
        <w:pStyle w:val="ListBullet"/>
        <w:rPr>
          <w:rStyle w:val="SubtleReference"/>
          <w:smallCaps w:val="0"/>
          <w:color w:val="auto"/>
          <w:kern w:val="2"/>
          <w:szCs w:val="21"/>
          <w:u w:val="none"/>
          <w14:ligatures w14:val="standardContextual"/>
        </w:rPr>
      </w:pPr>
      <w:r>
        <w:t>S</w:t>
      </w:r>
      <w:r w:rsidR="00AC2933">
        <w:t xml:space="preserve">AGE </w:t>
      </w:r>
      <w:r>
        <w:t>will be</w:t>
      </w:r>
      <w:r w:rsidR="00AC2933">
        <w:t xml:space="preserve"> a replacement for </w:t>
      </w:r>
      <w:r>
        <w:t xml:space="preserve">internal and </w:t>
      </w:r>
      <w:r w:rsidR="00AC2933">
        <w:t>external safety systems.</w:t>
      </w:r>
    </w:p>
    <w:p w14:paraId="1E1C72ED" w14:textId="6B6623AE" w:rsidR="00C27144" w:rsidRPr="00FD19A3" w:rsidRDefault="00BB770D">
      <w:pPr>
        <w:pStyle w:val="Heading1"/>
        <w:rPr>
          <w:rStyle w:val="SubtleReference"/>
          <w:color w:val="948A54" w:themeColor="background2" w:themeShade="80"/>
          <w:u w:val="none"/>
        </w:rPr>
      </w:pPr>
      <w:r>
        <w:rPr>
          <w:rStyle w:val="SubtleReference"/>
          <w:color w:val="948A54" w:themeColor="background2" w:themeShade="80"/>
          <w:u w:val="none"/>
        </w:rPr>
        <w:t>XIX -</w:t>
      </w:r>
      <w:r w:rsidR="00380185" w:rsidRPr="00FD19A3">
        <w:rPr>
          <w:rStyle w:val="SubtleReference"/>
          <w:color w:val="948A54" w:themeColor="background2" w:themeShade="80"/>
          <w:u w:val="none"/>
        </w:rPr>
        <w:t xml:space="preserve"> </w:t>
      </w:r>
      <w:r w:rsidR="00380185" w:rsidRPr="00BB770D">
        <w:rPr>
          <w:rStyle w:val="SubtleReference"/>
          <w:rFonts w:ascii="Sell Your Soul" w:hAnsi="Sell Your Soul"/>
          <w:color w:val="948A54" w:themeColor="background2" w:themeShade="80"/>
          <w:u w:val="none"/>
        </w:rPr>
        <w:t>Contribution Summary</w:t>
      </w:r>
    </w:p>
    <w:p w14:paraId="2F9CA0BB" w14:textId="21737C57" w:rsidR="00AC2933" w:rsidRDefault="00F44C85">
      <w:pPr>
        <w:rPr>
          <w:kern w:val="2"/>
          <w:szCs w:val="21"/>
          <w14:ligatures w14:val="standardContextual"/>
        </w:rPr>
      </w:pPr>
      <w:r>
        <w:t>S</w:t>
      </w:r>
      <w:r w:rsidR="00AC2933">
        <w:t>AGE contributes a structured runtime approach for governing LLM behavior across state, memory, recursion, coherence selection, skeptical verification, emotional safety projection, ethical gating, and experience logging. Its core claim is not that the base model becomes inherently aligned, conscious, or truthful. The claim is narrower and more testable: a governed runtime can impose repeatable structure, inspectable traces, and safety-aware refinement around otherwise stateless model calls.</w:t>
      </w:r>
    </w:p>
    <w:p w14:paraId="3FF3C178" w14:textId="50D52F1C" w:rsidR="00AC2933" w:rsidRDefault="00AC2933">
      <w:pPr>
        <w:rPr>
          <w:kern w:val="2"/>
          <w:szCs w:val="21"/>
          <w14:ligatures w14:val="standardContextual"/>
        </w:rPr>
      </w:pPr>
      <w:r>
        <w:lastRenderedPageBreak/>
        <w:t xml:space="preserve">This distinguishes </w:t>
      </w:r>
      <w:r w:rsidR="00F44C85">
        <w:t>S</w:t>
      </w:r>
      <w:r>
        <w:t>AGE from ordinary prompt chaining by giving each transformation an explicit operator role, from basic agent wrappers by centering the unified state object and trace log, and from memory tools alone by integrating memory with coherence selection, QC, and ethical gating.</w:t>
      </w:r>
    </w:p>
    <w:p w14:paraId="4CC0E36A" w14:textId="4F11E33C" w:rsidR="00C27144" w:rsidRPr="00FD19A3" w:rsidRDefault="00BB770D">
      <w:pPr>
        <w:pStyle w:val="Heading1"/>
        <w:rPr>
          <w:rStyle w:val="SubtleReference"/>
          <w:color w:val="948A54" w:themeColor="background2" w:themeShade="80"/>
          <w:u w:val="none"/>
        </w:rPr>
      </w:pPr>
      <w:r>
        <w:rPr>
          <w:rStyle w:val="SubtleReference"/>
          <w:color w:val="948A54" w:themeColor="background2" w:themeShade="80"/>
          <w:u w:val="none"/>
        </w:rPr>
        <w:t>XX -</w:t>
      </w:r>
      <w:r w:rsidR="00380185" w:rsidRPr="00FD19A3">
        <w:rPr>
          <w:rStyle w:val="SubtleReference"/>
          <w:color w:val="948A54" w:themeColor="background2" w:themeShade="80"/>
          <w:u w:val="none"/>
        </w:rPr>
        <w:t xml:space="preserve"> </w:t>
      </w:r>
      <w:r w:rsidR="00380185" w:rsidRPr="00BB770D">
        <w:rPr>
          <w:rStyle w:val="SubtleReference"/>
          <w:rFonts w:ascii="Sell Your Soul" w:hAnsi="Sell Your Soul"/>
          <w:color w:val="948A54" w:themeColor="background2" w:themeShade="80"/>
          <w:u w:val="none"/>
        </w:rPr>
        <w:t>Conclusion</w:t>
      </w:r>
    </w:p>
    <w:p w14:paraId="6D90488E" w14:textId="644985B1" w:rsidR="00AC2933" w:rsidRDefault="00F44C85">
      <w:pPr>
        <w:rPr>
          <w:kern w:val="2"/>
          <w:szCs w:val="21"/>
          <w14:ligatures w14:val="standardContextual"/>
        </w:rPr>
      </w:pPr>
      <w:r>
        <w:t>S</w:t>
      </w:r>
      <w:r w:rsidR="00AC2933">
        <w:t>AGE is a working prototype of a governed cognitive architecture built on a formal operator algebra, a unified state machine, recursive refinement, coherence selection, skeptical contrast, emotional substrate, ethical gating, and experience memory.</w:t>
      </w:r>
    </w:p>
    <w:p w14:paraId="0DFE2EE6" w14:textId="45F6BBDB" w:rsidR="00785137" w:rsidRDefault="00380185">
      <w:r>
        <w:t xml:space="preserve">The next frontier, and the one this architecture naturally points toward, is temporal grounding. Whether the </w:t>
      </w:r>
      <w:proofErr w:type="spellStart"/>
      <w:r>
        <w:t>χ</w:t>
      </w:r>
      <w:r w:rsidR="00BB770D">
        <w:t>_</w:t>
      </w:r>
      <w:r>
        <w:t>Temporal</w:t>
      </w:r>
      <w:proofErr w:type="spellEnd"/>
      <w:r>
        <w:t xml:space="preserve"> Extension becomes the breakthrough remains to be seen. But it is the direction the system is evolving toward.</w:t>
      </w:r>
    </w:p>
    <w:p w14:paraId="3F67BB6B" w14:textId="3A48980E" w:rsidR="00C27144" w:rsidRPr="00785137" w:rsidRDefault="00C27144" w:rsidP="00785137"/>
    <w:sectPr w:rsidR="00C27144" w:rsidRPr="00785137" w:rsidSect="00D30761">
      <w:headerReference w:type="default" r:id="rId8"/>
      <w:footerReference w:type="default" r:id="rId9"/>
      <w:pgSz w:w="12240" w:h="15840" w:code="1"/>
      <w:pgMar w:top="1080" w:right="1224" w:bottom="1080" w:left="1224" w:header="864"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356D0" w14:textId="77777777" w:rsidR="006B1DB7" w:rsidRDefault="006B1DB7">
      <w:pPr>
        <w:spacing w:after="0" w:line="240" w:lineRule="auto"/>
      </w:pPr>
      <w:r>
        <w:separator/>
      </w:r>
    </w:p>
  </w:endnote>
  <w:endnote w:type="continuationSeparator" w:id="0">
    <w:p w14:paraId="0F5B527E" w14:textId="77777777" w:rsidR="006B1DB7" w:rsidRDefault="006B1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Sell Your Soul">
    <w:panose1 w:val="02000000000000000000"/>
    <w:charset w:val="00"/>
    <w:family w:val="auto"/>
    <w:pitch w:val="variable"/>
    <w:sig w:usb0="A00002AF" w:usb1="500078FB"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AF97" w14:textId="5964BA66" w:rsidR="00C27144" w:rsidRDefault="00380185">
    <w:pPr>
      <w:pStyle w:val="Footer"/>
      <w:jc w:val="center"/>
    </w:pPr>
    <w:r>
      <w:rPr>
        <w:color w:val="5A5A5A"/>
        <w:sz w:val="16"/>
      </w:rPr>
      <w:t>Revenant Systems</w:t>
    </w:r>
    <w:r w:rsidR="008617A6">
      <w:rPr>
        <w:color w:val="5A5A5A"/>
        <w:sz w:val="16"/>
      </w:rPr>
      <w:t xml:space="preserve"> LLC™</w:t>
    </w:r>
    <w:r>
      <w:rPr>
        <w:color w:val="5A5A5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4660B" w14:textId="77777777" w:rsidR="006B1DB7" w:rsidRDefault="006B1DB7">
      <w:pPr>
        <w:spacing w:after="0" w:line="240" w:lineRule="auto"/>
      </w:pPr>
      <w:r>
        <w:separator/>
      </w:r>
    </w:p>
  </w:footnote>
  <w:footnote w:type="continuationSeparator" w:id="0">
    <w:p w14:paraId="3E5A172F" w14:textId="77777777" w:rsidR="006B1DB7" w:rsidRDefault="006B1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CBC1" w14:textId="35AFD838" w:rsidR="00C27144" w:rsidRPr="0061103F" w:rsidRDefault="008617A6" w:rsidP="0061103F">
    <w:pPr>
      <w:pStyle w:val="Header"/>
      <w:jc w:val="center"/>
      <w:rPr>
        <w:color w:val="5A5A5A"/>
        <w:sz w:val="14"/>
        <w:szCs w:val="20"/>
      </w:rPr>
    </w:pPr>
    <w:r w:rsidRPr="0061103F">
      <w:rPr>
        <w:color w:val="5A5A5A"/>
        <w:sz w:val="14"/>
        <w:szCs w:val="20"/>
      </w:rPr>
      <w:t xml:space="preserve">Secure AI Guardrail Enforcement </w:t>
    </w:r>
    <w:r w:rsidR="00BB770D">
      <w:rPr>
        <w:color w:val="5A5A5A"/>
        <w:sz w:val="14"/>
        <w:szCs w:val="20"/>
      </w:rPr>
      <w:t xml:space="preserve">                  </w:t>
    </w:r>
    <w:r w:rsidR="00D64499">
      <w:rPr>
        <w:color w:val="5A5A5A"/>
        <w:sz w:val="14"/>
        <w:szCs w:val="20"/>
      </w:rPr>
      <w:t xml:space="preserve">              </w:t>
    </w:r>
    <w:r w:rsidRPr="0061103F">
      <w:rPr>
        <w:color w:val="5A5A5A"/>
        <w:sz w:val="14"/>
        <w:szCs w:val="20"/>
      </w:rPr>
      <w:t xml:space="preserve">                            </w:t>
    </w:r>
    <w:r w:rsidR="0061103F">
      <w:rPr>
        <w:color w:val="5A5A5A"/>
        <w:sz w:val="14"/>
        <w:szCs w:val="20"/>
      </w:rPr>
      <w:t xml:space="preserve">                                                        </w:t>
    </w:r>
    <w:r w:rsidRPr="0061103F">
      <w:rPr>
        <w:color w:val="5A5A5A"/>
        <w:sz w:val="14"/>
        <w:szCs w:val="20"/>
      </w:rPr>
      <w:t xml:space="preserve">                                                                        </w:t>
    </w:r>
    <w:r w:rsidR="00AC2933" w:rsidRPr="0061103F">
      <w:rPr>
        <w:color w:val="5A5A5A"/>
        <w:sz w:val="14"/>
        <w:szCs w:val="20"/>
      </w:rPr>
      <w:t xml:space="preserve">Revenant Alignment Governance Engine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1.85pt;height:174.1pt" o:bullet="t">
        <v:imagedata r:id="rId1" o:title="RSLLC_VECTOR2"/>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BC294B6"/>
    <w:lvl w:ilvl="0">
      <w:start w:val="1"/>
      <w:numFmt w:val="bullet"/>
      <w:lvlText w:val=""/>
      <w:lvlPicBulletId w:val="0"/>
      <w:lvlJc w:val="left"/>
      <w:pPr>
        <w:ind w:left="360" w:hanging="360"/>
      </w:pPr>
      <w:rPr>
        <w:rFonts w:ascii="Symbol" w:hAnsi="Symbol" w:hint="default"/>
        <w:color w:val="auto"/>
      </w:rPr>
    </w:lvl>
  </w:abstractNum>
  <w:abstractNum w:abstractNumId="8" w15:restartNumberingAfterBreak="0">
    <w:nsid w:val="FFFFFF89"/>
    <w:multiLevelType w:val="singleLevel"/>
    <w:tmpl w:val="89B69B78"/>
    <w:lvl w:ilvl="0">
      <w:start w:val="1"/>
      <w:numFmt w:val="bullet"/>
      <w:lvlText w:val=""/>
      <w:lvlPicBulletId w:val="0"/>
      <w:lvlJc w:val="left"/>
      <w:pPr>
        <w:ind w:left="450" w:hanging="360"/>
      </w:pPr>
      <w:rPr>
        <w:rFonts w:ascii="Symbol" w:hAnsi="Symbol" w:hint="default"/>
        <w:color w:val="auto"/>
      </w:rPr>
    </w:lvl>
  </w:abstractNum>
  <w:abstractNum w:abstractNumId="9" w15:restartNumberingAfterBreak="0">
    <w:nsid w:val="0D6221EA"/>
    <w:multiLevelType w:val="multilevel"/>
    <w:tmpl w:val="073E5996"/>
    <w:lvl w:ilvl="0">
      <w:start w:val="1"/>
      <w:numFmt w:val="bullet"/>
      <w:lvlText w:val=""/>
      <w:lvlJc w:val="left"/>
      <w:pPr>
        <w:tabs>
          <w:tab w:val="num" w:pos="720"/>
        </w:tabs>
        <w:ind w:left="720" w:hanging="360"/>
      </w:pPr>
      <w:rPr>
        <w:rFonts w:ascii="Wingdings" w:hAnsi="Wingdings" w:hint="default"/>
        <w:color w:val="C4BC96" w:themeColor="background2" w:themeShade="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07D44"/>
    <w:multiLevelType w:val="hybridMultilevel"/>
    <w:tmpl w:val="3A924382"/>
    <w:lvl w:ilvl="0" w:tplc="04090009">
      <w:start w:val="1"/>
      <w:numFmt w:val="bullet"/>
      <w:lvlText w:val=""/>
      <w:lvlJc w:val="left"/>
      <w:pPr>
        <w:ind w:left="720" w:hanging="360"/>
      </w:pPr>
      <w:rPr>
        <w:rFonts w:ascii="Wingdings" w:hAnsi="Wingdings" w:hint="default"/>
        <w:color w:val="33996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9008C"/>
    <w:multiLevelType w:val="hybridMultilevel"/>
    <w:tmpl w:val="667E7FE0"/>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2707EB"/>
    <w:multiLevelType w:val="multilevel"/>
    <w:tmpl w:val="CEC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25A1E"/>
    <w:multiLevelType w:val="hybridMultilevel"/>
    <w:tmpl w:val="FBCC552A"/>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060D51"/>
    <w:multiLevelType w:val="multilevel"/>
    <w:tmpl w:val="BA64FC80"/>
    <w:lvl w:ilvl="0">
      <w:start w:val="1"/>
      <w:numFmt w:val="bullet"/>
      <w:lvlText w:val=""/>
      <w:lvlJc w:val="left"/>
      <w:pPr>
        <w:tabs>
          <w:tab w:val="num" w:pos="720"/>
        </w:tabs>
        <w:ind w:left="720" w:hanging="360"/>
      </w:pPr>
      <w:rPr>
        <w:rFonts w:ascii="Wingdings" w:hAnsi="Wingdings" w:hint="default"/>
        <w:color w:val="33996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C16A6"/>
    <w:multiLevelType w:val="multilevel"/>
    <w:tmpl w:val="1D3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27651"/>
    <w:multiLevelType w:val="hybridMultilevel"/>
    <w:tmpl w:val="B1E4296C"/>
    <w:lvl w:ilvl="0" w:tplc="0BC294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0E516C"/>
    <w:multiLevelType w:val="multilevel"/>
    <w:tmpl w:val="E90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B9189A"/>
    <w:multiLevelType w:val="multilevel"/>
    <w:tmpl w:val="0A1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227549">
    <w:abstractNumId w:val="8"/>
  </w:num>
  <w:num w:numId="2" w16cid:durableId="1252546382">
    <w:abstractNumId w:val="6"/>
  </w:num>
  <w:num w:numId="3" w16cid:durableId="993945284">
    <w:abstractNumId w:val="5"/>
  </w:num>
  <w:num w:numId="4" w16cid:durableId="2083943096">
    <w:abstractNumId w:val="4"/>
  </w:num>
  <w:num w:numId="5" w16cid:durableId="2066560337">
    <w:abstractNumId w:val="7"/>
  </w:num>
  <w:num w:numId="6" w16cid:durableId="1017972993">
    <w:abstractNumId w:val="3"/>
  </w:num>
  <w:num w:numId="7" w16cid:durableId="1740129072">
    <w:abstractNumId w:val="2"/>
  </w:num>
  <w:num w:numId="8" w16cid:durableId="1519923811">
    <w:abstractNumId w:val="1"/>
  </w:num>
  <w:num w:numId="9" w16cid:durableId="1417635225">
    <w:abstractNumId w:val="0"/>
  </w:num>
  <w:num w:numId="10" w16cid:durableId="1295064048">
    <w:abstractNumId w:val="17"/>
  </w:num>
  <w:num w:numId="11" w16cid:durableId="651913825">
    <w:abstractNumId w:val="18"/>
  </w:num>
  <w:num w:numId="12" w16cid:durableId="395009913">
    <w:abstractNumId w:val="15"/>
  </w:num>
  <w:num w:numId="13" w16cid:durableId="1689872033">
    <w:abstractNumId w:val="14"/>
  </w:num>
  <w:num w:numId="14" w16cid:durableId="191695489">
    <w:abstractNumId w:val="11"/>
  </w:num>
  <w:num w:numId="15" w16cid:durableId="953752363">
    <w:abstractNumId w:val="16"/>
  </w:num>
  <w:num w:numId="16" w16cid:durableId="118885683">
    <w:abstractNumId w:val="10"/>
  </w:num>
  <w:num w:numId="17" w16cid:durableId="407044508">
    <w:abstractNumId w:val="13"/>
  </w:num>
  <w:num w:numId="18" w16cid:durableId="663240234">
    <w:abstractNumId w:val="12"/>
  </w:num>
  <w:num w:numId="19" w16cid:durableId="446975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245"/>
    <w:rsid w:val="00034616"/>
    <w:rsid w:val="0006063C"/>
    <w:rsid w:val="000A7FF8"/>
    <w:rsid w:val="000B081B"/>
    <w:rsid w:val="00104413"/>
    <w:rsid w:val="00143909"/>
    <w:rsid w:val="0015074B"/>
    <w:rsid w:val="00190C12"/>
    <w:rsid w:val="001A1200"/>
    <w:rsid w:val="001A4B6C"/>
    <w:rsid w:val="001F6C64"/>
    <w:rsid w:val="00285B7D"/>
    <w:rsid w:val="0029639D"/>
    <w:rsid w:val="002B00BE"/>
    <w:rsid w:val="002D5552"/>
    <w:rsid w:val="002D652C"/>
    <w:rsid w:val="00326E6F"/>
    <w:rsid w:val="00326F90"/>
    <w:rsid w:val="00327CBD"/>
    <w:rsid w:val="00333807"/>
    <w:rsid w:val="00380185"/>
    <w:rsid w:val="003E5C4F"/>
    <w:rsid w:val="0048125F"/>
    <w:rsid w:val="004E234A"/>
    <w:rsid w:val="00517A3A"/>
    <w:rsid w:val="005462B9"/>
    <w:rsid w:val="0058624C"/>
    <w:rsid w:val="005D56A6"/>
    <w:rsid w:val="005F73F9"/>
    <w:rsid w:val="0061103F"/>
    <w:rsid w:val="00633FCF"/>
    <w:rsid w:val="006971D5"/>
    <w:rsid w:val="006B1DB7"/>
    <w:rsid w:val="006B6458"/>
    <w:rsid w:val="006C5AF8"/>
    <w:rsid w:val="006D23BD"/>
    <w:rsid w:val="00705408"/>
    <w:rsid w:val="00773D62"/>
    <w:rsid w:val="00785137"/>
    <w:rsid w:val="00790528"/>
    <w:rsid w:val="007B19F4"/>
    <w:rsid w:val="007C7780"/>
    <w:rsid w:val="00832226"/>
    <w:rsid w:val="008330F7"/>
    <w:rsid w:val="008617A6"/>
    <w:rsid w:val="00870D54"/>
    <w:rsid w:val="008A6A6A"/>
    <w:rsid w:val="008C22FE"/>
    <w:rsid w:val="0098401F"/>
    <w:rsid w:val="009A5ADA"/>
    <w:rsid w:val="009C3349"/>
    <w:rsid w:val="009C3437"/>
    <w:rsid w:val="009D76DD"/>
    <w:rsid w:val="00A208B1"/>
    <w:rsid w:val="00A2716E"/>
    <w:rsid w:val="00A55C46"/>
    <w:rsid w:val="00AA1D8D"/>
    <w:rsid w:val="00AA5BFC"/>
    <w:rsid w:val="00AC2933"/>
    <w:rsid w:val="00AE5910"/>
    <w:rsid w:val="00B47730"/>
    <w:rsid w:val="00B65981"/>
    <w:rsid w:val="00BB770D"/>
    <w:rsid w:val="00BE1700"/>
    <w:rsid w:val="00C27144"/>
    <w:rsid w:val="00CA7949"/>
    <w:rsid w:val="00CB0664"/>
    <w:rsid w:val="00CB118F"/>
    <w:rsid w:val="00CD3B59"/>
    <w:rsid w:val="00D30761"/>
    <w:rsid w:val="00D5475E"/>
    <w:rsid w:val="00D64499"/>
    <w:rsid w:val="00DF7428"/>
    <w:rsid w:val="00E02997"/>
    <w:rsid w:val="00E303FD"/>
    <w:rsid w:val="00E92A28"/>
    <w:rsid w:val="00EB15EF"/>
    <w:rsid w:val="00EC1A79"/>
    <w:rsid w:val="00EE6AC6"/>
    <w:rsid w:val="00F44C85"/>
    <w:rsid w:val="00F5653C"/>
    <w:rsid w:val="00F71914"/>
    <w:rsid w:val="00F90ADA"/>
    <w:rsid w:val="00F912CD"/>
    <w:rsid w:val="00FC344E"/>
    <w:rsid w:val="00FC693F"/>
    <w:rsid w:val="00FD19A3"/>
    <w:rsid w:val="00FD3F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467A32"/>
  <w14:defaultImageDpi w14:val="300"/>
  <w15:docId w15:val="{58A85440-CE41-4FB8-A972-12008F68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link w:val="ListContinue3Char"/>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pPr>
    <w:rPr>
      <w:rFonts w:ascii="Cascadia Mono" w:eastAsia="Cascadia Mono" w:hAnsi="Cascadia Mono"/>
      <w:sz w:val="18"/>
    </w:rPr>
  </w:style>
  <w:style w:type="paragraph" w:customStyle="1" w:styleId="SmallNote">
    <w:name w:val="Small Note"/>
    <w:rPr>
      <w:rFonts w:ascii="Aptos" w:eastAsia="Aptos" w:hAnsi="Aptos"/>
      <w:i/>
      <w:color w:val="505050"/>
      <w:sz w:val="18"/>
    </w:rPr>
  </w:style>
  <w:style w:type="character" w:customStyle="1" w:styleId="ListContinue3Char">
    <w:name w:val="List Continue 3 Char"/>
    <w:basedOn w:val="DefaultParagraphFont"/>
    <w:link w:val="ListContinue3"/>
    <w:uiPriority w:val="99"/>
    <w:rsid w:val="00F90ADA"/>
    <w:rPr>
      <w:rFonts w:ascii="Aptos" w:eastAsia="Aptos" w:hAnsi="Aptos"/>
      <w:sz w:val="21"/>
    </w:rPr>
  </w:style>
  <w:style w:type="paragraph" w:styleId="NormalWeb">
    <w:name w:val="Normal (Web)"/>
    <w:basedOn w:val="Normal"/>
    <w:uiPriority w:val="99"/>
    <w:semiHidden/>
    <w:unhideWhenUsed/>
    <w:rsid w:val="006B6458"/>
    <w:pPr>
      <w:spacing w:before="100" w:beforeAutospacing="1" w:after="100" w:afterAutospacing="1" w:line="240" w:lineRule="auto"/>
    </w:pPr>
    <w:rPr>
      <w:rFonts w:ascii="Times New Roman" w:eastAsiaTheme="minorEastAsia" w:hAnsi="Times New Roman" w:cs="Times New Roman"/>
      <w:sz w:val="24"/>
      <w:szCs w:val="24"/>
    </w:rPr>
  </w:style>
  <w:style w:type="character" w:styleId="HTMLCode">
    <w:name w:val="HTML Code"/>
    <w:basedOn w:val="DefaultParagraphFont"/>
    <w:uiPriority w:val="99"/>
    <w:semiHidden/>
    <w:unhideWhenUsed/>
    <w:rsid w:val="000B081B"/>
    <w:rPr>
      <w:rFonts w:ascii="Courier New" w:eastAsiaTheme="minorEastAsia" w:hAnsi="Courier New" w:cs="Courier New"/>
      <w:sz w:val="20"/>
      <w:szCs w:val="20"/>
    </w:rPr>
  </w:style>
  <w:style w:type="character" w:customStyle="1" w:styleId="ListParagraphChar">
    <w:name w:val="List Paragraph Char"/>
    <w:basedOn w:val="DefaultParagraphFont"/>
    <w:link w:val="ListParagraph"/>
    <w:uiPriority w:val="34"/>
    <w:rsid w:val="00F5653C"/>
    <w:rPr>
      <w:rFonts w:ascii="Aptos" w:eastAsia="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1253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0822EE5-CC30-47C6-A229-7B94E242D1F6}">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B8D6E2F-6DB3-4BD4-8B17-33B1F59243FA}">
  <we:reference id="wa200005502" version="1.0.0.13" store="en-US" storeType="OMEX"/>
  <we:alternateReferences>
    <we:reference id="wa200005502" version="1.0.0.13" store="" storeType="OMEX"/>
  </we:alternateReferences>
  <we:properties>
    <we:property name="docId" value="&quot;2wvPUoZKGfSnEBfPMONn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15</Pages>
  <Words>3614</Words>
  <Characters>22233</Characters>
  <Application>Microsoft Office Word</Application>
  <DocSecurity>0</DocSecurity>
  <Lines>694</Lines>
  <Paragraphs>445</Paragraphs>
  <ScaleCrop>false</ScaleCrop>
  <HeadingPairs>
    <vt:vector size="2" baseType="variant">
      <vt:variant>
        <vt:lpstr>Title</vt:lpstr>
      </vt:variant>
      <vt:variant>
        <vt:i4>1</vt:i4>
      </vt:variant>
    </vt:vector>
  </HeadingPairs>
  <TitlesOfParts>
    <vt:vector size="1" baseType="lpstr">
      <vt:lpstr>The Recursive State Prompting Framework (RSPF)</vt:lpstr>
    </vt:vector>
  </TitlesOfParts>
  <Manager/>
  <Company/>
  <LinksUpToDate>false</LinksUpToDate>
  <CharactersWithSpaces>25402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Recursive State Prompting Framework (RSPF)</dc:title>
  <dc:subject>Runtime cognitive architecture for structured reasoning, alignment, and agentic behavior</dc:subject>
  <dc:creator>David Fisher - Revenant Systems</dc:creator>
  <cp:keywords/>
  <dc:description>Cleaned Draft 4 generated from uploaded draft.</dc:description>
  <cp:lastModifiedBy>David Fisher</cp:lastModifiedBy>
  <cp:revision>3</cp:revision>
  <dcterms:created xsi:type="dcterms:W3CDTF">2026-05-20T08:02:00Z</dcterms:created>
  <dcterms:modified xsi:type="dcterms:W3CDTF">2026-05-20T13:22:00Z</dcterms:modified>
  <cp:category/>
</cp:coreProperties>
</file>