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A5C94" w14:textId="77777777" w:rsidR="004D36D7" w:rsidRPr="00FD4A68" w:rsidRDefault="00545BA7" w:rsidP="00BD4560">
      <w:pPr>
        <w:pStyle w:val="Tytu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ytuł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AC5060">
            <w:t>Packet</w:t>
          </w:r>
          <w:proofErr w:type="spellEnd"/>
          <w:r w:rsidR="00AC5060">
            <w:t xml:space="preserve"> </w:t>
          </w:r>
          <w:proofErr w:type="spellStart"/>
          <w:r w:rsidR="00AC5060">
            <w:t>Tracer</w:t>
          </w:r>
          <w:proofErr w:type="spellEnd"/>
          <w:r w:rsidR="00AC5060">
            <w:t xml:space="preserve"> - Konfiguracja ustawień początkowych przełączników</w:t>
          </w:r>
        </w:sdtContent>
      </w:sdt>
    </w:p>
    <w:p w14:paraId="17CE79C1" w14:textId="77777777" w:rsidR="00D778DF" w:rsidRPr="00E70096" w:rsidRDefault="00D778DF" w:rsidP="00D452F4">
      <w:pPr>
        <w:pStyle w:val="Nagwek1"/>
      </w:pPr>
      <w:r>
        <w:t>Cele</w:t>
      </w:r>
    </w:p>
    <w:p w14:paraId="672193D6" w14:textId="77777777" w:rsidR="00BD4560" w:rsidRDefault="00BD4560" w:rsidP="00BD4560">
      <w:pPr>
        <w:pStyle w:val="BodyTextL25Bold"/>
      </w:pPr>
      <w:r>
        <w:t xml:space="preserve">Część 1: Sprawdzenie domyślnej konfiguracji przełącznika </w:t>
      </w:r>
    </w:p>
    <w:p w14:paraId="0E3177D3" w14:textId="77777777" w:rsidR="00BD4560" w:rsidRPr="00D73F6F" w:rsidRDefault="00BD4560" w:rsidP="00BD4560">
      <w:pPr>
        <w:pStyle w:val="BodyTextL25Bold"/>
      </w:pPr>
      <w:r>
        <w:t xml:space="preserve">Część 2: Konfiguracja podstawowych ustawień przełącznika </w:t>
      </w:r>
    </w:p>
    <w:p w14:paraId="1ACE8F87" w14:textId="77777777" w:rsidR="00BD4560" w:rsidRDefault="00BD4560" w:rsidP="00BD4560">
      <w:pPr>
        <w:pStyle w:val="BodyTextL25Bold"/>
      </w:pPr>
      <w:r>
        <w:t>Część 3: Konfigurowanie banneru MOTD</w:t>
      </w:r>
    </w:p>
    <w:p w14:paraId="0164F887" w14:textId="77777777" w:rsidR="00BD4560" w:rsidRDefault="00BD4560" w:rsidP="00BD4560">
      <w:pPr>
        <w:pStyle w:val="BodyTextL25Bold"/>
      </w:pPr>
      <w:r>
        <w:t>Część 4: Zapisanie plików konfiguracyjnych w pamięci NVRAM</w:t>
      </w:r>
    </w:p>
    <w:p w14:paraId="199EF54A" w14:textId="77777777" w:rsidR="00D778DF" w:rsidRPr="004C0909" w:rsidRDefault="00BD4560" w:rsidP="00BD4560">
      <w:pPr>
        <w:pStyle w:val="BodyTextL25Bold"/>
      </w:pPr>
      <w:r>
        <w:t>Część 5: Konfiguracja S2</w:t>
      </w:r>
    </w:p>
    <w:p w14:paraId="0234CBBD" w14:textId="77777777" w:rsidR="00D778DF" w:rsidRDefault="00D778DF" w:rsidP="00D452F4">
      <w:pPr>
        <w:pStyle w:val="Nagwek1"/>
      </w:pPr>
      <w:r>
        <w:t>Wprowadzenie</w:t>
      </w:r>
    </w:p>
    <w:p w14:paraId="3E78C4F3" w14:textId="77777777" w:rsidR="00D778DF" w:rsidRDefault="00BD4560" w:rsidP="00BD4560">
      <w:pPr>
        <w:pStyle w:val="BodyTextL25"/>
      </w:pPr>
      <w:r>
        <w:t>W tym ćwiczeniu, będziesz wykonywać podstawową konfiguracje przełącznika. Będzie można zabezpieczyć dostęp do interfejsu wiersza poleceń (CLI) i portów konsoli przy użyciu zaszyfrowanych i jawnych haseł. Dowiesz się również, jak skonfigurować wiadomości dla użytkowników logujących się do przełącznika. Te wiadomości są również używane, aby ostrzec, że dostęp nieuprawnionych użytkowników jest zabroniony.</w:t>
      </w:r>
    </w:p>
    <w:p w14:paraId="3A2871B7" w14:textId="77777777" w:rsidR="00B17EA1" w:rsidRDefault="00B17EA1" w:rsidP="00BD4560">
      <w:pPr>
        <w:pStyle w:val="BodyTextL25"/>
      </w:pPr>
      <w:r>
        <w:rPr>
          <w:b/>
        </w:rPr>
        <w:t>Uwaga</w:t>
      </w:r>
      <w:r>
        <w:t xml:space="preserve">: W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przełącznik </w:t>
      </w:r>
      <w:proofErr w:type="spellStart"/>
      <w:r>
        <w:t>Catalyst</w:t>
      </w:r>
      <w:proofErr w:type="spellEnd"/>
      <w:r>
        <w:t xml:space="preserve"> 2960 domyślnie korzysta z IOS w wersji 12.2. W razie potrzeby wersję IOS można zaktualizować z serwera plików w topologii PT. Przełącznik można następnie skonfigurować do uruchamiania systemu IOS w wersji 15.0, jeśli ta wersja jest wymagana. </w:t>
      </w:r>
    </w:p>
    <w:p w14:paraId="3C9F3A98" w14:textId="77777777" w:rsidR="00125806" w:rsidRDefault="00125806" w:rsidP="00D452F4">
      <w:pPr>
        <w:pStyle w:val="Nagwek1"/>
      </w:pPr>
      <w:r>
        <w:t>Instrukcje</w:t>
      </w:r>
    </w:p>
    <w:p w14:paraId="4397AD23" w14:textId="77777777" w:rsidR="00103401" w:rsidRDefault="00BD4560" w:rsidP="004E1D52">
      <w:pPr>
        <w:pStyle w:val="Nagwek2"/>
      </w:pPr>
      <w:r>
        <w:t>Sprawdzenie domyślnej konfiguracji przełącznika</w:t>
      </w:r>
    </w:p>
    <w:p w14:paraId="2CDA0257" w14:textId="77777777" w:rsidR="00231DCA" w:rsidRDefault="00BD4560" w:rsidP="00BD4560">
      <w:pPr>
        <w:pStyle w:val="Nagwek3"/>
      </w:pPr>
      <w:r>
        <w:t>Przejdź do uprzywilejowanego trybu EXEC.</w:t>
      </w:r>
    </w:p>
    <w:p w14:paraId="4298894A" w14:textId="77777777" w:rsidR="00BD4560" w:rsidRPr="003202D1" w:rsidRDefault="00BD4560" w:rsidP="00BD4560">
      <w:pPr>
        <w:pStyle w:val="BodyTextL25"/>
      </w:pPr>
      <w:r>
        <w:t>W tym trybie masz dostęp do wszystkich komend przełącznika. Ze względu na fakt, iż wiele komend dostępnych w trybie uprzywilejowanym dotyczy konfiguracji parametrów operacyjnych, tryb ten powinien być zabezpieczony hasłem dostępowym.</w:t>
      </w:r>
    </w:p>
    <w:p w14:paraId="70D7B2DF" w14:textId="77777777" w:rsidR="00231DCA" w:rsidRDefault="00BD4560" w:rsidP="00BD4560">
      <w:pPr>
        <w:pStyle w:val="BodyTextL25"/>
      </w:pPr>
      <w:r>
        <w:t xml:space="preserve">Tryb poleceń uprzywilejowanych EXEC obejmuje komendy dostępne w trybie EXEC użytkownika, wiele dodatkowych komend oraz komendę </w:t>
      </w:r>
      <w:proofErr w:type="spellStart"/>
      <w:r w:rsidRPr="003202D1">
        <w:rPr>
          <w:b/>
          <w:bCs/>
        </w:rPr>
        <w:t>configure</w:t>
      </w:r>
      <w:proofErr w:type="spellEnd"/>
      <w:r>
        <w:t>, dzięki której uzyskuje się dostęp do trybów konfiguracji.</w:t>
      </w:r>
    </w:p>
    <w:p w14:paraId="1DF610CC" w14:textId="77777777" w:rsidR="00BD4560" w:rsidRPr="0071321C" w:rsidRDefault="00BD4560" w:rsidP="00BD4560">
      <w:pPr>
        <w:pStyle w:val="SubStepAlpha"/>
      </w:pPr>
      <w:r>
        <w:t xml:space="preserve">Kliknij na S1, a następnie na zakładkę CLI. Naciśnij klawisz </w:t>
      </w:r>
      <w:proofErr w:type="spellStart"/>
      <w:r>
        <w:t>Enter</w:t>
      </w:r>
      <w:proofErr w:type="spellEnd"/>
      <w:r>
        <w:t>.</w:t>
      </w:r>
    </w:p>
    <w:p w14:paraId="03EF1849" w14:textId="77777777" w:rsidR="00BD4560" w:rsidRDefault="00BD4560" w:rsidP="00BD4560">
      <w:pPr>
        <w:pStyle w:val="SubStepAlpha"/>
      </w:pPr>
      <w:r>
        <w:t xml:space="preserve">Wejdź do trybu uprzywilejowanego EXEC poprzez wprowadzenie komendy </w:t>
      </w:r>
      <w:proofErr w:type="spellStart"/>
      <w:r>
        <w:t>enable</w:t>
      </w:r>
      <w:proofErr w:type="spellEnd"/>
    </w:p>
    <w:p w14:paraId="06836883" w14:textId="77777777" w:rsidR="00BD4560" w:rsidRDefault="00BD4560" w:rsidP="00BD4560">
      <w:pPr>
        <w:pStyle w:val="ConfigWindow"/>
      </w:pPr>
      <w:r>
        <w:t>Otwórz okno konfiguracji dla S1</w:t>
      </w:r>
    </w:p>
    <w:p w14:paraId="7A4D21B5" w14:textId="77777777" w:rsidR="00BD4560" w:rsidRPr="00E217B7" w:rsidRDefault="00BD4560" w:rsidP="00E0433B">
      <w:pPr>
        <w:pStyle w:val="CMD"/>
        <w:spacing w:before="0"/>
      </w:pPr>
      <w:r>
        <w:t xml:space="preserve">Switch&gt; </w:t>
      </w:r>
      <w:proofErr w:type="spellStart"/>
      <w:r w:rsidRPr="00232286">
        <w:rPr>
          <w:b/>
        </w:rPr>
        <w:t>enable</w:t>
      </w:r>
      <w:proofErr w:type="spellEnd"/>
    </w:p>
    <w:p w14:paraId="7C131ED3" w14:textId="77777777" w:rsidR="00BD4560" w:rsidRDefault="00BD4560" w:rsidP="00BD4560">
      <w:pPr>
        <w:pStyle w:val="CMD"/>
      </w:pPr>
      <w:r>
        <w:t xml:space="preserve">Switch# </w:t>
      </w:r>
    </w:p>
    <w:p w14:paraId="04929172" w14:textId="77777777" w:rsidR="00BD4560" w:rsidRPr="0029789F" w:rsidRDefault="00BD4560" w:rsidP="00BD4560">
      <w:pPr>
        <w:pStyle w:val="BodyTextL50"/>
      </w:pPr>
      <w:r>
        <w:t>Należy zwrócić uwagę na zmianę symbolu zachęty odzwierciedlającą przejście do uprzywilejowanego trybu EXEC.</w:t>
      </w:r>
    </w:p>
    <w:p w14:paraId="05E28195" w14:textId="77777777" w:rsidR="00112B82" w:rsidRPr="0071321C" w:rsidRDefault="00112B82" w:rsidP="00112B82">
      <w:pPr>
        <w:pStyle w:val="Nagwek3"/>
      </w:pPr>
      <w:r>
        <w:t>Sprawdzenie bieżącej konfiguracji przełącznika.</w:t>
      </w:r>
    </w:p>
    <w:p w14:paraId="5D91E953" w14:textId="77777777" w:rsidR="00112B82" w:rsidRPr="00347ECA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  <w:rPr>
          <w:lang w:val="en-GB"/>
        </w:rPr>
      </w:pPr>
      <w:proofErr w:type="spellStart"/>
      <w:r w:rsidRPr="00347ECA">
        <w:rPr>
          <w:lang w:val="en-GB"/>
        </w:rPr>
        <w:t>Wpisz</w:t>
      </w:r>
      <w:proofErr w:type="spellEnd"/>
      <w:r w:rsidRPr="00347ECA">
        <w:rPr>
          <w:lang w:val="en-GB"/>
        </w:rPr>
        <w:t xml:space="preserve"> </w:t>
      </w:r>
      <w:proofErr w:type="spellStart"/>
      <w:r w:rsidRPr="00347ECA">
        <w:rPr>
          <w:lang w:val="en-GB"/>
        </w:rPr>
        <w:t>polecenie</w:t>
      </w:r>
      <w:proofErr w:type="spellEnd"/>
      <w:r w:rsidRPr="00347ECA">
        <w:rPr>
          <w:lang w:val="en-GB"/>
        </w:rPr>
        <w:t xml:space="preserve"> show running-config.</w:t>
      </w:r>
    </w:p>
    <w:p w14:paraId="41B0F7D5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 xml:space="preserve">show </w:t>
      </w:r>
      <w:proofErr w:type="spellStart"/>
      <w:r w:rsidRPr="00232286">
        <w:rPr>
          <w:b/>
        </w:rPr>
        <w:t>running-config</w:t>
      </w:r>
      <w:proofErr w:type="spellEnd"/>
    </w:p>
    <w:p w14:paraId="3D2088AF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Odpowiedz na następujące pytania:</w:t>
      </w:r>
    </w:p>
    <w:p w14:paraId="24288767" w14:textId="1F5F5912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lastRenderedPageBreak/>
        <w:t>Ile interfejsów Fast Ethernet posiada przełącznik?</w:t>
      </w:r>
    </w:p>
    <w:p w14:paraId="27E8DB89" w14:textId="246C5D9A" w:rsidR="00347ECA" w:rsidRPr="00347ECA" w:rsidRDefault="00347ECA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347ECA">
        <w:rPr>
          <w:color w:val="FF0000"/>
        </w:rPr>
        <w:t>2</w:t>
      </w:r>
      <w:r w:rsidR="00F50FAA">
        <w:rPr>
          <w:color w:val="FF0000"/>
        </w:rPr>
        <w:t>4</w:t>
      </w:r>
    </w:p>
    <w:p w14:paraId="41DF4E7D" w14:textId="77777777" w:rsidR="00E0433B" w:rsidRDefault="00E0433B" w:rsidP="00E0433B">
      <w:pPr>
        <w:pStyle w:val="AnswerLineL50"/>
      </w:pPr>
      <w:r>
        <w:t>Wprowadź swoją odpowiedź tutaj</w:t>
      </w:r>
    </w:p>
    <w:p w14:paraId="2ED2E39C" w14:textId="3605C945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Ile interfejsów Gigabit Ethernet posiada przełącznik?</w:t>
      </w:r>
    </w:p>
    <w:p w14:paraId="17072161" w14:textId="07983A64" w:rsidR="00ED2694" w:rsidRPr="00ED2694" w:rsidRDefault="00ED2694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ED2694">
        <w:rPr>
          <w:color w:val="FF0000"/>
        </w:rPr>
        <w:t>2</w:t>
      </w:r>
    </w:p>
    <w:p w14:paraId="6B72951C" w14:textId="77777777" w:rsidR="00E0433B" w:rsidRDefault="00E0433B" w:rsidP="00E0433B">
      <w:pPr>
        <w:pStyle w:val="AnswerLineL50"/>
      </w:pPr>
      <w:r>
        <w:t>Wprowadź swoją odpowiedź tutaj</w:t>
      </w:r>
    </w:p>
    <w:p w14:paraId="25CF5147" w14:textId="4E0B8222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 xml:space="preserve">Jaki jest zakres wartości linii </w:t>
      </w:r>
      <w:proofErr w:type="spellStart"/>
      <w:r>
        <w:t>vty</w:t>
      </w:r>
      <w:proofErr w:type="spellEnd"/>
      <w:r>
        <w:t>?</w:t>
      </w:r>
    </w:p>
    <w:p w14:paraId="2A8C1FD4" w14:textId="26DF1FDF" w:rsidR="00E22EBD" w:rsidRPr="00E22EBD" w:rsidRDefault="00E22EBD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E22EBD">
        <w:rPr>
          <w:color w:val="FF0000"/>
        </w:rPr>
        <w:t>0-4, 5-15</w:t>
      </w:r>
    </w:p>
    <w:p w14:paraId="1D6DDF3F" w14:textId="77777777" w:rsidR="00E0433B" w:rsidRDefault="00E0433B" w:rsidP="00E0433B">
      <w:pPr>
        <w:pStyle w:val="AnswerLineL50"/>
      </w:pPr>
      <w:r>
        <w:t>Wprowadź swoją odpowiedź tutaj</w:t>
      </w:r>
    </w:p>
    <w:p w14:paraId="1B1A2E2F" w14:textId="58293A01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Które polecenie wyświetli bieżącą zawartość nieulotnej pamięci o dostępie swobodnym (NVRAM)?</w:t>
      </w:r>
    </w:p>
    <w:p w14:paraId="40A30E3B" w14:textId="6349B45E" w:rsidR="00794F42" w:rsidRPr="00794F42" w:rsidRDefault="00794F4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794F42">
        <w:rPr>
          <w:color w:val="FF0000"/>
        </w:rPr>
        <w:t>Show startup-</w:t>
      </w:r>
      <w:proofErr w:type="spellStart"/>
      <w:r w:rsidRPr="00794F42">
        <w:rPr>
          <w:color w:val="FF0000"/>
        </w:rPr>
        <w:t>config</w:t>
      </w:r>
      <w:proofErr w:type="spellEnd"/>
    </w:p>
    <w:p w14:paraId="566A80B0" w14:textId="77777777" w:rsidR="00E0433B" w:rsidRDefault="00E0433B" w:rsidP="00E0433B">
      <w:pPr>
        <w:pStyle w:val="AnswerLineL50"/>
      </w:pPr>
      <w:r>
        <w:t>Wprowadź swoją odpowiedź tutaj</w:t>
      </w:r>
    </w:p>
    <w:p w14:paraId="4ED7C1F1" w14:textId="02B7ED7E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Dlaczego przełącznik odpowiada “startup-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present</w:t>
      </w:r>
      <w:proofErr w:type="spellEnd"/>
      <w:r>
        <w:t>”?</w:t>
      </w:r>
    </w:p>
    <w:p w14:paraId="651EBB82" w14:textId="146E753C" w:rsidR="00964670" w:rsidRPr="00964670" w:rsidRDefault="00964670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964670">
        <w:rPr>
          <w:color w:val="FF0000"/>
        </w:rPr>
        <w:t>Ponieważ konfiguracja startowa nie została jeszcze zapisana.</w:t>
      </w:r>
    </w:p>
    <w:p w14:paraId="46382ADE" w14:textId="77777777" w:rsidR="00E0433B" w:rsidRDefault="00E0433B" w:rsidP="00E0433B">
      <w:pPr>
        <w:pStyle w:val="AnswerLineL50"/>
      </w:pPr>
      <w:r>
        <w:t>Wprowadź swoją odpowiedź tutaj</w:t>
      </w:r>
    </w:p>
    <w:p w14:paraId="73D16B33" w14:textId="77777777" w:rsidR="00112B82" w:rsidRPr="00A60146" w:rsidRDefault="00112B82" w:rsidP="004E1D52">
      <w:pPr>
        <w:pStyle w:val="Nagwek2"/>
      </w:pPr>
      <w:r>
        <w:t>Stworzenie podstawowej konfiguracji przełącznika</w:t>
      </w:r>
    </w:p>
    <w:p w14:paraId="440A7A97" w14:textId="77777777" w:rsidR="00112B82" w:rsidRPr="00257808" w:rsidRDefault="00112B82" w:rsidP="00112B82">
      <w:pPr>
        <w:pStyle w:val="Nagwek3"/>
      </w:pPr>
      <w:r>
        <w:t>Przypisanie nazwy do przełącznika.</w:t>
      </w:r>
    </w:p>
    <w:p w14:paraId="610DBE75" w14:textId="77777777" w:rsidR="00112B82" w:rsidRDefault="00112B82" w:rsidP="00112B82">
      <w:pPr>
        <w:pStyle w:val="BodyTextL25"/>
      </w:pPr>
      <w:r>
        <w:t>Aby skonfigurować parametry przełącznika, może zaistnieć konieczność poruszania się pomiędzy różnymi trybami konfiguracyjnymi. Zobacz, jak w szybki sposób poruszać się w przełączniku.</w:t>
      </w:r>
    </w:p>
    <w:p w14:paraId="675072E8" w14:textId="77777777" w:rsidR="00112B82" w:rsidRDefault="00112B82" w:rsidP="00112B82">
      <w:pPr>
        <w:pStyle w:val="CMD"/>
      </w:pPr>
      <w:r>
        <w:t xml:space="preserve">Switch# </w:t>
      </w:r>
      <w:proofErr w:type="spellStart"/>
      <w:r w:rsidRPr="00760282">
        <w:rPr>
          <w:b/>
        </w:rPr>
        <w:t>configure</w:t>
      </w:r>
      <w:proofErr w:type="spellEnd"/>
      <w:r w:rsidRPr="00760282">
        <w:rPr>
          <w:b/>
        </w:rPr>
        <w:t xml:space="preserve"> terminal</w:t>
      </w:r>
    </w:p>
    <w:p w14:paraId="14551769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 xml:space="preserve">Switch(config)# </w:t>
      </w:r>
      <w:r w:rsidRPr="00347ECA">
        <w:rPr>
          <w:b/>
          <w:lang w:val="en-GB"/>
        </w:rPr>
        <w:t>hostname S1</w:t>
      </w:r>
    </w:p>
    <w:p w14:paraId="1F6FC48E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>exit</w:t>
      </w:r>
    </w:p>
    <w:p w14:paraId="1DD431E9" w14:textId="77777777" w:rsidR="00112B82" w:rsidRDefault="00112B82" w:rsidP="00112B82">
      <w:pPr>
        <w:pStyle w:val="CMD"/>
      </w:pPr>
      <w:r>
        <w:t>S1#</w:t>
      </w:r>
    </w:p>
    <w:p w14:paraId="708B8591" w14:textId="77777777" w:rsidR="00112B82" w:rsidRPr="00257808" w:rsidRDefault="00112B82" w:rsidP="00112B82">
      <w:pPr>
        <w:pStyle w:val="Nagwek3"/>
      </w:pPr>
      <w:r>
        <w:t>Zabezpieczenie dostępu z linii konsolowej.</w:t>
      </w:r>
    </w:p>
    <w:p w14:paraId="33900848" w14:textId="4A865D85" w:rsidR="00112B82" w:rsidRDefault="00112B82" w:rsidP="00112B82">
      <w:pPr>
        <w:pStyle w:val="BodyTextL25"/>
      </w:pPr>
      <w:r>
        <w:t xml:space="preserve">Aby zabezpieczyć dostęp z linii konsoli, wybierz tryb </w:t>
      </w:r>
      <w:proofErr w:type="spellStart"/>
      <w:r>
        <w:t>config-line</w:t>
      </w:r>
      <w:proofErr w:type="spellEnd"/>
      <w:r>
        <w:t xml:space="preserve"> i ustaw hasło na </w:t>
      </w:r>
      <w:proofErr w:type="spellStart"/>
      <w:r w:rsidRPr="00341039">
        <w:rPr>
          <w:b/>
        </w:rPr>
        <w:t>letm</w:t>
      </w:r>
      <w:r w:rsidR="00291E7F">
        <w:rPr>
          <w:b/>
        </w:rPr>
        <w:t>e</w:t>
      </w:r>
      <w:r w:rsidRPr="00341039">
        <w:rPr>
          <w:b/>
        </w:rPr>
        <w:t>in</w:t>
      </w:r>
      <w:proofErr w:type="spellEnd"/>
      <w:r>
        <w:t>.</w:t>
      </w:r>
    </w:p>
    <w:p w14:paraId="379A8EB2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S1# </w:t>
      </w:r>
      <w:r w:rsidRPr="00347ECA">
        <w:rPr>
          <w:b/>
          <w:lang w:val="en-GB"/>
        </w:rPr>
        <w:t>configure terminal</w:t>
      </w:r>
    </w:p>
    <w:p w14:paraId="3F6102A7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Enter configuration commands, one per line. End with CNTL/Z.</w:t>
      </w:r>
    </w:p>
    <w:p w14:paraId="07AF9F28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>line console 0</w:t>
      </w:r>
    </w:p>
    <w:p w14:paraId="777976E1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S1(config-line)#</w:t>
      </w:r>
      <w:r w:rsidRPr="00347ECA">
        <w:rPr>
          <w:b/>
          <w:lang w:val="en-GB"/>
        </w:rPr>
        <w:t xml:space="preserve"> password </w:t>
      </w:r>
      <w:proofErr w:type="spellStart"/>
      <w:r w:rsidRPr="00347ECA">
        <w:rPr>
          <w:b/>
          <w:lang w:val="en-GB"/>
        </w:rPr>
        <w:t>letmein</w:t>
      </w:r>
      <w:proofErr w:type="spellEnd"/>
    </w:p>
    <w:p w14:paraId="09D27C2B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>S1(config-line)#</w:t>
      </w:r>
      <w:r w:rsidRPr="00347ECA">
        <w:rPr>
          <w:b/>
          <w:lang w:val="en-GB"/>
        </w:rPr>
        <w:t xml:space="preserve"> login</w:t>
      </w:r>
    </w:p>
    <w:p w14:paraId="6AF23CC9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>S1(config-line)#</w:t>
      </w:r>
      <w:r w:rsidRPr="00347ECA">
        <w:rPr>
          <w:b/>
          <w:lang w:val="en-GB"/>
        </w:rPr>
        <w:t xml:space="preserve"> exit </w:t>
      </w:r>
    </w:p>
    <w:p w14:paraId="6A12C994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>exit</w:t>
      </w:r>
    </w:p>
    <w:p w14:paraId="6DCC1598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>%SYS-5-CONFIG_I: Configured from console by console</w:t>
      </w:r>
    </w:p>
    <w:p w14:paraId="49655876" w14:textId="77777777" w:rsidR="00112B82" w:rsidRDefault="00112B82" w:rsidP="00112B82">
      <w:pPr>
        <w:pStyle w:val="CMD"/>
      </w:pPr>
      <w:r>
        <w:t>S1#</w:t>
      </w:r>
    </w:p>
    <w:p w14:paraId="4FFF849A" w14:textId="77777777" w:rsidR="00112B82" w:rsidRPr="00112B82" w:rsidRDefault="00112B82" w:rsidP="00112B82">
      <w:pPr>
        <w:pStyle w:val="Nagwek4"/>
      </w:pPr>
      <w:r>
        <w:t>Pytanie:</w:t>
      </w:r>
    </w:p>
    <w:p w14:paraId="188EEAB4" w14:textId="4476B9B9" w:rsidR="00112B82" w:rsidRDefault="00112B82" w:rsidP="00E0433B">
      <w:pPr>
        <w:pStyle w:val="BodyTextL25"/>
        <w:spacing w:before="0"/>
      </w:pPr>
      <w:r>
        <w:t xml:space="preserve">Dlaczego wymagana jest komenda </w:t>
      </w:r>
      <w:r w:rsidRPr="00173E33">
        <w:rPr>
          <w:b/>
        </w:rPr>
        <w:t>login</w:t>
      </w:r>
      <w:r>
        <w:t>?</w:t>
      </w:r>
    </w:p>
    <w:p w14:paraId="19BFD72F" w14:textId="6E24E95B" w:rsidR="00DD4C2E" w:rsidRPr="00DD4C2E" w:rsidRDefault="00DD4C2E" w:rsidP="00DD4C2E">
      <w:pPr>
        <w:pStyle w:val="BodyTextL25"/>
        <w:spacing w:before="0"/>
        <w:ind w:left="0" w:firstLine="360"/>
        <w:rPr>
          <w:color w:val="FF0000"/>
        </w:rPr>
      </w:pPr>
      <w:r w:rsidRPr="00DD4C2E">
        <w:rPr>
          <w:rFonts w:cs="Arial"/>
          <w:color w:val="FF0000"/>
          <w:shd w:val="clear" w:color="auto" w:fill="FFFFFF"/>
        </w:rPr>
        <w:t>Będzie wymagane podanie hasła podczas logowania.</w:t>
      </w:r>
    </w:p>
    <w:p w14:paraId="3DCEBE4D" w14:textId="77777777" w:rsidR="00E0433B" w:rsidRDefault="00E0433B" w:rsidP="00E0433B">
      <w:pPr>
        <w:pStyle w:val="AnswerLineL25"/>
      </w:pPr>
      <w:r>
        <w:t>Wprowadź swoją odpowiedź tutaj</w:t>
      </w:r>
    </w:p>
    <w:p w14:paraId="3F6771AE" w14:textId="77777777" w:rsidR="00112B82" w:rsidRPr="00257808" w:rsidRDefault="00112B82" w:rsidP="00112B82">
      <w:pPr>
        <w:pStyle w:val="Nagwek3"/>
      </w:pPr>
      <w:r>
        <w:lastRenderedPageBreak/>
        <w:t>Sprawdzanie czy dostęp przez konsolę jest zabezpieczony.</w:t>
      </w:r>
    </w:p>
    <w:p w14:paraId="7E80F4A7" w14:textId="77777777" w:rsidR="00112B82" w:rsidRDefault="00112B82" w:rsidP="00112B82">
      <w:pPr>
        <w:pStyle w:val="BodyTextL25"/>
      </w:pPr>
      <w:r>
        <w:t>Wyjdź z trybu uprzywilejowanego, aby sprawdzić, czy hasło port konsoli jest nałożone.</w:t>
      </w:r>
    </w:p>
    <w:p w14:paraId="34369FB5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S1# </w:t>
      </w:r>
      <w:r w:rsidRPr="00347ECA">
        <w:rPr>
          <w:b/>
          <w:lang w:val="en-GB"/>
        </w:rPr>
        <w:t>exit</w:t>
      </w:r>
    </w:p>
    <w:p w14:paraId="2E99B21B" w14:textId="77777777" w:rsidR="00112B82" w:rsidRPr="00347ECA" w:rsidRDefault="00112B82" w:rsidP="00112B82">
      <w:pPr>
        <w:pStyle w:val="CMDOutput"/>
        <w:rPr>
          <w:lang w:val="en-GB"/>
        </w:rPr>
      </w:pPr>
      <w:r w:rsidRPr="00347ECA">
        <w:rPr>
          <w:lang w:val="en-GB"/>
        </w:rPr>
        <w:t>Switch con0 is now available</w:t>
      </w:r>
    </w:p>
    <w:p w14:paraId="595276FF" w14:textId="77777777" w:rsidR="00112B82" w:rsidRPr="00347ECA" w:rsidRDefault="00112B82" w:rsidP="00112B82">
      <w:pPr>
        <w:pStyle w:val="CMDOutput"/>
        <w:rPr>
          <w:lang w:val="en-GB"/>
        </w:rPr>
      </w:pPr>
      <w:r w:rsidRPr="00347ECA">
        <w:rPr>
          <w:lang w:val="en-GB"/>
        </w:rPr>
        <w:t>Press RETURN to get started.</w:t>
      </w:r>
    </w:p>
    <w:p w14:paraId="4BABEF86" w14:textId="77777777" w:rsidR="00112B82" w:rsidRPr="00347ECA" w:rsidRDefault="00112B82" w:rsidP="00112B82">
      <w:pPr>
        <w:pStyle w:val="CMDOutput"/>
        <w:rPr>
          <w:lang w:val="en-GB"/>
        </w:rPr>
      </w:pPr>
    </w:p>
    <w:p w14:paraId="1E10CE2F" w14:textId="77777777" w:rsidR="00112B82" w:rsidRPr="00347ECA" w:rsidRDefault="00112B82" w:rsidP="00112B82">
      <w:pPr>
        <w:pStyle w:val="CMDOutput"/>
        <w:rPr>
          <w:lang w:val="en-GB"/>
        </w:rPr>
      </w:pPr>
      <w:r w:rsidRPr="00347ECA">
        <w:rPr>
          <w:lang w:val="en-GB"/>
        </w:rPr>
        <w:t>User Access Verification</w:t>
      </w:r>
    </w:p>
    <w:p w14:paraId="05C2A723" w14:textId="77777777" w:rsidR="00112B82" w:rsidRPr="00347ECA" w:rsidRDefault="00112B82" w:rsidP="00112B82">
      <w:pPr>
        <w:pStyle w:val="CMDOutput"/>
        <w:rPr>
          <w:lang w:val="en-GB"/>
        </w:rPr>
      </w:pPr>
      <w:r w:rsidRPr="00347ECA">
        <w:rPr>
          <w:lang w:val="en-GB"/>
        </w:rPr>
        <w:t>Password:</w:t>
      </w:r>
    </w:p>
    <w:p w14:paraId="179296D3" w14:textId="77777777" w:rsidR="00112B82" w:rsidRPr="00347ECA" w:rsidRDefault="00112B82" w:rsidP="00112B82">
      <w:pPr>
        <w:pStyle w:val="CMDOutput"/>
        <w:rPr>
          <w:lang w:val="en-GB"/>
        </w:rPr>
      </w:pPr>
      <w:r w:rsidRPr="00347ECA">
        <w:rPr>
          <w:lang w:val="en-GB"/>
        </w:rPr>
        <w:t>S1&gt;</w:t>
      </w:r>
    </w:p>
    <w:p w14:paraId="6DB0DD76" w14:textId="77777777" w:rsidR="00112B82" w:rsidRPr="003017EA" w:rsidRDefault="00112B82" w:rsidP="00112B82">
      <w:pPr>
        <w:pStyle w:val="BodyTextL25"/>
      </w:pPr>
      <w:r>
        <w:rPr>
          <w:b/>
        </w:rPr>
        <w:t>Uwaga</w:t>
      </w:r>
      <w:r w:rsidRPr="00112B82">
        <w:t xml:space="preserve">: Jeśli przełącznik nie poprosi o hasło, to nie skonfigurowałeś parametru </w:t>
      </w:r>
      <w:r>
        <w:rPr>
          <w:b/>
        </w:rPr>
        <w:t>login</w:t>
      </w:r>
      <w:r w:rsidRPr="003017EA">
        <w:t xml:space="preserve"> w kroku 2.</w:t>
      </w:r>
    </w:p>
    <w:p w14:paraId="352CFCA4" w14:textId="77777777" w:rsidR="00112B82" w:rsidRPr="00257808" w:rsidRDefault="00112B82" w:rsidP="00112B82">
      <w:pPr>
        <w:pStyle w:val="Nagwek3"/>
      </w:pPr>
      <w:r>
        <w:t>Zabezpieczenie dostępu do trybu uprzywilejowanego.</w:t>
      </w:r>
    </w:p>
    <w:p w14:paraId="19E4F453" w14:textId="77777777" w:rsidR="00112B82" w:rsidRDefault="00112B82" w:rsidP="00112B82">
      <w:pPr>
        <w:pStyle w:val="BodyTextL25"/>
      </w:pPr>
      <w:r>
        <w:t xml:space="preserve">Ustaw </w:t>
      </w:r>
      <w:proofErr w:type="spellStart"/>
      <w:r w:rsidRPr="00990CDD">
        <w:rPr>
          <w:b/>
        </w:rP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jako </w:t>
      </w:r>
      <w:r w:rsidRPr="00341039">
        <w:rPr>
          <w:b/>
        </w:rPr>
        <w:t>c1$c0</w:t>
      </w:r>
      <w:r>
        <w:t xml:space="preserve">. To hasło chroni dostępu do trybu uprzywilejowanego. </w:t>
      </w:r>
    </w:p>
    <w:p w14:paraId="7F7DD855" w14:textId="77777777" w:rsidR="00112B82" w:rsidRDefault="00112B82" w:rsidP="00112B82">
      <w:pPr>
        <w:pStyle w:val="BodyTextL25"/>
      </w:pPr>
      <w:r>
        <w:rPr>
          <w:b/>
        </w:rPr>
        <w:t>Uwaga</w:t>
      </w:r>
      <w:r w:rsidRPr="00112B82">
        <w:t xml:space="preserve">: Znak </w:t>
      </w:r>
      <w:r>
        <w:rPr>
          <w:b/>
        </w:rPr>
        <w:t>0</w:t>
      </w:r>
      <w:r>
        <w:t xml:space="preserve"> w </w:t>
      </w:r>
      <w:r>
        <w:rPr>
          <w:b/>
        </w:rPr>
        <w:t>c1$c0</w:t>
      </w:r>
      <w:r>
        <w:t xml:space="preserve"> jest cyfrą, a nie dużą literą O. To hasło może nie być ocenione dopóki nie zaszyfrujesz go w kroku 8.</w:t>
      </w:r>
    </w:p>
    <w:p w14:paraId="19E14053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 xml:space="preserve">S1&gt; </w:t>
      </w:r>
      <w:r w:rsidRPr="00347ECA">
        <w:rPr>
          <w:b/>
          <w:lang w:val="en-GB"/>
        </w:rPr>
        <w:t>enable</w:t>
      </w:r>
    </w:p>
    <w:p w14:paraId="716D64F9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S1# </w:t>
      </w:r>
      <w:r w:rsidRPr="00347ECA">
        <w:rPr>
          <w:b/>
          <w:lang w:val="en-GB"/>
        </w:rPr>
        <w:t>configure terminal</w:t>
      </w:r>
    </w:p>
    <w:p w14:paraId="0CC7A6D6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>enable password c1$c0</w:t>
      </w:r>
    </w:p>
    <w:p w14:paraId="62581550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S1(config)#</w:t>
      </w:r>
      <w:r w:rsidRPr="00347ECA">
        <w:rPr>
          <w:b/>
          <w:lang w:val="en-GB"/>
        </w:rPr>
        <w:t xml:space="preserve"> exit</w:t>
      </w:r>
    </w:p>
    <w:p w14:paraId="68369964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%SYS-5-CONFIG_I: Configured from console by console</w:t>
      </w:r>
    </w:p>
    <w:p w14:paraId="11A790C9" w14:textId="77777777" w:rsidR="00112B82" w:rsidRDefault="00112B82" w:rsidP="00112B82">
      <w:pPr>
        <w:pStyle w:val="CMD"/>
      </w:pPr>
      <w:r>
        <w:t>S1#</w:t>
      </w:r>
    </w:p>
    <w:p w14:paraId="646A215F" w14:textId="77777777" w:rsidR="00112B82" w:rsidRPr="00257808" w:rsidRDefault="00112B82" w:rsidP="00112B82">
      <w:pPr>
        <w:pStyle w:val="Nagwek3"/>
      </w:pPr>
      <w:r>
        <w:t>Upewnij się, że dostęp do trybu uprzywilejowanego jest zabezpieczony.</w:t>
      </w:r>
    </w:p>
    <w:p w14:paraId="568F15BF" w14:textId="77777777" w:rsidR="00112B82" w:rsidRDefault="00112B82" w:rsidP="00112B82">
      <w:pPr>
        <w:pStyle w:val="SubStepAlpha"/>
      </w:pPr>
      <w:r>
        <w:t xml:space="preserve">Wpisz </w:t>
      </w:r>
      <w:proofErr w:type="spellStart"/>
      <w:r>
        <w:rPr>
          <w:b/>
        </w:rPr>
        <w:t>exit</w:t>
      </w:r>
      <w:proofErr w:type="spellEnd"/>
      <w:r>
        <w:t xml:space="preserve"> ponownie i wyloguj się z przełącznika.</w:t>
      </w:r>
    </w:p>
    <w:p w14:paraId="4A42313A" w14:textId="77777777" w:rsidR="00112B82" w:rsidRDefault="00112B82" w:rsidP="00112B82">
      <w:pPr>
        <w:pStyle w:val="SubStepAlpha"/>
      </w:pPr>
      <w:r>
        <w:t xml:space="preserve">Naciśnij </w:t>
      </w:r>
      <w:r>
        <w:rPr>
          <w:b/>
        </w:rPr>
        <w:t>&lt;</w:t>
      </w:r>
      <w:proofErr w:type="spellStart"/>
      <w:r>
        <w:rPr>
          <w:b/>
        </w:rPr>
        <w:t>Enter</w:t>
      </w:r>
      <w:proofErr w:type="spellEnd"/>
      <w:r>
        <w:rPr>
          <w:b/>
        </w:rPr>
        <w:t>&gt;</w:t>
      </w:r>
      <w:r>
        <w:t>, a zostaniesz poproszony o podanie hasła:</w:t>
      </w:r>
    </w:p>
    <w:p w14:paraId="68676D09" w14:textId="77777777" w:rsidR="00112B82" w:rsidRPr="00FE7E0D" w:rsidRDefault="00112B82" w:rsidP="00112B82">
      <w:pPr>
        <w:pStyle w:val="CMD"/>
      </w:pPr>
      <w:r>
        <w:t xml:space="preserve">User Access </w:t>
      </w:r>
      <w:proofErr w:type="spellStart"/>
      <w:r>
        <w:t>Verification</w:t>
      </w:r>
      <w:proofErr w:type="spellEnd"/>
    </w:p>
    <w:p w14:paraId="62CEF2D8" w14:textId="77777777" w:rsidR="00112B82" w:rsidRDefault="00112B82" w:rsidP="00112B82">
      <w:pPr>
        <w:pStyle w:val="CMD"/>
      </w:pPr>
      <w:proofErr w:type="spellStart"/>
      <w:r>
        <w:t>Password</w:t>
      </w:r>
      <w:proofErr w:type="spellEnd"/>
      <w:r>
        <w:t>:</w:t>
      </w:r>
    </w:p>
    <w:p w14:paraId="38473CFC" w14:textId="77777777" w:rsidR="00112B82" w:rsidRDefault="00112B82" w:rsidP="00112B82">
      <w:pPr>
        <w:pStyle w:val="SubStepAlpha"/>
      </w:pPr>
      <w:r>
        <w:t xml:space="preserve">Pierwszym hasłem jest hasło konsoli, które zostało skonfigurowane dla </w:t>
      </w:r>
      <w:r>
        <w:rPr>
          <w:b/>
        </w:rPr>
        <w:t>linie con 0</w:t>
      </w:r>
      <w:r>
        <w:t xml:space="preserve">. Wpisz hasło i powróć do trybu </w:t>
      </w:r>
      <w:proofErr w:type="spellStart"/>
      <w:r>
        <w:t>user</w:t>
      </w:r>
      <w:proofErr w:type="spellEnd"/>
      <w:r>
        <w:t xml:space="preserve"> EXEC. </w:t>
      </w:r>
    </w:p>
    <w:p w14:paraId="1FFB5455" w14:textId="77777777" w:rsidR="00112B82" w:rsidRDefault="00112B82" w:rsidP="00112B82">
      <w:pPr>
        <w:pStyle w:val="SubStepAlpha"/>
      </w:pPr>
      <w:r>
        <w:t xml:space="preserve">Przejdź do trybu uprzywilejowanego. </w:t>
      </w:r>
    </w:p>
    <w:p w14:paraId="07DF10FB" w14:textId="77777777" w:rsidR="00112B82" w:rsidRPr="00C6781B" w:rsidRDefault="00112B82" w:rsidP="00112B82">
      <w:pPr>
        <w:pStyle w:val="SubStepAlpha"/>
      </w:pPr>
      <w:r>
        <w:t>Wprowadź drugie hasło skonfigurowane do ochrony uprzywilejowanego trybu EXEC.</w:t>
      </w:r>
    </w:p>
    <w:p w14:paraId="139B2755" w14:textId="77777777" w:rsidR="00112B82" w:rsidRPr="004B237C" w:rsidRDefault="00112B82" w:rsidP="00112B82">
      <w:pPr>
        <w:pStyle w:val="SubStepAlpha"/>
      </w:pPr>
      <w:r>
        <w:t xml:space="preserve">Sprawdź swoje konfiguracje analizując zawartość pliku </w:t>
      </w:r>
      <w:proofErr w:type="spellStart"/>
      <w:r>
        <w:t>running-config</w:t>
      </w:r>
      <w:proofErr w:type="spellEnd"/>
      <w:r>
        <w:t>:</w:t>
      </w:r>
    </w:p>
    <w:p w14:paraId="4240998E" w14:textId="77777777" w:rsidR="00112B82" w:rsidRDefault="00112B82" w:rsidP="00112B82">
      <w:pPr>
        <w:pStyle w:val="CMD"/>
        <w:rPr>
          <w:b/>
        </w:rPr>
      </w:pPr>
      <w:r>
        <w:t>S1#</w:t>
      </w:r>
      <w:r w:rsidRPr="00496AD5">
        <w:rPr>
          <w:b/>
        </w:rPr>
        <w:t xml:space="preserve"> show </w:t>
      </w:r>
      <w:proofErr w:type="spellStart"/>
      <w:r w:rsidRPr="00496AD5">
        <w:rPr>
          <w:b/>
        </w:rPr>
        <w:t>running-config</w:t>
      </w:r>
      <w:proofErr w:type="spellEnd"/>
    </w:p>
    <w:p w14:paraId="434FC6D6" w14:textId="77777777" w:rsidR="00112B82" w:rsidRDefault="00112B82" w:rsidP="00112B82">
      <w:pPr>
        <w:pStyle w:val="BodyTextL50"/>
      </w:pPr>
      <w:r>
        <w:t xml:space="preserve">Zauważ, że oba hasła (konsoli i </w:t>
      </w:r>
      <w:proofErr w:type="spellStart"/>
      <w:r>
        <w:t>enable</w:t>
      </w:r>
      <w:proofErr w:type="spellEnd"/>
      <w:r>
        <w:t>) są w postaci jawnego tekstu. Może to stanowić zagrożenie bezpieczeństwa, jeśli ktoś patrzy ci przez ramię lub uzyskuje dostęp do plików konfiguracyjnych przechowywanych w lokalizacji kopii zapasowej.</w:t>
      </w:r>
    </w:p>
    <w:p w14:paraId="668BC8F2" w14:textId="77777777" w:rsidR="00112B82" w:rsidRPr="00257808" w:rsidRDefault="00112B82" w:rsidP="00112B82">
      <w:pPr>
        <w:pStyle w:val="Nagwek3"/>
      </w:pPr>
      <w:r>
        <w:t>Konfiguracja zaszyfrowanego hasła w celu zabezpieczenia dostępu do trybu uprzywilejowanego.</w:t>
      </w:r>
    </w:p>
    <w:p w14:paraId="1BA8D783" w14:textId="77777777" w:rsidR="00112B82" w:rsidRPr="00347ECA" w:rsidRDefault="00112B82" w:rsidP="00112B82">
      <w:pPr>
        <w:pStyle w:val="BodyTextL25"/>
        <w:rPr>
          <w:lang w:val="en-GB"/>
        </w:rPr>
      </w:pPr>
      <w:r>
        <w:t xml:space="preserve">Polecenie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t xml:space="preserve"> należy zastąpić nowszym zaszyfrowanym tajnym hasłem używając polecenia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t xml:space="preserve"> . </w:t>
      </w:r>
      <w:proofErr w:type="spellStart"/>
      <w:r w:rsidRPr="00347ECA">
        <w:rPr>
          <w:lang w:val="en-GB"/>
        </w:rPr>
        <w:t>Ustaw</w:t>
      </w:r>
      <w:proofErr w:type="spellEnd"/>
      <w:r w:rsidRPr="00347ECA">
        <w:rPr>
          <w:lang w:val="en-GB"/>
        </w:rPr>
        <w:t xml:space="preserve"> </w:t>
      </w:r>
      <w:proofErr w:type="spellStart"/>
      <w:r w:rsidRPr="00347ECA">
        <w:rPr>
          <w:lang w:val="en-GB"/>
        </w:rPr>
        <w:t>hasło</w:t>
      </w:r>
      <w:proofErr w:type="spellEnd"/>
      <w:r w:rsidRPr="00347ECA">
        <w:rPr>
          <w:lang w:val="en-GB"/>
        </w:rPr>
        <w:t xml:space="preserve"> </w:t>
      </w:r>
      <w:proofErr w:type="spellStart"/>
      <w:r w:rsidRPr="00347ECA">
        <w:rPr>
          <w:lang w:val="en-GB"/>
        </w:rPr>
        <w:t>jako</w:t>
      </w:r>
      <w:proofErr w:type="spellEnd"/>
      <w:r w:rsidRPr="00347ECA">
        <w:rPr>
          <w:lang w:val="en-GB"/>
        </w:rPr>
        <w:t xml:space="preserve"> </w:t>
      </w:r>
      <w:proofErr w:type="spellStart"/>
      <w:r w:rsidRPr="00347ECA">
        <w:rPr>
          <w:b/>
          <w:lang w:val="en-GB"/>
        </w:rPr>
        <w:t>itsasecret</w:t>
      </w:r>
      <w:proofErr w:type="spellEnd"/>
      <w:r w:rsidRPr="00347ECA">
        <w:rPr>
          <w:lang w:val="en-GB"/>
        </w:rPr>
        <w:t>.</w:t>
      </w:r>
    </w:p>
    <w:p w14:paraId="37609023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S1# </w:t>
      </w:r>
      <w:r w:rsidRPr="00347ECA">
        <w:rPr>
          <w:b/>
          <w:lang w:val="en-GB"/>
        </w:rPr>
        <w:t>config t</w:t>
      </w:r>
    </w:p>
    <w:p w14:paraId="0E865680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 xml:space="preserve">enable secret </w:t>
      </w:r>
      <w:proofErr w:type="spellStart"/>
      <w:r w:rsidRPr="00347ECA">
        <w:rPr>
          <w:b/>
          <w:lang w:val="en-GB"/>
        </w:rPr>
        <w:t>itsasecret</w:t>
      </w:r>
      <w:proofErr w:type="spellEnd"/>
    </w:p>
    <w:p w14:paraId="52B1206D" w14:textId="77777777" w:rsidR="00112B82" w:rsidRDefault="00112B82" w:rsidP="00112B82">
      <w:pPr>
        <w:pStyle w:val="CMD"/>
        <w:rPr>
          <w:b/>
        </w:rPr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F517F7">
        <w:rPr>
          <w:b/>
        </w:rPr>
        <w:t>exit</w:t>
      </w:r>
      <w:proofErr w:type="spellEnd"/>
    </w:p>
    <w:p w14:paraId="7035CAB7" w14:textId="77777777" w:rsidR="00112B82" w:rsidRDefault="00112B82" w:rsidP="00112B82">
      <w:pPr>
        <w:pStyle w:val="CMD"/>
      </w:pPr>
      <w:r>
        <w:t>S1#</w:t>
      </w:r>
    </w:p>
    <w:p w14:paraId="5AAEB581" w14:textId="77777777" w:rsidR="00112B82" w:rsidRPr="002E2995" w:rsidRDefault="00112B82" w:rsidP="00112B82">
      <w:pPr>
        <w:pStyle w:val="BodyTextL25"/>
      </w:pPr>
      <w:r>
        <w:rPr>
          <w:b/>
        </w:rPr>
        <w:lastRenderedPageBreak/>
        <w:t>Uwaga</w:t>
      </w:r>
      <w:r w:rsidRPr="00CA08E4">
        <w:t xml:space="preserve">: Polecenie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t xml:space="preserve"> zastępuje polecenie </w:t>
      </w:r>
      <w:proofErr w:type="spellStart"/>
      <w:r>
        <w:rPr>
          <w:b/>
        </w:rP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Jeżeli oba są skonfigurowane na przełączniku, musisz wprowadzić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t>, aby wejść do trybu uprzywilejowanego EXEC</w:t>
      </w:r>
      <w:r>
        <w:rPr>
          <w:b/>
        </w:rPr>
        <w:t>.</w:t>
      </w:r>
    </w:p>
    <w:p w14:paraId="7B760CC5" w14:textId="77777777" w:rsidR="00112B82" w:rsidRPr="00257808" w:rsidRDefault="00112B82" w:rsidP="00112B82">
      <w:pPr>
        <w:pStyle w:val="Nagwek3"/>
      </w:pPr>
      <w:r>
        <w:t>Sprawdź czy hasło jest dodane do pliku konfiguracyjnego.</w:t>
      </w:r>
    </w:p>
    <w:p w14:paraId="7AD4EBE1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 xml:space="preserve">Wpisz ponownie polecenie show </w:t>
      </w:r>
      <w:proofErr w:type="spellStart"/>
      <w:r>
        <w:t>running-config</w:t>
      </w:r>
      <w:proofErr w:type="spellEnd"/>
      <w:r>
        <w:t xml:space="preserve"> i sprawdź czy hasło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jest skonfigurowane.</w:t>
      </w:r>
    </w:p>
    <w:p w14:paraId="556A22EE" w14:textId="77777777" w:rsidR="00112B82" w:rsidRPr="009B588E" w:rsidRDefault="00112B82" w:rsidP="00112B82">
      <w:pPr>
        <w:pStyle w:val="BodyTextL50"/>
      </w:pPr>
      <w:r>
        <w:rPr>
          <w:b/>
        </w:rPr>
        <w:t>Uwaga</w:t>
      </w:r>
      <w:r w:rsidRPr="00112B82">
        <w:t xml:space="preserve">: Możesz skrócić polecenie </w:t>
      </w:r>
      <w:r>
        <w:rPr>
          <w:b/>
        </w:rPr>
        <w:t xml:space="preserve">show </w:t>
      </w:r>
      <w:proofErr w:type="spellStart"/>
      <w:r>
        <w:rPr>
          <w:b/>
        </w:rPr>
        <w:t>running-config</w:t>
      </w:r>
      <w:proofErr w:type="spellEnd"/>
      <w:r>
        <w:t xml:space="preserve"> do</w:t>
      </w:r>
    </w:p>
    <w:p w14:paraId="63CAD89B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77E48B78" w14:textId="77777777" w:rsidR="00112B82" w:rsidRDefault="00112B82" w:rsidP="00112B82">
      <w:pPr>
        <w:pStyle w:val="Nagwek4"/>
      </w:pPr>
      <w:r>
        <w:t>Pytania:</w:t>
      </w:r>
    </w:p>
    <w:p w14:paraId="15C780A5" w14:textId="3620BA1D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>
        <w:t xml:space="preserve">Co jest wyświetlane dla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>?</w:t>
      </w:r>
    </w:p>
    <w:p w14:paraId="2090C679" w14:textId="7C360C71" w:rsidR="00113399" w:rsidRPr="00113399" w:rsidRDefault="00113399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  <w:rPr>
          <w:color w:val="FF0000"/>
        </w:rPr>
      </w:pPr>
      <w:r w:rsidRPr="00113399">
        <w:rPr>
          <w:color w:val="FF0000"/>
        </w:rPr>
        <w:t>$1$mERr$ILwq/b7kc.7X/ejA4Aosn0</w:t>
      </w:r>
    </w:p>
    <w:p w14:paraId="219EEBC5" w14:textId="77777777" w:rsidR="00E0433B" w:rsidRPr="00257808" w:rsidRDefault="00E0433B" w:rsidP="00E0433B">
      <w:pPr>
        <w:pStyle w:val="AnswerLineL25"/>
      </w:pPr>
      <w:r>
        <w:t>Wprowadź swoją odpowiedź tutaj</w:t>
      </w:r>
    </w:p>
    <w:p w14:paraId="68C7B663" w14:textId="44396E99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>
        <w:t>Dlaczego tajne hasło jest wyświetlane inaczej niż to, co skonfigurowaliśmy?</w:t>
      </w:r>
    </w:p>
    <w:p w14:paraId="6A54C92F" w14:textId="2CB0277D" w:rsidR="00B8122C" w:rsidRPr="00B8122C" w:rsidRDefault="00B8122C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  <w:rPr>
          <w:color w:val="FF0000"/>
        </w:rPr>
      </w:pPr>
      <w:r w:rsidRPr="00B8122C">
        <w:rPr>
          <w:color w:val="FF0000"/>
        </w:rPr>
        <w:t>Ponieważ jest zaszyfrowane.</w:t>
      </w:r>
    </w:p>
    <w:p w14:paraId="50ACDB4A" w14:textId="77777777" w:rsidR="00112B82" w:rsidRPr="00257808" w:rsidRDefault="00112B82" w:rsidP="00112B82">
      <w:pPr>
        <w:pStyle w:val="Nagwek3"/>
      </w:pPr>
      <w:r>
        <w:t xml:space="preserve">Szyfrowanie hasła </w:t>
      </w:r>
      <w:proofErr w:type="spellStart"/>
      <w:r>
        <w:t>enable</w:t>
      </w:r>
      <w:proofErr w:type="spellEnd"/>
      <w:r>
        <w:t xml:space="preserve"> i konsolowego.</w:t>
      </w:r>
    </w:p>
    <w:p w14:paraId="1265923B" w14:textId="77777777" w:rsidR="00112B82" w:rsidRDefault="00112B82" w:rsidP="00112B82">
      <w:pPr>
        <w:pStyle w:val="BodyTextL25"/>
      </w:pPr>
      <w:r>
        <w:t xml:space="preserve">Jak mogłeś zauważyć w kroku 7, hasło </w:t>
      </w:r>
      <w:proofErr w:type="spellStart"/>
      <w:r w:rsidRPr="00990CDD">
        <w:rPr>
          <w:b/>
        </w:rPr>
        <w:t>enable</w:t>
      </w:r>
      <w:proofErr w:type="spellEnd"/>
      <w:r w:rsidRPr="00990CDD">
        <w:rPr>
          <w:b/>
        </w:rPr>
        <w:t xml:space="preserve"> </w:t>
      </w:r>
      <w:proofErr w:type="spellStart"/>
      <w:r w:rsidRPr="00990CDD">
        <w:rPr>
          <w:b/>
        </w:rPr>
        <w:t>secret</w:t>
      </w:r>
      <w:proofErr w:type="spellEnd"/>
      <w:r>
        <w:t xml:space="preserve"> jest szyfrowane, ale hasła </w:t>
      </w:r>
      <w:proofErr w:type="spellStart"/>
      <w:r w:rsidRPr="00990CDD">
        <w:rPr>
          <w:b/>
        </w:rPr>
        <w:t>enable</w:t>
      </w:r>
      <w:proofErr w:type="spellEnd"/>
      <w:r>
        <w:t xml:space="preserve"> i </w:t>
      </w:r>
      <w:proofErr w:type="spellStart"/>
      <w:r w:rsidRPr="00990CDD">
        <w:rPr>
          <w:b/>
        </w:rPr>
        <w:t>console</w:t>
      </w:r>
      <w:proofErr w:type="spellEnd"/>
      <w:r>
        <w:t xml:space="preserve"> są nadal zapisane jawnym tekstem. Można szyfrować te hasła używając polecenia </w:t>
      </w:r>
      <w:r w:rsidRPr="00D225F7">
        <w:rPr>
          <w:b/>
        </w:rPr>
        <w:t xml:space="preserve">service </w:t>
      </w:r>
      <w:proofErr w:type="spellStart"/>
      <w:r w:rsidRPr="00D225F7">
        <w:rPr>
          <w:b/>
        </w:rPr>
        <w:t>password-encryption</w:t>
      </w:r>
      <w:proofErr w:type="spellEnd"/>
      <w:r>
        <w:t>.</w:t>
      </w:r>
    </w:p>
    <w:p w14:paraId="5DA7ADEF" w14:textId="77777777" w:rsidR="00112B82" w:rsidRDefault="00112B82" w:rsidP="00112B82">
      <w:pPr>
        <w:pStyle w:val="CMD"/>
      </w:pPr>
      <w:r>
        <w:t xml:space="preserve">S1# </w:t>
      </w:r>
      <w:proofErr w:type="spellStart"/>
      <w:r w:rsidRPr="008D306D">
        <w:rPr>
          <w:b/>
        </w:rPr>
        <w:t>config</w:t>
      </w:r>
      <w:proofErr w:type="spellEnd"/>
      <w:r w:rsidRPr="008D306D">
        <w:rPr>
          <w:b/>
        </w:rPr>
        <w:t xml:space="preserve"> t</w:t>
      </w:r>
    </w:p>
    <w:p w14:paraId="04C89520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>service password-encryption</w:t>
      </w:r>
    </w:p>
    <w:p w14:paraId="1E0DA44D" w14:textId="77777777" w:rsidR="00112B82" w:rsidRPr="00347ECA" w:rsidRDefault="00112B82" w:rsidP="00112B82">
      <w:pPr>
        <w:pStyle w:val="CMD"/>
        <w:rPr>
          <w:b/>
          <w:lang w:val="en-GB"/>
        </w:rPr>
      </w:pPr>
      <w:r w:rsidRPr="00347ECA">
        <w:rPr>
          <w:lang w:val="en-GB"/>
        </w:rPr>
        <w:t xml:space="preserve">S1(config)# </w:t>
      </w:r>
      <w:r w:rsidRPr="00347ECA">
        <w:rPr>
          <w:b/>
          <w:lang w:val="en-GB"/>
        </w:rPr>
        <w:t>exit</w:t>
      </w:r>
    </w:p>
    <w:p w14:paraId="0C64CFE1" w14:textId="77777777" w:rsidR="00E0433B" w:rsidRDefault="00E0433B" w:rsidP="00E0433B">
      <w:pPr>
        <w:pStyle w:val="Nagwek4"/>
      </w:pPr>
      <w:r>
        <w:t>Pytanie:</w:t>
      </w:r>
    </w:p>
    <w:p w14:paraId="12879D2B" w14:textId="40D8B573" w:rsidR="00112B82" w:rsidRDefault="00112B82" w:rsidP="00E0433B">
      <w:pPr>
        <w:pStyle w:val="BodyTextL25"/>
        <w:spacing w:before="0"/>
      </w:pPr>
      <w:r>
        <w:t>Jeśli skonfigurujesz więcej haseł na przełączniku, czy będą one wyświetlane w pliku konfiguracyjnym jako zwykły tekst czy w postaci zaszyfrowanej? Wyjaśnij.</w:t>
      </w:r>
    </w:p>
    <w:p w14:paraId="54B5D68A" w14:textId="01C5F539" w:rsidR="002E167C" w:rsidRPr="002E167C" w:rsidRDefault="002E167C" w:rsidP="00E0433B">
      <w:pPr>
        <w:pStyle w:val="BodyTextL25"/>
        <w:spacing w:before="0"/>
        <w:rPr>
          <w:color w:val="FF0000"/>
        </w:rPr>
      </w:pPr>
      <w:r w:rsidRPr="002E167C">
        <w:rPr>
          <w:color w:val="FF0000"/>
        </w:rPr>
        <w:t>W postaci zaszyfrowanej, gdyż komenda działa na wszystkie utworzone hasła.</w:t>
      </w:r>
    </w:p>
    <w:p w14:paraId="77A53776" w14:textId="77777777" w:rsidR="00E0433B" w:rsidRDefault="00E0433B" w:rsidP="00E0433B">
      <w:pPr>
        <w:pStyle w:val="AnswerLineL25"/>
      </w:pPr>
      <w:r>
        <w:t>Wprowadź swoją odpowiedź tutaj.</w:t>
      </w:r>
    </w:p>
    <w:p w14:paraId="184D9697" w14:textId="77777777" w:rsidR="00112B82" w:rsidRDefault="00112B82" w:rsidP="00BA66BA">
      <w:pPr>
        <w:pStyle w:val="Nagwek2"/>
      </w:pPr>
      <w:r>
        <w:t>Konfiguracja banera MOTD.</w:t>
      </w:r>
    </w:p>
    <w:p w14:paraId="7396E7E8" w14:textId="77777777" w:rsidR="00A40A95" w:rsidRPr="00A40A95" w:rsidRDefault="00A40A95" w:rsidP="00A40A95">
      <w:pPr>
        <w:pStyle w:val="Nagwek3"/>
      </w:pPr>
      <w:r>
        <w:t>Skonfiguruj wiadomość dnia (MOTD) banner.</w:t>
      </w:r>
    </w:p>
    <w:p w14:paraId="7F4BB34D" w14:textId="77777777" w:rsidR="00112B82" w:rsidRDefault="00112B82" w:rsidP="00112B82">
      <w:pPr>
        <w:pStyle w:val="BodyTextL25"/>
      </w:pPr>
      <w:r>
        <w:t>W zbiorze poleceń systemu Cisco IOS dostępne jest polecenie umożliwiające skonfigurowanie wiadomości, które będą wyświetlane każdej osobie logującej się do przełącznika. Wiadomości te są określane terminem banerów logowania lub banerów MOTD (</w:t>
      </w:r>
      <w:proofErr w:type="spellStart"/>
      <w:r>
        <w:t>message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– wiadomość dnia). Tekst stanowiący treść banera należy ująć w cudzysłów lub otoczyć znakami innymi niż jakikolwiek ze znaków występujących w treści banera.</w:t>
      </w:r>
    </w:p>
    <w:p w14:paraId="162A9347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S1#</w:t>
      </w:r>
      <w:r w:rsidRPr="00347ECA">
        <w:rPr>
          <w:b/>
          <w:lang w:val="en-GB"/>
        </w:rPr>
        <w:t xml:space="preserve"> config t </w:t>
      </w:r>
    </w:p>
    <w:p w14:paraId="7A60B978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S1(config)#</w:t>
      </w:r>
      <w:r w:rsidRPr="00347ECA">
        <w:rPr>
          <w:b/>
          <w:lang w:val="en-GB"/>
        </w:rPr>
        <w:t xml:space="preserve"> banner </w:t>
      </w:r>
      <w:proofErr w:type="spellStart"/>
      <w:r w:rsidRPr="00347ECA">
        <w:rPr>
          <w:b/>
          <w:lang w:val="en-GB"/>
        </w:rPr>
        <w:t>motd</w:t>
      </w:r>
      <w:proofErr w:type="spellEnd"/>
      <w:r w:rsidRPr="00347ECA">
        <w:rPr>
          <w:b/>
          <w:lang w:val="en-GB"/>
        </w:rPr>
        <w:t xml:space="preserve"> "This is a secure system. Authorized Access Only!"</w:t>
      </w:r>
    </w:p>
    <w:p w14:paraId="6BB83703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S1(config)#</w:t>
      </w:r>
      <w:r w:rsidRPr="00347ECA">
        <w:rPr>
          <w:b/>
          <w:lang w:val="en-GB"/>
        </w:rPr>
        <w:t xml:space="preserve"> exit</w:t>
      </w:r>
    </w:p>
    <w:p w14:paraId="15236933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%SYS-5-CONFIG_I: Configured from console by console</w:t>
      </w:r>
    </w:p>
    <w:p w14:paraId="0A878DCA" w14:textId="77777777" w:rsidR="00112B82" w:rsidRDefault="00112B82" w:rsidP="00112B82">
      <w:pPr>
        <w:pStyle w:val="CMD"/>
      </w:pPr>
      <w:r>
        <w:t>S1#</w:t>
      </w:r>
    </w:p>
    <w:p w14:paraId="0D574412" w14:textId="77777777" w:rsidR="00304391" w:rsidRDefault="00304391" w:rsidP="00304391">
      <w:pPr>
        <w:pStyle w:val="Nagwek4"/>
      </w:pPr>
      <w:r>
        <w:t>Pytania:</w:t>
      </w:r>
    </w:p>
    <w:p w14:paraId="67DB172A" w14:textId="5A484237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Kiedy będzie wyświetlany ten baner?</w:t>
      </w:r>
    </w:p>
    <w:p w14:paraId="212114F8" w14:textId="4C0052CC" w:rsidR="004E6712" w:rsidRPr="004E6712" w:rsidRDefault="004E6712" w:rsidP="009C25DA">
      <w:pPr>
        <w:pStyle w:val="SubStepAlpha"/>
        <w:numPr>
          <w:ilvl w:val="0"/>
          <w:numId w:val="0"/>
        </w:numPr>
        <w:spacing w:before="0"/>
        <w:ind w:left="360"/>
        <w:rPr>
          <w:color w:val="FF0000"/>
        </w:rPr>
      </w:pPr>
      <w:r w:rsidRPr="004E6712">
        <w:rPr>
          <w:color w:val="FF0000"/>
        </w:rPr>
        <w:t>Przy każd</w:t>
      </w:r>
      <w:r w:rsidR="00033611">
        <w:rPr>
          <w:color w:val="FF0000"/>
        </w:rPr>
        <w:t>ej próbie podłączenia się do urządzenia.</w:t>
      </w:r>
    </w:p>
    <w:p w14:paraId="5B14A20A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Wprowadź swoją odpowiedź tutaj</w:t>
      </w:r>
    </w:p>
    <w:p w14:paraId="4199362B" w14:textId="07C41924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Dlaczego każdy przełącznik powinien mieć baner MOTD?</w:t>
      </w:r>
    </w:p>
    <w:p w14:paraId="0905380C" w14:textId="312464C9" w:rsidR="00E61073" w:rsidRPr="00E61073" w:rsidRDefault="00E61073" w:rsidP="00112B82">
      <w:pPr>
        <w:pStyle w:val="SubStepAlpha"/>
        <w:numPr>
          <w:ilvl w:val="0"/>
          <w:numId w:val="0"/>
        </w:numPr>
        <w:ind w:left="360"/>
        <w:rPr>
          <w:color w:val="FF0000"/>
        </w:rPr>
      </w:pPr>
      <w:r w:rsidRPr="00E61073">
        <w:rPr>
          <w:color w:val="FF0000"/>
        </w:rPr>
        <w:t>Trafia do najszerszej publiczności, czyli wszystkich którzy podłączają się do urządzenia, jeszcze przed zalogowaniem. Możemy tu umieścić ostrzeżenie przed próbami nieautoryzowanych logowań lub informację o planowanych pracach</w:t>
      </w:r>
      <w:r w:rsidR="002149E3">
        <w:rPr>
          <w:color w:val="FF0000"/>
        </w:rPr>
        <w:t>.</w:t>
      </w:r>
    </w:p>
    <w:p w14:paraId="2DBFF5F9" w14:textId="77777777" w:rsidR="004E1D52" w:rsidRDefault="004E1D52" w:rsidP="004E1D52">
      <w:pPr>
        <w:pStyle w:val="AnswerLineL25"/>
      </w:pPr>
      <w:r>
        <w:lastRenderedPageBreak/>
        <w:t>Wprowadź swoją odpowiedź tutaj</w:t>
      </w:r>
    </w:p>
    <w:p w14:paraId="384C2FF1" w14:textId="77777777" w:rsidR="00112B82" w:rsidRDefault="00112B82" w:rsidP="004E1D52">
      <w:pPr>
        <w:pStyle w:val="Nagwek2"/>
      </w:pPr>
      <w:r>
        <w:t>Zapisanie plików konfiguracyjnych do pamięci NVRAM i weryfikacja</w:t>
      </w:r>
    </w:p>
    <w:p w14:paraId="5DD80C43" w14:textId="77777777" w:rsidR="00A40A95" w:rsidRPr="00A40A95" w:rsidRDefault="00A40A95" w:rsidP="00A40A95">
      <w:pPr>
        <w:pStyle w:val="Nagwek3"/>
      </w:pPr>
      <w:r>
        <w:t>Upewnij się, że konfiguracja jest ustawiona za pomocą polecenia show run.</w:t>
      </w:r>
    </w:p>
    <w:p w14:paraId="445B4CC4" w14:textId="77777777" w:rsidR="00112B82" w:rsidRPr="009F403D" w:rsidRDefault="00112B82" w:rsidP="00112B82">
      <w:pPr>
        <w:pStyle w:val="BodyTextL25"/>
      </w:pPr>
      <w:r>
        <w:t>Zapisz konfigurację. Właśnie ukończyłeś podstawową konfigurację przełącznika. Teraz utwórz kopię zapasową pliku konfiguracyjnego do pamięci NVRAM, aby zapewnić, że wprowadzone zmiany nie zostaną utracone w przypadku restartu systemu lub braku prądu.</w:t>
      </w:r>
    </w:p>
    <w:p w14:paraId="7D9CE0A7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S1#</w:t>
      </w:r>
      <w:r w:rsidRPr="00347ECA">
        <w:rPr>
          <w:b/>
          <w:lang w:val="en-GB"/>
        </w:rPr>
        <w:t xml:space="preserve"> copy running-config </w:t>
      </w:r>
      <w:proofErr w:type="spellStart"/>
      <w:r w:rsidRPr="00347ECA">
        <w:rPr>
          <w:b/>
          <w:lang w:val="en-GB"/>
        </w:rPr>
        <w:t>startup</w:t>
      </w:r>
      <w:proofErr w:type="spellEnd"/>
      <w:r w:rsidRPr="00347ECA">
        <w:rPr>
          <w:b/>
          <w:lang w:val="en-GB"/>
        </w:rPr>
        <w:t>-config</w:t>
      </w:r>
    </w:p>
    <w:p w14:paraId="066364A0" w14:textId="77777777" w:rsidR="00112B82" w:rsidRPr="00347ECA" w:rsidRDefault="00112B82" w:rsidP="00112B82">
      <w:pPr>
        <w:pStyle w:val="CMD"/>
        <w:rPr>
          <w:lang w:val="en-GB"/>
        </w:rPr>
      </w:pPr>
      <w:r w:rsidRPr="00347ECA">
        <w:rPr>
          <w:lang w:val="en-GB"/>
        </w:rPr>
        <w:t>Destination filename [</w:t>
      </w:r>
      <w:proofErr w:type="spellStart"/>
      <w:r w:rsidRPr="00347ECA">
        <w:rPr>
          <w:lang w:val="en-GB"/>
        </w:rPr>
        <w:t>startup</w:t>
      </w:r>
      <w:proofErr w:type="spellEnd"/>
      <w:r w:rsidRPr="00347ECA">
        <w:rPr>
          <w:lang w:val="en-GB"/>
        </w:rPr>
        <w:t>-config]?</w:t>
      </w:r>
      <w:r w:rsidRPr="00347ECA">
        <w:rPr>
          <w:b/>
          <w:lang w:val="en-GB"/>
        </w:rPr>
        <w:t xml:space="preserve">[Enter] </w:t>
      </w:r>
    </w:p>
    <w:p w14:paraId="2E180EA4" w14:textId="77777777" w:rsidR="00112B82" w:rsidRPr="006E36ED" w:rsidRDefault="00112B82" w:rsidP="00112B82">
      <w:pPr>
        <w:pStyle w:val="CMD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... </w:t>
      </w:r>
    </w:p>
    <w:p w14:paraId="6BF66C1D" w14:textId="77777777" w:rsidR="00112B82" w:rsidRDefault="00304391" w:rsidP="00112B82">
      <w:pPr>
        <w:pStyle w:val="CMD"/>
      </w:pPr>
      <w:r>
        <w:t>[OK]</w:t>
      </w:r>
    </w:p>
    <w:p w14:paraId="679E79C3" w14:textId="77777777" w:rsidR="00304391" w:rsidRDefault="00304391" w:rsidP="00304391">
      <w:pPr>
        <w:pStyle w:val="ConfigWindow"/>
      </w:pPr>
      <w:r>
        <w:t>Zamknij okno konfiguracji dla S1</w:t>
      </w:r>
    </w:p>
    <w:p w14:paraId="45B216F7" w14:textId="77777777" w:rsidR="00A40A95" w:rsidRDefault="00A40A95" w:rsidP="00A40A95">
      <w:pPr>
        <w:pStyle w:val="Nagwek4"/>
      </w:pPr>
      <w:r>
        <w:t>Pytania:</w:t>
      </w:r>
    </w:p>
    <w:p w14:paraId="5C27D580" w14:textId="3FAC79B2" w:rsidR="00112B82" w:rsidRDefault="00112B82" w:rsidP="009C25DA">
      <w:pPr>
        <w:pStyle w:val="BodyTextL25"/>
        <w:spacing w:before="0"/>
      </w:pPr>
      <w:r>
        <w:t xml:space="preserve">Jaka jest najkrótsza wersja polecenia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running-config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  <w:r>
        <w:t>?</w:t>
      </w:r>
    </w:p>
    <w:p w14:paraId="56C5732F" w14:textId="647DB40B" w:rsidR="00AE12C3" w:rsidRPr="00AE12C3" w:rsidRDefault="00AE12C3" w:rsidP="009C25DA">
      <w:pPr>
        <w:pStyle w:val="BodyTextL25"/>
        <w:spacing w:before="0"/>
        <w:rPr>
          <w:color w:val="FF0000"/>
        </w:rPr>
      </w:pPr>
      <w:r w:rsidRPr="00AE12C3">
        <w:rPr>
          <w:color w:val="FF0000"/>
        </w:rPr>
        <w:t>Najkrótszą wersją polecenia jest „</w:t>
      </w:r>
      <w:proofErr w:type="spellStart"/>
      <w:r w:rsidRPr="00AE12C3">
        <w:rPr>
          <w:color w:val="FF0000"/>
        </w:rPr>
        <w:t>wr</w:t>
      </w:r>
      <w:proofErr w:type="spellEnd"/>
      <w:r w:rsidRPr="00AE12C3">
        <w:rPr>
          <w:color w:val="FF0000"/>
        </w:rPr>
        <w:t>”.</w:t>
      </w:r>
    </w:p>
    <w:p w14:paraId="7F366C2F" w14:textId="77777777" w:rsidR="004E1D52" w:rsidRDefault="004E1D52" w:rsidP="004E1D52">
      <w:pPr>
        <w:pStyle w:val="AnswerLineL25"/>
      </w:pPr>
      <w:r>
        <w:t>Wprowadź swoją odpowiedź tutaj</w:t>
      </w:r>
    </w:p>
    <w:p w14:paraId="65E13B5C" w14:textId="603ED00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Sprawdź plik konfiguracji startowej.</w:t>
      </w:r>
    </w:p>
    <w:p w14:paraId="64BF819F" w14:textId="77777777" w:rsidR="00B35DF6" w:rsidRDefault="00B35DF6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</w:p>
    <w:p w14:paraId="0CAF3508" w14:textId="21DC8BE0" w:rsidR="00112B82" w:rsidRDefault="00112B82" w:rsidP="00112B82">
      <w:pPr>
        <w:pStyle w:val="BodyTextL25"/>
      </w:pPr>
      <w:r>
        <w:t xml:space="preserve">Które polecenie wyświetli zawartość pamięci NVRAM? </w:t>
      </w:r>
    </w:p>
    <w:p w14:paraId="24EEE56C" w14:textId="3533AA35" w:rsidR="00B35DF6" w:rsidRPr="00B35DF6" w:rsidRDefault="00B35DF6" w:rsidP="00112B82">
      <w:pPr>
        <w:pStyle w:val="BodyTextL25"/>
        <w:rPr>
          <w:color w:val="FF0000"/>
        </w:rPr>
      </w:pPr>
      <w:r w:rsidRPr="00B35DF6">
        <w:rPr>
          <w:color w:val="FF0000"/>
        </w:rPr>
        <w:t>show</w:t>
      </w:r>
      <w:r w:rsidR="00D17A40">
        <w:rPr>
          <w:color w:val="FF0000"/>
        </w:rPr>
        <w:t xml:space="preserve"> </w:t>
      </w:r>
      <w:proofErr w:type="spellStart"/>
      <w:r w:rsidRPr="00B35DF6">
        <w:rPr>
          <w:color w:val="FF0000"/>
        </w:rPr>
        <w:t>flash</w:t>
      </w:r>
      <w:proofErr w:type="spellEnd"/>
    </w:p>
    <w:p w14:paraId="38922A01" w14:textId="77777777" w:rsidR="004E1D52" w:rsidRDefault="004E1D52" w:rsidP="004E1D52">
      <w:pPr>
        <w:pStyle w:val="AnswerLineL25"/>
      </w:pPr>
      <w:r>
        <w:t>Wprowadź swoją odpowiedź tutaj</w:t>
      </w:r>
    </w:p>
    <w:p w14:paraId="5A6247BF" w14:textId="47312507" w:rsidR="00112B82" w:rsidRDefault="00112B82" w:rsidP="00112B82">
      <w:pPr>
        <w:pStyle w:val="BodyTextL25"/>
      </w:pPr>
      <w:r>
        <w:t>Czy wszystkie wprowadzone zmiany są zarejestrowane w</w:t>
      </w:r>
      <w:r w:rsidR="00A809B0">
        <w:t xml:space="preserve"> </w:t>
      </w:r>
      <w:r>
        <w:t>tym pliku?</w:t>
      </w:r>
    </w:p>
    <w:p w14:paraId="07674CFF" w14:textId="77777777" w:rsidR="004E1D52" w:rsidRDefault="004E1D52" w:rsidP="004E1D52">
      <w:pPr>
        <w:pStyle w:val="AnswerLineL25"/>
      </w:pPr>
      <w:r>
        <w:t>Wprowadź swoją odpowiedź tutaj</w:t>
      </w:r>
    </w:p>
    <w:p w14:paraId="2101879D" w14:textId="77777777" w:rsidR="00112B82" w:rsidRDefault="00112B82" w:rsidP="004E1D52">
      <w:pPr>
        <w:pStyle w:val="Nagwek2"/>
      </w:pPr>
      <w:r>
        <w:t>Konfiguracja S2</w:t>
      </w:r>
    </w:p>
    <w:p w14:paraId="52BC559F" w14:textId="77777777" w:rsidR="00112B82" w:rsidRDefault="00112B82" w:rsidP="00112B82">
      <w:pPr>
        <w:pStyle w:val="BodyTextL25"/>
      </w:pPr>
      <w:r>
        <w:t xml:space="preserve">Zakończyłeś konfigurację przełącznika S1. Teraz rozpoczniesz konfigurację przełącznika S2. Jeśli nie pamiętasz poleceń, spójrz do część 1 - 4 w celu uzyskania pomocy. </w:t>
      </w:r>
    </w:p>
    <w:p w14:paraId="1E2D8876" w14:textId="77777777" w:rsidR="00304391" w:rsidRDefault="00112B82" w:rsidP="00304391">
      <w:pPr>
        <w:pStyle w:val="BodyTextL25Bold"/>
      </w:pPr>
      <w:r>
        <w:t>Skonfiguruj S2 według następujących parametrów:</w:t>
      </w:r>
    </w:p>
    <w:p w14:paraId="53D8C639" w14:textId="77777777" w:rsidR="00F60A60" w:rsidRDefault="00F60A60" w:rsidP="00F60A60">
      <w:pPr>
        <w:pStyle w:val="ConfigWindow"/>
      </w:pPr>
      <w:r>
        <w:t>Otwórz okno konfiguracji dla S2</w:t>
      </w:r>
    </w:p>
    <w:p w14:paraId="3E394AC1" w14:textId="77777777" w:rsidR="00112B82" w:rsidRDefault="00112B82" w:rsidP="007A60AF">
      <w:pPr>
        <w:pStyle w:val="SubStepAlpha"/>
        <w:spacing w:before="0"/>
      </w:pPr>
      <w:r>
        <w:t xml:space="preserve">Nazwa urządzenia: </w:t>
      </w:r>
      <w:r w:rsidRPr="00C5444A">
        <w:rPr>
          <w:b/>
        </w:rPr>
        <w:t>S2</w:t>
      </w:r>
    </w:p>
    <w:p w14:paraId="36F5A3FB" w14:textId="77777777" w:rsidR="00112B82" w:rsidRDefault="00112B82" w:rsidP="00A40A95">
      <w:pPr>
        <w:pStyle w:val="SubStepAlpha"/>
      </w:pPr>
      <w:r>
        <w:t xml:space="preserve">Zabezpiecz konsolę używając hasła </w:t>
      </w:r>
      <w:proofErr w:type="spellStart"/>
      <w:r w:rsidRPr="00C5444A">
        <w:rPr>
          <w:b/>
        </w:rPr>
        <w:t>letmein</w:t>
      </w:r>
      <w:proofErr w:type="spellEnd"/>
      <w:r>
        <w:t>.</w:t>
      </w:r>
    </w:p>
    <w:p w14:paraId="08A0B42C" w14:textId="77777777" w:rsidR="00112B82" w:rsidRPr="00347ECA" w:rsidRDefault="00112B82" w:rsidP="00A40A95">
      <w:pPr>
        <w:pStyle w:val="SubStepAlpha"/>
        <w:rPr>
          <w:lang w:val="en-GB"/>
        </w:rPr>
      </w:pPr>
      <w:proofErr w:type="spellStart"/>
      <w:r w:rsidRPr="00347ECA">
        <w:rPr>
          <w:lang w:val="en-GB"/>
        </w:rPr>
        <w:t>Skonfiguruj</w:t>
      </w:r>
      <w:proofErr w:type="spellEnd"/>
      <w:r w:rsidRPr="00347ECA">
        <w:rPr>
          <w:lang w:val="en-GB"/>
        </w:rPr>
        <w:t xml:space="preserve"> enable password </w:t>
      </w:r>
      <w:proofErr w:type="spellStart"/>
      <w:r w:rsidRPr="00347ECA">
        <w:rPr>
          <w:lang w:val="en-GB"/>
        </w:rPr>
        <w:t>jako</w:t>
      </w:r>
      <w:proofErr w:type="spellEnd"/>
      <w:r w:rsidRPr="00347ECA">
        <w:rPr>
          <w:lang w:val="en-GB"/>
        </w:rPr>
        <w:t xml:space="preserve"> </w:t>
      </w:r>
      <w:r w:rsidRPr="00347ECA">
        <w:rPr>
          <w:b/>
          <w:lang w:val="en-GB"/>
        </w:rPr>
        <w:t>c1$c0</w:t>
      </w:r>
      <w:r w:rsidRPr="00347ECA">
        <w:rPr>
          <w:lang w:val="en-GB"/>
        </w:rPr>
        <w:t xml:space="preserve"> </w:t>
      </w:r>
      <w:proofErr w:type="spellStart"/>
      <w:r w:rsidRPr="00347ECA">
        <w:rPr>
          <w:lang w:val="en-GB"/>
        </w:rPr>
        <w:t>oraz</w:t>
      </w:r>
      <w:proofErr w:type="spellEnd"/>
      <w:r w:rsidRPr="00347ECA">
        <w:rPr>
          <w:lang w:val="en-GB"/>
        </w:rPr>
        <w:t xml:space="preserve"> enable secret password </w:t>
      </w:r>
      <w:proofErr w:type="spellStart"/>
      <w:r w:rsidRPr="00347ECA">
        <w:rPr>
          <w:lang w:val="en-GB"/>
        </w:rPr>
        <w:t>jako</w:t>
      </w:r>
      <w:proofErr w:type="spellEnd"/>
      <w:r w:rsidRPr="00347ECA">
        <w:rPr>
          <w:lang w:val="en-GB"/>
        </w:rPr>
        <w:t xml:space="preserve"> </w:t>
      </w:r>
      <w:proofErr w:type="spellStart"/>
      <w:r w:rsidRPr="00347ECA">
        <w:rPr>
          <w:b/>
          <w:lang w:val="en-GB"/>
        </w:rPr>
        <w:t>itsasecret</w:t>
      </w:r>
      <w:proofErr w:type="spellEnd"/>
      <w:r w:rsidRPr="00347ECA">
        <w:rPr>
          <w:lang w:val="en-GB"/>
        </w:rPr>
        <w:t>.</w:t>
      </w:r>
    </w:p>
    <w:p w14:paraId="182CA340" w14:textId="77777777" w:rsidR="00112B82" w:rsidRDefault="00112B82" w:rsidP="00A40A95">
      <w:pPr>
        <w:pStyle w:val="SubStepAlpha"/>
      </w:pPr>
      <w:r>
        <w:t>Skonfiguruj odpowiednią wiadomość dla tych, którzy logują się do przełącznika.</w:t>
      </w:r>
    </w:p>
    <w:p w14:paraId="037F88A0" w14:textId="77777777" w:rsidR="00112B82" w:rsidRDefault="00112B82" w:rsidP="00A40A95">
      <w:pPr>
        <w:pStyle w:val="SubStepAlpha"/>
      </w:pPr>
      <w:r>
        <w:t>Zaszyfruj wszystkie hasła.</w:t>
      </w:r>
    </w:p>
    <w:p w14:paraId="4EA90258" w14:textId="77777777" w:rsidR="00112B82" w:rsidRDefault="00112B82" w:rsidP="00A40A95">
      <w:pPr>
        <w:pStyle w:val="SubStepAlpha"/>
      </w:pPr>
      <w:r>
        <w:t>Upewnij się, że konfiguracja jest poprawna.</w:t>
      </w:r>
    </w:p>
    <w:p w14:paraId="44CBC7DB" w14:textId="77777777" w:rsidR="00112B82" w:rsidRDefault="00112B82" w:rsidP="00A40A95">
      <w:pPr>
        <w:pStyle w:val="SubStepAlpha"/>
      </w:pPr>
      <w:r>
        <w:t>Zapisz plik konfiguracyjny, aby uniknąć utraty nie zapisanych danych w przypadku wyłączenia przełącznika.</w:t>
      </w:r>
    </w:p>
    <w:p w14:paraId="58BEE6E3" w14:textId="77777777" w:rsidR="00F60A60" w:rsidRDefault="00F60A60" w:rsidP="00F60A60">
      <w:pPr>
        <w:pStyle w:val="ConfigWindow"/>
      </w:pPr>
      <w:r>
        <w:t>Zamknij okno konfiguracji.</w:t>
      </w:r>
    </w:p>
    <w:p w14:paraId="2EAC7380" w14:textId="77777777" w:rsidR="00304391" w:rsidRPr="00304391" w:rsidRDefault="00304391" w:rsidP="00304391">
      <w:pPr>
        <w:pStyle w:val="ConfigWindow"/>
      </w:pPr>
      <w:r>
        <w:t>Koniec dokumentu</w:t>
      </w:r>
    </w:p>
    <w:sectPr w:rsidR="00304391" w:rsidRPr="00304391" w:rsidSect="0063161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90AEC" w14:textId="77777777" w:rsidR="00545BA7" w:rsidRDefault="00545BA7" w:rsidP="00710659">
      <w:pPr>
        <w:spacing w:after="0" w:line="240" w:lineRule="auto"/>
      </w:pPr>
      <w:r>
        <w:separator/>
      </w:r>
    </w:p>
    <w:p w14:paraId="0904A979" w14:textId="77777777" w:rsidR="00545BA7" w:rsidRDefault="00545BA7"/>
  </w:endnote>
  <w:endnote w:type="continuationSeparator" w:id="0">
    <w:p w14:paraId="265C5A7D" w14:textId="77777777" w:rsidR="00545BA7" w:rsidRDefault="00545BA7" w:rsidP="00710659">
      <w:pPr>
        <w:spacing w:after="0" w:line="240" w:lineRule="auto"/>
      </w:pPr>
      <w:r>
        <w:continuationSeparator/>
      </w:r>
    </w:p>
    <w:p w14:paraId="4008314C" w14:textId="77777777" w:rsidR="00545BA7" w:rsidRDefault="00545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4ED8A" w14:textId="3AB77AF4" w:rsidR="00926CB2" w:rsidRPr="00882B63" w:rsidRDefault="008E00D5" w:rsidP="00E859E3">
    <w:pPr>
      <w:pStyle w:val="Stopka"/>
      <w:rPr>
        <w:szCs w:val="16"/>
      </w:rPr>
    </w:pPr>
    <w:r w:rsidRPr="00B31F19">
      <w:sym w:font="Symbol" w:char="F0E3"/>
    </w:r>
    <w:r w:rsidRPr="00347ECA">
      <w:rPr>
        <w:lang w:val="en-GB"/>
      </w:rPr>
      <w:t xml:space="preserve"> </w:t>
    </w:r>
    <w:sdt>
      <w:sdtPr>
        <w:rPr>
          <w:lang w:val="en-GB"/>
        </w:rPr>
        <w:alias w:val="Komentarze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347ECA">
          <w:rPr>
            <w:lang w:val="en-GB"/>
          </w:rPr>
          <w:t>2015</w:t>
        </w:r>
      </w:sdtContent>
    </w:sdt>
    <w:r w:rsidRPr="00347ECA">
      <w:rPr>
        <w:lang w:val="en-GB"/>
      </w:rP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809B0">
      <w:rPr>
        <w:noProof/>
      </w:rPr>
      <w:t>2021</w:t>
    </w:r>
    <w:r>
      <w:fldChar w:fldCharType="end"/>
    </w:r>
    <w:r w:rsidRPr="00347ECA">
      <w:rPr>
        <w:lang w:val="en-GB"/>
      </w:rPr>
      <w:t xml:space="preserve"> Cisco and/or its affiliates.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>. Cisco Public</w:t>
    </w:r>
    <w:r>
      <w:tab/>
    </w:r>
    <w:proofErr w:type="spellStart"/>
    <w:r>
      <w:t>Page</w:t>
    </w:r>
    <w:proofErr w:type="spellEnd"/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F49C" w14:textId="1F36EFE8" w:rsidR="00882B63" w:rsidRPr="00882B63" w:rsidRDefault="00882B63" w:rsidP="00E859E3">
    <w:pPr>
      <w:pStyle w:val="Stopka"/>
      <w:rPr>
        <w:szCs w:val="16"/>
      </w:rPr>
    </w:pPr>
    <w:r w:rsidRPr="00B31F19">
      <w:sym w:font="Symbol" w:char="F0E3"/>
    </w:r>
    <w:r w:rsidRPr="00347ECA">
      <w:rPr>
        <w:lang w:val="en-GB"/>
      </w:rPr>
      <w:t xml:space="preserve"> </w:t>
    </w:r>
    <w:sdt>
      <w:sdtPr>
        <w:rPr>
          <w:lang w:val="en-GB"/>
        </w:rPr>
        <w:alias w:val="Komentarze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347ECA">
          <w:rPr>
            <w:lang w:val="en-GB"/>
          </w:rPr>
          <w:t>2015</w:t>
        </w:r>
      </w:sdtContent>
    </w:sdt>
    <w:r w:rsidRPr="00347ECA">
      <w:rPr>
        <w:lang w:val="en-GB"/>
      </w:rP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809B0">
      <w:rPr>
        <w:noProof/>
      </w:rPr>
      <w:t>2021</w:t>
    </w:r>
    <w:r w:rsidR="007E6402">
      <w:fldChar w:fldCharType="end"/>
    </w:r>
    <w:r w:rsidRPr="00347ECA">
      <w:rPr>
        <w:lang w:val="en-GB"/>
      </w:rPr>
      <w:t xml:space="preserve"> Cisco and/or its affiliates.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>. Cisco Public</w:t>
    </w:r>
    <w:r>
      <w:tab/>
    </w:r>
    <w:proofErr w:type="spellStart"/>
    <w:r>
      <w:t>Page</w:t>
    </w:r>
    <w:proofErr w:type="spellEnd"/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E6765" w14:textId="77777777" w:rsidR="00545BA7" w:rsidRDefault="00545BA7" w:rsidP="00710659">
      <w:pPr>
        <w:spacing w:after="0" w:line="240" w:lineRule="auto"/>
      </w:pPr>
      <w:r>
        <w:separator/>
      </w:r>
    </w:p>
    <w:p w14:paraId="683169ED" w14:textId="77777777" w:rsidR="00545BA7" w:rsidRDefault="00545BA7"/>
  </w:footnote>
  <w:footnote w:type="continuationSeparator" w:id="0">
    <w:p w14:paraId="4D537B28" w14:textId="77777777" w:rsidR="00545BA7" w:rsidRDefault="00545BA7" w:rsidP="00710659">
      <w:pPr>
        <w:spacing w:after="0" w:line="240" w:lineRule="auto"/>
      </w:pPr>
      <w:r>
        <w:continuationSeparator/>
      </w:r>
    </w:p>
    <w:p w14:paraId="16A887BF" w14:textId="77777777" w:rsidR="00545BA7" w:rsidRDefault="00545B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ytuł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6918F2A" w14:textId="77777777" w:rsidR="00926CB2" w:rsidRDefault="00723948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Konfiguracja ustawień początkowych przełączników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AA49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AA0CDA0" wp14:editId="05FD634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Część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Część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Część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Zadan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agwek2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Nagwek2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Część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7"/>
    <w:lvlOverride w:ilvl="0">
      <w:lvl w:ilvl="0">
        <w:start w:val="1"/>
        <w:numFmt w:val="decimal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3611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99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9E3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1E7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167C"/>
    <w:rsid w:val="002F45FF"/>
    <w:rsid w:val="002F66D3"/>
    <w:rsid w:val="002F6D17"/>
    <w:rsid w:val="00302887"/>
    <w:rsid w:val="00304391"/>
    <w:rsid w:val="003056EB"/>
    <w:rsid w:val="003071FF"/>
    <w:rsid w:val="003103E2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47ECA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E6712"/>
    <w:rsid w:val="004F344A"/>
    <w:rsid w:val="004F4EC3"/>
    <w:rsid w:val="004F504C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BA7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22E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4F42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0542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670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09B0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12C3"/>
    <w:rsid w:val="00AE56C0"/>
    <w:rsid w:val="00AF7ACC"/>
    <w:rsid w:val="00B00914"/>
    <w:rsid w:val="00B02A8E"/>
    <w:rsid w:val="00B04559"/>
    <w:rsid w:val="00B052EE"/>
    <w:rsid w:val="00B1081F"/>
    <w:rsid w:val="00B1612D"/>
    <w:rsid w:val="00B17EA1"/>
    <w:rsid w:val="00B2496B"/>
    <w:rsid w:val="00B27499"/>
    <w:rsid w:val="00B3010D"/>
    <w:rsid w:val="00B35151"/>
    <w:rsid w:val="00B35DF6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22C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081B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A40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C2E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2EBD"/>
    <w:rsid w:val="00E26930"/>
    <w:rsid w:val="00E27257"/>
    <w:rsid w:val="00E27F4F"/>
    <w:rsid w:val="00E449D0"/>
    <w:rsid w:val="00E44A34"/>
    <w:rsid w:val="00E4506A"/>
    <w:rsid w:val="00E53F99"/>
    <w:rsid w:val="00E56510"/>
    <w:rsid w:val="00E61073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694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AFD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F89"/>
    <w:rsid w:val="00F4135D"/>
    <w:rsid w:val="00F41F1B"/>
    <w:rsid w:val="00F46BD9"/>
    <w:rsid w:val="00F50FAA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19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Nagwek1">
    <w:name w:val="heading 1"/>
    <w:basedOn w:val="Normalny"/>
    <w:next w:val="BodyTextL25"/>
    <w:link w:val="Nagwek1Znak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Nagwek2">
    <w:name w:val="heading 2"/>
    <w:basedOn w:val="Normalny"/>
    <w:next w:val="BodyTextL25"/>
    <w:link w:val="Nagwek2Znak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BodyTextL25"/>
    <w:next w:val="BodyTextL25"/>
    <w:link w:val="Nagwek4Znak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285AE9"/>
    <w:rPr>
      <w:b/>
      <w:bCs/>
      <w:noProof/>
      <w:sz w:val="26"/>
      <w:szCs w:val="26"/>
    </w:rPr>
  </w:style>
  <w:style w:type="character" w:customStyle="1" w:styleId="Nagwek2Znak">
    <w:name w:val="Nagłówek 2 Znak"/>
    <w:link w:val="Nagwek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ny"/>
    <w:next w:val="Normalny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74CFE"/>
    <w:rPr>
      <w:b/>
      <w:i/>
      <w:color w:val="FFFFFF" w:themeColor="background1"/>
    </w:rPr>
  </w:style>
  <w:style w:type="paragraph" w:customStyle="1" w:styleId="PageHead">
    <w:name w:val="Page Head"/>
    <w:basedOn w:val="Normalny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74CFE"/>
    <w:pPr>
      <w:ind w:left="720"/>
    </w:pPr>
  </w:style>
  <w:style w:type="paragraph" w:styleId="Nagwek">
    <w:name w:val="header"/>
    <w:basedOn w:val="Normalny"/>
    <w:link w:val="NagwekZnak"/>
    <w:unhideWhenUsed/>
    <w:rsid w:val="008402F2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rsid w:val="008402F2"/>
    <w:rPr>
      <w:sz w:val="22"/>
      <w:szCs w:val="22"/>
    </w:rPr>
  </w:style>
  <w:style w:type="paragraph" w:styleId="Stopka">
    <w:name w:val="footer"/>
    <w:basedOn w:val="Normalny"/>
    <w:link w:val="StopkaZnak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StopkaZnak">
    <w:name w:val="Stopka Znak"/>
    <w:link w:val="Stopka"/>
    <w:uiPriority w:val="99"/>
    <w:rsid w:val="00E859E3"/>
    <w:rPr>
      <w:sz w:val="16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ny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-Siatka">
    <w:name w:val="Table Grid"/>
    <w:basedOn w:val="Standardowy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ny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ny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kstpodstawowy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ny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ny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ny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ny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ny"/>
    <w:qFormat/>
    <w:rsid w:val="00C44DB7"/>
    <w:pPr>
      <w:spacing w:before="240" w:after="240"/>
      <w:jc w:val="center"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Standardowy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Standardowy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Bezlisty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Bezlisty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C6495E"/>
    <w:rPr>
      <w:rFonts w:ascii="Courier New" w:eastAsia="Times New Roman" w:hAnsi="Courier New" w:cs="Courier New"/>
    </w:rPr>
  </w:style>
  <w:style w:type="character" w:styleId="Odwoaniedokomentarza">
    <w:name w:val="annotation reference"/>
    <w:semiHidden/>
    <w:unhideWhenUsed/>
    <w:rsid w:val="000B2344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0B234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0B234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34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Bezlisty"/>
    <w:uiPriority w:val="99"/>
    <w:rsid w:val="00596998"/>
    <w:pPr>
      <w:numPr>
        <w:numId w:val="3"/>
      </w:numPr>
    </w:pPr>
  </w:style>
  <w:style w:type="character" w:customStyle="1" w:styleId="Nagwek4Znak">
    <w:name w:val="Nagłówek 4 Znak"/>
    <w:basedOn w:val="Domylnaczcionkaakapitu"/>
    <w:link w:val="Nagwek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Nagwek5Znak">
    <w:name w:val="Nagłówek 5 Znak"/>
    <w:basedOn w:val="Domylnaczcionkaakapitu"/>
    <w:link w:val="Nagwek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semiHidden/>
    <w:rsid w:val="00BF76BE"/>
    <w:rPr>
      <w:rFonts w:eastAsia="Times New Roman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BF76BE"/>
    <w:rPr>
      <w:rFonts w:eastAsia="Times New Roman"/>
      <w:i/>
      <w:iCs/>
      <w:szCs w:val="24"/>
    </w:rPr>
  </w:style>
  <w:style w:type="character" w:customStyle="1" w:styleId="Nagwek9Znak">
    <w:name w:val="Nagłówek 9 Znak"/>
    <w:basedOn w:val="Domylnaczcionkaakapitu"/>
    <w:link w:val="Nagwek9"/>
    <w:semiHidden/>
    <w:rsid w:val="00BF76BE"/>
    <w:rPr>
      <w:rFonts w:eastAsia="Times New Roman" w:cs="Arial"/>
      <w:sz w:val="22"/>
      <w:szCs w:val="22"/>
    </w:rPr>
  </w:style>
  <w:style w:type="character" w:customStyle="1" w:styleId="Nagwek3Znak">
    <w:name w:val="Nagłówek 3 Znak"/>
    <w:link w:val="Nagwek3"/>
    <w:rsid w:val="004E1D52"/>
    <w:rPr>
      <w:rFonts w:eastAsia="Times New Roman"/>
      <w:b/>
      <w:bCs/>
      <w:sz w:val="22"/>
      <w:szCs w:val="26"/>
    </w:rPr>
  </w:style>
  <w:style w:type="paragraph" w:styleId="Tekstprzypisukocowego">
    <w:name w:val="endnote text"/>
    <w:basedOn w:val="Normalny"/>
    <w:link w:val="Tekstprzypisukocow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231DCA"/>
    <w:rPr>
      <w:rFonts w:eastAsia="Times New Roman"/>
    </w:rPr>
  </w:style>
  <w:style w:type="paragraph" w:styleId="Tekstprzypisudolnego">
    <w:name w:val="footnote text"/>
    <w:basedOn w:val="Normalny"/>
    <w:link w:val="Tekstprzypisudoln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31DCA"/>
    <w:rPr>
      <w:rFonts w:eastAsia="Times New Roman"/>
    </w:rPr>
  </w:style>
  <w:style w:type="paragraph" w:styleId="Indeks1">
    <w:name w:val="index 1"/>
    <w:basedOn w:val="Normalny"/>
    <w:next w:val="Normalny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ny"/>
    <w:next w:val="Normalny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ny"/>
    <w:next w:val="Normalny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ny"/>
    <w:next w:val="Normalny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ny"/>
    <w:next w:val="Normalny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ny"/>
    <w:next w:val="Normalny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ny"/>
    <w:next w:val="Normalny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ny"/>
    <w:next w:val="Normalny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ny"/>
    <w:next w:val="Normalny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Nagwekindeksu">
    <w:name w:val="index heading"/>
    <w:basedOn w:val="Normalny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kstmakra">
    <w:name w:val="macro"/>
    <w:link w:val="TekstmakraZnak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kstmakraZnak">
    <w:name w:val="Tekst makra Znak"/>
    <w:basedOn w:val="Domylnaczcionkaakapitu"/>
    <w:link w:val="Tekstmakra"/>
    <w:semiHidden/>
    <w:rsid w:val="00231DCA"/>
    <w:rPr>
      <w:rFonts w:ascii="Courier New" w:eastAsia="Times New Roman" w:hAnsi="Courier New" w:cs="Courier New"/>
      <w:lang w:val="pl-PL" w:eastAsia="en-US" w:bidi="ar-SA"/>
    </w:rPr>
  </w:style>
  <w:style w:type="paragraph" w:styleId="Wykazrde">
    <w:name w:val="table of authorities"/>
    <w:basedOn w:val="Normalny"/>
    <w:next w:val="Normalny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Spisilustracji">
    <w:name w:val="table of figures"/>
    <w:basedOn w:val="Normalny"/>
    <w:next w:val="Normalny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Nagwekwykazurde">
    <w:name w:val="toa heading"/>
    <w:basedOn w:val="Normalny"/>
    <w:next w:val="Normalny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pistreci1">
    <w:name w:val="toc 1"/>
    <w:basedOn w:val="Normalny"/>
    <w:next w:val="Normalny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pistreci2">
    <w:name w:val="toc 2"/>
    <w:basedOn w:val="Normalny"/>
    <w:next w:val="Normalny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pistreci3">
    <w:name w:val="toc 3"/>
    <w:basedOn w:val="Normalny"/>
    <w:next w:val="Normalny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pistreci4">
    <w:name w:val="toc 4"/>
    <w:basedOn w:val="Normalny"/>
    <w:next w:val="Normalny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pistreci5">
    <w:name w:val="toc 5"/>
    <w:basedOn w:val="Normalny"/>
    <w:next w:val="Normalny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pistreci6">
    <w:name w:val="toc 6"/>
    <w:basedOn w:val="Normalny"/>
    <w:next w:val="Normalny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pistreci7">
    <w:name w:val="toc 7"/>
    <w:basedOn w:val="Normalny"/>
    <w:next w:val="Normalny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pistreci8">
    <w:name w:val="toc 8"/>
    <w:basedOn w:val="Normalny"/>
    <w:next w:val="Normalny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pistreci9">
    <w:name w:val="toc 9"/>
    <w:basedOn w:val="Normalny"/>
    <w:next w:val="Normalny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kstpodstawowy">
    <w:name w:val="Body Text"/>
    <w:basedOn w:val="Normalny"/>
    <w:link w:val="TekstpodstawowyZnak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kstpodstawowyZnak">
    <w:name w:val="Tekst podstawowy Znak"/>
    <w:link w:val="Tekstpodstawowy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kstpodstawowy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omylnaczcionkaakapitu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kstpodstawowyZnak"/>
    <w:link w:val="BodyTextBold"/>
    <w:rsid w:val="00C73E03"/>
    <w:rPr>
      <w:rFonts w:eastAsia="Times New Roman" w:cs="Arial"/>
      <w:b/>
      <w:szCs w:val="24"/>
    </w:rPr>
  </w:style>
  <w:style w:type="paragraph" w:styleId="Tytu">
    <w:name w:val="Title"/>
    <w:basedOn w:val="Normalny"/>
    <w:next w:val="BodyTextL25"/>
    <w:link w:val="TytuZnak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Standardowy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kstzastpczy">
    <w:name w:val="Placeholder Text"/>
    <w:basedOn w:val="Domylnaczcionkaakapitu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agwek1"/>
    <w:next w:val="Normalny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>
            <w:rPr>
              <w:rStyle w:val="Tekstzastpczy"/>
              <w:lang w:val="pl-PL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3A60E0"/>
    <w:rsid w:val="004471DC"/>
    <w:rsid w:val="00576B16"/>
    <w:rsid w:val="0058457B"/>
    <w:rsid w:val="00885ACC"/>
    <w:rsid w:val="00AC5385"/>
    <w:rsid w:val="00B359D6"/>
    <w:rsid w:val="00C46D54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ca1ce-2264-42e3-ad38-e5a139173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7DAE18D925B42B22079037F3E5D27" ma:contentTypeVersion="1" ma:contentTypeDescription="Utwórz nowy dokument." ma:contentTypeScope="" ma:versionID="7c5ba9d5910e24e165a7df59d68376e8">
  <xsd:schema xmlns:xsd="http://www.w3.org/2001/XMLSchema" xmlns:xs="http://www.w3.org/2001/XMLSchema" xmlns:p="http://schemas.microsoft.com/office/2006/metadata/properties" xmlns:ns2="93cca1ce-2264-42e3-ad38-e5a139173ad7" targetNamespace="http://schemas.microsoft.com/office/2006/metadata/properties" ma:root="true" ma:fieldsID="3d5e70b27cd4f9916ba09c1659f6902e" ns2:_="">
    <xsd:import namespace="93cca1ce-2264-42e3-ad38-e5a139173ad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ca1ce-2264-42e3-ad38-e5a139173a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E78F5-46D6-4B73-9D24-CF924D2B2B21}">
  <ds:schemaRefs>
    <ds:schemaRef ds:uri="http://schemas.microsoft.com/office/2006/metadata/properties"/>
    <ds:schemaRef ds:uri="http://schemas.microsoft.com/office/infopath/2007/PartnerControls"/>
    <ds:schemaRef ds:uri="93cca1ce-2264-42e3-ad38-e5a139173ad7"/>
  </ds:schemaRefs>
</ds:datastoreItem>
</file>

<file path=customXml/itemProps2.xml><?xml version="1.0" encoding="utf-8"?>
<ds:datastoreItem xmlns:ds="http://schemas.openxmlformats.org/officeDocument/2006/customXml" ds:itemID="{C7D95D44-DCEB-4940-A9DC-2F11C0515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9047D-534E-4FB5-B19A-EBFDDCDB9E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80F2C3-B951-4278-98BA-653D1A55A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ca1ce-2264-42e3-ad38-e5a13917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177</TotalTime>
  <Pages>5</Pages>
  <Words>1313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Konfiguracja ustawień początkowych przełączników</vt:lpstr>
      <vt:lpstr>Packet Tracer - Configure Initial Switch Settings</vt:lpstr>
    </vt:vector>
  </TitlesOfParts>
  <Company>Cisco Systems, Inc.</Company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Konfiguracja ustawień początkowych przełączników</dc:title>
  <dc:creator>SP</dc:creator>
  <dc:description>2015</dc:description>
  <cp:lastModifiedBy>Krzesiński Grzegorz</cp:lastModifiedBy>
  <cp:revision>35</cp:revision>
  <cp:lastPrinted>2020-07-17T19:46:00Z</cp:lastPrinted>
  <dcterms:created xsi:type="dcterms:W3CDTF">2019-08-24T21:31:00Z</dcterms:created>
  <dcterms:modified xsi:type="dcterms:W3CDTF">2021-03-25T18:19:00Z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0x0101001CE7DAE18D925B42B22079037F3E5D27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