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C6A1" w14:textId="77777777" w:rsidR="004D36D7" w:rsidRPr="00FD4A68" w:rsidRDefault="006D48F4" w:rsidP="00B87977">
      <w:pPr>
        <w:pStyle w:val="Tytu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ytuł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42498A">
            <w:t>Packet</w:t>
          </w:r>
          <w:proofErr w:type="spellEnd"/>
          <w:r w:rsidR="0042498A">
            <w:t xml:space="preserve"> </w:t>
          </w:r>
          <w:proofErr w:type="spellStart"/>
          <w:r w:rsidR="0042498A">
            <w:t>Tracer</w:t>
          </w:r>
          <w:proofErr w:type="spellEnd"/>
          <w:r w:rsidR="0042498A">
            <w:t xml:space="preserve"> - Podstawowa konfiguracja przełącznika i urządzenia końcowego</w:t>
          </w:r>
        </w:sdtContent>
      </w:sdt>
    </w:p>
    <w:p w14:paraId="58B4F06B" w14:textId="77777777" w:rsidR="00D778DF" w:rsidRPr="00E70096" w:rsidRDefault="00D778DF" w:rsidP="00C029DB">
      <w:pPr>
        <w:pStyle w:val="Nagwek1"/>
      </w:pPr>
      <w:r>
        <w:t>Tabela adresowania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430"/>
        <w:gridCol w:w="2706"/>
        <w:gridCol w:w="2332"/>
      </w:tblGrid>
      <w:tr w:rsidR="00C029DB" w14:paraId="1FB0F4AB" w14:textId="77777777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782239" w14:textId="77777777" w:rsidR="00C029DB" w:rsidRPr="00E87D62" w:rsidRDefault="00C029DB" w:rsidP="00C029DB">
            <w:pPr>
              <w:pStyle w:val="TableHeading"/>
            </w:pPr>
            <w:r>
              <w:t>Urządzenie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C5A706" w14:textId="77777777" w:rsidR="00C029DB" w:rsidRPr="00E87D62" w:rsidRDefault="00C029DB" w:rsidP="00C029DB">
            <w:pPr>
              <w:pStyle w:val="TableHeading"/>
            </w:pPr>
            <w:r>
              <w:t>Interfejs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A53B24" w14:textId="77777777" w:rsidR="00C029DB" w:rsidRPr="00E87D62" w:rsidRDefault="00C029DB" w:rsidP="00C029DB">
            <w:pPr>
              <w:pStyle w:val="TableHeading"/>
            </w:pPr>
            <w:r>
              <w:t>Adres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DAA321" w14:textId="77777777" w:rsidR="00C029DB" w:rsidRPr="00E87D62" w:rsidRDefault="00C029DB" w:rsidP="00C029DB">
            <w:pPr>
              <w:pStyle w:val="TableHeading"/>
            </w:pPr>
            <w:r>
              <w:t>Maska podsieci</w:t>
            </w:r>
          </w:p>
        </w:tc>
      </w:tr>
      <w:tr w:rsidR="00C029DB" w14:paraId="7EE7DDF3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62A70921" w14:textId="343BEFA3" w:rsidR="00C029DB" w:rsidRPr="00E87D62" w:rsidRDefault="00732759" w:rsidP="00C029DB">
            <w:pPr>
              <w:pStyle w:val="TableText"/>
            </w:pPr>
            <w:r>
              <w:t>Room-145</w:t>
            </w:r>
          </w:p>
        </w:tc>
        <w:tc>
          <w:tcPr>
            <w:tcW w:w="2430" w:type="dxa"/>
            <w:vAlign w:val="bottom"/>
          </w:tcPr>
          <w:p w14:paraId="3D161BFE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143CB36C" w14:textId="123F480D" w:rsidR="00C029DB" w:rsidRPr="00E87D62" w:rsidRDefault="00732759" w:rsidP="00C029DB">
            <w:pPr>
              <w:pStyle w:val="TableText"/>
            </w:pPr>
            <w:r>
              <w:t>10.10.10.100</w:t>
            </w:r>
          </w:p>
        </w:tc>
        <w:tc>
          <w:tcPr>
            <w:tcW w:w="2332" w:type="dxa"/>
            <w:vAlign w:val="bottom"/>
          </w:tcPr>
          <w:p w14:paraId="77BBE908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34D12134" w14:textId="77777777" w:rsidTr="00AA4574">
        <w:trPr>
          <w:cantSplit/>
          <w:trHeight w:val="318"/>
          <w:jc w:val="center"/>
        </w:trPr>
        <w:tc>
          <w:tcPr>
            <w:tcW w:w="2337" w:type="dxa"/>
            <w:vAlign w:val="bottom"/>
          </w:tcPr>
          <w:p w14:paraId="203AB1D5" w14:textId="7CEE583D" w:rsidR="00C029DB" w:rsidRDefault="00732759" w:rsidP="00C029DB">
            <w:pPr>
              <w:pStyle w:val="TableText"/>
            </w:pPr>
            <w:r>
              <w:t>Room-146</w:t>
            </w:r>
          </w:p>
        </w:tc>
        <w:tc>
          <w:tcPr>
            <w:tcW w:w="2430" w:type="dxa"/>
            <w:vAlign w:val="bottom"/>
          </w:tcPr>
          <w:p w14:paraId="06C50A48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0280DB9" w14:textId="5CE58D9F" w:rsidR="00C029DB" w:rsidRDefault="00732759" w:rsidP="00C029DB">
            <w:pPr>
              <w:pStyle w:val="TableText"/>
            </w:pPr>
            <w:r>
              <w:t>10.10.10.150</w:t>
            </w:r>
          </w:p>
        </w:tc>
        <w:tc>
          <w:tcPr>
            <w:tcW w:w="2332" w:type="dxa"/>
            <w:vAlign w:val="bottom"/>
          </w:tcPr>
          <w:p w14:paraId="2BA35A6F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E5E32F1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55F3894D" w14:textId="570DAD7B" w:rsidR="00C029DB" w:rsidRPr="00E87D62" w:rsidRDefault="00732759" w:rsidP="00C029DB">
            <w:pPr>
              <w:pStyle w:val="TableText"/>
            </w:pPr>
            <w:r>
              <w:t>Manager</w:t>
            </w:r>
          </w:p>
        </w:tc>
        <w:tc>
          <w:tcPr>
            <w:tcW w:w="2430" w:type="dxa"/>
            <w:vAlign w:val="bottom"/>
          </w:tcPr>
          <w:p w14:paraId="7AE73EC3" w14:textId="77777777" w:rsidR="00C029DB" w:rsidRPr="00E87D62" w:rsidRDefault="00C029DB" w:rsidP="00C029DB">
            <w:pPr>
              <w:pStyle w:val="TableText"/>
            </w:pPr>
            <w:r>
              <w:t>karta sieciowa</w:t>
            </w:r>
          </w:p>
        </w:tc>
        <w:tc>
          <w:tcPr>
            <w:tcW w:w="2706" w:type="dxa"/>
            <w:vAlign w:val="bottom"/>
          </w:tcPr>
          <w:p w14:paraId="145FBF58" w14:textId="14E4EE0B" w:rsidR="00C029DB" w:rsidRPr="00E87D62" w:rsidRDefault="00732759" w:rsidP="00C029DB">
            <w:pPr>
              <w:pStyle w:val="TableText"/>
            </w:pPr>
            <w:r>
              <w:t>10.10.10.4</w:t>
            </w:r>
          </w:p>
        </w:tc>
        <w:tc>
          <w:tcPr>
            <w:tcW w:w="2332" w:type="dxa"/>
            <w:vAlign w:val="bottom"/>
          </w:tcPr>
          <w:p w14:paraId="383C5A3A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3256C3F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7ED53983" w14:textId="43410230" w:rsidR="00C029DB" w:rsidRPr="00E87D62" w:rsidRDefault="00732759" w:rsidP="00C029DB">
            <w:pPr>
              <w:pStyle w:val="TableText"/>
            </w:pPr>
            <w:proofErr w:type="spellStart"/>
            <w:r>
              <w:t>Reception</w:t>
            </w:r>
            <w:proofErr w:type="spellEnd"/>
          </w:p>
        </w:tc>
        <w:tc>
          <w:tcPr>
            <w:tcW w:w="2430" w:type="dxa"/>
            <w:vAlign w:val="bottom"/>
          </w:tcPr>
          <w:p w14:paraId="550C616E" w14:textId="77777777" w:rsidR="00C029DB" w:rsidRPr="00E87D62" w:rsidRDefault="00C029DB" w:rsidP="00C029DB">
            <w:pPr>
              <w:pStyle w:val="TableText"/>
            </w:pPr>
            <w:r>
              <w:t>karta sieciowa</w:t>
            </w:r>
          </w:p>
        </w:tc>
        <w:tc>
          <w:tcPr>
            <w:tcW w:w="2706" w:type="dxa"/>
            <w:vAlign w:val="bottom"/>
          </w:tcPr>
          <w:p w14:paraId="5702A921" w14:textId="50651AC0" w:rsidR="00C029DB" w:rsidRPr="00E87D62" w:rsidRDefault="00732759" w:rsidP="00C029DB">
            <w:pPr>
              <w:pStyle w:val="TableText"/>
            </w:pPr>
            <w:r>
              <w:t>10.10.10.5</w:t>
            </w:r>
          </w:p>
        </w:tc>
        <w:tc>
          <w:tcPr>
            <w:tcW w:w="2332" w:type="dxa"/>
            <w:vAlign w:val="bottom"/>
          </w:tcPr>
          <w:p w14:paraId="1C1F2D9C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7DB69E06" w14:textId="77777777" w:rsidR="00D778DF" w:rsidRPr="00E70096" w:rsidRDefault="00D778DF" w:rsidP="00C029DB">
      <w:pPr>
        <w:pStyle w:val="Nagwek1"/>
      </w:pPr>
      <w:r>
        <w:t>Cele</w:t>
      </w:r>
    </w:p>
    <w:p w14:paraId="61D9572C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Konfigurowanie nazw hostów i adresów IP dla dwóch przełączników przy użyciu interfejsu wiersza poleceń (CLI) systemu operacyjnego Cisco </w:t>
      </w:r>
      <w:proofErr w:type="spellStart"/>
      <w:r>
        <w:t>Internetwork</w:t>
      </w:r>
      <w:proofErr w:type="spellEnd"/>
      <w:r>
        <w:t xml:space="preserve"> Operating System (IOS).</w:t>
      </w:r>
    </w:p>
    <w:p w14:paraId="69F20AB9" w14:textId="77777777" w:rsidR="00C029DB" w:rsidRDefault="00C029DB" w:rsidP="00C029DB">
      <w:pPr>
        <w:pStyle w:val="Bulletlevel1"/>
        <w:spacing w:before="60" w:after="60" w:line="276" w:lineRule="auto"/>
      </w:pPr>
      <w:r>
        <w:t>Użycie poleceń Cisco IOS do definiowania lub ograniczania dostępu do konfiguracji urządzeń.</w:t>
      </w:r>
    </w:p>
    <w:p w14:paraId="05924FF3" w14:textId="77777777" w:rsidR="00C029DB" w:rsidRDefault="00C029DB" w:rsidP="00C029DB">
      <w:pPr>
        <w:pStyle w:val="Bulletlevel1"/>
        <w:spacing w:before="60" w:after="60" w:line="276" w:lineRule="auto"/>
      </w:pPr>
      <w:r>
        <w:t>Używanie poleceń IOS w celu zapisania konfiguracji.</w:t>
      </w:r>
    </w:p>
    <w:p w14:paraId="5911D09A" w14:textId="77777777" w:rsidR="00C029DB" w:rsidRPr="006E6581" w:rsidRDefault="00C029DB" w:rsidP="00C029DB">
      <w:pPr>
        <w:pStyle w:val="Bulletlevel1"/>
        <w:spacing w:before="60" w:after="60" w:line="276" w:lineRule="auto"/>
      </w:pPr>
      <w:r>
        <w:t>Konfiguracja adresów IP dwóch urządzeń.</w:t>
      </w:r>
    </w:p>
    <w:p w14:paraId="1B7C8E0C" w14:textId="77777777" w:rsidR="00C029DB" w:rsidRPr="006E6581" w:rsidRDefault="00C029DB" w:rsidP="00C029DB">
      <w:pPr>
        <w:pStyle w:val="Bulletlevel1"/>
        <w:spacing w:before="60" w:after="60" w:line="276" w:lineRule="auto"/>
      </w:pPr>
      <w:r>
        <w:t>Sprawdzanie połączenia między dwoma komputerami PC.</w:t>
      </w:r>
    </w:p>
    <w:p w14:paraId="14621DA1" w14:textId="77777777" w:rsidR="00C029DB" w:rsidRPr="00C07FD9" w:rsidRDefault="00C029DB" w:rsidP="00C029DB">
      <w:pPr>
        <w:pStyle w:val="Nagwek1"/>
      </w:pPr>
      <w:r>
        <w:t>Scenariusz</w:t>
      </w:r>
    </w:p>
    <w:p w14:paraId="131776F8" w14:textId="77777777" w:rsidR="00C029DB" w:rsidRPr="00DE6F44" w:rsidRDefault="00C029DB" w:rsidP="00C029DB">
      <w:pPr>
        <w:pStyle w:val="BodyTextL25"/>
      </w:pPr>
      <w:r>
        <w:t>Niedawno zatrudniono Cię jako technika LAN; menadżer sieci poprosił Cię o zademonstrowanie Twoich umiejętności konfiguracji małej sieci LAN.</w:t>
      </w:r>
      <w:r w:rsidR="00870FA0">
        <w:t xml:space="preserve"> </w:t>
      </w:r>
      <w:r>
        <w:t>Twoim zadaniem będzie skonfigurowanie ustawień początkowych Cisco IOS dwóch przełączników oraz ustawienie parametrów adresowania IP hostów w celu zapewnienia łączności typu koniec-koniec (end-to-end).Masz do użycia dwa przełączniki i dwa hosty w sieci połączonej przewodowo i zasilonej.</w:t>
      </w:r>
    </w:p>
    <w:p w14:paraId="063BB488" w14:textId="77777777" w:rsidR="00C029DB" w:rsidRDefault="00C029DB" w:rsidP="00C029DB">
      <w:pPr>
        <w:pStyle w:val="Nagwek1"/>
        <w:spacing w:line="276" w:lineRule="auto"/>
      </w:pPr>
      <w:r>
        <w:t>Instrukcje</w:t>
      </w:r>
    </w:p>
    <w:p w14:paraId="3B896DDE" w14:textId="77777777" w:rsidR="00C029DB" w:rsidRPr="00703826" w:rsidRDefault="00C029DB" w:rsidP="00C029DB">
      <w:pPr>
        <w:pStyle w:val="BodyTextL25"/>
      </w:pPr>
      <w:r>
        <w:t>Skonfiguruj urządzenia tak, aby spełniały poniższe wymagania.</w:t>
      </w:r>
    </w:p>
    <w:p w14:paraId="2248BAC9" w14:textId="77777777" w:rsidR="00C029DB" w:rsidRDefault="00C029DB" w:rsidP="00C029DB">
      <w:pPr>
        <w:pStyle w:val="Nagwek1"/>
      </w:pPr>
      <w:r>
        <w:t>Wymagania</w:t>
      </w:r>
    </w:p>
    <w:p w14:paraId="5B328264" w14:textId="77777777" w:rsidR="00C029DB" w:rsidRDefault="00C029DB" w:rsidP="00C029DB">
      <w:pPr>
        <w:pStyle w:val="Bulletlevel1"/>
        <w:spacing w:before="60" w:after="60" w:line="276" w:lineRule="auto"/>
      </w:pPr>
      <w:r>
        <w:t>Użyj połączenia przez konsolę, aby uzyskać dostęp do każdego przełącznika.</w:t>
      </w:r>
    </w:p>
    <w:p w14:paraId="3BC11A35" w14:textId="34C66C68" w:rsidR="00C029DB" w:rsidRDefault="00C029DB" w:rsidP="00C029DB">
      <w:pPr>
        <w:pStyle w:val="Bulletlevel1"/>
        <w:spacing w:before="60" w:after="60" w:line="276" w:lineRule="auto"/>
      </w:pPr>
      <w:r>
        <w:t xml:space="preserve">Nazwij przełączniki </w:t>
      </w:r>
      <w:r w:rsidR="00D327B6">
        <w:rPr>
          <w:b/>
          <w:bCs/>
        </w:rPr>
        <w:tab/>
      </w:r>
      <w:r w:rsidR="00D327B6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 i </w:t>
      </w:r>
      <w:r w:rsidR="00D327B6">
        <w:rPr>
          <w:b/>
          <w:bCs/>
        </w:rPr>
        <w:tab/>
      </w:r>
      <w:r w:rsidR="00D327B6">
        <w:rPr>
          <w:b/>
          <w:bCs/>
        </w:rPr>
        <w:tab/>
      </w:r>
      <w:r>
        <w:t>.</w:t>
      </w:r>
    </w:p>
    <w:p w14:paraId="7A1741F6" w14:textId="048BE2E8" w:rsidR="00C029DB" w:rsidRDefault="00C029DB" w:rsidP="00C029DB">
      <w:pPr>
        <w:pStyle w:val="Bulletlevel1"/>
        <w:spacing w:before="60" w:after="60" w:line="276" w:lineRule="auto"/>
      </w:pPr>
      <w:r>
        <w:t xml:space="preserve">Użyj hasła </w:t>
      </w:r>
      <w:r w:rsidR="00D327B6" w:rsidRPr="00D33C9E">
        <w:rPr>
          <w:b/>
          <w:color w:val="FF0000"/>
        </w:rPr>
        <w:tab/>
      </w:r>
      <w:r w:rsidR="00D327B6" w:rsidRPr="00D33C9E">
        <w:rPr>
          <w:b/>
          <w:color w:val="FF0000"/>
        </w:rPr>
        <w:tab/>
      </w:r>
      <w:r>
        <w:t xml:space="preserve"> dla wszystkich linii.</w:t>
      </w:r>
    </w:p>
    <w:p w14:paraId="694A6AFB" w14:textId="026E1B17" w:rsidR="00C029DB" w:rsidRDefault="00C029DB" w:rsidP="00C029DB">
      <w:pPr>
        <w:pStyle w:val="Bulletlevel1"/>
        <w:spacing w:before="60" w:after="60" w:line="276" w:lineRule="auto"/>
      </w:pPr>
      <w:r>
        <w:t xml:space="preserve">Użyj </w:t>
      </w:r>
      <w:r w:rsidR="00D327B6">
        <w:rPr>
          <w:b/>
        </w:rPr>
        <w:tab/>
      </w:r>
      <w:r w:rsidR="00D327B6">
        <w:rPr>
          <w:b/>
        </w:rPr>
        <w:tab/>
      </w:r>
      <w:r>
        <w:t xml:space="preserve"> jako poufnego (szyfrowanego) hasła.</w:t>
      </w:r>
    </w:p>
    <w:p w14:paraId="66F71FAF" w14:textId="77777777" w:rsidR="00C029DB" w:rsidRDefault="00C029DB" w:rsidP="00C029DB">
      <w:pPr>
        <w:pStyle w:val="Bulletlevel1"/>
        <w:spacing w:before="60" w:after="60" w:line="276" w:lineRule="auto"/>
      </w:pPr>
      <w:r>
        <w:t>Zaszyfruj wszystkie jawne hasła tekstowe.</w:t>
      </w:r>
    </w:p>
    <w:p w14:paraId="31876A1F" w14:textId="77777777" w:rsidR="00C029DB" w:rsidRDefault="00C029DB" w:rsidP="00C029DB">
      <w:pPr>
        <w:pStyle w:val="Bulletlevel1"/>
        <w:spacing w:before="60" w:after="60" w:line="276" w:lineRule="auto"/>
      </w:pPr>
      <w:r>
        <w:t>Skonfiguruj odpowiedni baner z komunikatem dnia (MOTD).</w:t>
      </w:r>
    </w:p>
    <w:p w14:paraId="32FEF02B" w14:textId="77777777" w:rsidR="00C029DB" w:rsidRDefault="00C029DB" w:rsidP="00C029DB">
      <w:pPr>
        <w:pStyle w:val="Bulletlevel1"/>
        <w:spacing w:before="60" w:after="60" w:line="276" w:lineRule="auto"/>
      </w:pPr>
      <w:r>
        <w:t>Skonfiguruj adresowanie wszystkich urządzeń według tabeli adresacji.</w:t>
      </w:r>
    </w:p>
    <w:p w14:paraId="79507157" w14:textId="77777777" w:rsidR="00C029DB" w:rsidRDefault="00C029DB" w:rsidP="00C029DB">
      <w:pPr>
        <w:pStyle w:val="Bulletlevel1"/>
        <w:spacing w:before="60" w:after="60" w:line="276" w:lineRule="auto"/>
      </w:pPr>
      <w:r>
        <w:t>Zapisz konfiguracje.</w:t>
      </w:r>
    </w:p>
    <w:p w14:paraId="1E192100" w14:textId="77777777" w:rsidR="00C029DB" w:rsidRDefault="00C029DB" w:rsidP="00C029DB">
      <w:pPr>
        <w:pStyle w:val="Bulletlevel1"/>
        <w:spacing w:before="60" w:after="60" w:line="276" w:lineRule="auto"/>
      </w:pPr>
      <w:r>
        <w:t>Sprawdź łączność pomiędzy wszystkimi urządzeniami.</w:t>
      </w:r>
    </w:p>
    <w:p w14:paraId="4513C35C" w14:textId="77777777" w:rsidR="00C029DB" w:rsidRDefault="00C029DB" w:rsidP="00C029DB">
      <w:pPr>
        <w:pStyle w:val="BodyTextL25"/>
      </w:pPr>
      <w:r>
        <w:rPr>
          <w:b/>
        </w:rPr>
        <w:lastRenderedPageBreak/>
        <w:t>Uwaga:</w:t>
      </w:r>
      <w:r>
        <w:t xml:space="preserve"> Kliknij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 w:rsidRPr="00C079A7">
        <w:t xml:space="preserve"> aby zobaczyć swoje postępy. Kliknij </w:t>
      </w:r>
      <w:r>
        <w:rPr>
          <w:b/>
        </w:rPr>
        <w:t>Reset Activity</w:t>
      </w:r>
      <w:r>
        <w:t xml:space="preserve"> aby wygenerować nowy zestaw wymagań. Jeśli klikniesz na ten temat przed zakończeniem ćwiczenia, wszystkie ustawienia zostaną utracone.</w:t>
      </w:r>
    </w:p>
    <w:p w14:paraId="223A6967" w14:textId="77777777" w:rsidR="00C029DB" w:rsidRDefault="00C029DB" w:rsidP="00C029DB">
      <w:pPr>
        <w:pStyle w:val="ConfigWindow"/>
      </w:pPr>
      <w:r>
        <w:t>Koniec dokumentu</w:t>
      </w:r>
    </w:p>
    <w:p w14:paraId="35EA6B1C" w14:textId="77777777" w:rsidR="00C029DB" w:rsidRPr="003D3492" w:rsidRDefault="00C029DB" w:rsidP="00C029DB">
      <w:pPr>
        <w:pStyle w:val="Visual"/>
      </w:pPr>
    </w:p>
    <w:p w14:paraId="7D1BF114" w14:textId="77777777" w:rsidR="00C029DB" w:rsidRPr="003D3492" w:rsidRDefault="00C029DB" w:rsidP="00C029DB">
      <w:pPr>
        <w:pStyle w:val="Visual"/>
      </w:pPr>
    </w:p>
    <w:sectPr w:rsidR="00C029DB" w:rsidRPr="003D3492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6A26C" w14:textId="77777777" w:rsidR="006D48F4" w:rsidRDefault="006D48F4" w:rsidP="00710659">
      <w:pPr>
        <w:spacing w:after="0" w:line="240" w:lineRule="auto"/>
      </w:pPr>
      <w:r>
        <w:separator/>
      </w:r>
    </w:p>
    <w:p w14:paraId="28C1FA4E" w14:textId="77777777" w:rsidR="006D48F4" w:rsidRDefault="006D48F4"/>
  </w:endnote>
  <w:endnote w:type="continuationSeparator" w:id="0">
    <w:p w14:paraId="4E28F7C4" w14:textId="77777777" w:rsidR="006D48F4" w:rsidRDefault="006D48F4" w:rsidP="00710659">
      <w:pPr>
        <w:spacing w:after="0" w:line="240" w:lineRule="auto"/>
      </w:pPr>
      <w:r>
        <w:continuationSeparator/>
      </w:r>
    </w:p>
    <w:p w14:paraId="14B60BB9" w14:textId="77777777" w:rsidR="006D48F4" w:rsidRDefault="006D4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CD43" w14:textId="1A8665A8" w:rsidR="00926CB2" w:rsidRPr="008C7E2B" w:rsidRDefault="008E00D5" w:rsidP="00E859E3">
    <w:pPr>
      <w:pStyle w:val="Stopka"/>
      <w:rPr>
        <w:szCs w:val="16"/>
        <w:lang w:val="en-US"/>
      </w:rPr>
    </w:pPr>
    <w:r w:rsidRPr="00B31F19">
      <w:sym w:font="Symbol" w:char="F0E3"/>
    </w:r>
    <w:sdt>
      <w:sdtPr>
        <w:rPr>
          <w:lang w:val="en-US"/>
        </w:rPr>
        <w:alias w:val="Komentarze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8C7E2B">
          <w:rPr>
            <w:lang w:val="en-US"/>
          </w:rPr>
          <w:t>2013</w:t>
        </w:r>
      </w:sdtContent>
    </w:sdt>
    <w:r w:rsidRPr="008C7E2B">
      <w:rPr>
        <w:lang w:val="en-US"/>
      </w:rPr>
      <w:t xml:space="preserve"> - </w:t>
    </w:r>
    <w:r w:rsidR="009B0ADA">
      <w:fldChar w:fldCharType="begin"/>
    </w:r>
    <w:r>
      <w:instrText xml:space="preserve"> SAVEDATE  \@ "yyyy"  \* MERGEFORMAT </w:instrText>
    </w:r>
    <w:r w:rsidR="009B0ADA">
      <w:fldChar w:fldCharType="separate"/>
    </w:r>
    <w:r w:rsidR="00D33C9E">
      <w:rPr>
        <w:noProof/>
      </w:rPr>
      <w:t>2021</w:t>
    </w:r>
    <w:r w:rsidR="009B0ADA">
      <w:fldChar w:fldCharType="end"/>
    </w:r>
    <w:r w:rsidRPr="008C7E2B">
      <w:rPr>
        <w:lang w:val="en-US"/>
      </w:rPr>
      <w:t xml:space="preserve"> Cisco and/or its affiliates.</w:t>
    </w:r>
    <w:r w:rsidR="00870FA0">
      <w:rPr>
        <w:lang w:val="en-US"/>
      </w:rPr>
      <w:t xml:space="preserve"> </w:t>
    </w:r>
    <w:r w:rsidRPr="008C7E2B">
      <w:rPr>
        <w:lang w:val="en-US"/>
      </w:rPr>
      <w:t>All rights reserved.</w:t>
    </w:r>
    <w:r w:rsidR="00870FA0">
      <w:rPr>
        <w:lang w:val="en-US"/>
      </w:rPr>
      <w:t xml:space="preserve"> </w:t>
    </w:r>
    <w:r w:rsidRPr="008C7E2B">
      <w:rPr>
        <w:lang w:val="en-US"/>
      </w:rPr>
      <w:t>Cisco Confidential</w:t>
    </w:r>
    <w:r w:rsidRPr="008C7E2B">
      <w:rPr>
        <w:lang w:val="en-US"/>
      </w:rPr>
      <w:tab/>
    </w:r>
    <w:r w:rsidR="00870FA0">
      <w:rPr>
        <w:lang w:val="en-US"/>
      </w:rPr>
      <w:t>Page</w:t>
    </w:r>
    <w:r w:rsidRPr="008C7E2B">
      <w:rPr>
        <w:lang w:val="en-US"/>
      </w:rPr>
      <w:t xml:space="preserve"> </w:t>
    </w:r>
    <w:r w:rsidR="009B0ADA" w:rsidRPr="0090659A">
      <w:rPr>
        <w:b/>
        <w:szCs w:val="16"/>
      </w:rPr>
      <w:fldChar w:fldCharType="begin"/>
    </w:r>
    <w:r w:rsidRPr="008C7E2B">
      <w:rPr>
        <w:b/>
        <w:szCs w:val="16"/>
        <w:lang w:val="en-US"/>
      </w:rPr>
      <w:instrText xml:space="preserve"> PAGE </w:instrText>
    </w:r>
    <w:r w:rsidR="009B0ADA" w:rsidRPr="0090659A">
      <w:rPr>
        <w:b/>
        <w:szCs w:val="16"/>
      </w:rPr>
      <w:fldChar w:fldCharType="separate"/>
    </w:r>
    <w:r w:rsidR="00AA4574">
      <w:rPr>
        <w:b/>
        <w:noProof/>
        <w:szCs w:val="16"/>
        <w:lang w:val="en-US"/>
      </w:rPr>
      <w:t>2</w:t>
    </w:r>
    <w:r w:rsidR="009B0ADA" w:rsidRPr="0090659A">
      <w:rPr>
        <w:b/>
        <w:szCs w:val="16"/>
      </w:rPr>
      <w:fldChar w:fldCharType="end"/>
    </w:r>
    <w:r w:rsidR="00147458">
      <w:rPr>
        <w:b/>
        <w:szCs w:val="16"/>
      </w:rPr>
      <w:t xml:space="preserve"> of 2</w:t>
    </w:r>
    <w:r w:rsidR="00882B63" w:rsidRPr="008C7E2B">
      <w:rPr>
        <w:lang w:val="en-US"/>
      </w:rPr>
      <w:tab/>
    </w:r>
    <w:r w:rsidR="00882B63" w:rsidRPr="008C7E2B">
      <w:rPr>
        <w:color w:val="00B0F0"/>
        <w:lang w:val="en-US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3FCAB" w14:textId="12D627F5" w:rsidR="00882B63" w:rsidRPr="008C7E2B" w:rsidRDefault="00882B63" w:rsidP="00E859E3">
    <w:pPr>
      <w:pStyle w:val="Stopka"/>
      <w:rPr>
        <w:szCs w:val="16"/>
        <w:lang w:val="en-US"/>
      </w:rPr>
    </w:pPr>
    <w:r w:rsidRPr="00B31F19">
      <w:sym w:font="Symbol" w:char="F0E3"/>
    </w:r>
    <w:sdt>
      <w:sdtPr>
        <w:rPr>
          <w:lang w:val="en-US"/>
        </w:rPr>
        <w:alias w:val="Komentarze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8C7E2B">
          <w:rPr>
            <w:lang w:val="en-US"/>
          </w:rPr>
          <w:t>2013</w:t>
        </w:r>
      </w:sdtContent>
    </w:sdt>
    <w:r w:rsidRPr="008C7E2B">
      <w:rPr>
        <w:lang w:val="en-US"/>
      </w:rPr>
      <w:t xml:space="preserve"> - </w:t>
    </w:r>
    <w:r w:rsidR="009B0ADA">
      <w:fldChar w:fldCharType="begin"/>
    </w:r>
    <w:r w:rsidR="007E6402">
      <w:instrText xml:space="preserve"> SAVEDATE  \@ "yyyy"  \* MERGEFORMAT </w:instrText>
    </w:r>
    <w:r w:rsidR="009B0ADA">
      <w:fldChar w:fldCharType="separate"/>
    </w:r>
    <w:r w:rsidR="00D33C9E">
      <w:rPr>
        <w:noProof/>
      </w:rPr>
      <w:t>2021</w:t>
    </w:r>
    <w:r w:rsidR="009B0ADA">
      <w:fldChar w:fldCharType="end"/>
    </w:r>
    <w:r w:rsidRPr="008C7E2B">
      <w:rPr>
        <w:lang w:val="en-US"/>
      </w:rPr>
      <w:t xml:space="preserve"> Cisco and/or its affiliates</w:t>
    </w:r>
    <w:r w:rsidR="00870FA0">
      <w:rPr>
        <w:lang w:val="en-US"/>
      </w:rPr>
      <w:t xml:space="preserve"> </w:t>
    </w:r>
    <w:r w:rsidRPr="008C7E2B">
      <w:rPr>
        <w:lang w:val="en-US"/>
      </w:rPr>
      <w:t>.All rights reserved.</w:t>
    </w:r>
    <w:r w:rsidR="00870FA0">
      <w:rPr>
        <w:lang w:val="en-US"/>
      </w:rPr>
      <w:t xml:space="preserve"> </w:t>
    </w:r>
    <w:r w:rsidRPr="008C7E2B">
      <w:rPr>
        <w:lang w:val="en-US"/>
      </w:rPr>
      <w:t>Cisco Confidential</w:t>
    </w:r>
    <w:r w:rsidRPr="008C7E2B">
      <w:rPr>
        <w:lang w:val="en-US"/>
      </w:rPr>
      <w:tab/>
    </w:r>
    <w:r w:rsidR="00870FA0">
      <w:rPr>
        <w:lang w:val="en-US"/>
      </w:rPr>
      <w:t>Page</w:t>
    </w:r>
    <w:r w:rsidRPr="008C7E2B">
      <w:rPr>
        <w:lang w:val="en-US"/>
      </w:rPr>
      <w:t xml:space="preserve"> </w:t>
    </w:r>
    <w:r w:rsidR="009B0ADA" w:rsidRPr="0090659A">
      <w:rPr>
        <w:b/>
        <w:szCs w:val="16"/>
      </w:rPr>
      <w:fldChar w:fldCharType="begin"/>
    </w:r>
    <w:r w:rsidRPr="008C7E2B">
      <w:rPr>
        <w:b/>
        <w:szCs w:val="16"/>
        <w:lang w:val="en-US"/>
      </w:rPr>
      <w:instrText xml:space="preserve"> PAGE </w:instrText>
    </w:r>
    <w:r w:rsidR="009B0ADA" w:rsidRPr="0090659A">
      <w:rPr>
        <w:b/>
        <w:szCs w:val="16"/>
      </w:rPr>
      <w:fldChar w:fldCharType="separate"/>
    </w:r>
    <w:r w:rsidR="00AA4574">
      <w:rPr>
        <w:b/>
        <w:noProof/>
        <w:szCs w:val="16"/>
        <w:lang w:val="en-US"/>
      </w:rPr>
      <w:t>1</w:t>
    </w:r>
    <w:r w:rsidR="009B0ADA" w:rsidRPr="0090659A">
      <w:rPr>
        <w:b/>
        <w:szCs w:val="16"/>
      </w:rPr>
      <w:fldChar w:fldCharType="end"/>
    </w:r>
    <w:r w:rsidR="00147458">
      <w:rPr>
        <w:b/>
        <w:szCs w:val="16"/>
      </w:rPr>
      <w:t xml:space="preserve"> of 2</w:t>
    </w:r>
    <w:r w:rsidR="00C20634" w:rsidRPr="008C7E2B">
      <w:rPr>
        <w:lang w:val="en-US"/>
      </w:rPr>
      <w:tab/>
    </w:r>
    <w:r w:rsidRPr="008C7E2B">
      <w:rPr>
        <w:color w:val="00B0F0"/>
        <w:lang w:val="en-US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7DC15" w14:textId="77777777" w:rsidR="006D48F4" w:rsidRDefault="006D48F4" w:rsidP="00710659">
      <w:pPr>
        <w:spacing w:after="0" w:line="240" w:lineRule="auto"/>
      </w:pPr>
      <w:r>
        <w:separator/>
      </w:r>
    </w:p>
    <w:p w14:paraId="27C2C149" w14:textId="77777777" w:rsidR="006D48F4" w:rsidRDefault="006D48F4"/>
  </w:footnote>
  <w:footnote w:type="continuationSeparator" w:id="0">
    <w:p w14:paraId="776425A5" w14:textId="77777777" w:rsidR="006D48F4" w:rsidRDefault="006D48F4" w:rsidP="00710659">
      <w:pPr>
        <w:spacing w:after="0" w:line="240" w:lineRule="auto"/>
      </w:pPr>
      <w:r>
        <w:continuationSeparator/>
      </w:r>
    </w:p>
    <w:p w14:paraId="580532EF" w14:textId="77777777" w:rsidR="006D48F4" w:rsidRDefault="006D48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ytuł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257C0C" w14:textId="77777777" w:rsidR="00926CB2" w:rsidRDefault="0086746B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Podstawowa konfiguracja przełącznika i urządzenia końcowego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EA1F" w14:textId="77777777" w:rsidR="00926CB2" w:rsidRDefault="00882B63" w:rsidP="006C3FCF">
    <w:pPr>
      <w:ind w:left="-288"/>
    </w:pPr>
    <w:r>
      <w:rPr>
        <w:noProof/>
        <w:lang w:eastAsia="pl-PL"/>
      </w:rPr>
      <w:drawing>
        <wp:inline distT="0" distB="0" distL="0" distR="0" wp14:anchorId="797E34EA" wp14:editId="79C0F38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Część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Część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agwek2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Nagwek2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Część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>
      <w:lvl w:ilvl="0">
        <w:numFmt w:val="decimal"/>
        <w:pStyle w:val="Nagwek1"/>
        <w:lvlText w:val=""/>
        <w:lvlJc w:val="left"/>
      </w:lvl>
    </w:lvlOverride>
    <w:lvlOverride w:ilvl="1">
      <w:lvl w:ilvl="1">
        <w:numFmt w:val="decimal"/>
        <w:pStyle w:val="Nagwek2"/>
        <w:lvlText w:val=""/>
        <w:lvlJc w:val="left"/>
      </w:lvl>
    </w:lvlOverride>
    <w:lvlOverride w:ilvl="2">
      <w:lvl w:ilvl="2">
        <w:start w:val="1"/>
        <w:numFmt w:val="lowerLetter"/>
        <w:pStyle w:val="Nagwek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458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8D0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0E0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8F4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759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0FA0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96C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7E2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5DB6"/>
    <w:rsid w:val="00996053"/>
    <w:rsid w:val="009A0B2F"/>
    <w:rsid w:val="009A1CF4"/>
    <w:rsid w:val="009A37D7"/>
    <w:rsid w:val="009A4E17"/>
    <w:rsid w:val="009A6955"/>
    <w:rsid w:val="009B0ADA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4574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8A0"/>
    <w:rsid w:val="00C57A1A"/>
    <w:rsid w:val="00C60BBD"/>
    <w:rsid w:val="00C6258F"/>
    <w:rsid w:val="00C62C41"/>
    <w:rsid w:val="00C63DF6"/>
    <w:rsid w:val="00C63E58"/>
    <w:rsid w:val="00C6495E"/>
    <w:rsid w:val="00C64AFC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2D6A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27B6"/>
    <w:rsid w:val="00D33C9E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E1E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1E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DB89F"/>
  <w15:docId w15:val="{ED620BF2-ED81-453B-A3AF-F7314F5E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Nagwek1">
    <w:name w:val="heading 1"/>
    <w:basedOn w:val="Normalny"/>
    <w:next w:val="BodyTextL25"/>
    <w:link w:val="Nagwek1Znak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Nagwek2">
    <w:name w:val="heading 2"/>
    <w:basedOn w:val="Normalny"/>
    <w:next w:val="BodyTextL25"/>
    <w:link w:val="Nagwek2Znak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BodyTextL25"/>
    <w:next w:val="BodyTextL25"/>
    <w:link w:val="Nagwek4Znak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297B5D"/>
    <w:rPr>
      <w:b/>
      <w:bCs/>
      <w:noProof/>
      <w:sz w:val="26"/>
      <w:szCs w:val="26"/>
    </w:rPr>
  </w:style>
  <w:style w:type="character" w:customStyle="1" w:styleId="Nagwek2Znak">
    <w:name w:val="Nagłówek 2 Znak"/>
    <w:link w:val="Nagwek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ny"/>
    <w:next w:val="Normalny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ny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Nagwek">
    <w:name w:val="header"/>
    <w:basedOn w:val="Normalny"/>
    <w:link w:val="NagwekZnak"/>
    <w:unhideWhenUsed/>
    <w:rsid w:val="008402F2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rsid w:val="008402F2"/>
    <w:rPr>
      <w:sz w:val="22"/>
      <w:szCs w:val="22"/>
    </w:rPr>
  </w:style>
  <w:style w:type="paragraph" w:styleId="Stopka">
    <w:name w:val="footer"/>
    <w:basedOn w:val="Normalny"/>
    <w:link w:val="StopkaZnak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StopkaZnak">
    <w:name w:val="Stopka Znak"/>
    <w:link w:val="Stopka"/>
    <w:uiPriority w:val="99"/>
    <w:rsid w:val="00E859E3"/>
    <w:rPr>
      <w:sz w:val="16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ny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ela-Siatka">
    <w:name w:val="Table Grid"/>
    <w:basedOn w:val="Standardowy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ny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ny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kstpodstawowy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ny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ny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ny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ny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ny"/>
    <w:qFormat/>
    <w:rsid w:val="00C44DB7"/>
    <w:pPr>
      <w:spacing w:before="240" w:after="240"/>
      <w:jc w:val="center"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Standardowy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Standardowy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Bezlisty"/>
    <w:rsid w:val="00457934"/>
    <w:pPr>
      <w:numPr>
        <w:numId w:val="1"/>
      </w:numPr>
    </w:pPr>
  </w:style>
  <w:style w:type="numbering" w:customStyle="1" w:styleId="LabList">
    <w:name w:val="Lab List"/>
    <w:basedOn w:val="Bezlisty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C6495E"/>
    <w:rPr>
      <w:rFonts w:ascii="Courier New" w:eastAsia="Times New Roman" w:hAnsi="Courier New" w:cs="Courier New"/>
    </w:rPr>
  </w:style>
  <w:style w:type="character" w:styleId="Odwoaniedokomentarza">
    <w:name w:val="annotation reference"/>
    <w:semiHidden/>
    <w:unhideWhenUsed/>
    <w:rsid w:val="000B2344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0B234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0B234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34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Bezlisty"/>
    <w:uiPriority w:val="99"/>
    <w:rsid w:val="00596998"/>
    <w:pPr>
      <w:numPr>
        <w:numId w:val="3"/>
      </w:numPr>
    </w:pPr>
  </w:style>
  <w:style w:type="character" w:customStyle="1" w:styleId="Nagwek4Znak">
    <w:name w:val="Nagłówek 4 Znak"/>
    <w:basedOn w:val="Domylnaczcionkaakapitu"/>
    <w:link w:val="Nagwek4"/>
    <w:rsid w:val="00075EA9"/>
    <w:rPr>
      <w:rFonts w:eastAsia="Times New Roman"/>
      <w:bCs/>
      <w:szCs w:val="28"/>
    </w:rPr>
  </w:style>
  <w:style w:type="character" w:customStyle="1" w:styleId="Nagwek5Znak">
    <w:name w:val="Nagłówek 5 Znak"/>
    <w:basedOn w:val="Domylnaczcionkaakapitu"/>
    <w:link w:val="Nagwek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semiHidden/>
    <w:rsid w:val="00BF76BE"/>
    <w:rPr>
      <w:rFonts w:eastAsia="Times New Roman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BF76BE"/>
    <w:rPr>
      <w:rFonts w:eastAsia="Times New Roman"/>
      <w:i/>
      <w:iCs/>
      <w:szCs w:val="24"/>
    </w:rPr>
  </w:style>
  <w:style w:type="character" w:customStyle="1" w:styleId="Nagwek9Znak">
    <w:name w:val="Nagłówek 9 Znak"/>
    <w:basedOn w:val="Domylnaczcionkaakapitu"/>
    <w:link w:val="Nagwek9"/>
    <w:semiHidden/>
    <w:rsid w:val="00BF76BE"/>
    <w:rPr>
      <w:rFonts w:eastAsia="Times New Roman" w:cs="Arial"/>
      <w:sz w:val="22"/>
      <w:szCs w:val="22"/>
    </w:rPr>
  </w:style>
  <w:style w:type="character" w:customStyle="1" w:styleId="Nagwek3Znak">
    <w:name w:val="Nagłówek 3 Znak"/>
    <w:link w:val="Nagwek3"/>
    <w:rsid w:val="00C029DB"/>
    <w:rPr>
      <w:rFonts w:eastAsia="Times New Roman"/>
      <w:b/>
      <w:bCs/>
      <w:sz w:val="22"/>
      <w:szCs w:val="26"/>
    </w:rPr>
  </w:style>
  <w:style w:type="paragraph" w:styleId="Tekstprzypisukocowego">
    <w:name w:val="endnote text"/>
    <w:basedOn w:val="Normalny"/>
    <w:link w:val="Tekstprzypisukocow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231DCA"/>
    <w:rPr>
      <w:rFonts w:eastAsia="Times New Roman"/>
    </w:rPr>
  </w:style>
  <w:style w:type="paragraph" w:styleId="Tekstprzypisudolnego">
    <w:name w:val="footnote text"/>
    <w:basedOn w:val="Normalny"/>
    <w:link w:val="Tekstprzypisudoln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31DCA"/>
    <w:rPr>
      <w:rFonts w:eastAsia="Times New Roman"/>
    </w:rPr>
  </w:style>
  <w:style w:type="paragraph" w:styleId="Indeks1">
    <w:name w:val="index 1"/>
    <w:basedOn w:val="Normalny"/>
    <w:next w:val="Normalny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ny"/>
    <w:next w:val="Normalny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ny"/>
    <w:next w:val="Normalny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ny"/>
    <w:next w:val="Normalny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ny"/>
    <w:next w:val="Normalny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ny"/>
    <w:next w:val="Normalny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ny"/>
    <w:next w:val="Normalny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ny"/>
    <w:next w:val="Normalny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ny"/>
    <w:next w:val="Normalny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Nagwekindeksu">
    <w:name w:val="index heading"/>
    <w:basedOn w:val="Normalny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kstmakra">
    <w:name w:val="macro"/>
    <w:link w:val="TekstmakraZnak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kstmakraZnak">
    <w:name w:val="Tekst makra Znak"/>
    <w:basedOn w:val="Domylnaczcionkaakapitu"/>
    <w:link w:val="Tekstmakra"/>
    <w:semiHidden/>
    <w:rsid w:val="00231DCA"/>
    <w:rPr>
      <w:rFonts w:ascii="Courier New" w:eastAsia="Times New Roman" w:hAnsi="Courier New" w:cs="Courier New"/>
      <w:lang w:val="pl-PL" w:eastAsia="en-US" w:bidi="ar-SA"/>
    </w:rPr>
  </w:style>
  <w:style w:type="paragraph" w:styleId="Wykazrde">
    <w:name w:val="table of authorities"/>
    <w:basedOn w:val="Normalny"/>
    <w:next w:val="Normalny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Spisilustracji">
    <w:name w:val="table of figures"/>
    <w:basedOn w:val="Normalny"/>
    <w:next w:val="Normalny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Nagwekwykazurde">
    <w:name w:val="toa heading"/>
    <w:basedOn w:val="Normalny"/>
    <w:next w:val="Normalny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pistreci1">
    <w:name w:val="toc 1"/>
    <w:basedOn w:val="Normalny"/>
    <w:next w:val="Normalny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pistreci2">
    <w:name w:val="toc 2"/>
    <w:basedOn w:val="Normalny"/>
    <w:next w:val="Normalny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pistreci3">
    <w:name w:val="toc 3"/>
    <w:basedOn w:val="Normalny"/>
    <w:next w:val="Normalny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pistreci4">
    <w:name w:val="toc 4"/>
    <w:basedOn w:val="Normalny"/>
    <w:next w:val="Normalny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pistreci5">
    <w:name w:val="toc 5"/>
    <w:basedOn w:val="Normalny"/>
    <w:next w:val="Normalny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pistreci6">
    <w:name w:val="toc 6"/>
    <w:basedOn w:val="Normalny"/>
    <w:next w:val="Normalny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pistreci7">
    <w:name w:val="toc 7"/>
    <w:basedOn w:val="Normalny"/>
    <w:next w:val="Normalny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pistreci8">
    <w:name w:val="toc 8"/>
    <w:basedOn w:val="Normalny"/>
    <w:next w:val="Normalny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pistreci9">
    <w:name w:val="toc 9"/>
    <w:basedOn w:val="Normalny"/>
    <w:next w:val="Normalny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kstpodstawowy">
    <w:name w:val="Body Text"/>
    <w:basedOn w:val="Normalny"/>
    <w:link w:val="TekstpodstawowyZnak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kstpodstawowyZnak">
    <w:name w:val="Tekst podstawowy Znak"/>
    <w:link w:val="Tekstpodstawowy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kstpodstawowy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omylnaczcionkaakapitu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kstpodstawowyZnak"/>
    <w:link w:val="BodyTextBold"/>
    <w:rsid w:val="00C73E03"/>
    <w:rPr>
      <w:rFonts w:eastAsia="Times New Roman" w:cs="Arial"/>
      <w:b/>
      <w:szCs w:val="24"/>
    </w:rPr>
  </w:style>
  <w:style w:type="paragraph" w:styleId="Tytu">
    <w:name w:val="Title"/>
    <w:basedOn w:val="Normalny"/>
    <w:next w:val="BodyTextL25"/>
    <w:link w:val="TytuZnak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Standardowy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kstzastpczy">
    <w:name w:val="Placeholder Text"/>
    <w:basedOn w:val="Domylnaczcionkaakapitu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>
            <w:rPr>
              <w:rStyle w:val="Tekstzastpczy"/>
              <w:lang w:val="pl-PL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DDF"/>
    <w:rsid w:val="00055824"/>
    <w:rsid w:val="0049476C"/>
    <w:rsid w:val="00526054"/>
    <w:rsid w:val="00785DDF"/>
    <w:rsid w:val="007C2CA2"/>
    <w:rsid w:val="009D1C93"/>
    <w:rsid w:val="00CA567E"/>
    <w:rsid w:val="00DB76B4"/>
    <w:rsid w:val="00EC5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6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76B4"/>
    <w:rPr>
      <w:color w:val="808080"/>
    </w:rPr>
  </w:style>
  <w:style w:type="paragraph" w:customStyle="1" w:styleId="D3B2BB46C6E44D5BBAE0D6E1F2AB8BEC">
    <w:name w:val="D3B2BB46C6E44D5BBAE0D6E1F2AB8BEC"/>
    <w:rsid w:val="00DB76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ca1ce-2264-42e3-ad38-e5a139173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7DAE18D925B42B22079037F3E5D27" ma:contentTypeVersion="1" ma:contentTypeDescription="Utwórz nowy dokument." ma:contentTypeScope="" ma:versionID="7c5ba9d5910e24e165a7df59d68376e8">
  <xsd:schema xmlns:xsd="http://www.w3.org/2001/XMLSchema" xmlns:xs="http://www.w3.org/2001/XMLSchema" xmlns:p="http://schemas.microsoft.com/office/2006/metadata/properties" xmlns:ns2="93cca1ce-2264-42e3-ad38-e5a139173ad7" targetNamespace="http://schemas.microsoft.com/office/2006/metadata/properties" ma:root="true" ma:fieldsID="3d5e70b27cd4f9916ba09c1659f6902e" ns2:_="">
    <xsd:import namespace="93cca1ce-2264-42e3-ad38-e5a139173ad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ca1ce-2264-42e3-ad38-e5a139173a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3C1A9-C3FA-402D-B110-0C184B2F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678B2-761A-431A-B145-4A85B8402A58}">
  <ds:schemaRefs>
    <ds:schemaRef ds:uri="http://schemas.microsoft.com/office/2006/metadata/properties"/>
    <ds:schemaRef ds:uri="http://schemas.microsoft.com/office/infopath/2007/PartnerControls"/>
    <ds:schemaRef ds:uri="93cca1ce-2264-42e3-ad38-e5a139173ad7"/>
  </ds:schemaRefs>
</ds:datastoreItem>
</file>

<file path=customXml/itemProps3.xml><?xml version="1.0" encoding="utf-8"?>
<ds:datastoreItem xmlns:ds="http://schemas.openxmlformats.org/officeDocument/2006/customXml" ds:itemID="{DC3A06B7-077C-45D1-9481-B4D09A59F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ca1ce-2264-42e3-ad38-e5a13917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4504E5-378B-4DC9-85E6-765376CC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236</TotalTime>
  <Pages>1</Pages>
  <Words>275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Podstawowa konfiguracja przełącznika i urządzenia końcowego</vt:lpstr>
      <vt:lpstr>Packet Tracer - Basic Switch and End Device Configuration</vt:lpstr>
    </vt:vector>
  </TitlesOfParts>
  <Company>Cisco Systems, Inc.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Podstawowa konfiguracja przełącznika i urządzenia końcowego</dc:title>
  <dc:creator>SP</dc:creator>
  <dc:description>2013</dc:description>
  <cp:lastModifiedBy>Krzesiński Grzegorz</cp:lastModifiedBy>
  <cp:revision>20</cp:revision>
  <cp:lastPrinted>2020-07-18T07:39:00Z</cp:lastPrinted>
  <dcterms:created xsi:type="dcterms:W3CDTF">2019-08-25T17:43:00Z</dcterms:created>
  <dcterms:modified xsi:type="dcterms:W3CDTF">2021-03-25T21:00:00Z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0x0101001CE7DAE18D925B42B22079037F3E5D27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