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1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6176"/>
      </w:tblGrid>
      <w:tr w14:paraId="7196A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vMerge w:val="restart"/>
          </w:tcPr>
          <w:p w14:paraId="4C6D716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793C42C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8"/>
              </w:rPr>
              <w:t>ДЕПАРТАМЕНТ ОБРАЗОВАНИЯ И НАУКИ</w:t>
            </w:r>
          </w:p>
          <w:p w14:paraId="3F1D041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8"/>
              </w:rPr>
              <w:t>ГОРОДА МОСКВЫ</w:t>
            </w:r>
          </w:p>
          <w:p w14:paraId="4E8F74D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79A2D18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14:paraId="2128C54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8"/>
              </w:rPr>
              <w:t>«Колледж малого бизнеса № 4»</w:t>
            </w:r>
          </w:p>
          <w:p w14:paraId="43EAFBE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Cs w:val="28"/>
              </w:rPr>
              <w:t>(ГБПОУ КМБ № 4)</w:t>
            </w:r>
          </w:p>
          <w:p w14:paraId="05B6268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Cs w:val="28"/>
              </w:rPr>
            </w:pPr>
          </w:p>
        </w:tc>
      </w:tr>
      <w:tr w14:paraId="2EB9D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721B7C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699BDC4D">
            <w:pPr>
              <w:widowControl w:val="0"/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867EEC4">
            <w:pPr>
              <w:widowControl w:val="0"/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1A92BAF8">
            <w:pPr>
              <w:widowControl w:val="0"/>
              <w:spacing w:after="0" w:line="240" w:lineRule="auto"/>
              <w:jc w:val="right"/>
              <w:rPr>
                <w:rFonts w:hint="default" w:ascii="Times New Roman" w:hAnsi="Times New Roman" w:cs="Times New Roman"/>
                <w:szCs w:val="28"/>
              </w:rPr>
            </w:pPr>
          </w:p>
        </w:tc>
      </w:tr>
    </w:tbl>
    <w:p w14:paraId="4A6196C8">
      <w:pPr>
        <w:rPr>
          <w:rFonts w:hint="default" w:ascii="Times New Roman" w:hAnsi="Times New Roman" w:cs="Times New Roman"/>
          <w:szCs w:val="28"/>
        </w:rPr>
      </w:pPr>
    </w:p>
    <w:p w14:paraId="6228908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456AB19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0D82E217">
      <w:pPr>
        <w:jc w:val="center"/>
        <w:rPr>
          <w:rFonts w:hint="default" w:ascii="Times New Roman" w:hAnsi="Times New Roman" w:cs="Times New Roman"/>
          <w:b/>
          <w:bCs/>
          <w:sz w:val="40"/>
          <w:szCs w:val="36"/>
          <w:lang w:val="en-US"/>
        </w:rPr>
      </w:pPr>
      <w:bookmarkStart w:id="0" w:name="_Toc19905"/>
      <w:r>
        <w:rPr>
          <w:rFonts w:hint="default" w:ascii="Times New Roman" w:hAnsi="Times New Roman" w:cs="Times New Roman"/>
          <w:b/>
          <w:bCs/>
          <w:sz w:val="40"/>
          <w:szCs w:val="36"/>
          <w:lang w:val="en-US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40"/>
          <w:szCs w:val="36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40"/>
          <w:szCs w:val="36"/>
          <w:lang w:val="en-US"/>
        </w:rPr>
        <w:t xml:space="preserve">. </w:t>
      </w:r>
      <w:bookmarkEnd w:id="0"/>
    </w:p>
    <w:p w14:paraId="1E04AA68">
      <w:pPr>
        <w:jc w:val="center"/>
        <w:rPr>
          <w:rFonts w:hint="default" w:ascii="Times New Roman" w:hAnsi="Times New Roman" w:cs="Times New Roman"/>
          <w:b/>
          <w:bCs/>
          <w:sz w:val="40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36"/>
          <w:rtl w:val="0"/>
          <w:lang w:val="en-US"/>
        </w:rPr>
        <w:t>Командная строка</w:t>
      </w:r>
    </w:p>
    <w:p w14:paraId="0F9A92F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6AC20D3B">
      <w:pPr>
        <w:rPr>
          <w:rFonts w:hint="default" w:ascii="Times New Roman" w:hAnsi="Times New Roman" w:cs="Times New Roman"/>
          <w:szCs w:val="28"/>
        </w:rPr>
      </w:pPr>
    </w:p>
    <w:p w14:paraId="06A66C02">
      <w:pPr>
        <w:rPr>
          <w:rFonts w:hint="default" w:ascii="Times New Roman" w:hAnsi="Times New Roman" w:cs="Times New Roman"/>
          <w:szCs w:val="28"/>
        </w:rPr>
      </w:pPr>
    </w:p>
    <w:p w14:paraId="0E0AC087">
      <w:pPr>
        <w:spacing w:after="0"/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Специальность: 09.02.07 Информационные системы и программирование</w:t>
      </w:r>
    </w:p>
    <w:p w14:paraId="0AEA3694">
      <w:pPr>
        <w:spacing w:after="0"/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Форма обучения: очная</w:t>
      </w:r>
    </w:p>
    <w:p w14:paraId="64516E07">
      <w:pPr>
        <w:spacing w:after="0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</w:rPr>
        <w:t xml:space="preserve">Студент(ка): </w:t>
      </w:r>
      <w:r>
        <w:rPr>
          <w:rFonts w:hint="default" w:ascii="Times New Roman" w:hAnsi="Times New Roman" w:cs="Times New Roman"/>
          <w:szCs w:val="28"/>
          <w:lang w:val="ru-RU"/>
        </w:rPr>
        <w:t>Туринге Данил Станиславович</w:t>
      </w:r>
    </w:p>
    <w:p w14:paraId="0CB45067">
      <w:pPr>
        <w:spacing w:after="0"/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Группа: ИПО 21.24</w:t>
      </w:r>
    </w:p>
    <w:p w14:paraId="17240638">
      <w:pPr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Руководитель: Александр Сергеевич Рыбаков</w:t>
      </w:r>
    </w:p>
    <w:p w14:paraId="16D0FB55">
      <w:pPr>
        <w:rPr>
          <w:rFonts w:hint="default" w:ascii="Times New Roman" w:hAnsi="Times New Roman" w:cs="Times New Roman"/>
          <w:szCs w:val="28"/>
        </w:rPr>
      </w:pPr>
    </w:p>
    <w:p w14:paraId="694284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Отчётная работа защищена с оценкой «___» __________________</w:t>
      </w:r>
    </w:p>
    <w:p w14:paraId="01651644">
      <w:pPr>
        <w:rPr>
          <w:rFonts w:hint="default" w:ascii="Times New Roman" w:hAnsi="Times New Roman" w:cs="Times New Roman"/>
        </w:rPr>
      </w:pPr>
    </w:p>
    <w:p w14:paraId="67A848E2">
      <w:pPr>
        <w:rPr>
          <w:rFonts w:hint="default" w:ascii="Times New Roman" w:hAnsi="Times New Roman" w:cs="Times New Roman"/>
          <w:b/>
          <w:bCs/>
        </w:rPr>
      </w:pPr>
    </w:p>
    <w:p w14:paraId="203322B9">
      <w:pPr>
        <w:jc w:val="center"/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Москва, 2025 г.</w:t>
      </w:r>
    </w:p>
    <w:p w14:paraId="15AC6D65">
      <w:pPr>
        <w:rPr>
          <w:rFonts w:hint="default" w:ascii="Times New Roman" w:hAnsi="Times New Roman" w:cs="Times New Roman"/>
        </w:rPr>
      </w:pPr>
    </w:p>
    <w:sdt>
      <w:sdtPr>
        <w:rPr>
          <w:rFonts w:ascii="SimSun" w:hAnsi="SimSun" w:eastAsia="SimSun" w:cstheme="minorBidi"/>
          <w:kern w:val="2"/>
          <w:sz w:val="21"/>
          <w:szCs w:val="24"/>
          <w:lang w:val="ru-RU" w:eastAsia="en-US" w:bidi="ar-SA"/>
        </w:rPr>
        <w:id w:val="147451376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kern w:val="2"/>
          <w:sz w:val="21"/>
          <w:szCs w:val="24"/>
          <w:lang w:val="ru-RU" w:eastAsia="en-US" w:bidi="ar-SA"/>
        </w:rPr>
      </w:sdtEndPr>
      <w:sdtContent>
        <w:p w14:paraId="3884E8B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Оглавление</w:t>
          </w:r>
        </w:p>
        <w:p w14:paraId="6FD24D07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_Toc9786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1</w:t>
          </w:r>
          <w:r>
            <w:tab/>
          </w:r>
          <w:r>
            <w:fldChar w:fldCharType="begin"/>
          </w:r>
          <w:r>
            <w:instrText xml:space="preserve"> PAGEREF _Toc9786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4053EA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_Toc18662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2</w:t>
          </w:r>
          <w:r>
            <w:tab/>
          </w:r>
          <w:r>
            <w:fldChar w:fldCharType="begin"/>
          </w:r>
          <w:r>
            <w:instrText xml:space="preserve"> PAGEREF _Toc18662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00F0ED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_Toc14872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3</w:t>
          </w:r>
          <w:r>
            <w:tab/>
          </w:r>
          <w:r>
            <w:fldChar w:fldCharType="begin"/>
          </w:r>
          <w:r>
            <w:instrText xml:space="preserve"> PAGEREF _Toc14872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F79B22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_Toc8980 </w:instrText>
          </w:r>
          <w:r>
            <w:fldChar w:fldCharType="separate"/>
          </w:r>
          <w:r>
            <w:rPr>
              <w:rFonts w:hint="default"/>
              <w:rtl w:val="0"/>
              <w:lang w:val="ru-RU"/>
            </w:rPr>
            <w:t>Задание 4</w:t>
          </w:r>
          <w:r>
            <w:tab/>
          </w:r>
          <w:r>
            <w:fldChar w:fldCharType="begin"/>
          </w:r>
          <w:r>
            <w:instrText xml:space="preserve"> PAGEREF _Toc8980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1D10F6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_Toc6615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32"/>
              <w:rtl w:val="0"/>
            </w:rPr>
            <w:t>Задание 5</w:t>
          </w:r>
          <w:r>
            <w:tab/>
          </w:r>
          <w:r>
            <w:fldChar w:fldCharType="begin"/>
          </w:r>
          <w:r>
            <w:instrText xml:space="preserve"> PAGEREF _Toc6615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DC59F5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32"/>
              <w:rtl w:val="0"/>
            </w:rPr>
            <w:t>Задание 6</w:t>
          </w:r>
          <w:r>
            <w:tab/>
          </w:r>
          <w:r>
            <w:fldChar w:fldCharType="begin"/>
          </w:r>
          <w:r>
            <w:instrText xml:space="preserve"> PAGEREF _Toc10777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2FB921E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_Toc16031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7</w:t>
          </w:r>
          <w:r>
            <w:tab/>
          </w:r>
          <w:r>
            <w:fldChar w:fldCharType="begin"/>
          </w:r>
          <w:r>
            <w:instrText xml:space="preserve"> PAGEREF _Toc16031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BEAFC4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_Toc2136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8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0F5973B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_Toc20410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9</w:t>
          </w:r>
          <w:r>
            <w:tab/>
          </w:r>
          <w:r>
            <w:fldChar w:fldCharType="begin"/>
          </w:r>
          <w:r>
            <w:instrText xml:space="preserve"> PAGEREF _Toc20410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9DAFCF6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_Toc7328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10</w:t>
          </w:r>
          <w:r>
            <w:tab/>
          </w:r>
          <w:r>
            <w:fldChar w:fldCharType="begin"/>
          </w:r>
          <w:r>
            <w:instrText xml:space="preserve"> PAGEREF _Toc7328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E8A351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_Toc23229 </w:instrText>
          </w:r>
          <w:r>
            <w:fldChar w:fldCharType="separate"/>
          </w:r>
          <w:r>
            <w:rPr>
              <w:rFonts w:hint="default"/>
              <w:rtl w:val="0"/>
              <w:lang w:val="ru-RU"/>
            </w:rPr>
            <w:t>Задание 11</w:t>
          </w:r>
          <w:r>
            <w:tab/>
          </w:r>
          <w:r>
            <w:fldChar w:fldCharType="begin"/>
          </w:r>
          <w:r>
            <w:instrText xml:space="preserve"> PAGEREF _Toc23229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B3C757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_Toc18472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12</w:t>
          </w:r>
          <w:r>
            <w:tab/>
          </w:r>
          <w:r>
            <w:fldChar w:fldCharType="begin"/>
          </w:r>
          <w:r>
            <w:instrText xml:space="preserve"> PAGEREF _Toc18472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0D0D6D9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_Toc1556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Задание </w:t>
          </w:r>
          <w:r>
            <w:rPr>
              <w:rFonts w:hint="default"/>
              <w:lang w:val="en-US"/>
            </w:rPr>
            <w:t>13</w:t>
          </w:r>
          <w:r>
            <w:tab/>
          </w:r>
          <w:r>
            <w:fldChar w:fldCharType="begin"/>
          </w:r>
          <w:r>
            <w:instrText xml:space="preserve"> PAGEREF _Toc1556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EDB6ABD">
          <w:pPr>
            <w:pStyle w:val="7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_Toc374 </w:instrText>
          </w:r>
          <w:r>
            <w:fldChar w:fldCharType="separate"/>
          </w:r>
          <w:r>
            <w:rPr>
              <w:rFonts w:hint="default"/>
              <w:lang w:val="ru-RU"/>
            </w:rPr>
            <w:t>Задание 14</w:t>
          </w:r>
          <w:r>
            <w:tab/>
          </w:r>
          <w:r>
            <w:fldChar w:fldCharType="begin"/>
          </w:r>
          <w:r>
            <w:instrText xml:space="preserve"> PAGEREF _Toc374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0D0E09B">
          <w:r>
            <w:fldChar w:fldCharType="end"/>
          </w:r>
        </w:p>
      </w:sdtContent>
    </w:sdt>
    <w:p w14:paraId="4C20EE8F"/>
    <w:p w14:paraId="66023A22">
      <w:pPr>
        <w:pStyle w:val="4"/>
        <w:bidi w:val="0"/>
        <w:rPr>
          <w:rFonts w:hint="default"/>
          <w:lang w:val="ru-RU"/>
        </w:rPr>
      </w:pPr>
    </w:p>
    <w:p w14:paraId="28F1F4F3">
      <w:pPr>
        <w:pStyle w:val="4"/>
        <w:bidi w:val="0"/>
        <w:rPr>
          <w:rFonts w:hint="default"/>
          <w:lang w:val="ru-RU"/>
        </w:rPr>
      </w:pPr>
      <w:bookmarkStart w:id="1" w:name="_Toc9786"/>
      <w:r>
        <w:rPr>
          <w:rFonts w:hint="default"/>
          <w:lang w:val="ru-RU"/>
        </w:rPr>
        <w:t>Задание 1</w:t>
      </w:r>
      <w:bookmarkEnd w:id="1"/>
    </w:p>
    <w:p w14:paraId="6271C84B">
      <w:pPr>
        <w:numPr>
          <w:ilvl w:val="0"/>
          <w:numId w:val="11"/>
        </w:numPr>
        <w:bidi w:val="0"/>
        <w:rPr>
          <w:rFonts w:hint="default"/>
        </w:rPr>
      </w:pPr>
      <w:r>
        <w:rPr>
          <w:rFonts w:hint="default"/>
          <w:rtl w:val="0"/>
        </w:rPr>
        <w:t>Введите команду ver и нажмите [Enter].</w:t>
      </w:r>
    </w:p>
    <w:p w14:paraId="4F5DA6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38550" cy="695325"/>
            <wp:effectExtent l="0" t="0" r="0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1545">
      <w:pPr>
        <w:numPr>
          <w:ilvl w:val="0"/>
          <w:numId w:val="11"/>
        </w:numPr>
        <w:spacing w:after="160" w:line="276" w:lineRule="auto"/>
        <w:ind w:left="7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Откроем свойства(пкм на заголовок)</w:t>
      </w:r>
    </w:p>
    <w:p w14:paraId="40AE76AF">
      <w:pPr>
        <w:numPr>
          <w:ilvl w:val="0"/>
          <w:numId w:val="0"/>
        </w:numPr>
        <w:spacing w:after="16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2074545"/>
            <wp:effectExtent l="0" t="0" r="7620" b="190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0">
      <w:pPr>
        <w:numPr>
          <w:ilvl w:val="0"/>
          <w:numId w:val="11"/>
        </w:numPr>
        <w:ind w:left="7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Найдите в командном окне все элементы интерфейса:</w:t>
      </w:r>
    </w:p>
    <w:p w14:paraId="00000051">
      <w:pPr>
        <w:numPr>
          <w:ilvl w:val="0"/>
          <w:numId w:val="0"/>
        </w:numPr>
        <w:bidi w:val="0"/>
        <w:ind w:leftChars="0"/>
        <w:rPr>
          <w:rFonts w:hint="default"/>
        </w:rPr>
      </w:pPr>
      <w:bookmarkStart w:id="2" w:name="_Toc15993"/>
      <w:r>
        <w:rPr>
          <w:rFonts w:hint="default"/>
          <w:rtl w:val="0"/>
        </w:rPr>
        <w:t>Приглашение</w:t>
      </w:r>
      <w:bookmarkEnd w:id="2"/>
    </w:p>
    <w:p w14:paraId="2E77E9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228725" cy="323850"/>
            <wp:effectExtent l="0" t="0" r="9525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2">
      <w:pPr>
        <w:bidi w:val="0"/>
        <w:rPr>
          <w:rFonts w:hint="default"/>
        </w:rPr>
      </w:pPr>
      <w:bookmarkStart w:id="3" w:name="_Toc16007"/>
      <w:r>
        <w:rPr>
          <w:rFonts w:hint="default"/>
          <w:rtl w:val="0"/>
        </w:rPr>
        <w:t>Мигающий курсор</w:t>
      </w:r>
      <w:bookmarkEnd w:id="3"/>
    </w:p>
    <w:p w14:paraId="5B4E00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8625" cy="276225"/>
            <wp:effectExtent l="0" t="0" r="9525" b="952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3">
      <w:pPr>
        <w:bidi w:val="0"/>
        <w:rPr>
          <w:rFonts w:hint="default"/>
        </w:rPr>
      </w:pPr>
      <w:bookmarkStart w:id="4" w:name="_Toc5629"/>
      <w:r>
        <w:rPr>
          <w:rFonts w:hint="default"/>
          <w:rtl w:val="0"/>
        </w:rPr>
        <w:t>Команду</w:t>
      </w:r>
      <w:bookmarkEnd w:id="4"/>
    </w:p>
    <w:p w14:paraId="253B46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800225" cy="314325"/>
            <wp:effectExtent l="0" t="0" r="9525" b="952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4">
      <w:pPr>
        <w:bidi w:val="0"/>
        <w:rPr>
          <w:rFonts w:hint="default"/>
        </w:rPr>
      </w:pPr>
      <w:bookmarkStart w:id="5" w:name="_Toc29028"/>
      <w:r>
        <w:rPr>
          <w:rFonts w:hint="default"/>
          <w:rtl w:val="0"/>
        </w:rPr>
        <w:t>Ответ ОС</w:t>
      </w:r>
      <w:bookmarkEnd w:id="5"/>
    </w:p>
    <w:p w14:paraId="7CAE62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52825" cy="333375"/>
            <wp:effectExtent l="0" t="0" r="9525" b="952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5">
      <w:pPr>
        <w:bidi w:val="0"/>
        <w:rPr>
          <w:rFonts w:hint="default"/>
        </w:rPr>
      </w:pPr>
      <w:bookmarkStart w:id="6" w:name="_Toc16326"/>
      <w:r>
        <w:rPr>
          <w:rFonts w:hint="default"/>
          <w:rtl w:val="0"/>
        </w:rPr>
        <w:t>Полосу прокрутки</w:t>
      </w:r>
      <w:r>
        <w:rPr>
          <w:rFonts w:hint="default"/>
          <w:rtl w:val="0"/>
          <w:lang w:val="ru-RU"/>
        </w:rPr>
        <w:t>(</w:t>
      </w:r>
      <w:r>
        <w:rPr>
          <w:rFonts w:hint="default"/>
          <w:rtl w:val="0"/>
        </w:rPr>
        <w:t>[ ↑ ] и [ ↓ ]</w:t>
      </w:r>
      <w:r>
        <w:rPr>
          <w:rFonts w:hint="default"/>
          <w:rtl w:val="0"/>
          <w:lang w:val="ru-RU"/>
        </w:rPr>
        <w:t>)</w:t>
      </w:r>
      <w:bookmarkEnd w:id="6"/>
    </w:p>
    <w:p w14:paraId="7B9F6F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962150" cy="333375"/>
            <wp:effectExtent l="0" t="0" r="0" b="952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0309">
      <w:pPr>
        <w:bidi w:val="0"/>
        <w:rPr>
          <w:rFonts w:hint="default"/>
          <w:lang w:val="ru-RU"/>
        </w:rPr>
      </w:pPr>
      <w:bookmarkStart w:id="7" w:name="_Toc24847"/>
      <w:r>
        <w:rPr>
          <w:rFonts w:hint="default"/>
          <w:rtl w:val="0"/>
        </w:rPr>
        <w:t>Закройте командное окно.</w:t>
      </w:r>
      <w:bookmarkEnd w:id="7"/>
    </w:p>
    <w:p w14:paraId="0B24F302">
      <w:pPr>
        <w:numPr>
          <w:ilvl w:val="0"/>
          <w:numId w:val="0"/>
        </w:numPr>
        <w:spacing w:after="160" w:line="276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942975" cy="371475"/>
            <wp:effectExtent l="0" t="0" r="9525" b="952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5170">
      <w:pPr>
        <w:pStyle w:val="4"/>
        <w:bidi w:val="0"/>
        <w:rPr>
          <w:rFonts w:hint="default"/>
          <w:lang w:val="ru-RU"/>
        </w:rPr>
      </w:pPr>
      <w:bookmarkStart w:id="8" w:name="_Toc3415"/>
      <w:bookmarkStart w:id="9" w:name="_Toc18662"/>
      <w:r>
        <w:rPr>
          <w:rFonts w:hint="default"/>
          <w:lang w:val="ru-RU"/>
        </w:rPr>
        <w:t>Задание 2</w:t>
      </w:r>
      <w:bookmarkEnd w:id="8"/>
      <w:bookmarkEnd w:id="9"/>
    </w:p>
    <w:p w14:paraId="72CB1CE5">
      <w:pPr>
        <w:numPr>
          <w:ilvl w:val="0"/>
          <w:numId w:val="12"/>
        </w:num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rtl w:val="0"/>
        </w:rPr>
        <w:t>Верните команду help dir</w:t>
      </w:r>
    </w:p>
    <w:p w14:paraId="2A518293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247900" cy="485775"/>
            <wp:effectExtent l="0" t="0" r="0" b="952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9D42">
      <w:pPr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Отредактируйте команду, чтобы получить help help</w:t>
      </w:r>
    </w:p>
    <w:p w14:paraId="6B19ED83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38600" cy="1104900"/>
            <wp:effectExtent l="0" t="0" r="0" b="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271E">
      <w:pPr>
        <w:pStyle w:val="4"/>
        <w:bidi w:val="0"/>
        <w:rPr>
          <w:rFonts w:hint="default"/>
          <w:lang w:val="ru-RU"/>
        </w:rPr>
      </w:pPr>
      <w:bookmarkStart w:id="10" w:name="_Toc14872"/>
      <w:r>
        <w:rPr>
          <w:rFonts w:hint="default"/>
          <w:lang w:val="ru-RU"/>
        </w:rPr>
        <w:t>Задание 3</w:t>
      </w:r>
      <w:bookmarkEnd w:id="10"/>
    </w:p>
    <w:p w14:paraId="0000008A">
      <w:pPr>
        <w:numPr>
          <w:ilvl w:val="0"/>
          <w:numId w:val="13"/>
        </w:numPr>
        <w:bidi w:val="0"/>
      </w:pPr>
      <w:bookmarkStart w:id="11" w:name="_Toc30660"/>
      <w:r>
        <w:rPr>
          <w:rtl w:val="0"/>
        </w:rPr>
        <w:t>Введите следующие команды:</w:t>
      </w:r>
      <w:bookmarkEnd w:id="11"/>
    </w:p>
    <w:p w14:paraId="0000008B">
      <w:pPr>
        <w:bidi w:val="0"/>
        <w:rPr>
          <w:rtl w:val="0"/>
        </w:rPr>
      </w:pPr>
      <w:bookmarkStart w:id="12" w:name="_Toc19363"/>
      <w:r>
        <w:rPr>
          <w:rFonts w:hint="default"/>
          <w:rtl w:val="0"/>
          <w:lang w:val="en-US"/>
        </w:rPr>
        <w:t>d</w:t>
      </w:r>
      <w:r>
        <w:rPr>
          <w:rtl w:val="0"/>
        </w:rPr>
        <w:t>ir</w:t>
      </w:r>
      <w:bookmarkEnd w:id="12"/>
    </w:p>
    <w:p w14:paraId="71AC4DED">
      <w:r>
        <w:drawing>
          <wp:inline distT="0" distB="0" distL="114300" distR="114300">
            <wp:extent cx="3696970" cy="1704340"/>
            <wp:effectExtent l="0" t="0" r="17780" b="1016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73E4">
      <w:pPr>
        <w:bidi w:val="0"/>
        <w:rPr>
          <w:rtl w:val="0"/>
        </w:rPr>
      </w:pPr>
      <w:bookmarkStart w:id="13" w:name="_Toc13251"/>
      <w:r>
        <w:rPr>
          <w:rtl w:val="0"/>
        </w:rPr>
        <w:t>dir c:\</w:t>
      </w:r>
      <w:bookmarkEnd w:id="13"/>
    </w:p>
    <w:p w14:paraId="0000008C">
      <w:r>
        <w:drawing>
          <wp:inline distT="0" distB="0" distL="114300" distR="114300">
            <wp:extent cx="3746500" cy="1820545"/>
            <wp:effectExtent l="0" t="0" r="6350" b="8255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D">
      <w:pPr>
        <w:bidi w:val="0"/>
        <w:rPr>
          <w:rtl w:val="0"/>
        </w:rPr>
      </w:pPr>
      <w:bookmarkStart w:id="14" w:name="_Toc14485"/>
      <w:r>
        <w:rPr>
          <w:rtl w:val="0"/>
        </w:rPr>
        <w:t>dir /b c:\</w:t>
      </w:r>
      <w:bookmarkEnd w:id="14"/>
    </w:p>
    <w:p w14:paraId="1F5D406C">
      <w:r>
        <w:drawing>
          <wp:inline distT="0" distB="0" distL="114300" distR="114300">
            <wp:extent cx="3514725" cy="1704975"/>
            <wp:effectExtent l="0" t="0" r="9525" b="9525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47E6">
      <w:pPr>
        <w:pStyle w:val="4"/>
        <w:bidi w:val="0"/>
        <w:rPr>
          <w:rFonts w:hint="default"/>
          <w:rtl w:val="0"/>
          <w:lang w:val="ru-RU"/>
        </w:rPr>
      </w:pPr>
      <w:bookmarkStart w:id="15" w:name="_Toc8980"/>
      <w:r>
        <w:rPr>
          <w:rFonts w:hint="default"/>
          <w:rtl w:val="0"/>
          <w:lang w:val="ru-RU"/>
        </w:rPr>
        <w:t>Задание 4</w:t>
      </w:r>
      <w:bookmarkEnd w:id="15"/>
    </w:p>
    <w:p w14:paraId="4D83A211">
      <w:pPr>
        <w:numPr>
          <w:ilvl w:val="0"/>
          <w:numId w:val="14"/>
        </w:numPr>
      </w:pPr>
      <w:r>
        <w:rPr>
          <w:rtl w:val="0"/>
        </w:rPr>
        <w:t>Вызовите справку для команды cd</w:t>
      </w:r>
    </w:p>
    <w:p w14:paraId="02F08AC3">
      <w:r>
        <w:drawing>
          <wp:inline distT="0" distB="0" distL="114300" distR="114300">
            <wp:extent cx="4196080" cy="1605915"/>
            <wp:effectExtent l="0" t="0" r="13970" b="13335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9FCA1">
      <w:pPr>
        <w:numPr>
          <w:ilvl w:val="0"/>
          <w:numId w:val="14"/>
        </w:numPr>
        <w:ind w:left="0" w:leftChars="0" w:firstLine="0" w:firstLineChars="0"/>
      </w:pPr>
      <w:r>
        <w:rPr>
          <w:rtl w:val="0"/>
        </w:rPr>
        <w:t>Используя команды cd и dir, переходите вверх и вниз по файловому дереву диска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с:</w:t>
      </w:r>
    </w:p>
    <w:p w14:paraId="0B2D79FB">
      <w:r>
        <w:drawing>
          <wp:inline distT="0" distB="0" distL="114300" distR="114300">
            <wp:extent cx="3343275" cy="647700"/>
            <wp:effectExtent l="0" t="0" r="9525" b="0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27BD">
      <w:r>
        <w:drawing>
          <wp:inline distT="0" distB="0" distL="114300" distR="114300">
            <wp:extent cx="1905000" cy="628650"/>
            <wp:effectExtent l="0" t="0" r="0" b="0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A7E2">
      <w:pPr>
        <w:numPr>
          <w:ilvl w:val="0"/>
          <w:numId w:val="14"/>
        </w:numPr>
        <w:ind w:left="0" w:leftChars="0" w:firstLine="0" w:firstLineChars="0"/>
      </w:pPr>
      <w:r>
        <w:rPr>
          <w:rtl w:val="0"/>
        </w:rPr>
        <w:t>Установите текущий диск d:</w:t>
      </w:r>
    </w:p>
    <w:p w14:paraId="5DD4D9D1">
      <w:r>
        <w:drawing>
          <wp:inline distT="0" distB="0" distL="114300" distR="114300">
            <wp:extent cx="1276350" cy="381000"/>
            <wp:effectExtent l="0" t="0" r="0" b="0"/>
            <wp:docPr id="2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B0AB">
      <w:pPr>
        <w:numPr>
          <w:ilvl w:val="0"/>
          <w:numId w:val="14"/>
        </w:numPr>
        <w:ind w:left="0" w:leftChars="0" w:firstLine="0" w:firstLineChars="0"/>
        <w:rPr>
          <w:rFonts w:hint="default"/>
          <w:lang w:val="en-US"/>
        </w:rPr>
      </w:pPr>
      <w:r>
        <w:rPr>
          <w:rtl w:val="0"/>
        </w:rPr>
        <w:t>Перейдите в каталог C:\Program Files с одновременной сменой диска и каталога</w:t>
      </w:r>
    </w:p>
    <w:p w14:paraId="587C8E3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28875" cy="466725"/>
            <wp:effectExtent l="0" t="0" r="9525" b="9525"/>
            <wp:docPr id="25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9">
      <w:pPr>
        <w:pStyle w:val="4"/>
        <w:bidi w:val="0"/>
        <w:rPr>
          <w:rFonts w:hint="default" w:ascii="Times New Roman" w:hAnsi="Times New Roman" w:cs="Times New Roman"/>
          <w:sz w:val="32"/>
          <w:szCs w:val="32"/>
          <w:rtl w:val="0"/>
        </w:rPr>
      </w:pPr>
      <w:bookmarkStart w:id="16" w:name="_Toc6615"/>
      <w:r>
        <w:rPr>
          <w:rFonts w:hint="default" w:ascii="Times New Roman" w:hAnsi="Times New Roman" w:cs="Times New Roman"/>
          <w:sz w:val="32"/>
          <w:szCs w:val="32"/>
          <w:rtl w:val="0"/>
        </w:rPr>
        <w:t>Задание 5</w:t>
      </w:r>
      <w:bookmarkEnd w:id="16"/>
    </w:p>
    <w:p w14:paraId="475A3BF7">
      <w:pPr>
        <w:numPr>
          <w:ilvl w:val="0"/>
          <w:numId w:val="15"/>
        </w:numPr>
        <w:bidi w:val="0"/>
        <w:rPr>
          <w:rFonts w:hint="default"/>
          <w:lang w:val="en-US"/>
        </w:rPr>
      </w:pPr>
      <w:bookmarkStart w:id="17" w:name="_Toc31033"/>
      <w:r>
        <w:rPr>
          <w:rtl w:val="0"/>
        </w:rPr>
        <w:t>Вызовите справку для команды tree</w:t>
      </w:r>
      <w:bookmarkEnd w:id="17"/>
      <w:r>
        <w:rPr>
          <w:rFonts w:hint="default"/>
          <w:lang w:val="en-US"/>
        </w:rPr>
        <w:t xml:space="preserve"> </w:t>
      </w:r>
    </w:p>
    <w:p w14:paraId="1B9A317A">
      <w:pPr>
        <w:numPr>
          <w:ilvl w:val="0"/>
          <w:numId w:val="0"/>
        </w:numPr>
      </w:pPr>
      <w:r>
        <w:drawing>
          <wp:inline distT="0" distB="0" distL="114300" distR="114300">
            <wp:extent cx="5271135" cy="1090295"/>
            <wp:effectExtent l="0" t="0" r="5715" b="14605"/>
            <wp:docPr id="27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A6E3">
      <w:pPr>
        <w:numPr>
          <w:ilvl w:val="0"/>
          <w:numId w:val="15"/>
        </w:numPr>
        <w:bidi w:val="0"/>
        <w:rPr>
          <w:rFonts w:hint="default"/>
          <w:lang w:val="en-US"/>
        </w:rPr>
      </w:pPr>
      <w:bookmarkStart w:id="18" w:name="_Toc30191"/>
      <w:r>
        <w:rPr>
          <w:rtl w:val="0"/>
        </w:rPr>
        <w:t>Вызовите справку для команды tree</w:t>
      </w:r>
      <w:bookmarkEnd w:id="18"/>
    </w:p>
    <w:p w14:paraId="2A34EB9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38650" cy="2647950"/>
            <wp:effectExtent l="0" t="0" r="0" b="0"/>
            <wp:docPr id="28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9D52">
      <w:pPr>
        <w:numPr>
          <w:ilvl w:val="0"/>
          <w:numId w:val="15"/>
        </w:numPr>
        <w:bidi w:val="0"/>
        <w:rPr>
          <w:rFonts w:hint="default"/>
          <w:lang w:val="en-US"/>
        </w:rPr>
      </w:pPr>
      <w:bookmarkStart w:id="19" w:name="_Toc25"/>
      <w:r>
        <w:rPr>
          <w:rtl w:val="0"/>
        </w:rPr>
        <w:t>Введите команду tree с постраничным выводом</w:t>
      </w:r>
      <w:bookmarkEnd w:id="19"/>
    </w:p>
    <w:p w14:paraId="1AA0FA9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00575" cy="3305175"/>
            <wp:effectExtent l="0" t="0" r="9525" b="9525"/>
            <wp:docPr id="30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D2">
      <w:pPr>
        <w:pStyle w:val="4"/>
        <w:bidi w:val="0"/>
        <w:rPr>
          <w:rFonts w:hint="default" w:ascii="Times New Roman" w:hAnsi="Times New Roman" w:cs="Times New Roman"/>
          <w:sz w:val="32"/>
          <w:szCs w:val="32"/>
          <w:rtl w:val="0"/>
        </w:rPr>
      </w:pPr>
      <w:bookmarkStart w:id="20" w:name="_Toc10777"/>
      <w:r>
        <w:rPr>
          <w:rFonts w:hint="default" w:ascii="Times New Roman" w:hAnsi="Times New Roman" w:cs="Times New Roman"/>
          <w:sz w:val="32"/>
          <w:szCs w:val="32"/>
          <w:rtl w:val="0"/>
        </w:rPr>
        <w:t>Задание 6</w:t>
      </w:r>
      <w:bookmarkEnd w:id="20"/>
    </w:p>
    <w:p w14:paraId="0201BFB5">
      <w:pPr>
        <w:numPr>
          <w:ilvl w:val="0"/>
          <w:numId w:val="16"/>
        </w:numPr>
        <w:bidi w:val="0"/>
      </w:pPr>
      <w:bookmarkStart w:id="21" w:name="_Toc27687"/>
      <w:r>
        <w:rPr>
          <w:rtl w:val="0"/>
        </w:rPr>
        <w:t>Выведите полный список переменных окружения</w:t>
      </w:r>
      <w:bookmarkEnd w:id="21"/>
    </w:p>
    <w:p w14:paraId="7C11957B">
      <w:r>
        <w:drawing>
          <wp:inline distT="0" distB="0" distL="114300" distR="114300">
            <wp:extent cx="5266690" cy="1751330"/>
            <wp:effectExtent l="0" t="0" r="10160" b="1270"/>
            <wp:docPr id="31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21B4">
      <w:pPr>
        <w:numPr>
          <w:ilvl w:val="0"/>
          <w:numId w:val="16"/>
        </w:numPr>
        <w:bidi w:val="0"/>
        <w:rPr>
          <w:rFonts w:hint="default"/>
          <w:lang w:val="ru-RU"/>
        </w:rPr>
      </w:pPr>
      <w:bookmarkStart w:id="22" w:name="_Toc9739"/>
      <w:r>
        <w:rPr>
          <w:rtl w:val="0"/>
        </w:rPr>
        <w:t>Определите число процессоров</w:t>
      </w:r>
      <w:bookmarkEnd w:id="22"/>
    </w:p>
    <w:p w14:paraId="204F3773">
      <w:r>
        <w:drawing>
          <wp:inline distT="0" distB="0" distL="114300" distR="114300">
            <wp:extent cx="3952875" cy="485775"/>
            <wp:effectExtent l="0" t="0" r="9525" b="9525"/>
            <wp:docPr id="32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2EB7">
      <w:pPr>
        <w:numPr>
          <w:ilvl w:val="0"/>
          <w:numId w:val="16"/>
        </w:numPr>
        <w:bidi w:val="0"/>
        <w:rPr>
          <w:rFonts w:hint="default"/>
          <w:lang w:val="en-US"/>
        </w:rPr>
      </w:pPr>
      <w:r>
        <w:rPr>
          <w:rtl w:val="0"/>
        </w:rPr>
        <w:t>Определите тип операционной системы</w:t>
      </w:r>
    </w:p>
    <w:p w14:paraId="146965A4">
      <w:r>
        <w:drawing>
          <wp:inline distT="0" distB="0" distL="114300" distR="114300">
            <wp:extent cx="1790700" cy="561975"/>
            <wp:effectExtent l="0" t="0" r="0" b="9525"/>
            <wp:docPr id="33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8352">
      <w:pPr>
        <w:numPr>
          <w:ilvl w:val="0"/>
          <w:numId w:val="16"/>
        </w:numPr>
        <w:bidi w:val="0"/>
        <w:rPr>
          <w:rFonts w:hint="default"/>
          <w:lang w:val="en-US"/>
        </w:rPr>
      </w:pPr>
      <w:r>
        <w:rPr>
          <w:rtl w:val="0"/>
        </w:rPr>
        <w:t>Определите тип операционной системы</w:t>
      </w:r>
    </w:p>
    <w:p w14:paraId="2771D67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57400" cy="419100"/>
            <wp:effectExtent l="0" t="0" r="0" b="0"/>
            <wp:docPr id="34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B1C">
      <w:pPr>
        <w:numPr>
          <w:ilvl w:val="0"/>
          <w:numId w:val="16"/>
        </w:numPr>
        <w:ind w:left="0" w:leftChars="0" w:firstLine="0" w:firstLineChars="0"/>
        <w:rPr>
          <w:rFonts w:hint="default"/>
          <w:lang w:val="en-US"/>
        </w:rPr>
      </w:pPr>
      <w:r>
        <w:rPr>
          <w:rtl w:val="0"/>
        </w:rPr>
        <w:t xml:space="preserve"> Выведите путь для поиска</w:t>
      </w:r>
    </w:p>
    <w:p w14:paraId="2607588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882650"/>
            <wp:effectExtent l="0" t="0" r="7620" b="12700"/>
            <wp:docPr id="35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89E0">
      <w:pPr>
        <w:numPr>
          <w:ilvl w:val="0"/>
          <w:numId w:val="16"/>
        </w:numPr>
        <w:ind w:left="0" w:leftChars="0" w:firstLine="0" w:firstLineChars="0"/>
        <w:rPr>
          <w:rFonts w:hint="default"/>
          <w:lang w:val="en-US"/>
        </w:rPr>
      </w:pPr>
      <w:r>
        <w:rPr>
          <w:rtl w:val="0"/>
        </w:rPr>
        <w:t>Добавьте каталог d:\ в путь для поиска</w:t>
      </w:r>
    </w:p>
    <w:p w14:paraId="20F802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43200" cy="419100"/>
            <wp:effectExtent l="0" t="0" r="0" b="0"/>
            <wp:docPr id="37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A736">
      <w:pPr>
        <w:numPr>
          <w:ilvl w:val="0"/>
          <w:numId w:val="16"/>
        </w:numPr>
        <w:ind w:left="0" w:leftChars="0" w:firstLine="0" w:firstLineChars="0"/>
        <w:rPr>
          <w:rtl w:val="0"/>
        </w:rPr>
      </w:pPr>
      <w:r>
        <w:rPr>
          <w:rtl w:val="0"/>
        </w:rPr>
        <w:t>Убедитесь, что значение переменной path изменилось</w:t>
      </w:r>
    </w:p>
    <w:p w14:paraId="46828A8E">
      <w:pPr>
        <w:numPr>
          <w:ilvl w:val="0"/>
          <w:numId w:val="0"/>
        </w:numPr>
        <w:ind w:leftChars="0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5266690" cy="803275"/>
            <wp:effectExtent l="0" t="0" r="10160" b="15875"/>
            <wp:docPr id="38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015D">
      <w:pPr>
        <w:pStyle w:val="4"/>
        <w:bidi w:val="0"/>
        <w:rPr>
          <w:rFonts w:hint="default"/>
          <w:lang w:val="ru-RU"/>
        </w:rPr>
      </w:pPr>
      <w:bookmarkStart w:id="23" w:name="_Toc16031"/>
      <w:r>
        <w:rPr>
          <w:rFonts w:hint="default"/>
          <w:lang w:val="ru-RU"/>
        </w:rPr>
        <w:t>Задание 7</w:t>
      </w:r>
      <w:bookmarkEnd w:id="23"/>
    </w:p>
    <w:p w14:paraId="068142A1">
      <w:pPr>
        <w:numPr>
          <w:ilvl w:val="0"/>
          <w:numId w:val="17"/>
        </w:numPr>
        <w:rPr>
          <w:rFonts w:hint="default"/>
          <w:lang w:val="ru-RU"/>
        </w:rPr>
      </w:pPr>
      <w:r>
        <w:rPr>
          <w:rtl w:val="0"/>
        </w:rPr>
        <w:t>Выведите список путей поиска</w:t>
      </w:r>
    </w:p>
    <w:p w14:paraId="4CEC1FA1">
      <w:pPr>
        <w:numPr>
          <w:ilvl w:val="0"/>
          <w:numId w:val="0"/>
        </w:numPr>
      </w:pPr>
      <w:r>
        <w:drawing>
          <wp:inline distT="0" distB="0" distL="114300" distR="114300">
            <wp:extent cx="5269865" cy="862330"/>
            <wp:effectExtent l="0" t="0" r="6985" b="13970"/>
            <wp:docPr id="39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E396">
      <w:pPr>
        <w:numPr>
          <w:ilvl w:val="0"/>
          <w:numId w:val="17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tl w:val="0"/>
        </w:rPr>
        <w:t xml:space="preserve"> Добавьте каталог c:\1 в список путей</w:t>
      </w:r>
    </w:p>
    <w:p w14:paraId="3497DC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05125" cy="381000"/>
            <wp:effectExtent l="0" t="0" r="9525" b="0"/>
            <wp:docPr id="42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CA15">
      <w:pPr>
        <w:numPr>
          <w:ilvl w:val="0"/>
          <w:numId w:val="17"/>
        </w:numPr>
        <w:ind w:left="0" w:leftChars="0" w:firstLine="0" w:firstLineChars="0"/>
        <w:rPr>
          <w:rFonts w:hint="default"/>
          <w:lang w:val="en-US"/>
        </w:rPr>
      </w:pPr>
      <w:r>
        <w:rPr>
          <w:rtl w:val="0"/>
        </w:rPr>
        <w:t xml:space="preserve"> Выведите список путей поиска</w:t>
      </w:r>
    </w:p>
    <w:p w14:paraId="4B62B2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05025" cy="419100"/>
            <wp:effectExtent l="0" t="0" r="9525" b="0"/>
            <wp:docPr id="44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623C0">
      <w:pPr>
        <w:pStyle w:val="4"/>
        <w:bidi w:val="0"/>
        <w:rPr>
          <w:rFonts w:hint="default"/>
          <w:lang w:val="ru-RU"/>
        </w:rPr>
      </w:pPr>
      <w:bookmarkStart w:id="24" w:name="_Toc2136"/>
      <w:r>
        <w:rPr>
          <w:rFonts w:hint="default"/>
          <w:lang w:val="ru-RU"/>
        </w:rPr>
        <w:t>Задание 8</w:t>
      </w:r>
      <w:bookmarkEnd w:id="24"/>
    </w:p>
    <w:p w14:paraId="37D8AC68">
      <w:pPr>
        <w:numPr>
          <w:ilvl w:val="0"/>
          <w:numId w:val="18"/>
        </w:numPr>
        <w:rPr>
          <w:rFonts w:hint="default"/>
          <w:lang w:val="ru-RU"/>
        </w:rPr>
      </w:pPr>
      <w:r>
        <w:rPr>
          <w:rtl w:val="0"/>
        </w:rPr>
        <w:t>Создайте текстовый файл a.txt с помощью копирования с консоли в файл</w:t>
      </w:r>
    </w:p>
    <w:p w14:paraId="4D25B1F9">
      <w:pPr>
        <w:numPr>
          <w:ilvl w:val="0"/>
          <w:numId w:val="0"/>
        </w:numPr>
      </w:pPr>
      <w:r>
        <w:drawing>
          <wp:inline distT="0" distB="0" distL="114300" distR="114300">
            <wp:extent cx="4657725" cy="914400"/>
            <wp:effectExtent l="0" t="0" r="9525" b="0"/>
            <wp:docPr id="45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04">
      <w:pPr>
        <w:numPr>
          <w:ilvl w:val="0"/>
          <w:numId w:val="18"/>
        </w:numPr>
        <w:ind w:left="0" w:leftChars="0" w:firstLine="0" w:firstLineChars="0"/>
      </w:pPr>
      <w:r>
        <w:rPr>
          <w:rtl w:val="0"/>
        </w:rPr>
        <w:t>Создайте текстовый файл b.txt с помощью перенаправления стандартного вывода.</w:t>
      </w:r>
    </w:p>
    <w:p w14:paraId="5FEAC33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57500" cy="361950"/>
            <wp:effectExtent l="0" t="0" r="0" b="0"/>
            <wp:docPr id="46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675D">
      <w:pPr>
        <w:pStyle w:val="4"/>
        <w:bidi w:val="0"/>
        <w:rPr>
          <w:rFonts w:hint="default"/>
          <w:lang w:val="ru-RU"/>
        </w:rPr>
      </w:pPr>
      <w:bookmarkStart w:id="25" w:name="_Toc20410"/>
      <w:r>
        <w:rPr>
          <w:rFonts w:hint="default"/>
          <w:lang w:val="ru-RU"/>
        </w:rPr>
        <w:t>Задание 9</w:t>
      </w:r>
      <w:bookmarkEnd w:id="25"/>
    </w:p>
    <w:p w14:paraId="65BA08C5">
      <w:pPr>
        <w:numPr>
          <w:ilvl w:val="0"/>
          <w:numId w:val="19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r>
        <w:rPr>
          <w:rtl w:val="0"/>
        </w:rPr>
        <w:t>Выведите на экран файл a.txt командой type</w:t>
      </w:r>
    </w:p>
    <w:p w14:paraId="254203EA">
      <w:pPr>
        <w:numPr>
          <w:ilvl w:val="0"/>
          <w:numId w:val="0"/>
        </w:numPr>
      </w:pPr>
      <w:r>
        <w:drawing>
          <wp:inline distT="0" distB="0" distL="114300" distR="114300">
            <wp:extent cx="2428875" cy="381000"/>
            <wp:effectExtent l="0" t="0" r="9525" b="0"/>
            <wp:docPr id="47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C6AC">
      <w:pPr>
        <w:numPr>
          <w:ilvl w:val="0"/>
          <w:numId w:val="19"/>
        </w:numPr>
        <w:ind w:left="0" w:leftChars="0" w:firstLine="0" w:firstLineChars="0"/>
        <w:rPr>
          <w:rFonts w:hint="default"/>
          <w:lang w:val="ru-RU"/>
        </w:rPr>
      </w:pPr>
      <w:r>
        <w:rPr>
          <w:rtl w:val="0"/>
        </w:rPr>
        <w:t>Выведите на экран файл b.txt командой copy</w:t>
      </w:r>
    </w:p>
    <w:p w14:paraId="56CB01C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05100" cy="666750"/>
            <wp:effectExtent l="0" t="0" r="0" b="0"/>
            <wp:docPr id="49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0700">
      <w:pPr>
        <w:pStyle w:val="4"/>
        <w:bidi w:val="0"/>
        <w:rPr>
          <w:rFonts w:hint="default"/>
          <w:lang w:val="ru-RU"/>
        </w:rPr>
      </w:pPr>
      <w:bookmarkStart w:id="26" w:name="_Toc7328"/>
      <w:r>
        <w:rPr>
          <w:rFonts w:hint="default"/>
          <w:lang w:val="ru-RU"/>
        </w:rPr>
        <w:t>Задание 10</w:t>
      </w:r>
      <w:bookmarkEnd w:id="26"/>
    </w:p>
    <w:p w14:paraId="5B98E2BF">
      <w:pPr>
        <w:numPr>
          <w:ilvl w:val="0"/>
          <w:numId w:val="0"/>
        </w:numPr>
        <w:rPr>
          <w:rFonts w:hint="default"/>
          <w:lang w:val="ru-RU"/>
        </w:rPr>
      </w:pPr>
    </w:p>
    <w:p w14:paraId="46CF3657">
      <w:pPr>
        <w:numPr>
          <w:ilvl w:val="0"/>
          <w:numId w:val="20"/>
        </w:numPr>
        <w:ind w:leftChars="0"/>
        <w:rPr>
          <w:rFonts w:hint="default"/>
          <w:lang w:val="ru-RU"/>
        </w:rPr>
      </w:pPr>
      <w:r>
        <w:rPr>
          <w:rtl w:val="0"/>
        </w:rPr>
        <w:t>Скопируйте файл a.txt в каталог d:\</w:t>
      </w:r>
    </w:p>
    <w:p w14:paraId="52408E6A">
      <w:pPr>
        <w:numPr>
          <w:ilvl w:val="0"/>
          <w:numId w:val="0"/>
        </w:numPr>
      </w:pPr>
      <w:r>
        <w:drawing>
          <wp:inline distT="0" distB="0" distL="114300" distR="114300">
            <wp:extent cx="2514600" cy="457200"/>
            <wp:effectExtent l="0" t="0" r="0" b="0"/>
            <wp:docPr id="50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4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824F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tl w:val="0"/>
        </w:rPr>
        <w:t>Выведите на экран файл d:\a.txt</w:t>
      </w:r>
    </w:p>
    <w:p w14:paraId="44C5F76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00300" cy="400050"/>
            <wp:effectExtent l="0" t="0" r="0" b="0"/>
            <wp:docPr id="51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3AA9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tl w:val="0"/>
        </w:rPr>
        <w:t>Скопируйте файл a.txt в d:\z.txt</w:t>
      </w:r>
    </w:p>
    <w:p w14:paraId="00AB58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71800" cy="438150"/>
            <wp:effectExtent l="0" t="0" r="0" b="0"/>
            <wp:docPr id="53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9DBE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rtl w:val="0"/>
          <w:lang w:val="ru-RU"/>
        </w:rPr>
        <w:t>Выведите на экран файл d:\z.txt</w:t>
      </w:r>
    </w:p>
    <w:p w14:paraId="0134D1B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14600" cy="314325"/>
            <wp:effectExtent l="0" t="0" r="0" b="9525"/>
            <wp:docPr id="54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D141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Скопируйте файл b.txt в файл c.txt</w:t>
      </w:r>
    </w:p>
    <w:p w14:paraId="73A8ABE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2571750" cy="438150"/>
            <wp:effectExtent l="0" t="0" r="0" b="0"/>
            <wp:docPr id="55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BEA7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Выведите на экран файл c.txt</w:t>
      </w:r>
    </w:p>
    <w:p w14:paraId="6A34C42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2286000" cy="409575"/>
            <wp:effectExtent l="0" t="0" r="0" b="9525"/>
            <wp:docPr id="56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4F8A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Скопируйте файл a.txt в файл c.txt</w:t>
      </w:r>
    </w:p>
    <w:p w14:paraId="15DC441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4171950" cy="647700"/>
            <wp:effectExtent l="0" t="0" r="0" b="0"/>
            <wp:docPr id="57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3029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Выведите на экран файл c.txt</w:t>
      </w:r>
    </w:p>
    <w:p w14:paraId="680B7CF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2028825" cy="371475"/>
            <wp:effectExtent l="0" t="0" r="9525" b="9525"/>
            <wp:docPr id="58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30DD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Скопируйте файлы a.txt и b.txt в файл c.txt</w:t>
      </w:r>
    </w:p>
    <w:p w14:paraId="0F9CBDB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4495800" cy="1362075"/>
            <wp:effectExtent l="0" t="0" r="0" b="9525"/>
            <wp:docPr id="59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FE11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Выведите на экран файл c.txt</w:t>
      </w:r>
    </w:p>
    <w:p w14:paraId="083AC1F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2152650" cy="447675"/>
            <wp:effectExtent l="0" t="0" r="0" b="9525"/>
            <wp:docPr id="60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5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89EF">
      <w:pPr>
        <w:numPr>
          <w:ilvl w:val="0"/>
          <w:numId w:val="2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Скопируйте все файлы типа txt в файл d.txt</w:t>
      </w:r>
    </w:p>
    <w:p w14:paraId="09E550D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2943225" cy="933450"/>
            <wp:effectExtent l="0" t="0" r="9525" b="0"/>
            <wp:docPr id="62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6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8916">
      <w:pPr>
        <w:numPr>
          <w:ilvl w:val="0"/>
          <w:numId w:val="20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Выведите на экран файл d.txt</w:t>
      </w:r>
    </w:p>
    <w:p w14:paraId="4CC7941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24075" cy="676275"/>
            <wp:effectExtent l="0" t="0" r="9525" b="9525"/>
            <wp:docPr id="63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6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BE08">
      <w:pPr>
        <w:pStyle w:val="4"/>
        <w:bidi w:val="0"/>
        <w:rPr>
          <w:rFonts w:hint="default"/>
          <w:rtl w:val="0"/>
          <w:lang w:val="ru-RU"/>
        </w:rPr>
      </w:pPr>
      <w:bookmarkStart w:id="27" w:name="_Toc23229"/>
      <w:r>
        <w:rPr>
          <w:rFonts w:hint="default"/>
          <w:rtl w:val="0"/>
          <w:lang w:val="ru-RU"/>
        </w:rPr>
        <w:t>Задание 11</w:t>
      </w:r>
      <w:bookmarkEnd w:id="27"/>
    </w:p>
    <w:p w14:paraId="700CE661">
      <w:pPr>
        <w:numPr>
          <w:ilvl w:val="0"/>
          <w:numId w:val="21"/>
        </w:numPr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Вызовите команду dir и запишите результаты в файл d4.txt</w:t>
      </w:r>
    </w:p>
    <w:p w14:paraId="5BD30374">
      <w:pPr>
        <w:numPr>
          <w:ilvl w:val="0"/>
          <w:numId w:val="0"/>
        </w:numPr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5271135" cy="2170430"/>
            <wp:effectExtent l="0" t="0" r="5715" b="1270"/>
            <wp:docPr id="65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6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76A1">
      <w:pPr>
        <w:numPr>
          <w:ilvl w:val="0"/>
          <w:numId w:val="21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Выведите файл d4.txt на экран</w:t>
      </w:r>
    </w:p>
    <w:p w14:paraId="78B44FC7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076825" cy="3000375"/>
            <wp:effectExtent l="0" t="0" r="9525" b="9525"/>
            <wp:docPr id="67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B980">
      <w:pPr>
        <w:numPr>
          <w:ilvl w:val="0"/>
          <w:numId w:val="21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Вызовите команду ver и добавьте результаты к файлу d4.txt</w:t>
      </w:r>
    </w:p>
    <w:p w14:paraId="0ECB6A35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3981450" cy="990600"/>
            <wp:effectExtent l="0" t="0" r="0" b="0"/>
            <wp:docPr id="68" name="Изображение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6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F95F">
      <w:pPr>
        <w:numPr>
          <w:ilvl w:val="0"/>
          <w:numId w:val="21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Выведите файл d4.txt на экран</w:t>
      </w:r>
    </w:p>
    <w:p w14:paraId="46B7D366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010150" cy="3095625"/>
            <wp:effectExtent l="0" t="0" r="0" b="9525"/>
            <wp:docPr id="69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1E6F">
      <w:pPr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5. Выведите файловое дерево в постраничном режиме</w:t>
      </w:r>
    </w:p>
    <w:p w14:paraId="10AB922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128010"/>
            <wp:effectExtent l="0" t="0" r="3810" b="15240"/>
            <wp:docPr id="70" name="Изображение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6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87BF">
      <w:pPr>
        <w:pStyle w:val="4"/>
        <w:bidi w:val="0"/>
        <w:rPr>
          <w:rFonts w:hint="default"/>
          <w:lang w:val="ru-RU"/>
        </w:rPr>
      </w:pPr>
      <w:bookmarkStart w:id="28" w:name="_Toc18472"/>
      <w:r>
        <w:rPr>
          <w:rFonts w:hint="default"/>
          <w:lang w:val="ru-RU"/>
        </w:rPr>
        <w:t>Задание 12</w:t>
      </w:r>
      <w:bookmarkEnd w:id="28"/>
    </w:p>
    <w:p w14:paraId="52A6C767">
      <w:pPr>
        <w:numPr>
          <w:ilvl w:val="0"/>
          <w:numId w:val="22"/>
        </w:numPr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Выведите справку по команде date</w:t>
      </w:r>
    </w:p>
    <w:p w14:paraId="66A5D453">
      <w:pPr>
        <w:numPr>
          <w:ilvl w:val="0"/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5272405" cy="1544320"/>
            <wp:effectExtent l="0" t="0" r="0" b="0"/>
            <wp:docPr id="71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69"/>
                    <pic:cNvPicPr>
                      <a:picLocks noChangeAspect="1"/>
                    </pic:cNvPicPr>
                  </pic:nvPicPr>
                  <pic:blipFill>
                    <a:blip r:embed="rId59"/>
                    <a:srcRect b="212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4F97">
      <w:pPr>
        <w:numPr>
          <w:ilvl w:val="0"/>
          <w:numId w:val="2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Командой echo создайте пакетный файл da.bat, в котором содержится команда вывода на экран текущей даты</w:t>
      </w:r>
    </w:p>
    <w:p w14:paraId="590DAA8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2895600" cy="428625"/>
            <wp:effectExtent l="0" t="0" r="0" b="9525"/>
            <wp:docPr id="72" name="Изображение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7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0327">
      <w:pPr>
        <w:numPr>
          <w:ilvl w:val="0"/>
          <w:numId w:val="2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Запустите файл da.bat на выполнение, указав расширение</w:t>
      </w:r>
    </w:p>
    <w:p w14:paraId="008F1B1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2609850" cy="952500"/>
            <wp:effectExtent l="0" t="0" r="0" b="0"/>
            <wp:docPr id="73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7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C32D">
      <w:pPr>
        <w:numPr>
          <w:ilvl w:val="0"/>
          <w:numId w:val="2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Запустите файл da.bat на выполнение, не указав расширение</w:t>
      </w:r>
    </w:p>
    <w:p w14:paraId="0210308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3057525" cy="809625"/>
            <wp:effectExtent l="0" t="0" r="9525" b="9525"/>
            <wp:docPr id="74" name="Изображение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7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D96A">
      <w:pPr>
        <w:numPr>
          <w:ilvl w:val="0"/>
          <w:numId w:val="2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Запустите файл da.bat на выполнение в отдельном окне</w:t>
      </w:r>
    </w:p>
    <w:p w14:paraId="50CAA9A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4495800" cy="1943100"/>
            <wp:effectExtent l="0" t="0" r="0" b="0"/>
            <wp:docPr id="75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7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80A2">
      <w:pPr>
        <w:numPr>
          <w:ilvl w:val="0"/>
          <w:numId w:val="2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Перейдите в корневой каталог диска D:</w:t>
      </w:r>
    </w:p>
    <w:p w14:paraId="285A4DF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1581150" cy="800100"/>
            <wp:effectExtent l="0" t="0" r="0" b="0"/>
            <wp:docPr id="76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7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430B">
      <w:pPr>
        <w:numPr>
          <w:ilvl w:val="0"/>
          <w:numId w:val="2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Запустите на исполнение файл da.bat без указания пути</w:t>
      </w:r>
    </w:p>
    <w:p w14:paraId="0258E66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4257675" cy="600075"/>
            <wp:effectExtent l="0" t="0" r="9525" b="9525"/>
            <wp:docPr id="77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C348">
      <w:pPr>
        <w:numPr>
          <w:ilvl w:val="0"/>
          <w:numId w:val="2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Добавьте к пути поиска полный путь к каталогу, где находится файл da.bat</w:t>
      </w:r>
    </w:p>
    <w:p w14:paraId="6E54D467">
      <w:pPr>
        <w:numPr>
          <w:ilvl w:val="0"/>
          <w:numId w:val="2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rtl w:val="0"/>
          <w:lang w:val="ru-RU"/>
        </w:rPr>
        <w:t>Запустите на исполнение файл da.bat без указания пути</w:t>
      </w:r>
    </w:p>
    <w:p w14:paraId="7F035ED7">
      <w:pPr>
        <w:pStyle w:val="4"/>
        <w:bidi w:val="0"/>
        <w:rPr>
          <w:rFonts w:hint="default"/>
          <w:lang w:val="en-US"/>
        </w:rPr>
      </w:pPr>
      <w:bookmarkStart w:id="29" w:name="_Toc1556"/>
      <w:r>
        <w:rPr>
          <w:rFonts w:hint="default"/>
          <w:lang w:val="ru-RU"/>
        </w:rPr>
        <w:t xml:space="preserve">Задание </w:t>
      </w:r>
      <w:r>
        <w:rPr>
          <w:rFonts w:hint="default"/>
          <w:lang w:val="en-US"/>
        </w:rPr>
        <w:t>13</w:t>
      </w:r>
      <w:bookmarkEnd w:id="29"/>
    </w:p>
    <w:p w14:paraId="2C66950C">
      <w:pPr>
        <w:numPr>
          <w:ilvl w:val="0"/>
          <w:numId w:val="23"/>
        </w:numPr>
        <w:ind w:left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Вызовите справку по mkdir</w:t>
      </w:r>
      <w:r>
        <w:rPr>
          <w:rFonts w:hint="default"/>
          <w:rtl w:val="0"/>
          <w:lang w:val="ru-RU"/>
        </w:rPr>
        <w:br w:type="textWrapping"/>
      </w:r>
      <w:r>
        <w:drawing>
          <wp:inline distT="0" distB="0" distL="114300" distR="114300">
            <wp:extent cx="4391025" cy="2524125"/>
            <wp:effectExtent l="0" t="0" r="9525" b="9525"/>
            <wp:docPr id="79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7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1F90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Создайте каталог (в названии используйте номер группы)</w:t>
      </w:r>
    </w:p>
    <w:p w14:paraId="2439984F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2743200" cy="371475"/>
            <wp:effectExtent l="0" t="0" r="0" b="9525"/>
            <wp:docPr id="80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7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80D2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Перейдите в новый каталог</w:t>
      </w:r>
    </w:p>
    <w:p w14:paraId="118B8553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2276475" cy="542925"/>
            <wp:effectExtent l="0" t="0" r="9525" b="9525"/>
            <wp:docPr id="81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7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AE2D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Создайте каталог (в названии используйте фамилию)</w:t>
      </w:r>
    </w:p>
    <w:p w14:paraId="1BF4F554">
      <w:pPr>
        <w:numPr>
          <w:ilvl w:val="0"/>
          <w:numId w:val="0"/>
        </w:numPr>
        <w:ind w:leftChars="0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3476625" cy="381000"/>
            <wp:effectExtent l="0" t="0" r="9525" b="0"/>
            <wp:docPr id="82" name="Изображение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8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46BB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Перейдите в новый каталог</w:t>
      </w:r>
    </w:p>
    <w:p w14:paraId="613AFCB6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2724150" cy="542925"/>
            <wp:effectExtent l="0" t="0" r="0" b="9525"/>
            <wp:docPr id="83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8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9342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Создайте текстовый файл</w:t>
      </w:r>
    </w:p>
    <w:p w14:paraId="3203965A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4248150" cy="276225"/>
            <wp:effectExtent l="0" t="0" r="0" b="9525"/>
            <wp:docPr id="84" name="Изображение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8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78F8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Вызовите справку по del</w:t>
      </w:r>
    </w:p>
    <w:p w14:paraId="5815B1FE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69865" cy="1713230"/>
            <wp:effectExtent l="0" t="0" r="6985" b="1270"/>
            <wp:docPr id="85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8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8477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Удалите текстовый файл</w:t>
      </w:r>
    </w:p>
    <w:p w14:paraId="000D0FF3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4162425" cy="419100"/>
            <wp:effectExtent l="0" t="0" r="9525" b="0"/>
            <wp:docPr id="86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8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30F7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Поднимитесь на один уровень вверх по файловому дереву</w:t>
      </w:r>
    </w:p>
    <w:p w14:paraId="4E7AC5DF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3705225" cy="495300"/>
            <wp:effectExtent l="0" t="0" r="9525" b="0"/>
            <wp:docPr id="87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8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835F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Вызовите справку по rmdir</w:t>
      </w:r>
    </w:p>
    <w:p w14:paraId="792B108E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73040" cy="1546860"/>
            <wp:effectExtent l="0" t="0" r="3810" b="15240"/>
            <wp:docPr id="88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8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FE97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Удалите каталог</w:t>
      </w:r>
    </w:p>
    <w:p w14:paraId="3D468E66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3657600" cy="381000"/>
            <wp:effectExtent l="0" t="0" r="0" b="0"/>
            <wp:docPr id="89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8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E9BA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Создайте каталог</w:t>
      </w:r>
    </w:p>
    <w:p w14:paraId="7A9870AA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4067175" cy="400050"/>
            <wp:effectExtent l="0" t="0" r="9525" b="0"/>
            <wp:docPr id="90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8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21EB">
      <w:pPr>
        <w:numPr>
          <w:ilvl w:val="0"/>
          <w:numId w:val="23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Поднимитесь на один уровень вверх по файловому дереву</w:t>
      </w:r>
    </w:p>
    <w:p w14:paraId="27ECC244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2638425" cy="314325"/>
            <wp:effectExtent l="0" t="0" r="9525" b="9525"/>
            <wp:docPr id="91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8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E7A4">
      <w:pPr>
        <w:numPr>
          <w:ilvl w:val="0"/>
          <w:numId w:val="22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Удалите каталог</w:t>
      </w:r>
    </w:p>
    <w:p w14:paraId="057082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52800" cy="609600"/>
            <wp:effectExtent l="0" t="0" r="0" b="0"/>
            <wp:docPr id="92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9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06F9">
      <w:pPr>
        <w:pStyle w:val="4"/>
        <w:bidi w:val="0"/>
        <w:rPr>
          <w:rFonts w:hint="default"/>
          <w:lang w:val="ru-RU"/>
        </w:rPr>
      </w:pPr>
      <w:bookmarkStart w:id="30" w:name="_Toc374"/>
      <w:bookmarkStart w:id="31" w:name="_GoBack"/>
      <w:bookmarkEnd w:id="31"/>
      <w:r>
        <w:rPr>
          <w:rFonts w:hint="default"/>
          <w:lang w:val="ru-RU"/>
        </w:rPr>
        <w:t>Задание 14</w:t>
      </w:r>
      <w:bookmarkEnd w:id="30"/>
    </w:p>
    <w:p w14:paraId="12AA0044">
      <w:pPr>
        <w:numPr>
          <w:ilvl w:val="0"/>
          <w:numId w:val="24"/>
        </w:numPr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Выведите список процессов</w:t>
      </w:r>
    </w:p>
    <w:p w14:paraId="3161893C">
      <w:pPr>
        <w:numPr>
          <w:ilvl w:val="0"/>
          <w:numId w:val="0"/>
        </w:numPr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71770" cy="1606550"/>
            <wp:effectExtent l="0" t="0" r="5080" b="12700"/>
            <wp:docPr id="93" name="Изображение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9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91A3">
      <w:pPr>
        <w:numPr>
          <w:ilvl w:val="0"/>
          <w:numId w:val="24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Определите номер процесса cmd.exe</w:t>
      </w:r>
    </w:p>
    <w:p w14:paraId="7957CFB1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74310" cy="353060"/>
            <wp:effectExtent l="0" t="0" r="2540" b="8890"/>
            <wp:docPr id="94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9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5486">
      <w:pPr>
        <w:numPr>
          <w:ilvl w:val="0"/>
          <w:numId w:val="24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Выведите список процессов</w:t>
      </w:r>
    </w:p>
    <w:p w14:paraId="41CDF78D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71135" cy="1387475"/>
            <wp:effectExtent l="0" t="0" r="5715" b="3175"/>
            <wp:docPr id="95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9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CA81">
      <w:pPr>
        <w:numPr>
          <w:ilvl w:val="0"/>
          <w:numId w:val="24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Определите номер второго процесса cmd.exe</w:t>
      </w:r>
    </w:p>
    <w:p w14:paraId="0AECF22A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71135" cy="951230"/>
            <wp:effectExtent l="0" t="0" r="5715" b="1270"/>
            <wp:docPr id="96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9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7DC43">
      <w:pPr>
        <w:numPr>
          <w:ilvl w:val="0"/>
          <w:numId w:val="24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Определите, сколько памяти занимает каждый процесс cmd.exe</w:t>
      </w:r>
    </w:p>
    <w:p w14:paraId="5F84D149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71135" cy="951230"/>
            <wp:effectExtent l="0" t="0" r="5715" b="1270"/>
            <wp:docPr id="97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9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8950">
      <w:pPr>
        <w:numPr>
          <w:ilvl w:val="0"/>
          <w:numId w:val="24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Выведите список процессов</w:t>
      </w:r>
    </w:p>
    <w:p w14:paraId="2BCDFB68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71770" cy="981075"/>
            <wp:effectExtent l="0" t="0" r="5080" b="9525"/>
            <wp:docPr id="98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9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458E">
      <w:pPr>
        <w:numPr>
          <w:ilvl w:val="0"/>
          <w:numId w:val="24"/>
        </w:numPr>
        <w:ind w:left="0" w:leftChars="0" w:firstLine="0" w:firstLineChars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Выведите список процессов</w:t>
      </w:r>
    </w:p>
    <w:p w14:paraId="66EF7F56">
      <w:pPr>
        <w:numPr>
          <w:ilvl w:val="0"/>
          <w:numId w:val="0"/>
        </w:numPr>
        <w:ind w:leftChars="0"/>
        <w:rPr>
          <w:rFonts w:hint="default"/>
          <w:rtl w:val="0"/>
          <w:lang w:val="ru-RU"/>
        </w:rPr>
      </w:pPr>
      <w:r>
        <w:drawing>
          <wp:inline distT="0" distB="0" distL="114300" distR="114300">
            <wp:extent cx="5271770" cy="821055"/>
            <wp:effectExtent l="0" t="0" r="5080" b="17145"/>
            <wp:docPr id="99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9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81BF">
      <w:pPr>
        <w:rPr>
          <w:rFonts w:hint="default"/>
          <w:rtl w:val="0"/>
          <w:lang w:val="ru-RU"/>
        </w:rPr>
      </w:pPr>
    </w:p>
    <w:p w14:paraId="38F939AE"/>
    <w:p w14:paraId="4DF639F9">
      <w:pPr>
        <w:rPr>
          <w:rtl w:val="0"/>
        </w:rPr>
      </w:pPr>
    </w:p>
    <w:p w14:paraId="34F0D8AB">
      <w:pPr>
        <w:rPr>
          <w:rtl w:val="0"/>
        </w:rPr>
      </w:pPr>
    </w:p>
    <w:p w14:paraId="705E8955">
      <w:pPr>
        <w:rPr>
          <w:rtl w:val="0"/>
        </w:rPr>
      </w:pPr>
    </w:p>
    <w:p w14:paraId="509C1177">
      <w:pPr>
        <w:rPr>
          <w:rtl w:val="0"/>
        </w:rPr>
      </w:pPr>
    </w:p>
    <w:p w14:paraId="4B13DA8F">
      <w:pPr>
        <w:rPr>
          <w:rFonts w:hint="default"/>
          <w:lang w:val="ru-RU"/>
        </w:rPr>
      </w:pPr>
    </w:p>
    <w:p w14:paraId="06D18ACE">
      <w:pPr>
        <w:rPr>
          <w:rFonts w:hint="default" w:ascii="Times New Roman" w:hAnsi="Times New Roman" w:cs="Times New Roman"/>
          <w:lang w:val="ru-RU"/>
        </w:rPr>
      </w:pPr>
    </w:p>
    <w:p w14:paraId="34EFC2F7">
      <w:pPr>
        <w:numPr>
          <w:ilvl w:val="0"/>
          <w:numId w:val="0"/>
        </w:numPr>
        <w:spacing w:after="160" w:line="276" w:lineRule="auto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AE5E7"/>
    <w:multiLevelType w:val="singleLevel"/>
    <w:tmpl w:val="860AE5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0589C6"/>
    <w:multiLevelType w:val="singleLevel"/>
    <w:tmpl w:val="A00589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A334AE2"/>
    <w:multiLevelType w:val="singleLevel"/>
    <w:tmpl w:val="AA334AE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3DFFFDD"/>
    <w:multiLevelType w:val="singleLevel"/>
    <w:tmpl w:val="B3DFFFD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74AA7C2"/>
    <w:multiLevelType w:val="singleLevel"/>
    <w:tmpl w:val="C74AA7C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F59CC93"/>
    <w:multiLevelType w:val="singleLevel"/>
    <w:tmpl w:val="DF59CC93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abstractNum w:abstractNumId="6">
    <w:nsid w:val="E5EA3847"/>
    <w:multiLevelType w:val="singleLevel"/>
    <w:tmpl w:val="E5EA384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6E861BF"/>
    <w:multiLevelType w:val="singleLevel"/>
    <w:tmpl w:val="E6E861B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9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2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3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8">
    <w:nsid w:val="04C43D1C"/>
    <w:multiLevelType w:val="singleLevel"/>
    <w:tmpl w:val="04C43D1C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0630ED3C"/>
    <w:multiLevelType w:val="singleLevel"/>
    <w:tmpl w:val="0630ED3C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4AA92E30"/>
    <w:multiLevelType w:val="singleLevel"/>
    <w:tmpl w:val="4AA92E30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6ECD562F"/>
    <w:multiLevelType w:val="singleLevel"/>
    <w:tmpl w:val="6ECD562F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70F46AA5"/>
    <w:multiLevelType w:val="singleLevel"/>
    <w:tmpl w:val="70F46AA5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79E2C8DF"/>
    <w:multiLevelType w:val="singleLevel"/>
    <w:tmpl w:val="79E2C8DF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12"/>
  </w:num>
  <w:num w:numId="5">
    <w:abstractNumId w:val="13"/>
  </w:num>
  <w:num w:numId="6">
    <w:abstractNumId w:val="17"/>
  </w:num>
  <w:num w:numId="7">
    <w:abstractNumId w:val="15"/>
  </w:num>
  <w:num w:numId="8">
    <w:abstractNumId w:val="14"/>
  </w:num>
  <w:num w:numId="9">
    <w:abstractNumId w:val="16"/>
  </w:num>
  <w:num w:numId="10">
    <w:abstractNumId w:val="11"/>
  </w:num>
  <w:num w:numId="11">
    <w:abstractNumId w:val="5"/>
  </w:num>
  <w:num w:numId="12">
    <w:abstractNumId w:val="18"/>
  </w:num>
  <w:num w:numId="13">
    <w:abstractNumId w:val="21"/>
  </w:num>
  <w:num w:numId="14">
    <w:abstractNumId w:val="7"/>
  </w:num>
  <w:num w:numId="15">
    <w:abstractNumId w:val="2"/>
  </w:num>
  <w:num w:numId="16">
    <w:abstractNumId w:val="1"/>
  </w:num>
  <w:num w:numId="17">
    <w:abstractNumId w:val="4"/>
  </w:num>
  <w:num w:numId="18">
    <w:abstractNumId w:val="22"/>
  </w:num>
  <w:num w:numId="19">
    <w:abstractNumId w:val="6"/>
  </w:num>
  <w:num w:numId="20">
    <w:abstractNumId w:val="19"/>
  </w:num>
  <w:num w:numId="21">
    <w:abstractNumId w:val="3"/>
  </w:num>
  <w:num w:numId="22">
    <w:abstractNumId w:val="23"/>
  </w:num>
  <w:num w:numId="23">
    <w:abstractNumId w:val="0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F16C3"/>
    <w:rsid w:val="0000205E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A5F16C3"/>
    <w:rsid w:val="3D2E204C"/>
    <w:rsid w:val="5EB95150"/>
    <w:rsid w:val="7EE6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Times New Roman" w:hAnsi="Times New Roman" w:eastAsiaTheme="minorHAnsi" w:cstheme="minorBidi"/>
      <w:kern w:val="2"/>
      <w:sz w:val="28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="100" w:firstLineChars="5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52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7" Type="http://schemas.openxmlformats.org/officeDocument/2006/relationships/fontTable" Target="fontTable.xml"/><Relationship Id="rId86" Type="http://schemas.openxmlformats.org/officeDocument/2006/relationships/numbering" Target="numbering.xml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2026-02-04T15:20:00Z</dcterms:created>
  <dc:creator>revepekz</dc:creator>
  <cp:lastModifiedBy>revepekz</cp:lastModifiedBy>
  <dcterms:modified xsi:type="dcterms:W3CDTF">2026-02-05T05:13:03Z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781AA5AF35654A8B9B083E7175DDCE69_11</vt:lpwstr>
  </property>
</Properties>
</file>