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Dr. Madison Miranda</w:t>
      </w:r>
    </w:p>
    <w:p>
      <w:r>
        <w:t>Email: nthompson@burns.com</w:t>
      </w:r>
    </w:p>
    <w:p>
      <w:r>
        <w:t>Phone: 001-087-803-2473x94783</w:t>
      </w:r>
    </w:p>
    <w:p>
      <w:r>
        <w:t>Position: Sr. SP3D Designer</w:t>
      </w:r>
    </w:p>
    <w:p>
      <w:r>
        <w:t>Experience: ( Above 12 years of experience)</w:t>
      </w:r>
    </w:p>
    <w:p>
      <w:r>
        <w:t>Discipline: Piping , Civil/Structural and E&amp;I.</w:t>
      </w:r>
    </w:p>
    <w:p>
      <w:r>
        <w:t>Summary:</w:t>
        <w:br/>
        <w:t>Consumer likely security.</w:t>
      </w:r>
    </w:p>
    <w:p>
      <w:r>
        <w:t>Skills:</w:t>
        <w:br/>
        <w:t>- AutoCAD</w:t>
        <w:br/>
        <w:t>- SP3D</w:t>
        <w:br/>
        <w:t>- SmartPlant</w:t>
        <w:br/>
        <w:t>- Piping Design</w:t>
        <w:br/>
        <w:t>- Project Coordination</w:t>
      </w:r>
    </w:p>
    <w:p>
      <w:r>
        <w:t>Experience:</w:t>
        <w:br/>
        <w:t>- Fischer Inc – Forest/woodland manager – 2 years</w:t>
        <w:br/>
        <w:t>- Hayes-Collins – TEFL teacher – 1 years</w:t>
        <w:br/>
        <w:t>- Richards-Brewer – Tourism officer – 2 years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