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b/>
          <w:u w:val="single"/>
          <w:lang w:val="en-US"/>
        </w:rPr>
      </w:pPr>
      <w:r>
        <w:rPr>
          <w:b/>
          <w:u w:val="single"/>
          <w:lang w:val="en-US"/>
        </w:rPr>
        <w:t>Labels in NASM</w:t>
      </w:r>
    </w:p>
    <w:p>
      <w:pPr>
        <w:pStyle w:val="NoSpacing"/>
        <w:rPr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Spacing"/>
        <w:rPr>
          <w:lang w:val="en-US"/>
        </w:rPr>
      </w:pPr>
      <w:r>
        <w:rPr>
          <w:lang w:val="en-US"/>
        </w:rPr>
        <w:t>For functions we use:</w:t>
      </w:r>
    </w:p>
    <w:p>
      <w:pPr>
        <w:pStyle w:val="NoSpacing"/>
        <w:rPr>
          <w:lang w:val="en-US"/>
        </w:rPr>
      </w:pPr>
      <w:r>
        <w:rPr>
          <w:lang w:val="en-US"/>
        </w:rPr>
        <w:br/>
        <w:t>LabelName: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b/>
          <w:lang w:val="en-US"/>
        </w:rPr>
      </w:pPr>
      <w:r>
        <w:rPr>
          <w:u w:val="single"/>
          <w:lang w:val="en-US"/>
        </w:rPr>
        <w:t>Example:</w:t>
      </w:r>
      <w:r>
        <w:rPr>
          <w:lang w:val="en-US"/>
        </w:rPr>
        <w:br/>
        <w:br/>
      </w:r>
      <w:r>
        <w:rPr>
          <w:b/>
          <w:lang w:val="en-US"/>
        </w:rPr>
        <w:t>call MyFunction</w:t>
        <w:br/>
        <w:br/>
        <w:t>MyFunction:</w:t>
      </w:r>
    </w:p>
    <w:p>
      <w:pPr>
        <w:pStyle w:val="NoSpacing"/>
        <w:rPr>
          <w:lang w:val="en-US"/>
        </w:rPr>
      </w:pPr>
      <w:r>
        <w:rPr>
          <w:b/>
          <w:lang w:val="en-US"/>
        </w:rPr>
        <w:t>; Any code</w:t>
        <w:br/>
        <w:t>ret</w:t>
      </w:r>
      <w:r>
        <w:rPr>
          <w:lang w:val="en-US"/>
        </w:rPr>
        <w:br/>
        <w:br/>
        <w:t xml:space="preserve">MyFunction is a unique name </w:t>
      </w:r>
      <w:r>
        <w:rPr>
          <w:lang w:val="en-US"/>
        </w:rPr>
        <w:t>and the label can be accessed from everywhere in the file (MyFunction is a non-local label)</w:t>
      </w:r>
      <w:r>
        <w:rPr>
          <w:lang w:val="en-US"/>
        </w:rPr>
        <w:t xml:space="preserve">. </w:t>
      </w:r>
      <w:r>
        <w:rPr>
          <w:lang w:val="en-US"/>
        </w:rPr>
        <w:t xml:space="preserve">We should use it only for functions. We can´t use the same label name for jump marks in loops. </w:t>
      </w:r>
      <w:r>
        <w:rPr>
          <w:i/>
          <w:iCs/>
          <w:lang w:val="en-US"/>
        </w:rPr>
        <w:t>(Check the section 3.9 Local Labels in the nasmdoc.pdf on page 46)</w:t>
      </w:r>
      <w:r>
        <w:rPr>
          <w:lang w:val="en-US"/>
        </w:rPr>
        <w:br/>
      </w:r>
    </w:p>
    <w:p>
      <w:pPr>
        <w:pStyle w:val="NoSpacing"/>
        <w:rPr>
          <w:lang w:val="en-US"/>
        </w:rPr>
      </w:pPr>
      <w:r>
        <w:rPr>
          <w:b/>
          <w:bCs/>
          <w:u w:val="single"/>
          <w:lang w:val="en-US"/>
        </w:rPr>
        <w:t>In loops use local labels as jump marks:</w:t>
      </w:r>
      <w:r>
        <w:rPr>
          <w:lang w:val="en-US"/>
        </w:rPr>
        <w:br/>
        <w:br/>
      </w:r>
      <w:r>
        <w:rPr>
          <w:u w:val="single"/>
          <w:lang w:val="en-US"/>
        </w:rPr>
        <w:t>Syntax:</w:t>
        <w:br/>
      </w:r>
    </w:p>
    <w:p>
      <w:pPr>
        <w:pStyle w:val="NoSpacing"/>
        <w:rPr>
          <w:lang w:val="en-US"/>
        </w:rPr>
      </w:pPr>
      <w:r>
        <w:rPr>
          <w:color w:val="FF0000"/>
          <w:lang w:val="en-US"/>
        </w:rPr>
        <w:t>Dot</w:t>
      </w:r>
      <w:r>
        <w:rPr>
          <w:color w:val="0070C0"/>
          <w:lang w:val="en-US"/>
        </w:rPr>
        <w:t>LabelName</w:t>
      </w:r>
      <w:r>
        <w:rPr>
          <w:lang w:val="en-US"/>
        </w:rPr>
        <w:t>: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lang w:val="en-US"/>
        </w:rPr>
      </w:pPr>
      <w:r>
        <w:rPr>
          <w:b/>
          <w:u w:val="single"/>
          <w:lang w:val="en-US"/>
        </w:rPr>
        <w:t>Example:</w:t>
      </w:r>
      <w:r>
        <w:rPr>
          <w:lang w:val="en-US"/>
        </w:rPr>
        <w:br/>
      </w:r>
      <w:r>
        <w:rPr>
          <w:color w:val="FF0000"/>
          <w:sz w:val="40"/>
          <w:szCs w:val="40"/>
          <w:lang w:val="en-US"/>
        </w:rPr>
        <w:t>.</w:t>
      </w:r>
      <w:r>
        <w:rPr>
          <w:color w:val="0070C0"/>
          <w:lang w:val="en-US"/>
        </w:rPr>
        <w:t>LabelName: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This allows us to create a local label. </w:t>
        <w:br/>
      </w:r>
      <w:r>
        <w:rPr>
          <w:color w:val="0070C0"/>
          <w:lang w:val="en-US"/>
        </w:rPr>
        <w:t>.LabelName:</w:t>
      </w:r>
      <w:r>
        <w:rPr>
          <w:lang w:val="en-US"/>
        </w:rPr>
        <w:t xml:space="preserve"> is associated with the most recent </w:t>
      </w:r>
      <w:r>
        <w:rPr>
          <w:lang w:val="en-US"/>
        </w:rPr>
        <w:t>non-local</w:t>
      </w:r>
      <w:r>
        <w:rPr>
          <w:lang w:val="en-US"/>
        </w:rPr>
        <w:t xml:space="preserve"> label. This is true until we define a new local label.</w:t>
        <w:br/>
        <w:br/>
      </w:r>
      <w:r>
        <w:rPr>
          <w:b/>
          <w:bCs/>
          <w:u w:val="single"/>
          <w:lang w:val="en-US"/>
        </w:rPr>
        <w:t>What is a loop?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  <w:t>xor rcx, rcx</w:t>
        <w:br/>
        <w:t>.count_up:</w:t>
        <w:br/>
        <w:t xml:space="preserve">          inc rcx</w:t>
        <w:br/>
        <w:t xml:space="preserve">          cmp rcx, 4</w:t>
        <w:br/>
        <w:t xml:space="preserve">jnz .count_up 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6"/>
  <w:defaultTabStop w:val="708"/>
  <w:autoHyphenation w:val="true"/>
  <w:hyphenationZone w:val="0"/>
  <w:compat>
    <w:compatSetting w:name="compatibilityMode" w:uri="http://schemas.microsoft.com/office/word" w:val="12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039e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53652a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ListParagraph">
    <w:name w:val="List Paragraph"/>
    <w:basedOn w:val="Normal"/>
    <w:uiPriority w:val="34"/>
    <w:qFormat/>
    <w:rsid w:val="006c3183"/>
    <w:pPr>
      <w:spacing w:before="0" w:after="200"/>
      <w:ind w:left="720"/>
      <w:contextualSpacing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LibreOffice/26.2.5.2$Windows_X86_64 LibreOffice_project/cd7284b4cbbfeb507e630c1aac019f4157393acb</Application>
  <AppVersion>15.0000</AppVersion>
  <Pages>1</Pages>
  <Words>123</Words>
  <Characters>571</Characters>
  <CharactersWithSpaces>713</CharactersWithSpaces>
  <Paragraphs>10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2026-08-31T17:45:00Z</dcterms:created>
  <dc:creator>Dominik</dc:creator>
  <dc:description/>
  <dc:language>en-US</dc:language>
  <cp:lastModifiedBy/>
  <dcterms:modified xsi:type="dcterms:W3CDTF">2026-09-01T00:27:36Z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