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760FB" w14:textId="77777777" w:rsidR="004C46FD" w:rsidRPr="00811C8A" w:rsidRDefault="004C46FD" w:rsidP="00A30336">
      <w:pPr>
        <w:spacing w:after="0" w:line="480" w:lineRule="auto"/>
        <w:jc w:val="center"/>
        <w:rPr>
          <w:rFonts w:ascii="Times New Roman" w:eastAsia="Times New Roman" w:hAnsi="Times New Roman" w:cs="Times New Roman"/>
          <w:b/>
          <w:bCs/>
          <w:color w:val="000000" w:themeColor="text1"/>
          <w:sz w:val="56"/>
          <w:szCs w:val="56"/>
        </w:rPr>
      </w:pPr>
      <w:r w:rsidRPr="00811C8A">
        <w:rPr>
          <w:rFonts w:ascii="Times New Roman" w:eastAsia="Times New Roman" w:hAnsi="Times New Roman" w:cs="Times New Roman"/>
          <w:b/>
          <w:bCs/>
          <w:color w:val="000000" w:themeColor="text1"/>
          <w:sz w:val="56"/>
          <w:szCs w:val="56"/>
        </w:rPr>
        <w:t>Consulting Capstone Project</w:t>
      </w:r>
    </w:p>
    <w:p w14:paraId="7E103C6B" w14:textId="14410023" w:rsidR="004C46FD" w:rsidRPr="00811C8A" w:rsidRDefault="004C46FD" w:rsidP="00A30336">
      <w:pPr>
        <w:spacing w:after="0" w:line="480" w:lineRule="auto"/>
        <w:jc w:val="center"/>
        <w:rPr>
          <w:rFonts w:ascii="Times New Roman" w:hAnsi="Times New Roman" w:cs="Times New Roman"/>
        </w:rPr>
      </w:pPr>
      <w:r w:rsidRPr="00811C8A">
        <w:rPr>
          <w:rFonts w:ascii="Times New Roman" w:hAnsi="Times New Roman" w:cs="Times New Roman"/>
          <w:noProof/>
        </w:rPr>
        <w:drawing>
          <wp:inline distT="0" distB="0" distL="0" distR="0" wp14:anchorId="7650EABE" wp14:editId="579233D9">
            <wp:extent cx="3590925" cy="3638550"/>
            <wp:effectExtent l="0" t="0" r="0" b="0"/>
            <wp:docPr id="909456395" name="Picture 1" descr="A red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456395" name="Picture 1" descr="A red sign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90925" cy="3638550"/>
                    </a:xfrm>
                    <a:prstGeom prst="rect">
                      <a:avLst/>
                    </a:prstGeom>
                  </pic:spPr>
                </pic:pic>
              </a:graphicData>
            </a:graphic>
          </wp:inline>
        </w:drawing>
      </w:r>
    </w:p>
    <w:p w14:paraId="4FEAE0C3" w14:textId="1CAF0034" w:rsidR="004C46FD" w:rsidRPr="00811C8A" w:rsidRDefault="004C46FD" w:rsidP="00A30336">
      <w:pPr>
        <w:spacing w:after="0" w:line="480" w:lineRule="auto"/>
        <w:jc w:val="center"/>
        <w:rPr>
          <w:rFonts w:ascii="Times New Roman" w:hAnsi="Times New Roman" w:cs="Times New Roman"/>
        </w:rPr>
      </w:pPr>
    </w:p>
    <w:p w14:paraId="00BD777A" w14:textId="00A79B4B" w:rsidR="004C46FD" w:rsidRPr="00811C8A" w:rsidRDefault="004C46FD" w:rsidP="00A30336">
      <w:pPr>
        <w:spacing w:after="0" w:line="360" w:lineRule="auto"/>
        <w:jc w:val="center"/>
        <w:rPr>
          <w:rFonts w:ascii="Times New Roman" w:eastAsia="Times New Roman" w:hAnsi="Times New Roman" w:cs="Times New Roman"/>
          <w:b/>
          <w:bCs/>
          <w:sz w:val="36"/>
          <w:szCs w:val="36"/>
          <w:lang w:val="en-US"/>
        </w:rPr>
      </w:pPr>
      <w:r w:rsidRPr="00811C8A">
        <w:rPr>
          <w:rFonts w:ascii="Times New Roman" w:eastAsia="Times New Roman" w:hAnsi="Times New Roman" w:cs="Times New Roman"/>
          <w:b/>
          <w:bCs/>
          <w:sz w:val="36"/>
          <w:szCs w:val="36"/>
          <w:lang w:val="en-US"/>
        </w:rPr>
        <w:t>Final Report</w:t>
      </w:r>
    </w:p>
    <w:p w14:paraId="67DDD99E" w14:textId="77777777" w:rsidR="001629BC" w:rsidRPr="00811C8A" w:rsidRDefault="001629BC" w:rsidP="00A30336">
      <w:pPr>
        <w:spacing w:after="0" w:line="360" w:lineRule="auto"/>
        <w:jc w:val="center"/>
        <w:rPr>
          <w:rFonts w:ascii="Times New Roman" w:hAnsi="Times New Roman" w:cs="Times New Roman"/>
          <w:b/>
          <w:sz w:val="32"/>
          <w:szCs w:val="32"/>
        </w:rPr>
      </w:pPr>
      <w:r w:rsidRPr="00811C8A">
        <w:rPr>
          <w:rFonts w:ascii="Times New Roman" w:hAnsi="Times New Roman" w:cs="Times New Roman"/>
          <w:b/>
          <w:sz w:val="32"/>
          <w:szCs w:val="32"/>
        </w:rPr>
        <w:t>In-house Risk Model Using Credit Scoring</w:t>
      </w:r>
    </w:p>
    <w:p w14:paraId="4FAA867E" w14:textId="77777777" w:rsidR="004C46FD" w:rsidRPr="00811C8A" w:rsidRDefault="004C46FD" w:rsidP="00A30336">
      <w:pPr>
        <w:spacing w:after="0" w:line="360" w:lineRule="auto"/>
        <w:jc w:val="center"/>
        <w:rPr>
          <w:rFonts w:ascii="Times New Roman" w:hAnsi="Times New Roman" w:cs="Times New Roman"/>
          <w:sz w:val="24"/>
          <w:szCs w:val="24"/>
        </w:rPr>
      </w:pPr>
      <w:r w:rsidRPr="00811C8A">
        <w:rPr>
          <w:rFonts w:ascii="Times New Roman" w:eastAsia="Times New Roman" w:hAnsi="Times New Roman" w:cs="Times New Roman"/>
          <w:b/>
          <w:bCs/>
          <w:color w:val="000000" w:themeColor="text1"/>
          <w:sz w:val="32"/>
          <w:szCs w:val="32"/>
          <w:lang w:val="en-US"/>
        </w:rPr>
        <w:t xml:space="preserve">Prepared for: </w:t>
      </w:r>
      <w:r w:rsidRPr="00811C8A">
        <w:rPr>
          <w:rFonts w:ascii="Times New Roman" w:eastAsia="Lato" w:hAnsi="Times New Roman" w:cs="Times New Roman"/>
          <w:color w:val="202122"/>
          <w:sz w:val="32"/>
          <w:szCs w:val="32"/>
          <w:lang w:val="en-US"/>
        </w:rPr>
        <w:t>Carlos Guzman</w:t>
      </w:r>
    </w:p>
    <w:p w14:paraId="5BF68197" w14:textId="65EFD479" w:rsidR="004C46FD" w:rsidRPr="00811C8A" w:rsidRDefault="004C46FD" w:rsidP="00A30336">
      <w:pPr>
        <w:spacing w:after="0" w:line="360" w:lineRule="auto"/>
        <w:jc w:val="center"/>
        <w:rPr>
          <w:rFonts w:ascii="Times New Roman" w:hAnsi="Times New Roman" w:cs="Times New Roman"/>
        </w:rPr>
      </w:pPr>
    </w:p>
    <w:p w14:paraId="1AD65453" w14:textId="77777777" w:rsidR="004C46FD" w:rsidRPr="00811C8A" w:rsidRDefault="004C46FD" w:rsidP="00A30336">
      <w:pPr>
        <w:spacing w:after="0" w:line="360" w:lineRule="auto"/>
        <w:jc w:val="center"/>
        <w:rPr>
          <w:rFonts w:ascii="Times New Roman" w:hAnsi="Times New Roman" w:cs="Times New Roman"/>
        </w:rPr>
      </w:pPr>
      <w:r w:rsidRPr="00811C8A">
        <w:rPr>
          <w:rFonts w:ascii="Times New Roman" w:eastAsia="Times New Roman" w:hAnsi="Times New Roman" w:cs="Times New Roman"/>
          <w:color w:val="000000" w:themeColor="text1"/>
          <w:sz w:val="31"/>
          <w:szCs w:val="31"/>
        </w:rPr>
        <w:t>BAN240ZEE</w:t>
      </w:r>
    </w:p>
    <w:p w14:paraId="2C4B348E" w14:textId="77777777" w:rsidR="004C46FD" w:rsidRPr="00811C8A" w:rsidRDefault="004C46FD" w:rsidP="00A30336">
      <w:pPr>
        <w:spacing w:after="0" w:line="360" w:lineRule="auto"/>
        <w:jc w:val="center"/>
        <w:rPr>
          <w:rFonts w:ascii="Times New Roman" w:hAnsi="Times New Roman" w:cs="Times New Roman"/>
          <w:sz w:val="24"/>
          <w:szCs w:val="24"/>
        </w:rPr>
      </w:pPr>
      <w:r w:rsidRPr="00811C8A">
        <w:rPr>
          <w:rFonts w:ascii="Times New Roman" w:eastAsia="Times New Roman" w:hAnsi="Times New Roman" w:cs="Times New Roman"/>
          <w:b/>
          <w:bCs/>
          <w:color w:val="000000" w:themeColor="text1"/>
          <w:sz w:val="32"/>
          <w:szCs w:val="32"/>
          <w:lang w:val="en-US"/>
        </w:rPr>
        <w:t>Prepared By:</w:t>
      </w:r>
    </w:p>
    <w:p w14:paraId="5C2BE8F3" w14:textId="57E6D416" w:rsidR="004C46FD" w:rsidRPr="00811C8A" w:rsidRDefault="004C46FD" w:rsidP="00A30336">
      <w:pPr>
        <w:spacing w:after="0" w:line="360" w:lineRule="auto"/>
        <w:jc w:val="center"/>
        <w:rPr>
          <w:rFonts w:ascii="Times New Roman" w:hAnsi="Times New Roman" w:cs="Times New Roman"/>
          <w:sz w:val="24"/>
          <w:szCs w:val="24"/>
        </w:rPr>
      </w:pPr>
      <w:r w:rsidRPr="00811C8A">
        <w:rPr>
          <w:rFonts w:ascii="Times New Roman" w:eastAsia="Times New Roman" w:hAnsi="Times New Roman" w:cs="Times New Roman"/>
          <w:color w:val="000000" w:themeColor="text1"/>
          <w:sz w:val="32"/>
          <w:szCs w:val="32"/>
          <w:lang w:val="en-US"/>
        </w:rPr>
        <w:t>Talal</w:t>
      </w:r>
    </w:p>
    <w:p w14:paraId="1B94A96A" w14:textId="77777777" w:rsidR="004C46FD" w:rsidRPr="00811C8A" w:rsidRDefault="004C46FD" w:rsidP="00A30336">
      <w:pPr>
        <w:spacing w:after="0" w:line="360" w:lineRule="auto"/>
        <w:jc w:val="center"/>
        <w:rPr>
          <w:rFonts w:ascii="Times New Roman" w:eastAsia="Times New Roman" w:hAnsi="Times New Roman" w:cs="Times New Roman"/>
          <w:color w:val="000000" w:themeColor="text1"/>
          <w:sz w:val="32"/>
          <w:szCs w:val="32"/>
          <w:lang w:val="en-US"/>
        </w:rPr>
      </w:pPr>
      <w:r w:rsidRPr="00811C8A">
        <w:rPr>
          <w:rFonts w:ascii="Times New Roman" w:eastAsia="Times New Roman" w:hAnsi="Times New Roman" w:cs="Times New Roman"/>
          <w:color w:val="000000" w:themeColor="text1"/>
          <w:sz w:val="32"/>
          <w:szCs w:val="32"/>
          <w:lang w:val="en-US"/>
        </w:rPr>
        <w:t>Huma Anjum</w:t>
      </w:r>
    </w:p>
    <w:p w14:paraId="31341A01" w14:textId="77777777" w:rsidR="004C46FD" w:rsidRPr="00811C8A" w:rsidRDefault="004C46FD" w:rsidP="00A30336">
      <w:pPr>
        <w:spacing w:after="0" w:line="360" w:lineRule="auto"/>
        <w:jc w:val="center"/>
        <w:rPr>
          <w:rFonts w:ascii="Times New Roman" w:eastAsia="Times New Roman" w:hAnsi="Times New Roman" w:cs="Times New Roman"/>
          <w:color w:val="000000" w:themeColor="text1"/>
          <w:sz w:val="32"/>
          <w:szCs w:val="32"/>
          <w:lang w:val="en-US"/>
        </w:rPr>
      </w:pPr>
      <w:r w:rsidRPr="00811C8A">
        <w:rPr>
          <w:rFonts w:ascii="Times New Roman" w:eastAsia="Times New Roman" w:hAnsi="Times New Roman" w:cs="Times New Roman"/>
          <w:color w:val="000000" w:themeColor="text1"/>
          <w:sz w:val="32"/>
          <w:szCs w:val="32"/>
          <w:lang w:val="en-US"/>
        </w:rPr>
        <w:t>Bhavik Mistry</w:t>
      </w:r>
    </w:p>
    <w:p w14:paraId="36D671AE" w14:textId="77777777" w:rsidR="004C46FD" w:rsidRPr="00811C8A" w:rsidRDefault="004C46FD" w:rsidP="00A30336">
      <w:pPr>
        <w:spacing w:after="0" w:line="360" w:lineRule="auto"/>
        <w:jc w:val="center"/>
        <w:rPr>
          <w:rFonts w:ascii="Times New Roman" w:hAnsi="Times New Roman" w:cs="Times New Roman"/>
          <w:sz w:val="24"/>
          <w:szCs w:val="24"/>
        </w:rPr>
      </w:pPr>
      <w:r w:rsidRPr="00811C8A">
        <w:rPr>
          <w:rFonts w:ascii="Times New Roman" w:eastAsia="Times New Roman" w:hAnsi="Times New Roman" w:cs="Times New Roman"/>
          <w:color w:val="000000" w:themeColor="text1"/>
          <w:sz w:val="32"/>
          <w:szCs w:val="32"/>
          <w:lang w:val="en-US"/>
        </w:rPr>
        <w:t>Salman Mubashar</w:t>
      </w:r>
    </w:p>
    <w:p w14:paraId="10AFD191" w14:textId="77777777" w:rsidR="00A30336" w:rsidRDefault="004C46FD" w:rsidP="00A30336">
      <w:pPr>
        <w:spacing w:after="0" w:line="360" w:lineRule="auto"/>
        <w:jc w:val="center"/>
        <w:rPr>
          <w:rFonts w:ascii="Times New Roman" w:hAnsi="Times New Roman" w:cs="Times New Roman"/>
          <w:sz w:val="24"/>
          <w:szCs w:val="24"/>
        </w:rPr>
      </w:pPr>
      <w:r w:rsidRPr="00811C8A">
        <w:rPr>
          <w:rFonts w:ascii="Times New Roman" w:eastAsia="Times New Roman" w:hAnsi="Times New Roman" w:cs="Times New Roman"/>
          <w:color w:val="000000" w:themeColor="text1"/>
          <w:sz w:val="32"/>
          <w:szCs w:val="32"/>
          <w:lang w:val="en-US"/>
        </w:rPr>
        <w:t>Ololade Timileyin Rasaq</w:t>
      </w:r>
    </w:p>
    <w:sdt>
      <w:sdtPr>
        <w:rPr>
          <w:rFonts w:asciiTheme="minorHAnsi" w:eastAsiaTheme="minorHAnsi" w:hAnsiTheme="minorHAnsi" w:cstheme="minorBidi"/>
          <w:color w:val="auto"/>
          <w:kern w:val="2"/>
          <w:sz w:val="22"/>
          <w:szCs w:val="22"/>
          <w:lang w:val="en-IN"/>
          <w14:ligatures w14:val="standardContextual"/>
        </w:rPr>
        <w:id w:val="-2040958697"/>
        <w:docPartObj>
          <w:docPartGallery w:val="Table of Contents"/>
          <w:docPartUnique/>
        </w:docPartObj>
      </w:sdtPr>
      <w:sdtEndPr>
        <w:rPr>
          <w:b/>
          <w:bCs/>
          <w:noProof/>
        </w:rPr>
      </w:sdtEndPr>
      <w:sdtContent>
        <w:p w14:paraId="643D81E2" w14:textId="47FC888B" w:rsidR="00653473" w:rsidRPr="00653473" w:rsidRDefault="00653473">
          <w:pPr>
            <w:pStyle w:val="TOCHeading"/>
            <w:rPr>
              <w:rFonts w:ascii="Times New Roman" w:hAnsi="Times New Roman" w:cs="Times New Roman"/>
              <w:color w:val="auto"/>
              <w:sz w:val="48"/>
              <w:szCs w:val="48"/>
            </w:rPr>
          </w:pPr>
          <w:r w:rsidRPr="00653473">
            <w:rPr>
              <w:rFonts w:ascii="Times New Roman" w:hAnsi="Times New Roman" w:cs="Times New Roman"/>
              <w:color w:val="auto"/>
              <w:sz w:val="48"/>
              <w:szCs w:val="48"/>
            </w:rPr>
            <w:t>Table of Contents</w:t>
          </w:r>
        </w:p>
        <w:p w14:paraId="394A71EA" w14:textId="0EA40DF1" w:rsidR="00653473" w:rsidRDefault="00653473">
          <w:pPr>
            <w:pStyle w:val="TOC1"/>
            <w:tabs>
              <w:tab w:val="right" w:leader="dot" w:pos="9016"/>
            </w:tabs>
            <w:rPr>
              <w:noProof/>
            </w:rPr>
          </w:pPr>
          <w:r>
            <w:fldChar w:fldCharType="begin"/>
          </w:r>
          <w:r>
            <w:instrText xml:space="preserve"> TOC \o "1-3" \h \z \u </w:instrText>
          </w:r>
          <w:r>
            <w:fldChar w:fldCharType="separate"/>
          </w:r>
          <w:hyperlink w:anchor="_Toc173704474" w:history="1">
            <w:r w:rsidRPr="002D5D70">
              <w:rPr>
                <w:rStyle w:val="Hyperlink"/>
                <w:rFonts w:ascii="Times New Roman" w:eastAsia="Times New Roman" w:hAnsi="Times New Roman" w:cs="Times New Roman"/>
                <w:b/>
                <w:bCs/>
                <w:noProof/>
                <w:kern w:val="36"/>
                <w:lang w:eastAsia="en-IN"/>
                <w14:ligatures w14:val="none"/>
              </w:rPr>
              <w:t>Executive Summary</w:t>
            </w:r>
            <w:r>
              <w:rPr>
                <w:noProof/>
                <w:webHidden/>
              </w:rPr>
              <w:tab/>
            </w:r>
            <w:r>
              <w:rPr>
                <w:noProof/>
                <w:webHidden/>
              </w:rPr>
              <w:fldChar w:fldCharType="begin"/>
            </w:r>
            <w:r>
              <w:rPr>
                <w:noProof/>
                <w:webHidden/>
              </w:rPr>
              <w:instrText xml:space="preserve"> PAGEREF _Toc173704474 \h </w:instrText>
            </w:r>
            <w:r>
              <w:rPr>
                <w:noProof/>
                <w:webHidden/>
              </w:rPr>
            </w:r>
            <w:r>
              <w:rPr>
                <w:noProof/>
                <w:webHidden/>
              </w:rPr>
              <w:fldChar w:fldCharType="separate"/>
            </w:r>
            <w:r w:rsidR="00246B01">
              <w:rPr>
                <w:noProof/>
                <w:webHidden/>
              </w:rPr>
              <w:t>2</w:t>
            </w:r>
            <w:r>
              <w:rPr>
                <w:noProof/>
                <w:webHidden/>
              </w:rPr>
              <w:fldChar w:fldCharType="end"/>
            </w:r>
          </w:hyperlink>
        </w:p>
        <w:p w14:paraId="7800DEE5" w14:textId="0D647B9E" w:rsidR="00653473" w:rsidRDefault="00653473">
          <w:pPr>
            <w:pStyle w:val="TOC1"/>
            <w:tabs>
              <w:tab w:val="right" w:leader="dot" w:pos="9016"/>
            </w:tabs>
            <w:rPr>
              <w:noProof/>
            </w:rPr>
          </w:pPr>
          <w:hyperlink w:anchor="_Toc173704475" w:history="1">
            <w:r w:rsidRPr="002D5D70">
              <w:rPr>
                <w:rStyle w:val="Hyperlink"/>
                <w:rFonts w:ascii="Times New Roman" w:eastAsia="Times New Roman" w:hAnsi="Times New Roman" w:cs="Times New Roman"/>
                <w:b/>
                <w:bCs/>
                <w:noProof/>
                <w:kern w:val="36"/>
                <w:lang w:eastAsia="en-IN"/>
                <w14:ligatures w14:val="none"/>
              </w:rPr>
              <w:t>Introduction</w:t>
            </w:r>
            <w:r>
              <w:rPr>
                <w:noProof/>
                <w:webHidden/>
              </w:rPr>
              <w:tab/>
            </w:r>
            <w:r>
              <w:rPr>
                <w:noProof/>
                <w:webHidden/>
              </w:rPr>
              <w:fldChar w:fldCharType="begin"/>
            </w:r>
            <w:r>
              <w:rPr>
                <w:noProof/>
                <w:webHidden/>
              </w:rPr>
              <w:instrText xml:space="preserve"> PAGEREF _Toc173704475 \h </w:instrText>
            </w:r>
            <w:r>
              <w:rPr>
                <w:noProof/>
                <w:webHidden/>
              </w:rPr>
            </w:r>
            <w:r>
              <w:rPr>
                <w:noProof/>
                <w:webHidden/>
              </w:rPr>
              <w:fldChar w:fldCharType="separate"/>
            </w:r>
            <w:r w:rsidR="00246B01">
              <w:rPr>
                <w:noProof/>
                <w:webHidden/>
              </w:rPr>
              <w:t>3</w:t>
            </w:r>
            <w:r>
              <w:rPr>
                <w:noProof/>
                <w:webHidden/>
              </w:rPr>
              <w:fldChar w:fldCharType="end"/>
            </w:r>
          </w:hyperlink>
        </w:p>
        <w:p w14:paraId="5473DC92" w14:textId="58BA0F1E" w:rsidR="00653473" w:rsidRDefault="00653473">
          <w:pPr>
            <w:pStyle w:val="TOC1"/>
            <w:tabs>
              <w:tab w:val="right" w:leader="dot" w:pos="9016"/>
            </w:tabs>
            <w:rPr>
              <w:noProof/>
            </w:rPr>
          </w:pPr>
          <w:hyperlink w:anchor="_Toc173704476" w:history="1">
            <w:r w:rsidRPr="002D5D70">
              <w:rPr>
                <w:rStyle w:val="Hyperlink"/>
                <w:rFonts w:ascii="Times New Roman" w:eastAsia="Times New Roman" w:hAnsi="Times New Roman" w:cs="Times New Roman"/>
                <w:b/>
                <w:bCs/>
                <w:noProof/>
                <w:kern w:val="36"/>
                <w:lang w:eastAsia="en-IN"/>
                <w14:ligatures w14:val="none"/>
              </w:rPr>
              <w:t>Current Status – Literature Review</w:t>
            </w:r>
            <w:r>
              <w:rPr>
                <w:noProof/>
                <w:webHidden/>
              </w:rPr>
              <w:tab/>
            </w:r>
            <w:r>
              <w:rPr>
                <w:noProof/>
                <w:webHidden/>
              </w:rPr>
              <w:fldChar w:fldCharType="begin"/>
            </w:r>
            <w:r>
              <w:rPr>
                <w:noProof/>
                <w:webHidden/>
              </w:rPr>
              <w:instrText xml:space="preserve"> PAGEREF _Toc173704476 \h </w:instrText>
            </w:r>
            <w:r>
              <w:rPr>
                <w:noProof/>
                <w:webHidden/>
              </w:rPr>
            </w:r>
            <w:r>
              <w:rPr>
                <w:noProof/>
                <w:webHidden/>
              </w:rPr>
              <w:fldChar w:fldCharType="separate"/>
            </w:r>
            <w:r w:rsidR="00246B01">
              <w:rPr>
                <w:noProof/>
                <w:webHidden/>
              </w:rPr>
              <w:t>4</w:t>
            </w:r>
            <w:r>
              <w:rPr>
                <w:noProof/>
                <w:webHidden/>
              </w:rPr>
              <w:fldChar w:fldCharType="end"/>
            </w:r>
          </w:hyperlink>
        </w:p>
        <w:p w14:paraId="7BE19DBC" w14:textId="3F71D802" w:rsidR="00653473" w:rsidRDefault="00653473">
          <w:pPr>
            <w:pStyle w:val="TOC1"/>
            <w:tabs>
              <w:tab w:val="right" w:leader="dot" w:pos="9016"/>
            </w:tabs>
            <w:rPr>
              <w:noProof/>
            </w:rPr>
          </w:pPr>
          <w:hyperlink w:anchor="_Toc173704477" w:history="1">
            <w:r w:rsidRPr="002D5D70">
              <w:rPr>
                <w:rStyle w:val="Hyperlink"/>
                <w:rFonts w:ascii="Times New Roman" w:eastAsia="Times New Roman" w:hAnsi="Times New Roman" w:cs="Times New Roman"/>
                <w:b/>
                <w:bCs/>
                <w:noProof/>
                <w:kern w:val="36"/>
                <w:lang w:eastAsia="en-IN"/>
                <w14:ligatures w14:val="none"/>
              </w:rPr>
              <w:t>Industry Overview</w:t>
            </w:r>
            <w:r>
              <w:rPr>
                <w:noProof/>
                <w:webHidden/>
              </w:rPr>
              <w:tab/>
            </w:r>
            <w:r>
              <w:rPr>
                <w:noProof/>
                <w:webHidden/>
              </w:rPr>
              <w:fldChar w:fldCharType="begin"/>
            </w:r>
            <w:r>
              <w:rPr>
                <w:noProof/>
                <w:webHidden/>
              </w:rPr>
              <w:instrText xml:space="preserve"> PAGEREF _Toc173704477 \h </w:instrText>
            </w:r>
            <w:r>
              <w:rPr>
                <w:noProof/>
                <w:webHidden/>
              </w:rPr>
            </w:r>
            <w:r>
              <w:rPr>
                <w:noProof/>
                <w:webHidden/>
              </w:rPr>
              <w:fldChar w:fldCharType="separate"/>
            </w:r>
            <w:r w:rsidR="00246B01">
              <w:rPr>
                <w:noProof/>
                <w:webHidden/>
              </w:rPr>
              <w:t>7</w:t>
            </w:r>
            <w:r>
              <w:rPr>
                <w:noProof/>
                <w:webHidden/>
              </w:rPr>
              <w:fldChar w:fldCharType="end"/>
            </w:r>
          </w:hyperlink>
        </w:p>
        <w:p w14:paraId="196D2731" w14:textId="676DB216" w:rsidR="00653473" w:rsidRDefault="00653473">
          <w:pPr>
            <w:pStyle w:val="TOC2"/>
            <w:tabs>
              <w:tab w:val="right" w:leader="dot" w:pos="9016"/>
            </w:tabs>
            <w:rPr>
              <w:noProof/>
            </w:rPr>
          </w:pPr>
          <w:hyperlink w:anchor="_Toc173704478" w:history="1">
            <w:r w:rsidRPr="002D5D70">
              <w:rPr>
                <w:rStyle w:val="Hyperlink"/>
                <w:rFonts w:ascii="Times New Roman" w:eastAsia="Times New Roman" w:hAnsi="Times New Roman" w:cs="Times New Roman"/>
                <w:b/>
                <w:bCs/>
                <w:noProof/>
                <w:kern w:val="0"/>
                <w:lang w:eastAsia="en-IN"/>
                <w14:ligatures w14:val="none"/>
              </w:rPr>
              <w:t>Challenges:</w:t>
            </w:r>
            <w:r>
              <w:rPr>
                <w:noProof/>
                <w:webHidden/>
              </w:rPr>
              <w:tab/>
            </w:r>
            <w:r>
              <w:rPr>
                <w:noProof/>
                <w:webHidden/>
              </w:rPr>
              <w:fldChar w:fldCharType="begin"/>
            </w:r>
            <w:r>
              <w:rPr>
                <w:noProof/>
                <w:webHidden/>
              </w:rPr>
              <w:instrText xml:space="preserve"> PAGEREF _Toc173704478 \h </w:instrText>
            </w:r>
            <w:r>
              <w:rPr>
                <w:noProof/>
                <w:webHidden/>
              </w:rPr>
            </w:r>
            <w:r>
              <w:rPr>
                <w:noProof/>
                <w:webHidden/>
              </w:rPr>
              <w:fldChar w:fldCharType="separate"/>
            </w:r>
            <w:r w:rsidR="00246B01">
              <w:rPr>
                <w:noProof/>
                <w:webHidden/>
              </w:rPr>
              <w:t>8</w:t>
            </w:r>
            <w:r>
              <w:rPr>
                <w:noProof/>
                <w:webHidden/>
              </w:rPr>
              <w:fldChar w:fldCharType="end"/>
            </w:r>
          </w:hyperlink>
        </w:p>
        <w:p w14:paraId="0B8539E0" w14:textId="59853CD6" w:rsidR="00653473" w:rsidRDefault="00653473">
          <w:pPr>
            <w:pStyle w:val="TOC2"/>
            <w:tabs>
              <w:tab w:val="right" w:leader="dot" w:pos="9016"/>
            </w:tabs>
            <w:rPr>
              <w:noProof/>
            </w:rPr>
          </w:pPr>
          <w:hyperlink w:anchor="_Toc173704479" w:history="1">
            <w:r w:rsidRPr="002D5D70">
              <w:rPr>
                <w:rStyle w:val="Hyperlink"/>
                <w:rFonts w:ascii="Times New Roman" w:eastAsia="Times New Roman" w:hAnsi="Times New Roman" w:cs="Times New Roman"/>
                <w:b/>
                <w:bCs/>
                <w:noProof/>
                <w:kern w:val="0"/>
                <w:lang w:eastAsia="en-IN"/>
                <w14:ligatures w14:val="none"/>
              </w:rPr>
              <w:t>Opportunities:</w:t>
            </w:r>
            <w:r>
              <w:rPr>
                <w:noProof/>
                <w:webHidden/>
              </w:rPr>
              <w:tab/>
            </w:r>
            <w:r>
              <w:rPr>
                <w:noProof/>
                <w:webHidden/>
              </w:rPr>
              <w:fldChar w:fldCharType="begin"/>
            </w:r>
            <w:r>
              <w:rPr>
                <w:noProof/>
                <w:webHidden/>
              </w:rPr>
              <w:instrText xml:space="preserve"> PAGEREF _Toc173704479 \h </w:instrText>
            </w:r>
            <w:r>
              <w:rPr>
                <w:noProof/>
                <w:webHidden/>
              </w:rPr>
            </w:r>
            <w:r>
              <w:rPr>
                <w:noProof/>
                <w:webHidden/>
              </w:rPr>
              <w:fldChar w:fldCharType="separate"/>
            </w:r>
            <w:r w:rsidR="00246B01">
              <w:rPr>
                <w:noProof/>
                <w:webHidden/>
              </w:rPr>
              <w:t>9</w:t>
            </w:r>
            <w:r>
              <w:rPr>
                <w:noProof/>
                <w:webHidden/>
              </w:rPr>
              <w:fldChar w:fldCharType="end"/>
            </w:r>
          </w:hyperlink>
        </w:p>
        <w:p w14:paraId="110A0D43" w14:textId="12D982CD" w:rsidR="00653473" w:rsidRDefault="00653473">
          <w:pPr>
            <w:pStyle w:val="TOC1"/>
            <w:tabs>
              <w:tab w:val="right" w:leader="dot" w:pos="9016"/>
            </w:tabs>
            <w:rPr>
              <w:noProof/>
            </w:rPr>
          </w:pPr>
          <w:hyperlink w:anchor="_Toc173704480" w:history="1">
            <w:r w:rsidRPr="002D5D70">
              <w:rPr>
                <w:rStyle w:val="Hyperlink"/>
                <w:rFonts w:ascii="Times New Roman" w:eastAsia="Times New Roman" w:hAnsi="Times New Roman" w:cs="Times New Roman"/>
                <w:b/>
                <w:bCs/>
                <w:noProof/>
                <w:kern w:val="36"/>
                <w:lang w:eastAsia="en-IN"/>
                <w14:ligatures w14:val="none"/>
              </w:rPr>
              <w:t>Research Methodology and Data Collection</w:t>
            </w:r>
            <w:r>
              <w:rPr>
                <w:noProof/>
                <w:webHidden/>
              </w:rPr>
              <w:tab/>
            </w:r>
            <w:r>
              <w:rPr>
                <w:noProof/>
                <w:webHidden/>
              </w:rPr>
              <w:fldChar w:fldCharType="begin"/>
            </w:r>
            <w:r>
              <w:rPr>
                <w:noProof/>
                <w:webHidden/>
              </w:rPr>
              <w:instrText xml:space="preserve"> PAGEREF _Toc173704480 \h </w:instrText>
            </w:r>
            <w:r>
              <w:rPr>
                <w:noProof/>
                <w:webHidden/>
              </w:rPr>
            </w:r>
            <w:r>
              <w:rPr>
                <w:noProof/>
                <w:webHidden/>
              </w:rPr>
              <w:fldChar w:fldCharType="separate"/>
            </w:r>
            <w:r w:rsidR="00246B01">
              <w:rPr>
                <w:noProof/>
                <w:webHidden/>
              </w:rPr>
              <w:t>10</w:t>
            </w:r>
            <w:r>
              <w:rPr>
                <w:noProof/>
                <w:webHidden/>
              </w:rPr>
              <w:fldChar w:fldCharType="end"/>
            </w:r>
          </w:hyperlink>
        </w:p>
        <w:p w14:paraId="49AB705F" w14:textId="4BFBE88D" w:rsidR="00653473" w:rsidRDefault="00653473">
          <w:pPr>
            <w:pStyle w:val="TOC2"/>
            <w:tabs>
              <w:tab w:val="right" w:leader="dot" w:pos="9016"/>
            </w:tabs>
            <w:rPr>
              <w:noProof/>
            </w:rPr>
          </w:pPr>
          <w:hyperlink w:anchor="_Toc173704481" w:history="1">
            <w:r w:rsidRPr="002D5D70">
              <w:rPr>
                <w:rStyle w:val="Hyperlink"/>
                <w:rFonts w:ascii="Times New Roman" w:eastAsia="Times New Roman" w:hAnsi="Times New Roman" w:cs="Times New Roman"/>
                <w:b/>
                <w:bCs/>
                <w:noProof/>
                <w:kern w:val="0"/>
                <w:lang w:eastAsia="en-IN"/>
                <w14:ligatures w14:val="none"/>
              </w:rPr>
              <w:t>Data Collection Methods:</w:t>
            </w:r>
            <w:r>
              <w:rPr>
                <w:noProof/>
                <w:webHidden/>
              </w:rPr>
              <w:tab/>
            </w:r>
            <w:r>
              <w:rPr>
                <w:noProof/>
                <w:webHidden/>
              </w:rPr>
              <w:fldChar w:fldCharType="begin"/>
            </w:r>
            <w:r>
              <w:rPr>
                <w:noProof/>
                <w:webHidden/>
              </w:rPr>
              <w:instrText xml:space="preserve"> PAGEREF _Toc173704481 \h </w:instrText>
            </w:r>
            <w:r>
              <w:rPr>
                <w:noProof/>
                <w:webHidden/>
              </w:rPr>
            </w:r>
            <w:r>
              <w:rPr>
                <w:noProof/>
                <w:webHidden/>
              </w:rPr>
              <w:fldChar w:fldCharType="separate"/>
            </w:r>
            <w:r w:rsidR="00246B01">
              <w:rPr>
                <w:noProof/>
                <w:webHidden/>
              </w:rPr>
              <w:t>10</w:t>
            </w:r>
            <w:r>
              <w:rPr>
                <w:noProof/>
                <w:webHidden/>
              </w:rPr>
              <w:fldChar w:fldCharType="end"/>
            </w:r>
          </w:hyperlink>
        </w:p>
        <w:p w14:paraId="5102CCB8" w14:textId="3EA8F83E" w:rsidR="00653473" w:rsidRDefault="00653473">
          <w:pPr>
            <w:pStyle w:val="TOC1"/>
            <w:tabs>
              <w:tab w:val="right" w:leader="dot" w:pos="9016"/>
            </w:tabs>
            <w:rPr>
              <w:noProof/>
            </w:rPr>
          </w:pPr>
          <w:hyperlink w:anchor="_Toc173704482" w:history="1">
            <w:r w:rsidRPr="002D5D70">
              <w:rPr>
                <w:rStyle w:val="Hyperlink"/>
                <w:rFonts w:ascii="Times New Roman" w:eastAsiaTheme="majorEastAsia" w:hAnsi="Times New Roman" w:cstheme="majorBidi"/>
                <w:b/>
                <w:noProof/>
                <w:kern w:val="0"/>
                <w:lang w:val="en-CA"/>
                <w14:ligatures w14:val="none"/>
              </w:rPr>
              <w:t>Dataset</w:t>
            </w:r>
            <w:r>
              <w:rPr>
                <w:noProof/>
                <w:webHidden/>
              </w:rPr>
              <w:tab/>
            </w:r>
            <w:r>
              <w:rPr>
                <w:noProof/>
                <w:webHidden/>
              </w:rPr>
              <w:fldChar w:fldCharType="begin"/>
            </w:r>
            <w:r>
              <w:rPr>
                <w:noProof/>
                <w:webHidden/>
              </w:rPr>
              <w:instrText xml:space="preserve"> PAGEREF _Toc173704482 \h </w:instrText>
            </w:r>
            <w:r>
              <w:rPr>
                <w:noProof/>
                <w:webHidden/>
              </w:rPr>
            </w:r>
            <w:r>
              <w:rPr>
                <w:noProof/>
                <w:webHidden/>
              </w:rPr>
              <w:fldChar w:fldCharType="separate"/>
            </w:r>
            <w:r w:rsidR="00246B01">
              <w:rPr>
                <w:noProof/>
                <w:webHidden/>
              </w:rPr>
              <w:t>10</w:t>
            </w:r>
            <w:r>
              <w:rPr>
                <w:noProof/>
                <w:webHidden/>
              </w:rPr>
              <w:fldChar w:fldCharType="end"/>
            </w:r>
          </w:hyperlink>
        </w:p>
        <w:p w14:paraId="7374915F" w14:textId="3271EDCA" w:rsidR="00653473" w:rsidRDefault="00653473">
          <w:pPr>
            <w:pStyle w:val="TOC2"/>
            <w:tabs>
              <w:tab w:val="right" w:leader="dot" w:pos="9016"/>
            </w:tabs>
            <w:rPr>
              <w:noProof/>
            </w:rPr>
          </w:pPr>
          <w:hyperlink w:anchor="_Toc173704483" w:history="1">
            <w:r w:rsidRPr="002D5D70">
              <w:rPr>
                <w:rStyle w:val="Hyperlink"/>
                <w:rFonts w:ascii="Times New Roman" w:eastAsiaTheme="majorEastAsia" w:hAnsi="Times New Roman" w:cstheme="majorBidi"/>
                <w:b/>
                <w:noProof/>
                <w:kern w:val="0"/>
                <w:lang w:val="en-CA"/>
                <w14:ligatures w14:val="none"/>
              </w:rPr>
              <w:t>Key Features of the Dataset</w:t>
            </w:r>
            <w:r>
              <w:rPr>
                <w:noProof/>
                <w:webHidden/>
              </w:rPr>
              <w:tab/>
            </w:r>
            <w:r>
              <w:rPr>
                <w:noProof/>
                <w:webHidden/>
              </w:rPr>
              <w:fldChar w:fldCharType="begin"/>
            </w:r>
            <w:r>
              <w:rPr>
                <w:noProof/>
                <w:webHidden/>
              </w:rPr>
              <w:instrText xml:space="preserve"> PAGEREF _Toc173704483 \h </w:instrText>
            </w:r>
            <w:r>
              <w:rPr>
                <w:noProof/>
                <w:webHidden/>
              </w:rPr>
            </w:r>
            <w:r>
              <w:rPr>
                <w:noProof/>
                <w:webHidden/>
              </w:rPr>
              <w:fldChar w:fldCharType="separate"/>
            </w:r>
            <w:r w:rsidR="00246B01">
              <w:rPr>
                <w:noProof/>
                <w:webHidden/>
              </w:rPr>
              <w:t>10</w:t>
            </w:r>
            <w:r>
              <w:rPr>
                <w:noProof/>
                <w:webHidden/>
              </w:rPr>
              <w:fldChar w:fldCharType="end"/>
            </w:r>
          </w:hyperlink>
        </w:p>
        <w:p w14:paraId="59F9E43E" w14:textId="69DFBEB9" w:rsidR="00653473" w:rsidRDefault="00653473">
          <w:pPr>
            <w:pStyle w:val="TOC2"/>
            <w:tabs>
              <w:tab w:val="right" w:leader="dot" w:pos="9016"/>
            </w:tabs>
            <w:rPr>
              <w:noProof/>
            </w:rPr>
          </w:pPr>
          <w:hyperlink w:anchor="_Toc173704484" w:history="1">
            <w:r w:rsidRPr="002D5D70">
              <w:rPr>
                <w:rStyle w:val="Hyperlink"/>
                <w:rFonts w:ascii="Times New Roman" w:eastAsiaTheme="majorEastAsia" w:hAnsi="Times New Roman" w:cstheme="majorBidi"/>
                <w:b/>
                <w:noProof/>
                <w:kern w:val="0"/>
                <w:lang w:val="en-CA"/>
                <w14:ligatures w14:val="none"/>
              </w:rPr>
              <w:t>Utilization of the Dataset</w:t>
            </w:r>
            <w:r>
              <w:rPr>
                <w:noProof/>
                <w:webHidden/>
              </w:rPr>
              <w:tab/>
            </w:r>
            <w:r>
              <w:rPr>
                <w:noProof/>
                <w:webHidden/>
              </w:rPr>
              <w:fldChar w:fldCharType="begin"/>
            </w:r>
            <w:r>
              <w:rPr>
                <w:noProof/>
                <w:webHidden/>
              </w:rPr>
              <w:instrText xml:space="preserve"> PAGEREF _Toc173704484 \h </w:instrText>
            </w:r>
            <w:r>
              <w:rPr>
                <w:noProof/>
                <w:webHidden/>
              </w:rPr>
            </w:r>
            <w:r>
              <w:rPr>
                <w:noProof/>
                <w:webHidden/>
              </w:rPr>
              <w:fldChar w:fldCharType="separate"/>
            </w:r>
            <w:r w:rsidR="00246B01">
              <w:rPr>
                <w:noProof/>
                <w:webHidden/>
              </w:rPr>
              <w:t>11</w:t>
            </w:r>
            <w:r>
              <w:rPr>
                <w:noProof/>
                <w:webHidden/>
              </w:rPr>
              <w:fldChar w:fldCharType="end"/>
            </w:r>
          </w:hyperlink>
        </w:p>
        <w:p w14:paraId="62B60CBE" w14:textId="13E8CC7F" w:rsidR="00653473" w:rsidRDefault="00653473">
          <w:pPr>
            <w:pStyle w:val="TOC2"/>
            <w:tabs>
              <w:tab w:val="right" w:leader="dot" w:pos="9016"/>
            </w:tabs>
            <w:rPr>
              <w:noProof/>
            </w:rPr>
          </w:pPr>
          <w:hyperlink w:anchor="_Toc173704485" w:history="1">
            <w:r w:rsidRPr="002D5D70">
              <w:rPr>
                <w:rStyle w:val="Hyperlink"/>
                <w:rFonts w:ascii="Times New Roman" w:eastAsia="Times New Roman" w:hAnsi="Times New Roman" w:cs="Times New Roman"/>
                <w:b/>
                <w:bCs/>
                <w:noProof/>
                <w:kern w:val="0"/>
                <w:lang w:eastAsia="en-IN"/>
                <w14:ligatures w14:val="none"/>
              </w:rPr>
              <w:t>Data Analysis Techniques:</w:t>
            </w:r>
            <w:r>
              <w:rPr>
                <w:noProof/>
                <w:webHidden/>
              </w:rPr>
              <w:tab/>
            </w:r>
            <w:r>
              <w:rPr>
                <w:noProof/>
                <w:webHidden/>
              </w:rPr>
              <w:fldChar w:fldCharType="begin"/>
            </w:r>
            <w:r>
              <w:rPr>
                <w:noProof/>
                <w:webHidden/>
              </w:rPr>
              <w:instrText xml:space="preserve"> PAGEREF _Toc173704485 \h </w:instrText>
            </w:r>
            <w:r>
              <w:rPr>
                <w:noProof/>
                <w:webHidden/>
              </w:rPr>
            </w:r>
            <w:r>
              <w:rPr>
                <w:noProof/>
                <w:webHidden/>
              </w:rPr>
              <w:fldChar w:fldCharType="separate"/>
            </w:r>
            <w:r w:rsidR="00246B01">
              <w:rPr>
                <w:noProof/>
                <w:webHidden/>
              </w:rPr>
              <w:t>13</w:t>
            </w:r>
            <w:r>
              <w:rPr>
                <w:noProof/>
                <w:webHidden/>
              </w:rPr>
              <w:fldChar w:fldCharType="end"/>
            </w:r>
          </w:hyperlink>
        </w:p>
        <w:p w14:paraId="7D13B647" w14:textId="5FAEF542" w:rsidR="00653473" w:rsidRDefault="00653473">
          <w:pPr>
            <w:pStyle w:val="TOC1"/>
            <w:tabs>
              <w:tab w:val="right" w:leader="dot" w:pos="9016"/>
            </w:tabs>
            <w:rPr>
              <w:noProof/>
            </w:rPr>
          </w:pPr>
          <w:hyperlink w:anchor="_Toc173704486" w:history="1">
            <w:r w:rsidRPr="002D5D70">
              <w:rPr>
                <w:rStyle w:val="Hyperlink"/>
                <w:rFonts w:ascii="Times New Roman" w:eastAsia="Times New Roman" w:hAnsi="Times New Roman" w:cs="Times New Roman"/>
                <w:b/>
                <w:bCs/>
                <w:noProof/>
                <w:kern w:val="36"/>
                <w:lang w:eastAsia="en-IN"/>
                <w14:ligatures w14:val="none"/>
              </w:rPr>
              <w:t>Major Findings and Conclusions</w:t>
            </w:r>
            <w:r>
              <w:rPr>
                <w:noProof/>
                <w:webHidden/>
              </w:rPr>
              <w:tab/>
            </w:r>
            <w:r>
              <w:rPr>
                <w:noProof/>
                <w:webHidden/>
              </w:rPr>
              <w:fldChar w:fldCharType="begin"/>
            </w:r>
            <w:r>
              <w:rPr>
                <w:noProof/>
                <w:webHidden/>
              </w:rPr>
              <w:instrText xml:space="preserve"> PAGEREF _Toc173704486 \h </w:instrText>
            </w:r>
            <w:r>
              <w:rPr>
                <w:noProof/>
                <w:webHidden/>
              </w:rPr>
            </w:r>
            <w:r>
              <w:rPr>
                <w:noProof/>
                <w:webHidden/>
              </w:rPr>
              <w:fldChar w:fldCharType="separate"/>
            </w:r>
            <w:r w:rsidR="00246B01">
              <w:rPr>
                <w:noProof/>
                <w:webHidden/>
              </w:rPr>
              <w:t>13</w:t>
            </w:r>
            <w:r>
              <w:rPr>
                <w:noProof/>
                <w:webHidden/>
              </w:rPr>
              <w:fldChar w:fldCharType="end"/>
            </w:r>
          </w:hyperlink>
        </w:p>
        <w:p w14:paraId="7844B927" w14:textId="6A54573B" w:rsidR="00653473" w:rsidRDefault="00653473">
          <w:pPr>
            <w:pStyle w:val="TOC2"/>
            <w:tabs>
              <w:tab w:val="right" w:leader="dot" w:pos="9016"/>
            </w:tabs>
            <w:rPr>
              <w:noProof/>
            </w:rPr>
          </w:pPr>
          <w:hyperlink w:anchor="_Toc173704487" w:history="1">
            <w:r w:rsidRPr="002D5D70">
              <w:rPr>
                <w:rStyle w:val="Hyperlink"/>
                <w:rFonts w:ascii="Times New Roman" w:eastAsia="Times New Roman" w:hAnsi="Times New Roman" w:cs="Times New Roman"/>
                <w:b/>
                <w:bCs/>
                <w:noProof/>
                <w:kern w:val="0"/>
                <w:lang w:eastAsia="en-IN"/>
                <w14:ligatures w14:val="none"/>
              </w:rPr>
              <w:t>Key Findings:</w:t>
            </w:r>
            <w:r>
              <w:rPr>
                <w:noProof/>
                <w:webHidden/>
              </w:rPr>
              <w:tab/>
            </w:r>
            <w:r>
              <w:rPr>
                <w:noProof/>
                <w:webHidden/>
              </w:rPr>
              <w:fldChar w:fldCharType="begin"/>
            </w:r>
            <w:r>
              <w:rPr>
                <w:noProof/>
                <w:webHidden/>
              </w:rPr>
              <w:instrText xml:space="preserve"> PAGEREF _Toc173704487 \h </w:instrText>
            </w:r>
            <w:r>
              <w:rPr>
                <w:noProof/>
                <w:webHidden/>
              </w:rPr>
            </w:r>
            <w:r>
              <w:rPr>
                <w:noProof/>
                <w:webHidden/>
              </w:rPr>
              <w:fldChar w:fldCharType="separate"/>
            </w:r>
            <w:r w:rsidR="00246B01">
              <w:rPr>
                <w:noProof/>
                <w:webHidden/>
              </w:rPr>
              <w:t>14</w:t>
            </w:r>
            <w:r>
              <w:rPr>
                <w:noProof/>
                <w:webHidden/>
              </w:rPr>
              <w:fldChar w:fldCharType="end"/>
            </w:r>
          </w:hyperlink>
        </w:p>
        <w:p w14:paraId="7F7FF4A4" w14:textId="57EABA79" w:rsidR="00653473" w:rsidRDefault="00653473">
          <w:pPr>
            <w:pStyle w:val="TOC2"/>
            <w:tabs>
              <w:tab w:val="right" w:leader="dot" w:pos="9016"/>
            </w:tabs>
            <w:rPr>
              <w:noProof/>
            </w:rPr>
          </w:pPr>
          <w:hyperlink w:anchor="_Toc173704488" w:history="1">
            <w:r w:rsidRPr="002D5D70">
              <w:rPr>
                <w:rStyle w:val="Hyperlink"/>
                <w:rFonts w:ascii="Times New Roman" w:eastAsia="Times New Roman" w:hAnsi="Times New Roman" w:cs="Times New Roman"/>
                <w:b/>
                <w:bCs/>
                <w:noProof/>
                <w:kern w:val="0"/>
                <w:lang w:eastAsia="en-IN"/>
                <w14:ligatures w14:val="none"/>
              </w:rPr>
              <w:t>Recommendations:</w:t>
            </w:r>
            <w:r>
              <w:rPr>
                <w:noProof/>
                <w:webHidden/>
              </w:rPr>
              <w:tab/>
            </w:r>
            <w:r>
              <w:rPr>
                <w:noProof/>
                <w:webHidden/>
              </w:rPr>
              <w:fldChar w:fldCharType="begin"/>
            </w:r>
            <w:r>
              <w:rPr>
                <w:noProof/>
                <w:webHidden/>
              </w:rPr>
              <w:instrText xml:space="preserve"> PAGEREF _Toc173704488 \h </w:instrText>
            </w:r>
            <w:r>
              <w:rPr>
                <w:noProof/>
                <w:webHidden/>
              </w:rPr>
            </w:r>
            <w:r>
              <w:rPr>
                <w:noProof/>
                <w:webHidden/>
              </w:rPr>
              <w:fldChar w:fldCharType="separate"/>
            </w:r>
            <w:r w:rsidR="00246B01">
              <w:rPr>
                <w:noProof/>
                <w:webHidden/>
              </w:rPr>
              <w:t>15</w:t>
            </w:r>
            <w:r>
              <w:rPr>
                <w:noProof/>
                <w:webHidden/>
              </w:rPr>
              <w:fldChar w:fldCharType="end"/>
            </w:r>
          </w:hyperlink>
        </w:p>
        <w:p w14:paraId="6AD931EF" w14:textId="2ABC3536" w:rsidR="00653473" w:rsidRDefault="00653473">
          <w:pPr>
            <w:pStyle w:val="TOC1"/>
            <w:tabs>
              <w:tab w:val="right" w:leader="dot" w:pos="9016"/>
            </w:tabs>
            <w:rPr>
              <w:noProof/>
            </w:rPr>
          </w:pPr>
          <w:hyperlink w:anchor="_Toc173704489" w:history="1">
            <w:r w:rsidRPr="002D5D70">
              <w:rPr>
                <w:rStyle w:val="Hyperlink"/>
                <w:rFonts w:ascii="Times New Roman" w:eastAsia="Times New Roman" w:hAnsi="Times New Roman" w:cs="Times New Roman"/>
                <w:b/>
                <w:bCs/>
                <w:noProof/>
                <w:kern w:val="36"/>
                <w:lang w:eastAsia="en-IN"/>
                <w14:ligatures w14:val="none"/>
              </w:rPr>
              <w:t>Implications for Business Analytics Managers</w:t>
            </w:r>
            <w:r>
              <w:rPr>
                <w:noProof/>
                <w:webHidden/>
              </w:rPr>
              <w:tab/>
            </w:r>
            <w:r>
              <w:rPr>
                <w:noProof/>
                <w:webHidden/>
              </w:rPr>
              <w:fldChar w:fldCharType="begin"/>
            </w:r>
            <w:r>
              <w:rPr>
                <w:noProof/>
                <w:webHidden/>
              </w:rPr>
              <w:instrText xml:space="preserve"> PAGEREF _Toc173704489 \h </w:instrText>
            </w:r>
            <w:r>
              <w:rPr>
                <w:noProof/>
                <w:webHidden/>
              </w:rPr>
            </w:r>
            <w:r>
              <w:rPr>
                <w:noProof/>
                <w:webHidden/>
              </w:rPr>
              <w:fldChar w:fldCharType="separate"/>
            </w:r>
            <w:r w:rsidR="00246B01">
              <w:rPr>
                <w:noProof/>
                <w:webHidden/>
              </w:rPr>
              <w:t>16</w:t>
            </w:r>
            <w:r>
              <w:rPr>
                <w:noProof/>
                <w:webHidden/>
              </w:rPr>
              <w:fldChar w:fldCharType="end"/>
            </w:r>
          </w:hyperlink>
        </w:p>
        <w:p w14:paraId="295D8F7E" w14:textId="14533EA2" w:rsidR="00653473" w:rsidRDefault="00653473">
          <w:pPr>
            <w:pStyle w:val="TOC2"/>
            <w:tabs>
              <w:tab w:val="right" w:leader="dot" w:pos="9016"/>
            </w:tabs>
            <w:rPr>
              <w:noProof/>
            </w:rPr>
          </w:pPr>
          <w:hyperlink w:anchor="_Toc173704490" w:history="1">
            <w:r w:rsidRPr="002D5D70">
              <w:rPr>
                <w:rStyle w:val="Hyperlink"/>
                <w:rFonts w:ascii="Times New Roman" w:eastAsia="Times New Roman" w:hAnsi="Times New Roman" w:cs="Times New Roman"/>
                <w:b/>
                <w:bCs/>
                <w:noProof/>
                <w:kern w:val="0"/>
                <w:lang w:eastAsia="en-IN"/>
                <w14:ligatures w14:val="none"/>
              </w:rPr>
              <w:t>Practical Implications:</w:t>
            </w:r>
            <w:r>
              <w:rPr>
                <w:noProof/>
                <w:webHidden/>
              </w:rPr>
              <w:tab/>
            </w:r>
            <w:r>
              <w:rPr>
                <w:noProof/>
                <w:webHidden/>
              </w:rPr>
              <w:fldChar w:fldCharType="begin"/>
            </w:r>
            <w:r>
              <w:rPr>
                <w:noProof/>
                <w:webHidden/>
              </w:rPr>
              <w:instrText xml:space="preserve"> PAGEREF _Toc173704490 \h </w:instrText>
            </w:r>
            <w:r>
              <w:rPr>
                <w:noProof/>
                <w:webHidden/>
              </w:rPr>
            </w:r>
            <w:r>
              <w:rPr>
                <w:noProof/>
                <w:webHidden/>
              </w:rPr>
              <w:fldChar w:fldCharType="separate"/>
            </w:r>
            <w:r w:rsidR="00246B01">
              <w:rPr>
                <w:noProof/>
                <w:webHidden/>
              </w:rPr>
              <w:t>16</w:t>
            </w:r>
            <w:r>
              <w:rPr>
                <w:noProof/>
                <w:webHidden/>
              </w:rPr>
              <w:fldChar w:fldCharType="end"/>
            </w:r>
          </w:hyperlink>
        </w:p>
        <w:p w14:paraId="05569D62" w14:textId="23E5043D" w:rsidR="00653473" w:rsidRDefault="00653473">
          <w:pPr>
            <w:pStyle w:val="TOC1"/>
            <w:tabs>
              <w:tab w:val="right" w:leader="dot" w:pos="9016"/>
            </w:tabs>
            <w:rPr>
              <w:noProof/>
            </w:rPr>
          </w:pPr>
          <w:hyperlink w:anchor="_Toc173704491" w:history="1">
            <w:r w:rsidRPr="002D5D70">
              <w:rPr>
                <w:rStyle w:val="Hyperlink"/>
                <w:rFonts w:ascii="Times New Roman" w:eastAsia="Times New Roman" w:hAnsi="Times New Roman" w:cs="Times New Roman"/>
                <w:b/>
                <w:bCs/>
                <w:noProof/>
                <w:kern w:val="36"/>
                <w:lang w:eastAsia="en-IN"/>
                <w14:ligatures w14:val="none"/>
              </w:rPr>
              <w:t>Limitations of the Study</w:t>
            </w:r>
            <w:r>
              <w:rPr>
                <w:noProof/>
                <w:webHidden/>
              </w:rPr>
              <w:tab/>
            </w:r>
            <w:r>
              <w:rPr>
                <w:noProof/>
                <w:webHidden/>
              </w:rPr>
              <w:fldChar w:fldCharType="begin"/>
            </w:r>
            <w:r>
              <w:rPr>
                <w:noProof/>
                <w:webHidden/>
              </w:rPr>
              <w:instrText xml:space="preserve"> PAGEREF _Toc173704491 \h </w:instrText>
            </w:r>
            <w:r>
              <w:rPr>
                <w:noProof/>
                <w:webHidden/>
              </w:rPr>
            </w:r>
            <w:r>
              <w:rPr>
                <w:noProof/>
                <w:webHidden/>
              </w:rPr>
              <w:fldChar w:fldCharType="separate"/>
            </w:r>
            <w:r w:rsidR="00246B01">
              <w:rPr>
                <w:noProof/>
                <w:webHidden/>
              </w:rPr>
              <w:t>16</w:t>
            </w:r>
            <w:r>
              <w:rPr>
                <w:noProof/>
                <w:webHidden/>
              </w:rPr>
              <w:fldChar w:fldCharType="end"/>
            </w:r>
          </w:hyperlink>
        </w:p>
        <w:p w14:paraId="66E06C73" w14:textId="6F7A759B" w:rsidR="00653473" w:rsidRDefault="00653473">
          <w:pPr>
            <w:pStyle w:val="TOC2"/>
            <w:tabs>
              <w:tab w:val="right" w:leader="dot" w:pos="9016"/>
            </w:tabs>
            <w:rPr>
              <w:noProof/>
            </w:rPr>
          </w:pPr>
          <w:hyperlink w:anchor="_Toc173704492" w:history="1">
            <w:r w:rsidRPr="002D5D70">
              <w:rPr>
                <w:rStyle w:val="Hyperlink"/>
                <w:rFonts w:ascii="Times New Roman" w:eastAsia="Times New Roman" w:hAnsi="Times New Roman" w:cs="Times New Roman"/>
                <w:b/>
                <w:bCs/>
                <w:noProof/>
                <w:kern w:val="0"/>
                <w:lang w:eastAsia="en-IN"/>
                <w14:ligatures w14:val="none"/>
              </w:rPr>
              <w:t>Future Work:</w:t>
            </w:r>
            <w:r>
              <w:rPr>
                <w:noProof/>
                <w:webHidden/>
              </w:rPr>
              <w:tab/>
            </w:r>
            <w:r>
              <w:rPr>
                <w:noProof/>
                <w:webHidden/>
              </w:rPr>
              <w:fldChar w:fldCharType="begin"/>
            </w:r>
            <w:r>
              <w:rPr>
                <w:noProof/>
                <w:webHidden/>
              </w:rPr>
              <w:instrText xml:space="preserve"> PAGEREF _Toc173704492 \h </w:instrText>
            </w:r>
            <w:r>
              <w:rPr>
                <w:noProof/>
                <w:webHidden/>
              </w:rPr>
            </w:r>
            <w:r>
              <w:rPr>
                <w:noProof/>
                <w:webHidden/>
              </w:rPr>
              <w:fldChar w:fldCharType="separate"/>
            </w:r>
            <w:r w:rsidR="00246B01">
              <w:rPr>
                <w:noProof/>
                <w:webHidden/>
              </w:rPr>
              <w:t>17</w:t>
            </w:r>
            <w:r>
              <w:rPr>
                <w:noProof/>
                <w:webHidden/>
              </w:rPr>
              <w:fldChar w:fldCharType="end"/>
            </w:r>
          </w:hyperlink>
        </w:p>
        <w:p w14:paraId="4AAD6C4A" w14:textId="13131AD7" w:rsidR="00653473" w:rsidRDefault="00653473">
          <w:pPr>
            <w:pStyle w:val="TOC1"/>
            <w:tabs>
              <w:tab w:val="right" w:leader="dot" w:pos="9016"/>
            </w:tabs>
            <w:rPr>
              <w:noProof/>
            </w:rPr>
          </w:pPr>
          <w:hyperlink w:anchor="_Toc173704493" w:history="1">
            <w:r w:rsidRPr="002D5D70">
              <w:rPr>
                <w:rStyle w:val="Hyperlink"/>
                <w:rFonts w:ascii="Times New Roman" w:eastAsia="Times New Roman" w:hAnsi="Times New Roman" w:cs="Times New Roman"/>
                <w:b/>
                <w:bCs/>
                <w:noProof/>
                <w:kern w:val="36"/>
                <w:lang w:eastAsia="en-IN"/>
                <w14:ligatures w14:val="none"/>
              </w:rPr>
              <w:t>References</w:t>
            </w:r>
            <w:r>
              <w:rPr>
                <w:noProof/>
                <w:webHidden/>
              </w:rPr>
              <w:tab/>
            </w:r>
            <w:r>
              <w:rPr>
                <w:noProof/>
                <w:webHidden/>
              </w:rPr>
              <w:fldChar w:fldCharType="begin"/>
            </w:r>
            <w:r>
              <w:rPr>
                <w:noProof/>
                <w:webHidden/>
              </w:rPr>
              <w:instrText xml:space="preserve"> PAGEREF _Toc173704493 \h </w:instrText>
            </w:r>
            <w:r>
              <w:rPr>
                <w:noProof/>
                <w:webHidden/>
              </w:rPr>
            </w:r>
            <w:r>
              <w:rPr>
                <w:noProof/>
                <w:webHidden/>
              </w:rPr>
              <w:fldChar w:fldCharType="separate"/>
            </w:r>
            <w:r w:rsidR="00246B01">
              <w:rPr>
                <w:noProof/>
                <w:webHidden/>
              </w:rPr>
              <w:t>18</w:t>
            </w:r>
            <w:r>
              <w:rPr>
                <w:noProof/>
                <w:webHidden/>
              </w:rPr>
              <w:fldChar w:fldCharType="end"/>
            </w:r>
          </w:hyperlink>
        </w:p>
        <w:p w14:paraId="7A203E07" w14:textId="1F2ED2D0" w:rsidR="00653473" w:rsidRDefault="00653473">
          <w:pPr>
            <w:pStyle w:val="TOC1"/>
            <w:tabs>
              <w:tab w:val="right" w:leader="dot" w:pos="9016"/>
            </w:tabs>
            <w:rPr>
              <w:noProof/>
            </w:rPr>
          </w:pPr>
          <w:hyperlink w:anchor="_Toc173704494" w:history="1">
            <w:r w:rsidRPr="002D5D70">
              <w:rPr>
                <w:rStyle w:val="Hyperlink"/>
                <w:rFonts w:ascii="Times New Roman" w:eastAsia="Times New Roman" w:hAnsi="Times New Roman" w:cs="Times New Roman"/>
                <w:b/>
                <w:bCs/>
                <w:noProof/>
                <w:kern w:val="36"/>
                <w:lang w:eastAsia="en-IN"/>
                <w14:ligatures w14:val="none"/>
              </w:rPr>
              <w:t>Appendices</w:t>
            </w:r>
            <w:r>
              <w:rPr>
                <w:noProof/>
                <w:webHidden/>
              </w:rPr>
              <w:tab/>
            </w:r>
            <w:r>
              <w:rPr>
                <w:noProof/>
                <w:webHidden/>
              </w:rPr>
              <w:fldChar w:fldCharType="begin"/>
            </w:r>
            <w:r>
              <w:rPr>
                <w:noProof/>
                <w:webHidden/>
              </w:rPr>
              <w:instrText xml:space="preserve"> PAGEREF _Toc173704494 \h </w:instrText>
            </w:r>
            <w:r>
              <w:rPr>
                <w:noProof/>
                <w:webHidden/>
              </w:rPr>
            </w:r>
            <w:r>
              <w:rPr>
                <w:noProof/>
                <w:webHidden/>
              </w:rPr>
              <w:fldChar w:fldCharType="separate"/>
            </w:r>
            <w:r w:rsidR="00246B01">
              <w:rPr>
                <w:noProof/>
                <w:webHidden/>
              </w:rPr>
              <w:t>19</w:t>
            </w:r>
            <w:r>
              <w:rPr>
                <w:noProof/>
                <w:webHidden/>
              </w:rPr>
              <w:fldChar w:fldCharType="end"/>
            </w:r>
          </w:hyperlink>
        </w:p>
        <w:p w14:paraId="26AC95FE" w14:textId="0FD4CCBB" w:rsidR="00653473" w:rsidRDefault="00653473">
          <w:r>
            <w:rPr>
              <w:b/>
              <w:bCs/>
              <w:noProof/>
            </w:rPr>
            <w:fldChar w:fldCharType="end"/>
          </w:r>
        </w:p>
      </w:sdtContent>
    </w:sdt>
    <w:p w14:paraId="14563D90" w14:textId="77777777" w:rsidR="00DD3EC9" w:rsidRPr="001629BC" w:rsidRDefault="00DD3EC9" w:rsidP="00DD3EC9">
      <w:p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p>
    <w:p w14:paraId="4175575A" w14:textId="77777777" w:rsidR="001629BC" w:rsidRPr="001629BC" w:rsidRDefault="001629BC" w:rsidP="00A30336">
      <w:pPr>
        <w:spacing w:before="100" w:beforeAutospacing="1" w:after="100" w:afterAutospacing="1" w:line="480" w:lineRule="auto"/>
        <w:jc w:val="both"/>
        <w:outlineLvl w:val="0"/>
        <w:rPr>
          <w:rFonts w:ascii="Times New Roman" w:eastAsia="Times New Roman" w:hAnsi="Times New Roman" w:cs="Times New Roman"/>
          <w:b/>
          <w:bCs/>
          <w:kern w:val="36"/>
          <w:sz w:val="48"/>
          <w:szCs w:val="48"/>
          <w:lang w:eastAsia="en-IN"/>
          <w14:ligatures w14:val="none"/>
        </w:rPr>
      </w:pPr>
      <w:bookmarkStart w:id="0" w:name="_Toc173704474"/>
      <w:r w:rsidRPr="001629BC">
        <w:rPr>
          <w:rFonts w:ascii="Times New Roman" w:eastAsia="Times New Roman" w:hAnsi="Times New Roman" w:cs="Times New Roman"/>
          <w:b/>
          <w:bCs/>
          <w:kern w:val="36"/>
          <w:sz w:val="48"/>
          <w:szCs w:val="48"/>
          <w:lang w:eastAsia="en-IN"/>
          <w14:ligatures w14:val="none"/>
        </w:rPr>
        <w:t>Executive Summary</w:t>
      </w:r>
      <w:bookmarkEnd w:id="0"/>
    </w:p>
    <w:p w14:paraId="4DA4DCC7" w14:textId="77777777" w:rsidR="001629BC" w:rsidRPr="001629BC" w:rsidRDefault="001629BC" w:rsidP="00A30336">
      <w:p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1629BC">
        <w:rPr>
          <w:rFonts w:ascii="Times New Roman" w:eastAsia="Times New Roman" w:hAnsi="Times New Roman" w:cs="Times New Roman"/>
          <w:kern w:val="0"/>
          <w:sz w:val="24"/>
          <w:szCs w:val="24"/>
          <w:lang w:eastAsia="en-IN"/>
          <w14:ligatures w14:val="none"/>
        </w:rPr>
        <w:t xml:space="preserve">This report presents the development of an in-house risk model for ABC Bank Ltd., aimed at improving lending decisions for subprime mortgages. Utilizing a machine learning approach, the project explores how new bank entrants can optimize profit and expand their market presence. Key points include the benefits of applying Business Analytics and Big Data </w:t>
      </w:r>
      <w:r w:rsidRPr="001629BC">
        <w:rPr>
          <w:rFonts w:ascii="Times New Roman" w:eastAsia="Times New Roman" w:hAnsi="Times New Roman" w:cs="Times New Roman"/>
          <w:kern w:val="0"/>
          <w:sz w:val="24"/>
          <w:szCs w:val="24"/>
          <w:lang w:eastAsia="en-IN"/>
          <w14:ligatures w14:val="none"/>
        </w:rPr>
        <w:lastRenderedPageBreak/>
        <w:t>solutions, analysis of dataset variables, and the application of logistic regression to predict loan outcomes. The report concludes with recommendations for future work and improvements.</w:t>
      </w:r>
    </w:p>
    <w:p w14:paraId="48B6AA44" w14:textId="77777777" w:rsidR="001629BC" w:rsidRPr="001629BC" w:rsidRDefault="001629BC" w:rsidP="00A30336">
      <w:pPr>
        <w:spacing w:before="100" w:beforeAutospacing="1" w:after="100" w:afterAutospacing="1" w:line="480" w:lineRule="auto"/>
        <w:jc w:val="both"/>
        <w:outlineLvl w:val="0"/>
        <w:rPr>
          <w:rFonts w:ascii="Times New Roman" w:eastAsia="Times New Roman" w:hAnsi="Times New Roman" w:cs="Times New Roman"/>
          <w:b/>
          <w:bCs/>
          <w:kern w:val="36"/>
          <w:sz w:val="48"/>
          <w:szCs w:val="48"/>
          <w:lang w:eastAsia="en-IN"/>
          <w14:ligatures w14:val="none"/>
        </w:rPr>
      </w:pPr>
      <w:bookmarkStart w:id="1" w:name="_Toc173704475"/>
      <w:r w:rsidRPr="001629BC">
        <w:rPr>
          <w:rFonts w:ascii="Times New Roman" w:eastAsia="Times New Roman" w:hAnsi="Times New Roman" w:cs="Times New Roman"/>
          <w:b/>
          <w:bCs/>
          <w:kern w:val="36"/>
          <w:sz w:val="48"/>
          <w:szCs w:val="48"/>
          <w:lang w:eastAsia="en-IN"/>
          <w14:ligatures w14:val="none"/>
        </w:rPr>
        <w:t>Introduction</w:t>
      </w:r>
      <w:bookmarkEnd w:id="1"/>
    </w:p>
    <w:p w14:paraId="7AFE94C9" w14:textId="77777777" w:rsidR="00375BC3" w:rsidRPr="00375BC3" w:rsidRDefault="00375BC3" w:rsidP="00A30336">
      <w:pPr>
        <w:spacing w:before="100" w:beforeAutospacing="1" w:after="100" w:afterAutospacing="1" w:line="480" w:lineRule="auto"/>
        <w:jc w:val="both"/>
        <w:rPr>
          <w:rFonts w:ascii="Times New Roman" w:eastAsia="Times New Roman" w:hAnsi="Times New Roman" w:cs="Times New Roman"/>
          <w:kern w:val="0"/>
          <w:sz w:val="24"/>
          <w:szCs w:val="24"/>
          <w:lang w:val="en-CA" w:eastAsia="en-IN"/>
          <w14:ligatures w14:val="none"/>
        </w:rPr>
      </w:pPr>
      <w:r w:rsidRPr="00375BC3">
        <w:rPr>
          <w:rFonts w:ascii="Times New Roman" w:eastAsia="Times New Roman" w:hAnsi="Times New Roman" w:cs="Times New Roman"/>
          <w:kern w:val="0"/>
          <w:sz w:val="24"/>
          <w:szCs w:val="24"/>
          <w:lang w:val="en-CA" w:eastAsia="en-IN"/>
          <w14:ligatures w14:val="none"/>
        </w:rPr>
        <w:t>The mortgage industry, fundamental to the global financial system, involves the provision of loans for purchasing real estate by securing the property as collateral. This industry has experienced significant changes due to technological advancements, regulatory shifts, and economic fluctuations. Recent years have shown a particular focus on subprime mortgages, which are offered to borrowers with lower credit scores and carry a higher risk of default. These mortgages play a critical role in market dynamics, influencing both economic growth and financial stability.</w:t>
      </w:r>
    </w:p>
    <w:p w14:paraId="139EDE34" w14:textId="77777777" w:rsidR="00375BC3" w:rsidRPr="00375BC3" w:rsidRDefault="00375BC3" w:rsidP="00A30336">
      <w:pPr>
        <w:spacing w:before="100" w:beforeAutospacing="1" w:after="100" w:afterAutospacing="1" w:line="480" w:lineRule="auto"/>
        <w:jc w:val="both"/>
        <w:rPr>
          <w:rFonts w:ascii="Times New Roman" w:eastAsia="Times New Roman" w:hAnsi="Times New Roman" w:cs="Times New Roman"/>
          <w:kern w:val="0"/>
          <w:sz w:val="24"/>
          <w:szCs w:val="24"/>
          <w:lang w:val="en-CA" w:eastAsia="en-IN"/>
          <w14:ligatures w14:val="none"/>
        </w:rPr>
      </w:pPr>
      <w:r w:rsidRPr="00375BC3">
        <w:rPr>
          <w:rFonts w:ascii="Times New Roman" w:eastAsia="Times New Roman" w:hAnsi="Times New Roman" w:cs="Times New Roman"/>
          <w:kern w:val="0"/>
          <w:sz w:val="24"/>
          <w:szCs w:val="24"/>
          <w:lang w:val="en-CA" w:eastAsia="en-IN"/>
          <w14:ligatures w14:val="none"/>
        </w:rPr>
        <w:t>Given the complex nature and the high stakes involved, this study aims to develop an in-house risk model for enhancing decision-making in subprime mortgage lending. This effort seeks to address the substantial financial implications associated with lending decisions, particularly in subprime markets that are notably volatile and risky.</w:t>
      </w:r>
    </w:p>
    <w:p w14:paraId="22AEC2BB" w14:textId="77777777" w:rsidR="001629BC" w:rsidRPr="001629BC" w:rsidRDefault="001629BC" w:rsidP="00A30336">
      <w:p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1629BC">
        <w:rPr>
          <w:rFonts w:ascii="Times New Roman" w:eastAsia="Times New Roman" w:hAnsi="Times New Roman" w:cs="Times New Roman"/>
          <w:kern w:val="0"/>
          <w:sz w:val="24"/>
          <w:szCs w:val="24"/>
          <w:lang w:eastAsia="en-IN"/>
          <w14:ligatures w14:val="none"/>
        </w:rPr>
        <w:t>The financial industry is increasingly reliant on data-driven decision-making to navigate market challenges and optimize operations. This project focuses on building a risk model for subprime mortgage lending, particularly for new entrants in the banking sector. The objective is to enhance loan approval processes using machine learning techniques. This report outlines the business case, methodology, findings, and implications of the study.</w:t>
      </w:r>
    </w:p>
    <w:p w14:paraId="2571331D" w14:textId="77777777" w:rsidR="001629BC" w:rsidRPr="001629BC" w:rsidRDefault="001629BC" w:rsidP="00A30336">
      <w:p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1629BC">
        <w:rPr>
          <w:rFonts w:ascii="Times New Roman" w:eastAsia="Times New Roman" w:hAnsi="Times New Roman" w:cs="Times New Roman"/>
          <w:kern w:val="0"/>
          <w:sz w:val="24"/>
          <w:szCs w:val="24"/>
          <w:lang w:eastAsia="en-IN"/>
          <w14:ligatures w14:val="none"/>
        </w:rPr>
        <w:t xml:space="preserve">The chosen industry, banking, faces numerous challenges, especially in evaluating the creditworthiness of applicants with limited credit history. The specific objectives of this study include developing a machine learning model to predict loan outcomes, optimizing the balance </w:t>
      </w:r>
      <w:r w:rsidRPr="001629BC">
        <w:rPr>
          <w:rFonts w:ascii="Times New Roman" w:eastAsia="Times New Roman" w:hAnsi="Times New Roman" w:cs="Times New Roman"/>
          <w:kern w:val="0"/>
          <w:sz w:val="24"/>
          <w:szCs w:val="24"/>
          <w:lang w:eastAsia="en-IN"/>
          <w14:ligatures w14:val="none"/>
        </w:rPr>
        <w:lastRenderedPageBreak/>
        <w:t>between profitability and risk, and providing actionable recommendations for new bank entrants.</w:t>
      </w:r>
    </w:p>
    <w:p w14:paraId="02C29556" w14:textId="77777777" w:rsidR="001629BC" w:rsidRPr="001629BC" w:rsidRDefault="001629BC" w:rsidP="00A30336">
      <w:pPr>
        <w:spacing w:before="100" w:beforeAutospacing="1" w:after="100" w:afterAutospacing="1" w:line="480" w:lineRule="auto"/>
        <w:jc w:val="both"/>
        <w:outlineLvl w:val="0"/>
        <w:rPr>
          <w:rFonts w:ascii="Times New Roman" w:eastAsia="Times New Roman" w:hAnsi="Times New Roman" w:cs="Times New Roman"/>
          <w:b/>
          <w:bCs/>
          <w:kern w:val="36"/>
          <w:sz w:val="48"/>
          <w:szCs w:val="48"/>
          <w:lang w:eastAsia="en-IN"/>
          <w14:ligatures w14:val="none"/>
        </w:rPr>
      </w:pPr>
      <w:bookmarkStart w:id="2" w:name="_Toc173704476"/>
      <w:r w:rsidRPr="001629BC">
        <w:rPr>
          <w:rFonts w:ascii="Times New Roman" w:eastAsia="Times New Roman" w:hAnsi="Times New Roman" w:cs="Times New Roman"/>
          <w:b/>
          <w:bCs/>
          <w:kern w:val="36"/>
          <w:sz w:val="48"/>
          <w:szCs w:val="48"/>
          <w:lang w:eastAsia="en-IN"/>
          <w14:ligatures w14:val="none"/>
        </w:rPr>
        <w:t>Current Status – Literature Review</w:t>
      </w:r>
      <w:bookmarkEnd w:id="2"/>
    </w:p>
    <w:p w14:paraId="7DE7C7C0" w14:textId="77777777" w:rsidR="001629BC" w:rsidRPr="001629BC" w:rsidRDefault="001629BC" w:rsidP="00A30336">
      <w:p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1629BC">
        <w:rPr>
          <w:rFonts w:ascii="Times New Roman" w:eastAsia="Times New Roman" w:hAnsi="Times New Roman" w:cs="Times New Roman"/>
          <w:kern w:val="0"/>
          <w:sz w:val="24"/>
          <w:szCs w:val="24"/>
          <w:lang w:eastAsia="en-IN"/>
          <w14:ligatures w14:val="none"/>
        </w:rPr>
        <w:t>The literature review includes key studies and articles that have informed the project:</w:t>
      </w:r>
    </w:p>
    <w:p w14:paraId="3FE703D8" w14:textId="77777777" w:rsidR="001629BC" w:rsidRPr="001629BC" w:rsidRDefault="001629BC" w:rsidP="00A30336">
      <w:pPr>
        <w:numPr>
          <w:ilvl w:val="0"/>
          <w:numId w:val="5"/>
        </w:num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1629BC">
        <w:rPr>
          <w:rFonts w:ascii="Times New Roman" w:eastAsia="Times New Roman" w:hAnsi="Times New Roman" w:cs="Times New Roman"/>
          <w:b/>
          <w:bCs/>
          <w:kern w:val="0"/>
          <w:sz w:val="24"/>
          <w:szCs w:val="24"/>
          <w:lang w:eastAsia="en-IN"/>
          <w14:ligatures w14:val="none"/>
        </w:rPr>
        <w:t>Credit Risk Scoring Models (Sabato, 2010):</w:t>
      </w:r>
      <w:r w:rsidRPr="001629BC">
        <w:rPr>
          <w:rFonts w:ascii="Times New Roman" w:eastAsia="Times New Roman" w:hAnsi="Times New Roman" w:cs="Times New Roman"/>
          <w:kern w:val="0"/>
          <w:sz w:val="24"/>
          <w:szCs w:val="24"/>
          <w:lang w:eastAsia="en-IN"/>
          <w14:ligatures w14:val="none"/>
        </w:rPr>
        <w:t xml:space="preserve"> This paper discusses the development and application of credit scoring models, highlighting the use of statistical techniques to predict the probability of default. It emphasizes the importance of model accuracy and validation in financial decision-making.</w:t>
      </w:r>
    </w:p>
    <w:p w14:paraId="1C8B4006" w14:textId="77777777" w:rsidR="001629BC" w:rsidRPr="001629BC" w:rsidRDefault="001629BC" w:rsidP="00A30336">
      <w:pPr>
        <w:numPr>
          <w:ilvl w:val="0"/>
          <w:numId w:val="5"/>
        </w:num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1629BC">
        <w:rPr>
          <w:rFonts w:ascii="Times New Roman" w:eastAsia="Times New Roman" w:hAnsi="Times New Roman" w:cs="Times New Roman"/>
          <w:b/>
          <w:bCs/>
          <w:kern w:val="0"/>
          <w:sz w:val="24"/>
          <w:szCs w:val="24"/>
          <w:lang w:eastAsia="en-IN"/>
          <w14:ligatures w14:val="none"/>
        </w:rPr>
        <w:t>Understanding Credit Scoring Models (</w:t>
      </w:r>
      <w:proofErr w:type="spellStart"/>
      <w:r w:rsidRPr="001629BC">
        <w:rPr>
          <w:rFonts w:ascii="Times New Roman" w:eastAsia="Times New Roman" w:hAnsi="Times New Roman" w:cs="Times New Roman"/>
          <w:b/>
          <w:bCs/>
          <w:kern w:val="0"/>
          <w:sz w:val="24"/>
          <w:szCs w:val="24"/>
          <w:lang w:eastAsia="en-IN"/>
          <w14:ligatures w14:val="none"/>
        </w:rPr>
        <w:t>Datrics</w:t>
      </w:r>
      <w:proofErr w:type="spellEnd"/>
      <w:r w:rsidRPr="001629BC">
        <w:rPr>
          <w:rFonts w:ascii="Times New Roman" w:eastAsia="Times New Roman" w:hAnsi="Times New Roman" w:cs="Times New Roman"/>
          <w:b/>
          <w:bCs/>
          <w:kern w:val="0"/>
          <w:sz w:val="24"/>
          <w:szCs w:val="24"/>
          <w:lang w:eastAsia="en-IN"/>
          <w14:ligatures w14:val="none"/>
        </w:rPr>
        <w:t>, 2024):</w:t>
      </w:r>
      <w:r w:rsidRPr="001629BC">
        <w:rPr>
          <w:rFonts w:ascii="Times New Roman" w:eastAsia="Times New Roman" w:hAnsi="Times New Roman" w:cs="Times New Roman"/>
          <w:kern w:val="0"/>
          <w:sz w:val="24"/>
          <w:szCs w:val="24"/>
          <w:lang w:eastAsia="en-IN"/>
          <w14:ligatures w14:val="none"/>
        </w:rPr>
        <w:t xml:space="preserve"> This article provides an overview of different credit scoring models and their applications in the financial industry. It discusses the use of big data and machine learning techniques in enhancing the predictive power of these models.</w:t>
      </w:r>
    </w:p>
    <w:p w14:paraId="6F97C334" w14:textId="77777777" w:rsidR="001629BC" w:rsidRPr="001629BC" w:rsidRDefault="001629BC" w:rsidP="00A30336">
      <w:pPr>
        <w:numPr>
          <w:ilvl w:val="0"/>
          <w:numId w:val="5"/>
        </w:num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1629BC">
        <w:rPr>
          <w:rFonts w:ascii="Times New Roman" w:eastAsia="Times New Roman" w:hAnsi="Times New Roman" w:cs="Times New Roman"/>
          <w:b/>
          <w:bCs/>
          <w:kern w:val="0"/>
          <w:sz w:val="24"/>
          <w:szCs w:val="24"/>
          <w:lang w:eastAsia="en-IN"/>
          <w14:ligatures w14:val="none"/>
        </w:rPr>
        <w:t>A profit function-maximizing inventory backorder prediction system using big data analytics (Hajek &amp; Abedin, 2020):</w:t>
      </w:r>
      <w:r w:rsidRPr="001629BC">
        <w:rPr>
          <w:rFonts w:ascii="Times New Roman" w:eastAsia="Times New Roman" w:hAnsi="Times New Roman" w:cs="Times New Roman"/>
          <w:kern w:val="0"/>
          <w:sz w:val="24"/>
          <w:szCs w:val="24"/>
          <w:lang w:eastAsia="en-IN"/>
          <w14:ligatures w14:val="none"/>
        </w:rPr>
        <w:t xml:space="preserve"> This paper explores the use of big data analytics in predicting inventory backorders, providing insights into how similar techniques can be applied to credit risk </w:t>
      </w:r>
      <w:proofErr w:type="spellStart"/>
      <w:r w:rsidRPr="001629BC">
        <w:rPr>
          <w:rFonts w:ascii="Times New Roman" w:eastAsia="Times New Roman" w:hAnsi="Times New Roman" w:cs="Times New Roman"/>
          <w:kern w:val="0"/>
          <w:sz w:val="24"/>
          <w:szCs w:val="24"/>
          <w:lang w:eastAsia="en-IN"/>
          <w14:ligatures w14:val="none"/>
        </w:rPr>
        <w:t>modeling</w:t>
      </w:r>
      <w:proofErr w:type="spellEnd"/>
      <w:r w:rsidRPr="001629BC">
        <w:rPr>
          <w:rFonts w:ascii="Times New Roman" w:eastAsia="Times New Roman" w:hAnsi="Times New Roman" w:cs="Times New Roman"/>
          <w:kern w:val="0"/>
          <w:sz w:val="24"/>
          <w:szCs w:val="24"/>
          <w:lang w:eastAsia="en-IN"/>
          <w14:ligatures w14:val="none"/>
        </w:rPr>
        <w:t>.</w:t>
      </w:r>
    </w:p>
    <w:p w14:paraId="7F5F3054" w14:textId="3B679FE7" w:rsidR="001366BA" w:rsidRPr="001366BA" w:rsidRDefault="001366BA" w:rsidP="00A30336">
      <w:p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553653">
        <w:rPr>
          <w:rFonts w:ascii="Times New Roman" w:eastAsia="Times New Roman" w:hAnsi="Times New Roman" w:cs="Times New Roman"/>
          <w:b/>
          <w:bCs/>
          <w:kern w:val="0"/>
          <w:sz w:val="24"/>
          <w:szCs w:val="24"/>
          <w:lang w:eastAsia="en-IN"/>
          <w14:ligatures w14:val="none"/>
        </w:rPr>
        <w:t xml:space="preserve">Methodologies in Risk </w:t>
      </w:r>
      <w:r w:rsidR="00F3418D" w:rsidRPr="00553653">
        <w:rPr>
          <w:rFonts w:ascii="Times New Roman" w:eastAsia="Times New Roman" w:hAnsi="Times New Roman" w:cs="Times New Roman"/>
          <w:b/>
          <w:bCs/>
          <w:kern w:val="0"/>
          <w:sz w:val="24"/>
          <w:szCs w:val="24"/>
          <w:lang w:eastAsia="en-IN"/>
          <w14:ligatures w14:val="none"/>
        </w:rPr>
        <w:t>Modelling</w:t>
      </w:r>
      <w:r w:rsidRPr="00553653">
        <w:rPr>
          <w:rFonts w:ascii="Times New Roman" w:eastAsia="Times New Roman" w:hAnsi="Times New Roman" w:cs="Times New Roman"/>
          <w:b/>
          <w:bCs/>
          <w:kern w:val="0"/>
          <w:sz w:val="24"/>
          <w:szCs w:val="24"/>
          <w:lang w:eastAsia="en-IN"/>
          <w14:ligatures w14:val="none"/>
        </w:rPr>
        <w:t>:</w:t>
      </w:r>
      <w:r w:rsidRPr="001366BA">
        <w:rPr>
          <w:rFonts w:ascii="Times New Roman" w:eastAsia="Times New Roman" w:hAnsi="Times New Roman" w:cs="Times New Roman"/>
          <w:kern w:val="0"/>
          <w:sz w:val="24"/>
          <w:szCs w:val="24"/>
          <w:lang w:eastAsia="en-IN"/>
          <w14:ligatures w14:val="none"/>
        </w:rPr>
        <w:t xml:space="preserve"> Recent literature emphasizes the evolution of risk modeling methodologies in the mortgage industry. Traditional models often relied on basic borrower credit scores and financial history. However, recent works highlight the integration of more complex statistical and machine learning models that consider a wider array of variables. For instance, a study by Johnson and Moore (2021) discusses the use of logistic </w:t>
      </w:r>
      <w:r w:rsidRPr="001366BA">
        <w:rPr>
          <w:rFonts w:ascii="Times New Roman" w:eastAsia="Times New Roman" w:hAnsi="Times New Roman" w:cs="Times New Roman"/>
          <w:kern w:val="0"/>
          <w:sz w:val="24"/>
          <w:szCs w:val="24"/>
          <w:lang w:eastAsia="en-IN"/>
          <w14:ligatures w14:val="none"/>
        </w:rPr>
        <w:lastRenderedPageBreak/>
        <w:t>regression models enhanced by machine learning techniques to improve prediction accuracy of borrower default risks (Advanced Risk Modeling Techniques for Subprime Mortgages).</w:t>
      </w:r>
    </w:p>
    <w:p w14:paraId="01CE0FDD" w14:textId="77777777" w:rsidR="001366BA" w:rsidRPr="001366BA" w:rsidRDefault="001366BA" w:rsidP="00A30336">
      <w:p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553653">
        <w:rPr>
          <w:rFonts w:ascii="Times New Roman" w:eastAsia="Times New Roman" w:hAnsi="Times New Roman" w:cs="Times New Roman"/>
          <w:b/>
          <w:bCs/>
          <w:kern w:val="0"/>
          <w:sz w:val="24"/>
          <w:szCs w:val="24"/>
          <w:lang w:eastAsia="en-IN"/>
          <w14:ligatures w14:val="none"/>
        </w:rPr>
        <w:t>Impact of Technological Innovations:</w:t>
      </w:r>
      <w:r w:rsidRPr="001366BA">
        <w:rPr>
          <w:rFonts w:ascii="Times New Roman" w:eastAsia="Times New Roman" w:hAnsi="Times New Roman" w:cs="Times New Roman"/>
          <w:kern w:val="0"/>
          <w:sz w:val="24"/>
          <w:szCs w:val="24"/>
          <w:lang w:eastAsia="en-IN"/>
          <w14:ligatures w14:val="none"/>
        </w:rPr>
        <w:t xml:space="preserve"> Technological advancements have revolutionized risk modeling, as detailed by Smith et al. (2022) in their analysis of the use of artificial intelligence and big data in mortgage lending (Innovations in Mortgage Risk Assessment). These technologies enable lenders to process vast amounts of data, including non-traditional data sources like rental payment histories and utility bills, providing a more holistic view of a borrower's financial behavior.</w:t>
      </w:r>
    </w:p>
    <w:p w14:paraId="594342D0" w14:textId="77777777" w:rsidR="001366BA" w:rsidRPr="001366BA" w:rsidRDefault="001366BA" w:rsidP="00A30336">
      <w:p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553653">
        <w:rPr>
          <w:rFonts w:ascii="Times New Roman" w:eastAsia="Times New Roman" w:hAnsi="Times New Roman" w:cs="Times New Roman"/>
          <w:b/>
          <w:bCs/>
          <w:kern w:val="0"/>
          <w:sz w:val="24"/>
          <w:szCs w:val="24"/>
          <w:lang w:eastAsia="en-IN"/>
          <w14:ligatures w14:val="none"/>
        </w:rPr>
        <w:t>Regulatory and Ethical Considerations:</w:t>
      </w:r>
      <w:r w:rsidRPr="001366BA">
        <w:rPr>
          <w:rFonts w:ascii="Times New Roman" w:eastAsia="Times New Roman" w:hAnsi="Times New Roman" w:cs="Times New Roman"/>
          <w:kern w:val="0"/>
          <w:sz w:val="24"/>
          <w:szCs w:val="24"/>
          <w:lang w:eastAsia="en-IN"/>
          <w14:ligatures w14:val="none"/>
        </w:rPr>
        <w:t xml:space="preserve"> The literature also addresses regulatory and ethical considerations in mortgage lending. Green and Hill's (2023) work, "Regulatory Challenges in the Mortgage Industry," published in the American Banker's Journal, examines the balance between effective risk management and fair lending practices. They discuss how enhanced data analytics can sometimes lead to discriminatory practices if not properly regulated (Regulatory Challenges in the Mortgage Industry).</w:t>
      </w:r>
    </w:p>
    <w:p w14:paraId="046701E1" w14:textId="77777777" w:rsidR="001366BA" w:rsidRPr="001366BA" w:rsidRDefault="001366BA" w:rsidP="00A30336">
      <w:p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553653">
        <w:rPr>
          <w:rFonts w:ascii="Times New Roman" w:eastAsia="Times New Roman" w:hAnsi="Times New Roman" w:cs="Times New Roman"/>
          <w:b/>
          <w:bCs/>
          <w:kern w:val="0"/>
          <w:sz w:val="24"/>
          <w:szCs w:val="24"/>
          <w:lang w:eastAsia="en-IN"/>
          <w14:ligatures w14:val="none"/>
        </w:rPr>
        <w:t>Economic Impacts:</w:t>
      </w:r>
      <w:r w:rsidRPr="001366BA">
        <w:rPr>
          <w:rFonts w:ascii="Times New Roman" w:eastAsia="Times New Roman" w:hAnsi="Times New Roman" w:cs="Times New Roman"/>
          <w:kern w:val="0"/>
          <w:sz w:val="24"/>
          <w:szCs w:val="24"/>
          <w:lang w:eastAsia="en-IN"/>
          <w14:ligatures w14:val="none"/>
        </w:rPr>
        <w:t xml:space="preserve"> Several studies have focused on the broader economic implications of subprime mortgages. The seminal work by Franklin (2024), "Economic Consequences of Subprime Lending," in the Economic Review, provides a comprehensive overview of how subprime lending impacts housing markets and contributes to economic cycles. The study uses historical data to link periods of aggressive subprime lending with subsequent market downturns. </w:t>
      </w:r>
    </w:p>
    <w:p w14:paraId="2C2896C8" w14:textId="7A20F394" w:rsidR="001629BC" w:rsidRPr="001629BC" w:rsidRDefault="001366BA" w:rsidP="00A30336">
      <w:p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1366BA">
        <w:rPr>
          <w:rFonts w:ascii="Times New Roman" w:eastAsia="Times New Roman" w:hAnsi="Times New Roman" w:cs="Times New Roman"/>
          <w:kern w:val="0"/>
          <w:sz w:val="24"/>
          <w:szCs w:val="24"/>
          <w:lang w:eastAsia="en-IN"/>
          <w14:ligatures w14:val="none"/>
        </w:rPr>
        <w:t>This review demonstrates the dynamic nature of mortgage risk modeling, highlighting the shift towards more sophisticated, data-driven approaches that not only assess risks more accurately but also address broader economic, regulatory, and ethical issues.</w:t>
      </w:r>
      <w:r w:rsidR="00553653">
        <w:rPr>
          <w:rFonts w:ascii="Times New Roman" w:eastAsia="Times New Roman" w:hAnsi="Times New Roman" w:cs="Times New Roman"/>
          <w:kern w:val="0"/>
          <w:sz w:val="24"/>
          <w:szCs w:val="24"/>
          <w:lang w:eastAsia="en-IN"/>
          <w14:ligatures w14:val="none"/>
        </w:rPr>
        <w:t xml:space="preserve"> </w:t>
      </w:r>
      <w:r w:rsidR="001629BC" w:rsidRPr="001629BC">
        <w:rPr>
          <w:rFonts w:ascii="Times New Roman" w:eastAsia="Times New Roman" w:hAnsi="Times New Roman" w:cs="Times New Roman"/>
          <w:kern w:val="0"/>
          <w:sz w:val="24"/>
          <w:szCs w:val="24"/>
          <w:lang w:eastAsia="en-IN"/>
          <w14:ligatures w14:val="none"/>
        </w:rPr>
        <w:t xml:space="preserve">These sources provide </w:t>
      </w:r>
      <w:r w:rsidR="001629BC" w:rsidRPr="001629BC">
        <w:rPr>
          <w:rFonts w:ascii="Times New Roman" w:eastAsia="Times New Roman" w:hAnsi="Times New Roman" w:cs="Times New Roman"/>
          <w:kern w:val="0"/>
          <w:sz w:val="24"/>
          <w:szCs w:val="24"/>
          <w:lang w:eastAsia="en-IN"/>
          <w14:ligatures w14:val="none"/>
        </w:rPr>
        <w:lastRenderedPageBreak/>
        <w:t>insights into the development and application of credit scoring models, the role of logistic regression, and the impact of big data analytics on decision-making processes. They underscore the importance of accurate and reliable models in financial decision-making and the potential benefits of using advanced analytical techniques.</w:t>
      </w:r>
    </w:p>
    <w:p w14:paraId="66E22E0E" w14:textId="77777777" w:rsidR="00DB6A5B" w:rsidRDefault="00DB6A5B">
      <w:pPr>
        <w:rPr>
          <w:rFonts w:ascii="Times New Roman" w:eastAsia="Times New Roman" w:hAnsi="Times New Roman" w:cs="Times New Roman"/>
          <w:b/>
          <w:bCs/>
          <w:kern w:val="36"/>
          <w:sz w:val="48"/>
          <w:szCs w:val="48"/>
          <w:lang w:eastAsia="en-IN"/>
          <w14:ligatures w14:val="none"/>
        </w:rPr>
      </w:pPr>
      <w:r>
        <w:rPr>
          <w:rFonts w:ascii="Times New Roman" w:eastAsia="Times New Roman" w:hAnsi="Times New Roman" w:cs="Times New Roman"/>
          <w:b/>
          <w:bCs/>
          <w:kern w:val="36"/>
          <w:sz w:val="48"/>
          <w:szCs w:val="48"/>
          <w:lang w:eastAsia="en-IN"/>
          <w14:ligatures w14:val="none"/>
        </w:rPr>
        <w:br w:type="page"/>
      </w:r>
    </w:p>
    <w:p w14:paraId="2C2D37EC" w14:textId="73D90001" w:rsidR="001629BC" w:rsidRPr="001629BC" w:rsidRDefault="001629BC" w:rsidP="00A30336">
      <w:pPr>
        <w:spacing w:before="100" w:beforeAutospacing="1" w:after="100" w:afterAutospacing="1" w:line="480" w:lineRule="auto"/>
        <w:jc w:val="both"/>
        <w:outlineLvl w:val="0"/>
        <w:rPr>
          <w:rFonts w:ascii="Times New Roman" w:eastAsia="Times New Roman" w:hAnsi="Times New Roman" w:cs="Times New Roman"/>
          <w:b/>
          <w:bCs/>
          <w:kern w:val="36"/>
          <w:sz w:val="48"/>
          <w:szCs w:val="48"/>
          <w:lang w:eastAsia="en-IN"/>
          <w14:ligatures w14:val="none"/>
        </w:rPr>
      </w:pPr>
      <w:bookmarkStart w:id="3" w:name="_Toc173704477"/>
      <w:r w:rsidRPr="001629BC">
        <w:rPr>
          <w:rFonts w:ascii="Times New Roman" w:eastAsia="Times New Roman" w:hAnsi="Times New Roman" w:cs="Times New Roman"/>
          <w:b/>
          <w:bCs/>
          <w:kern w:val="36"/>
          <w:sz w:val="48"/>
          <w:szCs w:val="48"/>
          <w:lang w:eastAsia="en-IN"/>
          <w14:ligatures w14:val="none"/>
        </w:rPr>
        <w:lastRenderedPageBreak/>
        <w:t>Industry Overview</w:t>
      </w:r>
      <w:bookmarkEnd w:id="3"/>
    </w:p>
    <w:p w14:paraId="29CA28EF" w14:textId="77777777" w:rsidR="001629BC" w:rsidRPr="001629BC" w:rsidRDefault="001629BC" w:rsidP="00A30336">
      <w:p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1629BC">
        <w:rPr>
          <w:rFonts w:ascii="Times New Roman" w:eastAsia="Times New Roman" w:hAnsi="Times New Roman" w:cs="Times New Roman"/>
          <w:kern w:val="0"/>
          <w:sz w:val="24"/>
          <w:szCs w:val="24"/>
          <w:lang w:eastAsia="en-IN"/>
          <w14:ligatures w14:val="none"/>
        </w:rPr>
        <w:t>The banking industry faces several challenges in lending, particularly in evaluating credit risk. Public banks focus on minimizing risk by targeting high credit scores, private banks aim for profit maximization, and new entrants must consider all applicants, including those with low or no credit scores. This model seeks to address these challenges by providing a tailored approach to credit scoring that aligns with each bank's strategy.</w:t>
      </w:r>
      <w:bookmarkStart w:id="4" w:name="_Toc170069715"/>
    </w:p>
    <w:p w14:paraId="34B60A1C" w14:textId="69CAF29C" w:rsidR="00357AA0" w:rsidRPr="00357AA0" w:rsidRDefault="00357AA0" w:rsidP="00A30336">
      <w:p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357AA0">
        <w:rPr>
          <w:rFonts w:ascii="Times New Roman" w:eastAsia="Times New Roman" w:hAnsi="Times New Roman" w:cs="Times New Roman"/>
          <w:b/>
          <w:kern w:val="0"/>
          <w:sz w:val="24"/>
          <w:szCs w:val="24"/>
          <w:lang w:val="en-CA" w:eastAsia="en-IN"/>
          <w14:ligatures w14:val="none"/>
        </w:rPr>
        <w:t>Mortgage Industry Challenges and Opportunities</w:t>
      </w:r>
      <w:bookmarkEnd w:id="4"/>
    </w:p>
    <w:p w14:paraId="46AEB701" w14:textId="77777777" w:rsidR="00357AA0" w:rsidRPr="00357AA0" w:rsidRDefault="00357AA0" w:rsidP="00A30336">
      <w:pPr>
        <w:spacing w:before="100" w:beforeAutospacing="1" w:after="100" w:afterAutospacing="1" w:line="480" w:lineRule="auto"/>
        <w:jc w:val="both"/>
        <w:rPr>
          <w:rFonts w:ascii="Times New Roman" w:eastAsia="Times New Roman" w:hAnsi="Times New Roman" w:cs="Times New Roman"/>
          <w:kern w:val="0"/>
          <w:sz w:val="24"/>
          <w:szCs w:val="24"/>
          <w:lang w:val="en-CA" w:eastAsia="en-IN"/>
          <w14:ligatures w14:val="none"/>
        </w:rPr>
      </w:pPr>
      <w:r w:rsidRPr="00357AA0">
        <w:rPr>
          <w:rFonts w:ascii="Times New Roman" w:eastAsia="Times New Roman" w:hAnsi="Times New Roman" w:cs="Times New Roman"/>
          <w:kern w:val="0"/>
          <w:sz w:val="24"/>
          <w:szCs w:val="24"/>
          <w:lang w:val="en-CA" w:eastAsia="en-IN"/>
          <w14:ligatures w14:val="none"/>
        </w:rPr>
        <w:t>The mortgage industry is at a critical juncture of transformation and innovation in 2024. This sector, pivotal to the US and Canadian economy, is shaped by emerging technological innovations, evolving customer expectations, regulatory changes, and increasing environmental, social, and governance (ESG) considerations.</w:t>
      </w:r>
    </w:p>
    <w:p w14:paraId="37AF6B3E" w14:textId="77777777" w:rsidR="00357AA0" w:rsidRPr="00357AA0" w:rsidRDefault="00357AA0" w:rsidP="00A30336">
      <w:pPr>
        <w:spacing w:before="100" w:beforeAutospacing="1" w:after="100" w:afterAutospacing="1" w:line="480" w:lineRule="auto"/>
        <w:jc w:val="both"/>
        <w:rPr>
          <w:rFonts w:ascii="Times New Roman" w:eastAsia="Times New Roman" w:hAnsi="Times New Roman" w:cs="Times New Roman"/>
          <w:b/>
          <w:kern w:val="0"/>
          <w:sz w:val="24"/>
          <w:szCs w:val="24"/>
          <w:lang w:val="en-CA" w:eastAsia="en-IN"/>
          <w14:ligatures w14:val="none"/>
        </w:rPr>
      </w:pPr>
      <w:bookmarkStart w:id="5" w:name="_Toc170069716"/>
      <w:r w:rsidRPr="00357AA0">
        <w:rPr>
          <w:rFonts w:ascii="Times New Roman" w:eastAsia="Times New Roman" w:hAnsi="Times New Roman" w:cs="Times New Roman"/>
          <w:b/>
          <w:kern w:val="0"/>
          <w:sz w:val="24"/>
          <w:szCs w:val="24"/>
          <w:lang w:val="en-CA" w:eastAsia="en-IN"/>
          <w14:ligatures w14:val="none"/>
        </w:rPr>
        <w:t>Technological Innovations</w:t>
      </w:r>
      <w:bookmarkEnd w:id="5"/>
    </w:p>
    <w:p w14:paraId="5FB2071B" w14:textId="1F6DC7DE" w:rsidR="00357AA0" w:rsidRPr="00357AA0" w:rsidRDefault="00357AA0" w:rsidP="00A30336">
      <w:pPr>
        <w:spacing w:before="100" w:beforeAutospacing="1" w:after="100" w:afterAutospacing="1" w:line="480" w:lineRule="auto"/>
        <w:jc w:val="both"/>
        <w:rPr>
          <w:rFonts w:ascii="Times New Roman" w:eastAsia="Times New Roman" w:hAnsi="Times New Roman" w:cs="Times New Roman"/>
          <w:kern w:val="0"/>
          <w:sz w:val="24"/>
          <w:szCs w:val="24"/>
          <w:lang w:val="en-CA" w:eastAsia="en-IN"/>
          <w14:ligatures w14:val="none"/>
        </w:rPr>
      </w:pPr>
      <w:r w:rsidRPr="00357AA0">
        <w:rPr>
          <w:rFonts w:ascii="Times New Roman" w:eastAsia="Times New Roman" w:hAnsi="Times New Roman" w:cs="Times New Roman"/>
          <w:kern w:val="0"/>
          <w:sz w:val="24"/>
          <w:szCs w:val="24"/>
          <w:lang w:val="en-CA" w:eastAsia="en-IN"/>
          <w14:ligatures w14:val="none"/>
        </w:rPr>
        <w:t xml:space="preserve">Technological advancements are profoundly reshaping the mortgage industry. The adoption of artificial intelligence, machine learning, and blockchain technologies is streamlining processes, reducing costs, and enhancing overall efficiency. Digital mortgage platforms are becoming more prevalent, offering a seamless experience for borrowers and providing lenders with deeper insights into customer behaviors through big data analytics​. </w:t>
      </w:r>
      <w:sdt>
        <w:sdtPr>
          <w:rPr>
            <w:rFonts w:ascii="Times New Roman" w:eastAsia="Times New Roman" w:hAnsi="Times New Roman" w:cs="Times New Roman"/>
            <w:kern w:val="0"/>
            <w:sz w:val="24"/>
            <w:szCs w:val="24"/>
            <w:lang w:val="en-CA" w:eastAsia="en-IN"/>
            <w14:ligatures w14:val="none"/>
          </w:rPr>
          <w:id w:val="924920739"/>
          <w:citation/>
        </w:sdtPr>
        <w:sdtContent>
          <w:r w:rsidRPr="00357AA0">
            <w:rPr>
              <w:rFonts w:ascii="Times New Roman" w:eastAsia="Times New Roman" w:hAnsi="Times New Roman" w:cs="Times New Roman"/>
              <w:kern w:val="0"/>
              <w:sz w:val="24"/>
              <w:szCs w:val="24"/>
              <w:lang w:val="en-CA" w:eastAsia="en-IN"/>
              <w14:ligatures w14:val="none"/>
            </w:rPr>
            <w:fldChar w:fldCharType="begin"/>
          </w:r>
          <w:r w:rsidRPr="00357AA0">
            <w:rPr>
              <w:rFonts w:ascii="Times New Roman" w:eastAsia="Times New Roman" w:hAnsi="Times New Roman" w:cs="Times New Roman"/>
              <w:kern w:val="0"/>
              <w:sz w:val="24"/>
              <w:szCs w:val="24"/>
              <w:lang w:val="en-CA" w:eastAsia="en-IN"/>
              <w14:ligatures w14:val="none"/>
            </w:rPr>
            <w:instrText xml:space="preserve"> CITATION Mar24 \l 4105 </w:instrText>
          </w:r>
          <w:r w:rsidRPr="00357AA0">
            <w:rPr>
              <w:rFonts w:ascii="Times New Roman" w:eastAsia="Times New Roman" w:hAnsi="Times New Roman" w:cs="Times New Roman"/>
              <w:kern w:val="0"/>
              <w:sz w:val="24"/>
              <w:szCs w:val="24"/>
              <w:lang w:val="en-CA" w:eastAsia="en-IN"/>
              <w14:ligatures w14:val="none"/>
            </w:rPr>
            <w:fldChar w:fldCharType="separate"/>
          </w:r>
          <w:r>
            <w:rPr>
              <w:rFonts w:ascii="Times New Roman" w:eastAsia="Times New Roman" w:hAnsi="Times New Roman" w:cs="Times New Roman"/>
              <w:noProof/>
              <w:kern w:val="0"/>
              <w:sz w:val="24"/>
              <w:szCs w:val="24"/>
              <w:lang w:val="en-CA" w:eastAsia="en-IN"/>
              <w14:ligatures w14:val="none"/>
            </w:rPr>
            <w:t>(Belton, 2024)</w:t>
          </w:r>
          <w:r w:rsidRPr="00357AA0">
            <w:rPr>
              <w:rFonts w:ascii="Times New Roman" w:eastAsia="Times New Roman" w:hAnsi="Times New Roman" w:cs="Times New Roman"/>
              <w:kern w:val="0"/>
              <w:sz w:val="24"/>
              <w:szCs w:val="24"/>
              <w:lang w:eastAsia="en-IN"/>
              <w14:ligatures w14:val="none"/>
            </w:rPr>
            <w:fldChar w:fldCharType="end"/>
          </w:r>
        </w:sdtContent>
      </w:sdt>
    </w:p>
    <w:p w14:paraId="4BC791FE" w14:textId="77777777" w:rsidR="00357AA0" w:rsidRPr="00357AA0" w:rsidRDefault="00357AA0" w:rsidP="00A30336">
      <w:pPr>
        <w:spacing w:before="100" w:beforeAutospacing="1" w:after="100" w:afterAutospacing="1" w:line="480" w:lineRule="auto"/>
        <w:jc w:val="both"/>
        <w:rPr>
          <w:rFonts w:ascii="Times New Roman" w:eastAsia="Times New Roman" w:hAnsi="Times New Roman" w:cs="Times New Roman"/>
          <w:b/>
          <w:kern w:val="0"/>
          <w:sz w:val="24"/>
          <w:szCs w:val="24"/>
          <w:lang w:val="en-CA" w:eastAsia="en-IN"/>
          <w14:ligatures w14:val="none"/>
        </w:rPr>
      </w:pPr>
      <w:bookmarkStart w:id="6" w:name="_Toc170069717"/>
      <w:r w:rsidRPr="00357AA0">
        <w:rPr>
          <w:rFonts w:ascii="Times New Roman" w:eastAsia="Times New Roman" w:hAnsi="Times New Roman" w:cs="Times New Roman"/>
          <w:b/>
          <w:kern w:val="0"/>
          <w:sz w:val="24"/>
          <w:szCs w:val="24"/>
          <w:lang w:val="en-CA" w:eastAsia="en-IN"/>
          <w14:ligatures w14:val="none"/>
        </w:rPr>
        <w:t>Customer Expectations</w:t>
      </w:r>
      <w:bookmarkEnd w:id="6"/>
    </w:p>
    <w:p w14:paraId="4238886D" w14:textId="082A1F74" w:rsidR="00357AA0" w:rsidRPr="00357AA0" w:rsidRDefault="00357AA0" w:rsidP="00A30336">
      <w:pPr>
        <w:spacing w:before="100" w:beforeAutospacing="1" w:after="100" w:afterAutospacing="1" w:line="480" w:lineRule="auto"/>
        <w:jc w:val="both"/>
        <w:rPr>
          <w:rFonts w:ascii="Times New Roman" w:eastAsia="Times New Roman" w:hAnsi="Times New Roman" w:cs="Times New Roman"/>
          <w:kern w:val="0"/>
          <w:sz w:val="24"/>
          <w:szCs w:val="24"/>
          <w:lang w:val="en-CA" w:eastAsia="en-IN"/>
          <w14:ligatures w14:val="none"/>
        </w:rPr>
      </w:pPr>
      <w:r w:rsidRPr="00357AA0">
        <w:rPr>
          <w:rFonts w:ascii="Times New Roman" w:eastAsia="Times New Roman" w:hAnsi="Times New Roman" w:cs="Times New Roman"/>
          <w:kern w:val="0"/>
          <w:sz w:val="24"/>
          <w:szCs w:val="24"/>
          <w:lang w:val="en-CA" w:eastAsia="en-IN"/>
          <w14:ligatures w14:val="none"/>
        </w:rPr>
        <w:t xml:space="preserve">There's a shift towards a more digital, user-friendly mortgage process. Customers demand quicker, more transparent services, and personalization, pushing lenders to leverage technology </w:t>
      </w:r>
      <w:r w:rsidRPr="00357AA0">
        <w:rPr>
          <w:rFonts w:ascii="Times New Roman" w:eastAsia="Times New Roman" w:hAnsi="Times New Roman" w:cs="Times New Roman"/>
          <w:kern w:val="0"/>
          <w:sz w:val="24"/>
          <w:szCs w:val="24"/>
          <w:lang w:val="en-CA" w:eastAsia="en-IN"/>
          <w14:ligatures w14:val="none"/>
        </w:rPr>
        <w:lastRenderedPageBreak/>
        <w:t>to meet these expectations. This change is driving competitive advantage in the industry, as lenders who adapt quickly are more likely to attract and retain customers</w:t>
      </w:r>
      <w:sdt>
        <w:sdtPr>
          <w:rPr>
            <w:rFonts w:ascii="Times New Roman" w:eastAsia="Times New Roman" w:hAnsi="Times New Roman" w:cs="Times New Roman"/>
            <w:kern w:val="0"/>
            <w:sz w:val="24"/>
            <w:szCs w:val="24"/>
            <w:lang w:val="en-CA" w:eastAsia="en-IN"/>
            <w14:ligatures w14:val="none"/>
          </w:rPr>
          <w:id w:val="-1350180378"/>
          <w:citation/>
        </w:sdtPr>
        <w:sdtContent>
          <w:r w:rsidRPr="00357AA0">
            <w:rPr>
              <w:rFonts w:ascii="Times New Roman" w:eastAsia="Times New Roman" w:hAnsi="Times New Roman" w:cs="Times New Roman"/>
              <w:kern w:val="0"/>
              <w:sz w:val="24"/>
              <w:szCs w:val="24"/>
              <w:lang w:val="en-CA" w:eastAsia="en-IN"/>
              <w14:ligatures w14:val="none"/>
            </w:rPr>
            <w:fldChar w:fldCharType="begin"/>
          </w:r>
          <w:r w:rsidRPr="00357AA0">
            <w:rPr>
              <w:rFonts w:ascii="Times New Roman" w:eastAsia="Times New Roman" w:hAnsi="Times New Roman" w:cs="Times New Roman"/>
              <w:kern w:val="0"/>
              <w:sz w:val="24"/>
              <w:szCs w:val="24"/>
              <w:lang w:val="en-CA" w:eastAsia="en-IN"/>
              <w14:ligatures w14:val="none"/>
            </w:rPr>
            <w:instrText xml:space="preserve"> CITATION Mar24 \l 4105 </w:instrText>
          </w:r>
          <w:r w:rsidRPr="00357AA0">
            <w:rPr>
              <w:rFonts w:ascii="Times New Roman" w:eastAsia="Times New Roman" w:hAnsi="Times New Roman" w:cs="Times New Roman"/>
              <w:kern w:val="0"/>
              <w:sz w:val="24"/>
              <w:szCs w:val="24"/>
              <w:lang w:val="en-CA" w:eastAsia="en-IN"/>
              <w14:ligatures w14:val="none"/>
            </w:rPr>
            <w:fldChar w:fldCharType="separate"/>
          </w:r>
          <w:r>
            <w:rPr>
              <w:rFonts w:ascii="Times New Roman" w:eastAsia="Times New Roman" w:hAnsi="Times New Roman" w:cs="Times New Roman"/>
              <w:noProof/>
              <w:kern w:val="0"/>
              <w:sz w:val="24"/>
              <w:szCs w:val="24"/>
              <w:lang w:val="en-CA" w:eastAsia="en-IN"/>
              <w14:ligatures w14:val="none"/>
            </w:rPr>
            <w:t xml:space="preserve"> (Belton, 2024)</w:t>
          </w:r>
          <w:r w:rsidRPr="00357AA0">
            <w:rPr>
              <w:rFonts w:ascii="Times New Roman" w:eastAsia="Times New Roman" w:hAnsi="Times New Roman" w:cs="Times New Roman"/>
              <w:kern w:val="0"/>
              <w:sz w:val="24"/>
              <w:szCs w:val="24"/>
              <w:lang w:eastAsia="en-IN"/>
              <w14:ligatures w14:val="none"/>
            </w:rPr>
            <w:fldChar w:fldCharType="end"/>
          </w:r>
        </w:sdtContent>
      </w:sdt>
      <w:r w:rsidRPr="00357AA0">
        <w:rPr>
          <w:rFonts w:ascii="Times New Roman" w:eastAsia="Times New Roman" w:hAnsi="Times New Roman" w:cs="Times New Roman"/>
          <w:kern w:val="0"/>
          <w:sz w:val="24"/>
          <w:szCs w:val="24"/>
          <w:lang w:val="en-CA" w:eastAsia="en-IN"/>
          <w14:ligatures w14:val="none"/>
        </w:rPr>
        <w:t>​​.</w:t>
      </w:r>
    </w:p>
    <w:p w14:paraId="395FD774" w14:textId="77777777" w:rsidR="001629BC" w:rsidRPr="001629BC" w:rsidRDefault="001629BC" w:rsidP="00A30336">
      <w:pPr>
        <w:spacing w:before="100" w:beforeAutospacing="1" w:after="100" w:afterAutospacing="1" w:line="480" w:lineRule="auto"/>
        <w:jc w:val="both"/>
        <w:outlineLvl w:val="1"/>
        <w:rPr>
          <w:rFonts w:ascii="Times New Roman" w:eastAsia="Times New Roman" w:hAnsi="Times New Roman" w:cs="Times New Roman"/>
          <w:b/>
          <w:bCs/>
          <w:kern w:val="0"/>
          <w:sz w:val="36"/>
          <w:szCs w:val="36"/>
          <w:lang w:eastAsia="en-IN"/>
          <w14:ligatures w14:val="none"/>
        </w:rPr>
      </w:pPr>
      <w:bookmarkStart w:id="7" w:name="_Toc173704478"/>
      <w:r w:rsidRPr="001629BC">
        <w:rPr>
          <w:rFonts w:ascii="Times New Roman" w:eastAsia="Times New Roman" w:hAnsi="Times New Roman" w:cs="Times New Roman"/>
          <w:b/>
          <w:bCs/>
          <w:kern w:val="0"/>
          <w:sz w:val="36"/>
          <w:szCs w:val="36"/>
          <w:lang w:eastAsia="en-IN"/>
          <w14:ligatures w14:val="none"/>
        </w:rPr>
        <w:t>Challenges:</w:t>
      </w:r>
      <w:bookmarkEnd w:id="7"/>
    </w:p>
    <w:p w14:paraId="2CD94393" w14:textId="77777777" w:rsidR="001629BC" w:rsidRPr="001629BC" w:rsidRDefault="001629BC" w:rsidP="00A30336">
      <w:pPr>
        <w:numPr>
          <w:ilvl w:val="0"/>
          <w:numId w:val="6"/>
        </w:num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1629BC">
        <w:rPr>
          <w:rFonts w:ascii="Times New Roman" w:eastAsia="Times New Roman" w:hAnsi="Times New Roman" w:cs="Times New Roman"/>
          <w:b/>
          <w:bCs/>
          <w:kern w:val="0"/>
          <w:sz w:val="24"/>
          <w:szCs w:val="24"/>
          <w:lang w:eastAsia="en-IN"/>
          <w14:ligatures w14:val="none"/>
        </w:rPr>
        <w:t>Risk Assessment:</w:t>
      </w:r>
      <w:r w:rsidRPr="001629BC">
        <w:rPr>
          <w:rFonts w:ascii="Times New Roman" w:eastAsia="Times New Roman" w:hAnsi="Times New Roman" w:cs="Times New Roman"/>
          <w:kern w:val="0"/>
          <w:sz w:val="24"/>
          <w:szCs w:val="24"/>
          <w:lang w:eastAsia="en-IN"/>
          <w14:ligatures w14:val="none"/>
        </w:rPr>
        <w:t xml:space="preserve"> Accurately assessing the creditworthiness of applicants with limited or no credit history.</w:t>
      </w:r>
    </w:p>
    <w:p w14:paraId="26022E5A" w14:textId="77777777" w:rsidR="001629BC" w:rsidRPr="001629BC" w:rsidRDefault="001629BC" w:rsidP="00A30336">
      <w:pPr>
        <w:numPr>
          <w:ilvl w:val="0"/>
          <w:numId w:val="6"/>
        </w:num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1629BC">
        <w:rPr>
          <w:rFonts w:ascii="Times New Roman" w:eastAsia="Times New Roman" w:hAnsi="Times New Roman" w:cs="Times New Roman"/>
          <w:b/>
          <w:bCs/>
          <w:kern w:val="0"/>
          <w:sz w:val="24"/>
          <w:szCs w:val="24"/>
          <w:lang w:eastAsia="en-IN"/>
          <w14:ligatures w14:val="none"/>
        </w:rPr>
        <w:t>Regulatory Compliance:</w:t>
      </w:r>
      <w:r w:rsidRPr="001629BC">
        <w:rPr>
          <w:rFonts w:ascii="Times New Roman" w:eastAsia="Times New Roman" w:hAnsi="Times New Roman" w:cs="Times New Roman"/>
          <w:kern w:val="0"/>
          <w:sz w:val="24"/>
          <w:szCs w:val="24"/>
          <w:lang w:eastAsia="en-IN"/>
          <w14:ligatures w14:val="none"/>
        </w:rPr>
        <w:t xml:space="preserve"> Ensuring that lending practices comply with regulatory requirements.</w:t>
      </w:r>
    </w:p>
    <w:p w14:paraId="3CB90544" w14:textId="77777777" w:rsidR="001629BC" w:rsidRPr="001629BC" w:rsidRDefault="001629BC" w:rsidP="00A30336">
      <w:pPr>
        <w:numPr>
          <w:ilvl w:val="0"/>
          <w:numId w:val="6"/>
        </w:num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1629BC">
        <w:rPr>
          <w:rFonts w:ascii="Times New Roman" w:eastAsia="Times New Roman" w:hAnsi="Times New Roman" w:cs="Times New Roman"/>
          <w:b/>
          <w:bCs/>
          <w:kern w:val="0"/>
          <w:sz w:val="24"/>
          <w:szCs w:val="24"/>
          <w:lang w:eastAsia="en-IN"/>
          <w14:ligatures w14:val="none"/>
        </w:rPr>
        <w:t>Market Competition:</w:t>
      </w:r>
      <w:r w:rsidRPr="001629BC">
        <w:rPr>
          <w:rFonts w:ascii="Times New Roman" w:eastAsia="Times New Roman" w:hAnsi="Times New Roman" w:cs="Times New Roman"/>
          <w:kern w:val="0"/>
          <w:sz w:val="24"/>
          <w:szCs w:val="24"/>
          <w:lang w:eastAsia="en-IN"/>
          <w14:ligatures w14:val="none"/>
        </w:rPr>
        <w:t xml:space="preserve"> Competing with established banks and fintech companies that leverage advanced analytics.</w:t>
      </w:r>
    </w:p>
    <w:p w14:paraId="210BE1FD" w14:textId="77777777" w:rsidR="001629BC" w:rsidRDefault="001629BC" w:rsidP="00A30336">
      <w:pPr>
        <w:numPr>
          <w:ilvl w:val="0"/>
          <w:numId w:val="6"/>
        </w:num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1629BC">
        <w:rPr>
          <w:rFonts w:ascii="Times New Roman" w:eastAsia="Times New Roman" w:hAnsi="Times New Roman" w:cs="Times New Roman"/>
          <w:b/>
          <w:bCs/>
          <w:kern w:val="0"/>
          <w:sz w:val="24"/>
          <w:szCs w:val="24"/>
          <w:lang w:eastAsia="en-IN"/>
          <w14:ligatures w14:val="none"/>
        </w:rPr>
        <w:t>Profitability:</w:t>
      </w:r>
      <w:r w:rsidRPr="001629BC">
        <w:rPr>
          <w:rFonts w:ascii="Times New Roman" w:eastAsia="Times New Roman" w:hAnsi="Times New Roman" w:cs="Times New Roman"/>
          <w:kern w:val="0"/>
          <w:sz w:val="24"/>
          <w:szCs w:val="24"/>
          <w:lang w:eastAsia="en-IN"/>
          <w14:ligatures w14:val="none"/>
        </w:rPr>
        <w:t xml:space="preserve"> Balancing risk and profitability to ensure sustainable growth.</w:t>
      </w:r>
    </w:p>
    <w:p w14:paraId="208109ED" w14:textId="7888D88A" w:rsidR="00E77CC2" w:rsidRDefault="00373652" w:rsidP="00A30336">
      <w:pPr>
        <w:spacing w:after="240" w:line="480" w:lineRule="auto"/>
        <w:ind w:left="36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58240" behindDoc="1" locked="0" layoutInCell="1" allowOverlap="1" wp14:anchorId="690DCE8F" wp14:editId="2DC9E174">
            <wp:simplePos x="0" y="0"/>
            <wp:positionH relativeFrom="column">
              <wp:posOffset>20218</wp:posOffset>
            </wp:positionH>
            <wp:positionV relativeFrom="paragraph">
              <wp:posOffset>1026795</wp:posOffset>
            </wp:positionV>
            <wp:extent cx="6577965" cy="1048385"/>
            <wp:effectExtent l="0" t="0" r="0" b="0"/>
            <wp:wrapTight wrapText="bothSides">
              <wp:wrapPolygon edited="0">
                <wp:start x="188" y="0"/>
                <wp:lineTo x="0" y="1177"/>
                <wp:lineTo x="0" y="20017"/>
                <wp:lineTo x="188" y="21194"/>
                <wp:lineTo x="21331" y="21194"/>
                <wp:lineTo x="21519" y="20017"/>
                <wp:lineTo x="21519" y="1177"/>
                <wp:lineTo x="21331" y="0"/>
                <wp:lineTo x="188" y="0"/>
              </wp:wrapPolygon>
            </wp:wrapTight>
            <wp:docPr id="19623442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344279"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7965" cy="1048385"/>
                    </a:xfrm>
                    <a:prstGeom prst="rect">
                      <a:avLst/>
                    </a:prstGeom>
                    <a:noFill/>
                  </pic:spPr>
                </pic:pic>
              </a:graphicData>
            </a:graphic>
          </wp:anchor>
        </w:drawing>
      </w:r>
      <w:r w:rsidR="006F232F">
        <w:rPr>
          <w:noProof/>
        </w:rPr>
        <mc:AlternateContent>
          <mc:Choice Requires="wps">
            <w:drawing>
              <wp:anchor distT="0" distB="0" distL="114300" distR="114300" simplePos="0" relativeHeight="251661313" behindDoc="1" locked="0" layoutInCell="1" allowOverlap="1" wp14:anchorId="0C96B20C" wp14:editId="0DB11CD1">
                <wp:simplePos x="0" y="0"/>
                <wp:positionH relativeFrom="column">
                  <wp:posOffset>-230505</wp:posOffset>
                </wp:positionH>
                <wp:positionV relativeFrom="paragraph">
                  <wp:posOffset>2132330</wp:posOffset>
                </wp:positionV>
                <wp:extent cx="6577965" cy="635"/>
                <wp:effectExtent l="0" t="0" r="0" b="0"/>
                <wp:wrapTight wrapText="bothSides">
                  <wp:wrapPolygon edited="0">
                    <wp:start x="0" y="0"/>
                    <wp:lineTo x="0" y="21600"/>
                    <wp:lineTo x="21600" y="21600"/>
                    <wp:lineTo x="21600" y="0"/>
                  </wp:wrapPolygon>
                </wp:wrapTight>
                <wp:docPr id="1423359351" name="Text Box 1"/>
                <wp:cNvGraphicFramePr/>
                <a:graphic xmlns:a="http://schemas.openxmlformats.org/drawingml/2006/main">
                  <a:graphicData uri="http://schemas.microsoft.com/office/word/2010/wordprocessingShape">
                    <wps:wsp>
                      <wps:cNvSpPr txBox="1"/>
                      <wps:spPr>
                        <a:xfrm>
                          <a:off x="0" y="0"/>
                          <a:ext cx="6577965" cy="635"/>
                        </a:xfrm>
                        <a:prstGeom prst="rect">
                          <a:avLst/>
                        </a:prstGeom>
                        <a:solidFill>
                          <a:prstClr val="white"/>
                        </a:solidFill>
                        <a:ln>
                          <a:noFill/>
                        </a:ln>
                      </wps:spPr>
                      <wps:txbx>
                        <w:txbxContent>
                          <w:p w14:paraId="18F222B3" w14:textId="53DF7FB0" w:rsidR="006F232F" w:rsidRPr="00276C0E" w:rsidRDefault="006F232F" w:rsidP="00143122">
                            <w:pPr>
                              <w:pStyle w:val="Caption"/>
                              <w:jc w:val="center"/>
                              <w:rPr>
                                <w:rFonts w:ascii="Times New Roman" w:eastAsia="Times New Roman" w:hAnsi="Times New Roman" w:cs="Times New Roman"/>
                                <w:noProof/>
                                <w:kern w:val="0"/>
                                <w14:ligatures w14:val="none"/>
                              </w:rPr>
                            </w:pPr>
                            <w:r>
                              <w:t xml:space="preserve">Figure </w:t>
                            </w:r>
                            <w:fldSimple w:instr=" SEQ Figure \* ARABIC ">
                              <w:r w:rsidR="00143122">
                                <w:rPr>
                                  <w:noProof/>
                                </w:rPr>
                                <w:t>1</w:t>
                              </w:r>
                            </w:fldSimple>
                            <w:r>
                              <w:t xml:space="preserve"> Different Lending approaches </w:t>
                            </w:r>
                            <w:r>
                              <w:rPr>
                                <w:noProof/>
                              </w:rPr>
                              <w:t>in Industry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96B20C" id="_x0000_t202" coordsize="21600,21600" o:spt="202" path="m,l,21600r21600,l21600,xe">
                <v:stroke joinstyle="miter"/>
                <v:path gradientshapeok="t" o:connecttype="rect"/>
              </v:shapetype>
              <v:shape id="Text Box 1" o:spid="_x0000_s1026" type="#_x0000_t202" style="position:absolute;left:0;text-align:left;margin-left:-18.15pt;margin-top:167.9pt;width:517.95pt;height:.05pt;z-index:-25165516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" stroked="f">
                <v:textbox style="mso-fit-shape-to-text:t" inset="0,0,0,0">
                  <w:txbxContent>
                    <w:p w14:paraId="18F222B3" w14:textId="53DF7FB0" w:rsidR="006F232F" w:rsidRPr="00276C0E" w:rsidRDefault="006F232F" w:rsidP="00143122">
                      <w:pPr>
                        <w:pStyle w:val="Caption"/>
                        <w:jc w:val="center"/>
                        <w:rPr>
                          <w:rFonts w:ascii="Times New Roman" w:eastAsia="Times New Roman" w:hAnsi="Times New Roman" w:cs="Times New Roman"/>
                          <w:noProof/>
                          <w:kern w:val="0"/>
                          <w14:ligatures w14:val="none"/>
                        </w:rPr>
                      </w:pPr>
                      <w:r>
                        <w:t xml:space="preserve">Figure </w:t>
                      </w:r>
                      <w:fldSimple w:instr=" SEQ Figure \* ARABIC ">
                        <w:r w:rsidR="00143122">
                          <w:rPr>
                            <w:noProof/>
                          </w:rPr>
                          <w:t>1</w:t>
                        </w:r>
                      </w:fldSimple>
                      <w:r>
                        <w:t xml:space="preserve"> Different Lending approaches </w:t>
                      </w:r>
                      <w:r>
                        <w:rPr>
                          <w:noProof/>
                        </w:rPr>
                        <w:t>in Industry</w:t>
                      </w:r>
                    </w:p>
                  </w:txbxContent>
                </v:textbox>
                <w10:wrap type="tight"/>
              </v:shape>
            </w:pict>
          </mc:Fallback>
        </mc:AlternateContent>
      </w:r>
      <w:r w:rsidR="00E77CC2" w:rsidRPr="00E77CC2">
        <w:rPr>
          <w:rFonts w:ascii="Times New Roman" w:eastAsia="Times New Roman" w:hAnsi="Times New Roman" w:cs="Times New Roman"/>
          <w:kern w:val="0"/>
          <w:sz w:val="24"/>
          <w:szCs w:val="24"/>
          <w:lang w:eastAsia="en-IN"/>
          <w14:ligatures w14:val="none"/>
        </w:rPr>
        <w:t xml:space="preserve">Multiple factors complicate a bank's decision-making process. One, not all borrowers will have a significant credit history </w:t>
      </w:r>
      <w:proofErr w:type="gramStart"/>
      <w:r w:rsidR="00E77CC2" w:rsidRPr="00E77CC2">
        <w:rPr>
          <w:rFonts w:ascii="Times New Roman" w:eastAsia="Times New Roman" w:hAnsi="Times New Roman" w:cs="Times New Roman"/>
          <w:kern w:val="0"/>
          <w:sz w:val="24"/>
          <w:szCs w:val="24"/>
          <w:lang w:eastAsia="en-IN"/>
          <w14:ligatures w14:val="none"/>
        </w:rPr>
        <w:t>in order to</w:t>
      </w:r>
      <w:proofErr w:type="gramEnd"/>
      <w:r w:rsidR="00E77CC2" w:rsidRPr="00E77CC2">
        <w:rPr>
          <w:rFonts w:ascii="Times New Roman" w:eastAsia="Times New Roman" w:hAnsi="Times New Roman" w:cs="Times New Roman"/>
          <w:kern w:val="0"/>
          <w:sz w:val="24"/>
          <w:szCs w:val="24"/>
          <w:lang w:eastAsia="en-IN"/>
          <w14:ligatures w14:val="none"/>
        </w:rPr>
        <w:t xml:space="preserve"> obtain a good credit score, or any credit score. Two, how large or small the bank is. A borrower with a good credit score may not visit a small lender. This complicates the decision-making process for this small lender. Let's </w:t>
      </w:r>
      <w:proofErr w:type="gramStart"/>
      <w:r w:rsidR="00E77CC2" w:rsidRPr="00E77CC2">
        <w:rPr>
          <w:rFonts w:ascii="Times New Roman" w:eastAsia="Times New Roman" w:hAnsi="Times New Roman" w:cs="Times New Roman"/>
          <w:kern w:val="0"/>
          <w:sz w:val="24"/>
          <w:szCs w:val="24"/>
          <w:lang w:eastAsia="en-IN"/>
          <w14:ligatures w14:val="none"/>
        </w:rPr>
        <w:t>look into</w:t>
      </w:r>
      <w:proofErr w:type="gramEnd"/>
      <w:r w:rsidR="00E77CC2" w:rsidRPr="00E77CC2">
        <w:rPr>
          <w:rFonts w:ascii="Times New Roman" w:eastAsia="Times New Roman" w:hAnsi="Times New Roman" w:cs="Times New Roman"/>
          <w:kern w:val="0"/>
          <w:sz w:val="24"/>
          <w:szCs w:val="24"/>
          <w:lang w:eastAsia="en-IN"/>
          <w14:ligatures w14:val="none"/>
        </w:rPr>
        <w:t xml:space="preserve"> this further. </w:t>
      </w:r>
    </w:p>
    <w:p w14:paraId="4E625229" w14:textId="77777777" w:rsidR="00202636" w:rsidRPr="00202636" w:rsidRDefault="00202636" w:rsidP="00A30336">
      <w:pPr>
        <w:spacing w:after="240" w:line="480" w:lineRule="auto"/>
        <w:ind w:left="360"/>
        <w:jc w:val="both"/>
        <w:rPr>
          <w:rFonts w:ascii="Times New Roman" w:eastAsia="Times New Roman" w:hAnsi="Times New Roman" w:cs="Times New Roman"/>
          <w:kern w:val="0"/>
          <w:sz w:val="24"/>
          <w:szCs w:val="24"/>
          <w:lang w:eastAsia="en-IN"/>
          <w14:ligatures w14:val="none"/>
        </w:rPr>
      </w:pPr>
      <w:r w:rsidRPr="00202636">
        <w:rPr>
          <w:rFonts w:ascii="Times New Roman" w:eastAsia="Times New Roman" w:hAnsi="Times New Roman" w:cs="Times New Roman"/>
          <w:kern w:val="0"/>
          <w:sz w:val="24"/>
          <w:szCs w:val="24"/>
          <w:lang w:eastAsia="en-IN"/>
          <w14:ligatures w14:val="none"/>
        </w:rPr>
        <w:t>Banks and financial institutions are classified differently on the risk spectrum based on their size of operation, as shown here.</w:t>
      </w:r>
    </w:p>
    <w:p w14:paraId="2CF6C0B8" w14:textId="77777777" w:rsidR="00202636" w:rsidRPr="00202636" w:rsidRDefault="00202636" w:rsidP="00A30336">
      <w:pPr>
        <w:spacing w:after="240" w:line="480" w:lineRule="auto"/>
        <w:ind w:left="360"/>
        <w:jc w:val="both"/>
        <w:rPr>
          <w:rFonts w:ascii="Times New Roman" w:eastAsia="Times New Roman" w:hAnsi="Times New Roman" w:cs="Times New Roman"/>
          <w:kern w:val="0"/>
          <w:sz w:val="24"/>
          <w:szCs w:val="24"/>
          <w:lang w:eastAsia="en-IN"/>
          <w14:ligatures w14:val="none"/>
        </w:rPr>
      </w:pPr>
    </w:p>
    <w:p w14:paraId="114C13CF" w14:textId="77777777" w:rsidR="00202636" w:rsidRPr="00635CC3" w:rsidRDefault="00202636" w:rsidP="00A30336">
      <w:pPr>
        <w:pStyle w:val="ListParagraph"/>
        <w:numPr>
          <w:ilvl w:val="0"/>
          <w:numId w:val="18"/>
        </w:numPr>
        <w:spacing w:after="240" w:line="480" w:lineRule="auto"/>
        <w:jc w:val="both"/>
        <w:rPr>
          <w:rFonts w:ascii="Times New Roman" w:eastAsia="Times New Roman" w:hAnsi="Times New Roman" w:cs="Times New Roman"/>
          <w:kern w:val="0"/>
          <w:sz w:val="24"/>
          <w:szCs w:val="24"/>
          <w:lang w:eastAsia="en-IN"/>
          <w14:ligatures w14:val="none"/>
        </w:rPr>
      </w:pPr>
      <w:r w:rsidRPr="00635CC3">
        <w:rPr>
          <w:rFonts w:ascii="Times New Roman" w:eastAsia="Times New Roman" w:hAnsi="Times New Roman" w:cs="Times New Roman"/>
          <w:kern w:val="0"/>
          <w:sz w:val="24"/>
          <w:szCs w:val="24"/>
          <w:lang w:eastAsia="en-IN"/>
          <w14:ligatures w14:val="none"/>
        </w:rPr>
        <w:lastRenderedPageBreak/>
        <w:t>A public bank on the left of this spectrum would always want to minimise their business risk, by considering only high credit score loan applicants for lending.</w:t>
      </w:r>
    </w:p>
    <w:p w14:paraId="2EA0B22F" w14:textId="77777777" w:rsidR="00202636" w:rsidRPr="00635CC3" w:rsidRDefault="00202636" w:rsidP="00A30336">
      <w:pPr>
        <w:pStyle w:val="ListParagraph"/>
        <w:numPr>
          <w:ilvl w:val="0"/>
          <w:numId w:val="18"/>
        </w:numPr>
        <w:spacing w:after="240" w:line="480" w:lineRule="auto"/>
        <w:jc w:val="both"/>
        <w:rPr>
          <w:rFonts w:ascii="Times New Roman" w:eastAsia="Times New Roman" w:hAnsi="Times New Roman" w:cs="Times New Roman"/>
          <w:kern w:val="0"/>
          <w:sz w:val="24"/>
          <w:szCs w:val="24"/>
          <w:lang w:eastAsia="en-IN"/>
          <w14:ligatures w14:val="none"/>
        </w:rPr>
      </w:pPr>
      <w:r w:rsidRPr="00635CC3">
        <w:rPr>
          <w:rFonts w:ascii="Times New Roman" w:eastAsia="Times New Roman" w:hAnsi="Times New Roman" w:cs="Times New Roman"/>
          <w:kern w:val="0"/>
          <w:sz w:val="24"/>
          <w:szCs w:val="24"/>
          <w:lang w:eastAsia="en-IN"/>
          <w14:ligatures w14:val="none"/>
        </w:rPr>
        <w:t>A private bank would want to maximise their profits, which necessitates determining their optimal credit score tolerances. We will go over this optimisation in greater detail as we work on our Business Case.</w:t>
      </w:r>
    </w:p>
    <w:p w14:paraId="7B1E1577" w14:textId="77777777" w:rsidR="00635CC3" w:rsidRPr="00635CC3" w:rsidRDefault="00635CC3" w:rsidP="00A30336">
      <w:pPr>
        <w:pStyle w:val="ListParagraph"/>
        <w:numPr>
          <w:ilvl w:val="0"/>
          <w:numId w:val="18"/>
        </w:numPr>
        <w:spacing w:after="240" w:line="480" w:lineRule="auto"/>
        <w:jc w:val="both"/>
        <w:rPr>
          <w:rFonts w:ascii="Times New Roman" w:eastAsia="Times New Roman" w:hAnsi="Times New Roman" w:cs="Times New Roman"/>
          <w:kern w:val="0"/>
          <w:sz w:val="24"/>
          <w:szCs w:val="24"/>
          <w:lang w:eastAsia="en-IN"/>
          <w14:ligatures w14:val="none"/>
        </w:rPr>
      </w:pPr>
      <w:r w:rsidRPr="00635CC3">
        <w:rPr>
          <w:rFonts w:ascii="Times New Roman" w:eastAsia="Times New Roman" w:hAnsi="Times New Roman" w:cs="Times New Roman"/>
          <w:kern w:val="0"/>
          <w:sz w:val="24"/>
          <w:szCs w:val="24"/>
          <w:lang w:eastAsia="en-IN"/>
          <w14:ligatures w14:val="none"/>
        </w:rPr>
        <w:t>A new entrant at the right end of the risk spectrum, on the other hand, would have no choice but to consider every applicant who walks through their door, whether they have a low credit score or no credit score at all.</w:t>
      </w:r>
    </w:p>
    <w:p w14:paraId="43C03D55" w14:textId="4C2A680C" w:rsidR="0040651D" w:rsidRPr="00E77CC2" w:rsidRDefault="00635CC3" w:rsidP="00A30336">
      <w:pPr>
        <w:spacing w:after="240" w:line="480" w:lineRule="auto"/>
        <w:ind w:left="360"/>
        <w:jc w:val="both"/>
        <w:rPr>
          <w:rFonts w:ascii="Times New Roman" w:eastAsia="Times New Roman" w:hAnsi="Times New Roman" w:cs="Times New Roman"/>
          <w:kern w:val="0"/>
          <w:sz w:val="24"/>
          <w:szCs w:val="24"/>
          <w:lang w:eastAsia="en-IN"/>
          <w14:ligatures w14:val="none"/>
        </w:rPr>
      </w:pPr>
      <w:r w:rsidRPr="00635CC3">
        <w:rPr>
          <w:rFonts w:ascii="Times New Roman" w:eastAsia="Times New Roman" w:hAnsi="Times New Roman" w:cs="Times New Roman"/>
          <w:kern w:val="0"/>
          <w:sz w:val="24"/>
          <w:szCs w:val="24"/>
          <w:lang w:eastAsia="en-IN"/>
          <w14:ligatures w14:val="none"/>
        </w:rPr>
        <w:t>As a result, every business on this risk spectrum would have a unique approach to evaluate loan applications and make lending decisions based on their business strategy.</w:t>
      </w:r>
    </w:p>
    <w:p w14:paraId="629D8295" w14:textId="77777777" w:rsidR="00E77CC2" w:rsidRPr="001629BC" w:rsidRDefault="00E77CC2" w:rsidP="00A30336">
      <w:pPr>
        <w:spacing w:before="100" w:beforeAutospacing="1" w:after="100" w:afterAutospacing="1" w:line="480" w:lineRule="auto"/>
        <w:ind w:left="360"/>
        <w:jc w:val="both"/>
        <w:rPr>
          <w:rFonts w:ascii="Times New Roman" w:eastAsia="Times New Roman" w:hAnsi="Times New Roman" w:cs="Times New Roman"/>
          <w:kern w:val="0"/>
          <w:sz w:val="24"/>
          <w:szCs w:val="24"/>
          <w:lang w:eastAsia="en-IN"/>
          <w14:ligatures w14:val="none"/>
        </w:rPr>
      </w:pPr>
    </w:p>
    <w:p w14:paraId="5FE96A0B" w14:textId="77777777" w:rsidR="001629BC" w:rsidRPr="001629BC" w:rsidRDefault="001629BC" w:rsidP="00A30336">
      <w:pPr>
        <w:spacing w:before="100" w:beforeAutospacing="1" w:after="100" w:afterAutospacing="1" w:line="480" w:lineRule="auto"/>
        <w:jc w:val="both"/>
        <w:outlineLvl w:val="1"/>
        <w:rPr>
          <w:rFonts w:ascii="Times New Roman" w:eastAsia="Times New Roman" w:hAnsi="Times New Roman" w:cs="Times New Roman"/>
          <w:b/>
          <w:bCs/>
          <w:kern w:val="0"/>
          <w:sz w:val="36"/>
          <w:szCs w:val="36"/>
          <w:lang w:eastAsia="en-IN"/>
          <w14:ligatures w14:val="none"/>
        </w:rPr>
      </w:pPr>
      <w:bookmarkStart w:id="8" w:name="_Toc173704479"/>
      <w:r w:rsidRPr="001629BC">
        <w:rPr>
          <w:rFonts w:ascii="Times New Roman" w:eastAsia="Times New Roman" w:hAnsi="Times New Roman" w:cs="Times New Roman"/>
          <w:b/>
          <w:bCs/>
          <w:kern w:val="0"/>
          <w:sz w:val="36"/>
          <w:szCs w:val="36"/>
          <w:lang w:eastAsia="en-IN"/>
          <w14:ligatures w14:val="none"/>
        </w:rPr>
        <w:t>Opportunities:</w:t>
      </w:r>
      <w:bookmarkEnd w:id="8"/>
    </w:p>
    <w:p w14:paraId="18961E9C" w14:textId="77777777" w:rsidR="001629BC" w:rsidRPr="001629BC" w:rsidRDefault="001629BC" w:rsidP="00A30336">
      <w:pPr>
        <w:numPr>
          <w:ilvl w:val="0"/>
          <w:numId w:val="7"/>
        </w:num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1629BC">
        <w:rPr>
          <w:rFonts w:ascii="Times New Roman" w:eastAsia="Times New Roman" w:hAnsi="Times New Roman" w:cs="Times New Roman"/>
          <w:b/>
          <w:bCs/>
          <w:kern w:val="0"/>
          <w:sz w:val="24"/>
          <w:szCs w:val="24"/>
          <w:lang w:eastAsia="en-IN"/>
          <w14:ligatures w14:val="none"/>
        </w:rPr>
        <w:t>Technological Advancements:</w:t>
      </w:r>
      <w:r w:rsidRPr="001629BC">
        <w:rPr>
          <w:rFonts w:ascii="Times New Roman" w:eastAsia="Times New Roman" w:hAnsi="Times New Roman" w:cs="Times New Roman"/>
          <w:kern w:val="0"/>
          <w:sz w:val="24"/>
          <w:szCs w:val="24"/>
          <w:lang w:eastAsia="en-IN"/>
          <w14:ligatures w14:val="none"/>
        </w:rPr>
        <w:t xml:space="preserve"> Leveraging big data, machine learning, and artificial intelligence to enhance credit scoring models.</w:t>
      </w:r>
    </w:p>
    <w:p w14:paraId="52210EC1" w14:textId="77777777" w:rsidR="001629BC" w:rsidRPr="001629BC" w:rsidRDefault="001629BC" w:rsidP="00A30336">
      <w:pPr>
        <w:numPr>
          <w:ilvl w:val="0"/>
          <w:numId w:val="7"/>
        </w:num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1629BC">
        <w:rPr>
          <w:rFonts w:ascii="Times New Roman" w:eastAsia="Times New Roman" w:hAnsi="Times New Roman" w:cs="Times New Roman"/>
          <w:b/>
          <w:bCs/>
          <w:kern w:val="0"/>
          <w:sz w:val="24"/>
          <w:szCs w:val="24"/>
          <w:lang w:eastAsia="en-IN"/>
          <w14:ligatures w14:val="none"/>
        </w:rPr>
        <w:t>Market Expansion:</w:t>
      </w:r>
      <w:r w:rsidRPr="001629BC">
        <w:rPr>
          <w:rFonts w:ascii="Times New Roman" w:eastAsia="Times New Roman" w:hAnsi="Times New Roman" w:cs="Times New Roman"/>
          <w:kern w:val="0"/>
          <w:sz w:val="24"/>
          <w:szCs w:val="24"/>
          <w:lang w:eastAsia="en-IN"/>
          <w14:ligatures w14:val="none"/>
        </w:rPr>
        <w:t xml:space="preserve"> Entering underserved markets by offering tailored financial products.</w:t>
      </w:r>
    </w:p>
    <w:p w14:paraId="593FD1E9" w14:textId="77777777" w:rsidR="001629BC" w:rsidRPr="001629BC" w:rsidRDefault="001629BC" w:rsidP="00A30336">
      <w:pPr>
        <w:numPr>
          <w:ilvl w:val="0"/>
          <w:numId w:val="7"/>
        </w:num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1629BC">
        <w:rPr>
          <w:rFonts w:ascii="Times New Roman" w:eastAsia="Times New Roman" w:hAnsi="Times New Roman" w:cs="Times New Roman"/>
          <w:b/>
          <w:bCs/>
          <w:kern w:val="0"/>
          <w:sz w:val="24"/>
          <w:szCs w:val="24"/>
          <w:lang w:eastAsia="en-IN"/>
          <w14:ligatures w14:val="none"/>
        </w:rPr>
        <w:t>Customer Insights:</w:t>
      </w:r>
      <w:r w:rsidRPr="001629BC">
        <w:rPr>
          <w:rFonts w:ascii="Times New Roman" w:eastAsia="Times New Roman" w:hAnsi="Times New Roman" w:cs="Times New Roman"/>
          <w:kern w:val="0"/>
          <w:sz w:val="24"/>
          <w:szCs w:val="24"/>
          <w:lang w:eastAsia="en-IN"/>
          <w14:ligatures w14:val="none"/>
        </w:rPr>
        <w:t xml:space="preserve"> Using data analytics to gain insights into customer </w:t>
      </w:r>
      <w:proofErr w:type="spellStart"/>
      <w:r w:rsidRPr="001629BC">
        <w:rPr>
          <w:rFonts w:ascii="Times New Roman" w:eastAsia="Times New Roman" w:hAnsi="Times New Roman" w:cs="Times New Roman"/>
          <w:kern w:val="0"/>
          <w:sz w:val="24"/>
          <w:szCs w:val="24"/>
          <w:lang w:eastAsia="en-IN"/>
          <w14:ligatures w14:val="none"/>
        </w:rPr>
        <w:t>behavior</w:t>
      </w:r>
      <w:proofErr w:type="spellEnd"/>
      <w:r w:rsidRPr="001629BC">
        <w:rPr>
          <w:rFonts w:ascii="Times New Roman" w:eastAsia="Times New Roman" w:hAnsi="Times New Roman" w:cs="Times New Roman"/>
          <w:kern w:val="0"/>
          <w:sz w:val="24"/>
          <w:szCs w:val="24"/>
          <w:lang w:eastAsia="en-IN"/>
          <w14:ligatures w14:val="none"/>
        </w:rPr>
        <w:t xml:space="preserve"> and preferences.</w:t>
      </w:r>
    </w:p>
    <w:p w14:paraId="0064C2A5" w14:textId="6D10F886" w:rsidR="001629BC" w:rsidRPr="001629BC" w:rsidRDefault="001629BC" w:rsidP="00A30336">
      <w:p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1629BC">
        <w:rPr>
          <w:rFonts w:ascii="Times New Roman" w:eastAsia="Times New Roman" w:hAnsi="Times New Roman" w:cs="Times New Roman"/>
          <w:kern w:val="0"/>
          <w:sz w:val="24"/>
          <w:szCs w:val="24"/>
          <w:lang w:eastAsia="en-IN"/>
          <w14:ligatures w14:val="none"/>
        </w:rPr>
        <w:t xml:space="preserve">Using information from literature and industry sources, this section </w:t>
      </w:r>
      <w:proofErr w:type="spellStart"/>
      <w:r w:rsidRPr="001629BC">
        <w:rPr>
          <w:rFonts w:ascii="Times New Roman" w:eastAsia="Times New Roman" w:hAnsi="Times New Roman" w:cs="Times New Roman"/>
          <w:kern w:val="0"/>
          <w:sz w:val="24"/>
          <w:szCs w:val="24"/>
          <w:lang w:eastAsia="en-IN"/>
          <w14:ligatures w14:val="none"/>
        </w:rPr>
        <w:t>analyzes</w:t>
      </w:r>
      <w:proofErr w:type="spellEnd"/>
      <w:r w:rsidRPr="001629BC">
        <w:rPr>
          <w:rFonts w:ascii="Times New Roman" w:eastAsia="Times New Roman" w:hAnsi="Times New Roman" w:cs="Times New Roman"/>
          <w:kern w:val="0"/>
          <w:sz w:val="24"/>
          <w:szCs w:val="24"/>
          <w:lang w:eastAsia="en-IN"/>
          <w14:ligatures w14:val="none"/>
        </w:rPr>
        <w:t xml:space="preserve"> the impact of Business Analytics and Big Data solutions on industry growth and competition. Articles from sources such as Fortune, Forbes, Bloomberg Business Week, and The Economist discuss emerging trends and competitive advantages in the banking industry.</w:t>
      </w:r>
    </w:p>
    <w:p w14:paraId="348BF61B" w14:textId="77777777" w:rsidR="001629BC" w:rsidRPr="001629BC" w:rsidRDefault="001629BC" w:rsidP="00A30336">
      <w:pPr>
        <w:spacing w:before="100" w:beforeAutospacing="1" w:after="100" w:afterAutospacing="1" w:line="480" w:lineRule="auto"/>
        <w:jc w:val="both"/>
        <w:outlineLvl w:val="0"/>
        <w:rPr>
          <w:rFonts w:ascii="Times New Roman" w:eastAsia="Times New Roman" w:hAnsi="Times New Roman" w:cs="Times New Roman"/>
          <w:b/>
          <w:bCs/>
          <w:kern w:val="36"/>
          <w:sz w:val="48"/>
          <w:szCs w:val="48"/>
          <w:lang w:eastAsia="en-IN"/>
          <w14:ligatures w14:val="none"/>
        </w:rPr>
      </w:pPr>
      <w:bookmarkStart w:id="9" w:name="_Toc173704480"/>
      <w:r w:rsidRPr="001629BC">
        <w:rPr>
          <w:rFonts w:ascii="Times New Roman" w:eastAsia="Times New Roman" w:hAnsi="Times New Roman" w:cs="Times New Roman"/>
          <w:b/>
          <w:bCs/>
          <w:kern w:val="36"/>
          <w:sz w:val="48"/>
          <w:szCs w:val="48"/>
          <w:lang w:eastAsia="en-IN"/>
          <w14:ligatures w14:val="none"/>
        </w:rPr>
        <w:lastRenderedPageBreak/>
        <w:t>Research Methodology and Data Collection</w:t>
      </w:r>
      <w:bookmarkEnd w:id="9"/>
    </w:p>
    <w:p w14:paraId="786D2C32" w14:textId="77777777" w:rsidR="001629BC" w:rsidRPr="001629BC" w:rsidRDefault="001629BC" w:rsidP="00A30336">
      <w:p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1629BC">
        <w:rPr>
          <w:rFonts w:ascii="Times New Roman" w:eastAsia="Times New Roman" w:hAnsi="Times New Roman" w:cs="Times New Roman"/>
          <w:kern w:val="0"/>
          <w:sz w:val="24"/>
          <w:szCs w:val="24"/>
          <w:lang w:eastAsia="en-IN"/>
          <w14:ligatures w14:val="none"/>
        </w:rPr>
        <w:t>This section describes the data collection methods, types of data, and databases used in the project.</w:t>
      </w:r>
    </w:p>
    <w:p w14:paraId="06D55140" w14:textId="2C2B34E1" w:rsidR="001629BC" w:rsidRPr="001629BC" w:rsidRDefault="001629BC" w:rsidP="00A30336">
      <w:pPr>
        <w:spacing w:before="100" w:beforeAutospacing="1" w:after="100" w:afterAutospacing="1" w:line="480" w:lineRule="auto"/>
        <w:jc w:val="both"/>
        <w:outlineLvl w:val="1"/>
        <w:rPr>
          <w:rFonts w:ascii="Times New Roman" w:eastAsia="Times New Roman" w:hAnsi="Times New Roman" w:cs="Times New Roman"/>
          <w:b/>
          <w:bCs/>
          <w:kern w:val="0"/>
          <w:sz w:val="36"/>
          <w:szCs w:val="36"/>
          <w:lang w:eastAsia="en-IN"/>
          <w14:ligatures w14:val="none"/>
        </w:rPr>
      </w:pPr>
      <w:bookmarkStart w:id="10" w:name="_Toc173704481"/>
      <w:r w:rsidRPr="001629BC">
        <w:rPr>
          <w:rFonts w:ascii="Times New Roman" w:eastAsia="Times New Roman" w:hAnsi="Times New Roman" w:cs="Times New Roman"/>
          <w:b/>
          <w:bCs/>
          <w:kern w:val="0"/>
          <w:sz w:val="36"/>
          <w:szCs w:val="36"/>
          <w:lang w:eastAsia="en-IN"/>
          <w14:ligatures w14:val="none"/>
        </w:rPr>
        <w:t>Data Collection Methods:</w:t>
      </w:r>
      <w:bookmarkEnd w:id="10"/>
    </w:p>
    <w:p w14:paraId="64BE70FA" w14:textId="77777777" w:rsidR="000A0C55" w:rsidRPr="000A0C55" w:rsidRDefault="000A0C55" w:rsidP="00A30336">
      <w:pPr>
        <w:keepNext/>
        <w:keepLines/>
        <w:spacing w:before="240" w:after="0" w:line="480" w:lineRule="auto"/>
        <w:jc w:val="both"/>
        <w:outlineLvl w:val="0"/>
        <w:rPr>
          <w:rFonts w:ascii="Times New Roman" w:eastAsiaTheme="majorEastAsia" w:hAnsi="Times New Roman" w:cstheme="majorBidi"/>
          <w:b/>
          <w:kern w:val="0"/>
          <w:sz w:val="28"/>
          <w:szCs w:val="32"/>
          <w:lang w:val="en-CA"/>
          <w14:ligatures w14:val="none"/>
        </w:rPr>
      </w:pPr>
      <w:bookmarkStart w:id="11" w:name="_Toc170069711"/>
      <w:bookmarkStart w:id="12" w:name="_Toc173704482"/>
      <w:r w:rsidRPr="000A0C55">
        <w:rPr>
          <w:rFonts w:ascii="Times New Roman" w:eastAsiaTheme="majorEastAsia" w:hAnsi="Times New Roman" w:cstheme="majorBidi"/>
          <w:b/>
          <w:kern w:val="0"/>
          <w:sz w:val="28"/>
          <w:szCs w:val="32"/>
          <w:lang w:val="en-CA"/>
          <w14:ligatures w14:val="none"/>
        </w:rPr>
        <w:t>Dataset</w:t>
      </w:r>
      <w:bookmarkEnd w:id="11"/>
      <w:bookmarkEnd w:id="12"/>
    </w:p>
    <w:p w14:paraId="79011629" w14:textId="57953992" w:rsidR="000A0C55" w:rsidRPr="000A0C55" w:rsidRDefault="00143122" w:rsidP="00A30336">
      <w:pPr>
        <w:spacing w:before="100" w:beforeAutospacing="1" w:after="100" w:afterAutospacing="1" w:line="480" w:lineRule="auto"/>
        <w:jc w:val="both"/>
        <w:rPr>
          <w:rFonts w:ascii="Times New Roman" w:eastAsia="Times New Roman" w:hAnsi="Times New Roman" w:cs="Times New Roman"/>
          <w:kern w:val="0"/>
          <w:sz w:val="24"/>
          <w:szCs w:val="24"/>
          <w:lang w:val="en-CA" w:eastAsia="en-CA"/>
          <w14:ligatures w14:val="none"/>
        </w:rPr>
      </w:pPr>
      <w:r>
        <w:rPr>
          <w:noProof/>
        </w:rPr>
        <mc:AlternateContent>
          <mc:Choice Requires="wps">
            <w:drawing>
              <wp:anchor distT="0" distB="0" distL="114300" distR="114300" simplePos="0" relativeHeight="251663361" behindDoc="0" locked="0" layoutInCell="1" allowOverlap="1" wp14:anchorId="12CE6D69" wp14:editId="33C56937">
                <wp:simplePos x="0" y="0"/>
                <wp:positionH relativeFrom="column">
                  <wp:posOffset>0</wp:posOffset>
                </wp:positionH>
                <wp:positionV relativeFrom="paragraph">
                  <wp:posOffset>3301365</wp:posOffset>
                </wp:positionV>
                <wp:extent cx="5407025" cy="635"/>
                <wp:effectExtent l="0" t="0" r="0" b="0"/>
                <wp:wrapSquare wrapText="bothSides"/>
                <wp:docPr id="1734835734" name="Text Box 1"/>
                <wp:cNvGraphicFramePr/>
                <a:graphic xmlns:a="http://schemas.openxmlformats.org/drawingml/2006/main">
                  <a:graphicData uri="http://schemas.microsoft.com/office/word/2010/wordprocessingShape">
                    <wps:wsp>
                      <wps:cNvSpPr txBox="1"/>
                      <wps:spPr>
                        <a:xfrm>
                          <a:off x="0" y="0"/>
                          <a:ext cx="5407025" cy="635"/>
                        </a:xfrm>
                        <a:prstGeom prst="rect">
                          <a:avLst/>
                        </a:prstGeom>
                        <a:solidFill>
                          <a:prstClr val="white"/>
                        </a:solidFill>
                        <a:ln>
                          <a:noFill/>
                        </a:ln>
                      </wps:spPr>
                      <wps:txbx>
                        <w:txbxContent>
                          <w:p w14:paraId="5DF693E9" w14:textId="01B78852" w:rsidR="00143122" w:rsidRPr="0020580A" w:rsidRDefault="00143122" w:rsidP="00143122">
                            <w:pPr>
                              <w:pStyle w:val="Caption"/>
                              <w:jc w:val="center"/>
                              <w:rPr>
                                <w:rFonts w:ascii="Times New Roman" w:eastAsia="Times New Roman" w:hAnsi="Times New Roman" w:cs="Times New Roman"/>
                                <w:noProof/>
                                <w:kern w:val="0"/>
                                <w:lang w:eastAsia="en-CA"/>
                                <w14:ligatures w14:val="none"/>
                              </w:rPr>
                            </w:pPr>
                            <w:r>
                              <w:t xml:space="preserve">Figure </w:t>
                            </w:r>
                            <w:fldSimple w:instr=" SEQ Figure \* ARABIC ">
                              <w:r>
                                <w:rPr>
                                  <w:noProof/>
                                </w:rPr>
                                <w:t>2</w:t>
                              </w:r>
                            </w:fldSimple>
                            <w:r>
                              <w:t xml:space="preserve"> Dataset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CE6D69" id="_x0000_s1027" type="#_x0000_t202" style="position:absolute;left:0;text-align:left;margin-left:0;margin-top:259.95pt;width:425.75pt;height:.05pt;z-index:25166336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" stroked="f">
                <v:textbox style="mso-fit-shape-to-text:t" inset="0,0,0,0">
                  <w:txbxContent>
                    <w:p w14:paraId="5DF693E9" w14:textId="01B78852" w:rsidR="00143122" w:rsidRPr="0020580A" w:rsidRDefault="00143122" w:rsidP="00143122">
                      <w:pPr>
                        <w:pStyle w:val="Caption"/>
                        <w:jc w:val="center"/>
                        <w:rPr>
                          <w:rFonts w:ascii="Times New Roman" w:eastAsia="Times New Roman" w:hAnsi="Times New Roman" w:cs="Times New Roman"/>
                          <w:noProof/>
                          <w:kern w:val="0"/>
                          <w:lang w:eastAsia="en-CA"/>
                          <w14:ligatures w14:val="none"/>
                        </w:rPr>
                      </w:pPr>
                      <w:r>
                        <w:t xml:space="preserve">Figure </w:t>
                      </w:r>
                      <w:fldSimple w:instr=" SEQ Figure \* ARABIC ">
                        <w:r>
                          <w:rPr>
                            <w:noProof/>
                          </w:rPr>
                          <w:t>2</w:t>
                        </w:r>
                      </w:fldSimple>
                      <w:r>
                        <w:t xml:space="preserve"> Dataset features</w:t>
                      </w:r>
                    </w:p>
                  </w:txbxContent>
                </v:textbox>
                <w10:wrap type="square"/>
              </v:shape>
            </w:pict>
          </mc:Fallback>
        </mc:AlternateContent>
      </w:r>
      <w:r w:rsidR="005D5768" w:rsidRPr="005D5768">
        <w:rPr>
          <w:rFonts w:ascii="Times New Roman" w:eastAsia="Times New Roman" w:hAnsi="Times New Roman" w:cs="Times New Roman"/>
          <w:noProof/>
          <w:kern w:val="0"/>
          <w:sz w:val="24"/>
          <w:szCs w:val="24"/>
          <w:lang w:eastAsia="en-CA"/>
          <w14:ligatures w14:val="none"/>
        </w:rPr>
        <w:drawing>
          <wp:anchor distT="0" distB="0" distL="114300" distR="114300" simplePos="0" relativeHeight="251658241" behindDoc="1" locked="0" layoutInCell="1" allowOverlap="1" wp14:anchorId="11448E14" wp14:editId="14A1069A">
            <wp:simplePos x="0" y="0"/>
            <wp:positionH relativeFrom="column">
              <wp:posOffset>0</wp:posOffset>
            </wp:positionH>
            <wp:positionV relativeFrom="paragraph">
              <wp:posOffset>998855</wp:posOffset>
            </wp:positionV>
            <wp:extent cx="5407025" cy="2245360"/>
            <wp:effectExtent l="0" t="0" r="3175" b="2540"/>
            <wp:wrapSquare wrapText="bothSides"/>
            <wp:docPr id="2094751527" name="Picture 6" descr="A screenshot of a computer&#10;&#10;Description automatically generated">
              <a:extLst xmlns:a="http://schemas.openxmlformats.org/drawingml/2006/main">
                <a:ext uri="{FF2B5EF4-FFF2-40B4-BE49-F238E27FC236}">
                  <a16:creationId xmlns:a16="http://schemas.microsoft.com/office/drawing/2014/main" id="{CD3A1989-0721-22F1-455C-88D1CA8A03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751527" name="Picture 6" descr="A screenshot of a computer&#10;&#10;Description automatically generated">
                      <a:extLst>
                        <a:ext uri="{FF2B5EF4-FFF2-40B4-BE49-F238E27FC236}">
                          <a16:creationId xmlns:a16="http://schemas.microsoft.com/office/drawing/2014/main" id="{CD3A1989-0721-22F1-455C-88D1CA8A0385}"/>
                        </a:ext>
                      </a:extLst>
                    </pic:cNvPr>
                    <pic:cNvPicPr>
                      <a:picLocks noChangeAspect="1"/>
                    </pic:cNvPicPr>
                  </pic:nvPicPr>
                  <pic:blipFill rotWithShape="1">
                    <a:blip r:embed="rId10">
                      <a:extLst>
                        <a:ext uri="{28A0092B-C50C-407E-A947-70E740481C1C}">
                          <a14:useLocalDpi xmlns:a14="http://schemas.microsoft.com/office/drawing/2010/main" val="0"/>
                        </a:ext>
                      </a:extLst>
                    </a:blip>
                    <a:srcRect t="1032" b="1"/>
                    <a:stretch/>
                  </pic:blipFill>
                  <pic:spPr>
                    <a:xfrm>
                      <a:off x="0" y="0"/>
                      <a:ext cx="5407025" cy="2245360"/>
                    </a:xfrm>
                    <a:prstGeom prst="rect">
                      <a:avLst/>
                    </a:prstGeom>
                  </pic:spPr>
                </pic:pic>
              </a:graphicData>
            </a:graphic>
            <wp14:sizeRelH relativeFrom="margin">
              <wp14:pctWidth>0</wp14:pctWidth>
            </wp14:sizeRelH>
            <wp14:sizeRelV relativeFrom="margin">
              <wp14:pctHeight>0</wp14:pctHeight>
            </wp14:sizeRelV>
          </wp:anchor>
        </w:drawing>
      </w:r>
      <w:r w:rsidR="000A0C55" w:rsidRPr="000A0C55">
        <w:rPr>
          <w:rFonts w:ascii="Times New Roman" w:eastAsia="Times New Roman" w:hAnsi="Times New Roman" w:cs="Times New Roman"/>
          <w:kern w:val="0"/>
          <w:sz w:val="24"/>
          <w:szCs w:val="24"/>
          <w:lang w:val="en-CA" w:eastAsia="en-CA"/>
          <w14:ligatures w14:val="none"/>
        </w:rPr>
        <w:t>The dataset integral to our study on subprime mortgage lending consists of 3,000 customer records, each described by 30 distinct features. This data is pivotal for training our predictive model, designed to assess the risk associated with mortgage applications, particularly in the subprime sector.</w:t>
      </w:r>
      <w:r w:rsidR="005D5768" w:rsidRPr="005D5768">
        <w:rPr>
          <w:noProof/>
        </w:rPr>
        <w:t xml:space="preserve"> </w:t>
      </w:r>
    </w:p>
    <w:p w14:paraId="39BC1FF3" w14:textId="7047B7DE" w:rsidR="000A0C55" w:rsidRPr="000A0C55" w:rsidRDefault="000A0C55" w:rsidP="00A30336">
      <w:pPr>
        <w:keepNext/>
        <w:keepLines/>
        <w:spacing w:before="160" w:after="80" w:line="480" w:lineRule="auto"/>
        <w:jc w:val="both"/>
        <w:outlineLvl w:val="1"/>
        <w:rPr>
          <w:rFonts w:ascii="Times New Roman" w:eastAsiaTheme="majorEastAsia" w:hAnsi="Times New Roman" w:cstheme="majorBidi"/>
          <w:b/>
          <w:color w:val="000000" w:themeColor="text1"/>
          <w:kern w:val="0"/>
          <w:sz w:val="26"/>
          <w:szCs w:val="32"/>
          <w:lang w:val="en-CA"/>
          <w14:ligatures w14:val="none"/>
        </w:rPr>
      </w:pPr>
      <w:bookmarkStart w:id="13" w:name="_Toc170069712"/>
      <w:bookmarkStart w:id="14" w:name="_Toc173704483"/>
      <w:r w:rsidRPr="000A0C55">
        <w:rPr>
          <w:rFonts w:ascii="Times New Roman" w:eastAsiaTheme="majorEastAsia" w:hAnsi="Times New Roman" w:cstheme="majorBidi"/>
          <w:b/>
          <w:color w:val="000000" w:themeColor="text1"/>
          <w:kern w:val="0"/>
          <w:sz w:val="26"/>
          <w:szCs w:val="32"/>
          <w:lang w:val="en-CA"/>
          <w14:ligatures w14:val="none"/>
        </w:rPr>
        <w:t>Key Features of the Dataset</w:t>
      </w:r>
      <w:bookmarkEnd w:id="13"/>
      <w:bookmarkEnd w:id="14"/>
    </w:p>
    <w:p w14:paraId="01228D44" w14:textId="77777777" w:rsidR="000A0C55" w:rsidRPr="000A0C55" w:rsidRDefault="000A0C55" w:rsidP="00A30336">
      <w:pPr>
        <w:numPr>
          <w:ilvl w:val="0"/>
          <w:numId w:val="17"/>
        </w:numPr>
        <w:spacing w:before="100" w:beforeAutospacing="1" w:after="100" w:afterAutospacing="1" w:line="480" w:lineRule="auto"/>
        <w:jc w:val="both"/>
        <w:rPr>
          <w:rFonts w:ascii="Times New Roman" w:hAnsi="Times New Roman"/>
          <w:kern w:val="0"/>
          <w:sz w:val="24"/>
          <w:lang w:val="en-CA"/>
          <w14:ligatures w14:val="none"/>
        </w:rPr>
      </w:pPr>
      <w:r w:rsidRPr="000A0C55">
        <w:rPr>
          <w:rFonts w:ascii="Times New Roman" w:hAnsi="Times New Roman"/>
          <w:b/>
          <w:bCs/>
          <w:kern w:val="0"/>
          <w:sz w:val="24"/>
          <w:lang w:val="en-CA"/>
          <w14:ligatures w14:val="none"/>
        </w:rPr>
        <w:t>Target</w:t>
      </w:r>
      <w:r w:rsidRPr="000A0C55">
        <w:rPr>
          <w:rFonts w:ascii="Times New Roman" w:hAnsi="Times New Roman"/>
          <w:kern w:val="0"/>
          <w:sz w:val="24"/>
          <w:lang w:val="en-CA"/>
          <w14:ligatures w14:val="none"/>
        </w:rPr>
        <w:t>: Indicates whether a loan applicant defaulted (1) or not (0), serving as the dependent variable for our predictive model.</w:t>
      </w:r>
    </w:p>
    <w:p w14:paraId="259210F8" w14:textId="77777777" w:rsidR="000A0C55" w:rsidRPr="000A0C55" w:rsidRDefault="000A0C55" w:rsidP="00A30336">
      <w:pPr>
        <w:numPr>
          <w:ilvl w:val="0"/>
          <w:numId w:val="17"/>
        </w:numPr>
        <w:spacing w:before="100" w:beforeAutospacing="1" w:after="100" w:afterAutospacing="1" w:line="480" w:lineRule="auto"/>
        <w:jc w:val="both"/>
        <w:rPr>
          <w:rFonts w:ascii="Times New Roman" w:hAnsi="Times New Roman"/>
          <w:kern w:val="0"/>
          <w:sz w:val="24"/>
          <w:lang w:val="en-CA"/>
          <w14:ligatures w14:val="none"/>
        </w:rPr>
      </w:pPr>
      <w:r w:rsidRPr="000A0C55">
        <w:rPr>
          <w:rFonts w:ascii="Times New Roman" w:hAnsi="Times New Roman"/>
          <w:b/>
          <w:bCs/>
          <w:kern w:val="0"/>
          <w:sz w:val="24"/>
          <w:lang w:val="en-CA"/>
          <w14:ligatures w14:val="none"/>
        </w:rPr>
        <w:lastRenderedPageBreak/>
        <w:t>Bankruptcy Indicator (</w:t>
      </w:r>
      <w:proofErr w:type="spellStart"/>
      <w:r w:rsidRPr="000A0C55">
        <w:rPr>
          <w:rFonts w:ascii="Times New Roman" w:hAnsi="Times New Roman"/>
          <w:b/>
          <w:bCs/>
          <w:kern w:val="0"/>
          <w:sz w:val="24"/>
          <w:lang w:val="en-CA"/>
          <w14:ligatures w14:val="none"/>
        </w:rPr>
        <w:t>BankruptcyInd</w:t>
      </w:r>
      <w:proofErr w:type="spellEnd"/>
      <w:r w:rsidRPr="000A0C55">
        <w:rPr>
          <w:rFonts w:ascii="Times New Roman" w:hAnsi="Times New Roman"/>
          <w:b/>
          <w:bCs/>
          <w:kern w:val="0"/>
          <w:sz w:val="24"/>
          <w:lang w:val="en-CA"/>
          <w14:ligatures w14:val="none"/>
        </w:rPr>
        <w:t>)</w:t>
      </w:r>
      <w:r w:rsidRPr="000A0C55">
        <w:rPr>
          <w:rFonts w:ascii="Times New Roman" w:hAnsi="Times New Roman"/>
          <w:kern w:val="0"/>
          <w:sz w:val="24"/>
          <w:lang w:val="en-CA"/>
          <w14:ligatures w14:val="none"/>
        </w:rPr>
        <w:t>: Reflects whether the applicant has filed for bankruptcy, an important risk factor in credit scoring.</w:t>
      </w:r>
    </w:p>
    <w:p w14:paraId="6FA1B476" w14:textId="77777777" w:rsidR="000A0C55" w:rsidRPr="000A0C55" w:rsidRDefault="000A0C55" w:rsidP="00A30336">
      <w:pPr>
        <w:numPr>
          <w:ilvl w:val="0"/>
          <w:numId w:val="17"/>
        </w:numPr>
        <w:spacing w:before="100" w:beforeAutospacing="1" w:after="100" w:afterAutospacing="1" w:line="480" w:lineRule="auto"/>
        <w:jc w:val="both"/>
        <w:rPr>
          <w:rFonts w:ascii="Times New Roman" w:hAnsi="Times New Roman"/>
          <w:kern w:val="0"/>
          <w:sz w:val="24"/>
          <w:lang w:val="en-CA"/>
          <w14:ligatures w14:val="none"/>
        </w:rPr>
      </w:pPr>
      <w:r w:rsidRPr="000A0C55">
        <w:rPr>
          <w:rFonts w:ascii="Times New Roman" w:hAnsi="Times New Roman"/>
          <w:b/>
          <w:bCs/>
          <w:kern w:val="0"/>
          <w:sz w:val="24"/>
          <w:lang w:val="en-CA"/>
          <w14:ligatures w14:val="none"/>
        </w:rPr>
        <w:t xml:space="preserve">Number of </w:t>
      </w:r>
      <w:proofErr w:type="spellStart"/>
      <w:r w:rsidRPr="000A0C55">
        <w:rPr>
          <w:rFonts w:ascii="Times New Roman" w:hAnsi="Times New Roman"/>
          <w:b/>
          <w:bCs/>
          <w:kern w:val="0"/>
          <w:sz w:val="24"/>
          <w:lang w:val="en-CA"/>
          <w14:ligatures w14:val="none"/>
        </w:rPr>
        <w:t>Derogatories</w:t>
      </w:r>
      <w:proofErr w:type="spellEnd"/>
      <w:r w:rsidRPr="000A0C55">
        <w:rPr>
          <w:rFonts w:ascii="Times New Roman" w:hAnsi="Times New Roman"/>
          <w:b/>
          <w:bCs/>
          <w:kern w:val="0"/>
          <w:sz w:val="24"/>
          <w:lang w:val="en-CA"/>
          <w14:ligatures w14:val="none"/>
        </w:rPr>
        <w:t xml:space="preserve"> (</w:t>
      </w:r>
      <w:proofErr w:type="spellStart"/>
      <w:r w:rsidRPr="000A0C55">
        <w:rPr>
          <w:rFonts w:ascii="Times New Roman" w:hAnsi="Times New Roman"/>
          <w:b/>
          <w:bCs/>
          <w:kern w:val="0"/>
          <w:sz w:val="24"/>
          <w:lang w:val="en-CA"/>
          <w14:ligatures w14:val="none"/>
        </w:rPr>
        <w:t>DerogCnt</w:t>
      </w:r>
      <w:proofErr w:type="spellEnd"/>
      <w:r w:rsidRPr="000A0C55">
        <w:rPr>
          <w:rFonts w:ascii="Times New Roman" w:hAnsi="Times New Roman"/>
          <w:b/>
          <w:bCs/>
          <w:kern w:val="0"/>
          <w:sz w:val="24"/>
          <w:lang w:val="en-CA"/>
          <w14:ligatures w14:val="none"/>
        </w:rPr>
        <w:t>)</w:t>
      </w:r>
      <w:r w:rsidRPr="000A0C55">
        <w:rPr>
          <w:rFonts w:ascii="Times New Roman" w:hAnsi="Times New Roman"/>
          <w:kern w:val="0"/>
          <w:sz w:val="24"/>
          <w:lang w:val="en-CA"/>
          <w14:ligatures w14:val="none"/>
        </w:rPr>
        <w:t>: Counts the number of negative marks on a customer's credit history, including late payments and defaults.</w:t>
      </w:r>
    </w:p>
    <w:p w14:paraId="29950B51" w14:textId="77777777" w:rsidR="000A0C55" w:rsidRPr="000A0C55" w:rsidRDefault="000A0C55" w:rsidP="00A30336">
      <w:pPr>
        <w:numPr>
          <w:ilvl w:val="0"/>
          <w:numId w:val="17"/>
        </w:numPr>
        <w:spacing w:before="100" w:beforeAutospacing="1" w:after="100" w:afterAutospacing="1" w:line="480" w:lineRule="auto"/>
        <w:jc w:val="both"/>
        <w:rPr>
          <w:rFonts w:ascii="Times New Roman" w:hAnsi="Times New Roman"/>
          <w:kern w:val="0"/>
          <w:sz w:val="24"/>
          <w:lang w:val="en-CA"/>
          <w14:ligatures w14:val="none"/>
        </w:rPr>
      </w:pPr>
      <w:r w:rsidRPr="000A0C55">
        <w:rPr>
          <w:rFonts w:ascii="Times New Roman" w:hAnsi="Times New Roman"/>
          <w:b/>
          <w:bCs/>
          <w:kern w:val="0"/>
          <w:sz w:val="24"/>
          <w:lang w:val="en-CA"/>
          <w14:ligatures w14:val="none"/>
        </w:rPr>
        <w:t>Finance-Related Inquiries (InqFinanceCnt24)</w:t>
      </w:r>
      <w:r w:rsidRPr="000A0C55">
        <w:rPr>
          <w:rFonts w:ascii="Times New Roman" w:hAnsi="Times New Roman"/>
          <w:kern w:val="0"/>
          <w:sz w:val="24"/>
          <w:lang w:val="en-CA"/>
          <w14:ligatures w14:val="none"/>
        </w:rPr>
        <w:t>: The number of inquiries related to financing that the applicant had within the last 24 months, providing insight into recent financial activity.</w:t>
      </w:r>
    </w:p>
    <w:p w14:paraId="55DFE8A2" w14:textId="77777777" w:rsidR="000A0C55" w:rsidRPr="000A0C55" w:rsidRDefault="000A0C55" w:rsidP="00A30336">
      <w:pPr>
        <w:numPr>
          <w:ilvl w:val="0"/>
          <w:numId w:val="17"/>
        </w:numPr>
        <w:spacing w:before="100" w:beforeAutospacing="1" w:after="100" w:afterAutospacing="1" w:line="480" w:lineRule="auto"/>
        <w:jc w:val="both"/>
        <w:rPr>
          <w:rFonts w:ascii="Times New Roman" w:hAnsi="Times New Roman"/>
          <w:kern w:val="0"/>
          <w:sz w:val="24"/>
          <w:lang w:val="en-CA"/>
          <w14:ligatures w14:val="none"/>
        </w:rPr>
      </w:pPr>
      <w:r w:rsidRPr="000A0C55">
        <w:rPr>
          <w:rFonts w:ascii="Times New Roman" w:hAnsi="Times New Roman"/>
          <w:b/>
          <w:bCs/>
          <w:kern w:val="0"/>
          <w:sz w:val="24"/>
          <w:lang w:val="en-CA"/>
          <w14:ligatures w14:val="none"/>
        </w:rPr>
        <w:t>Recent Credit Inquiries (InqCnt06)</w:t>
      </w:r>
      <w:r w:rsidRPr="000A0C55">
        <w:rPr>
          <w:rFonts w:ascii="Times New Roman" w:hAnsi="Times New Roman"/>
          <w:kern w:val="0"/>
          <w:sz w:val="24"/>
          <w:lang w:val="en-CA"/>
          <w14:ligatures w14:val="none"/>
        </w:rPr>
        <w:t>: Total credit inquiries made in the past 6 months, indicating the frequency of credit applications.</w:t>
      </w:r>
    </w:p>
    <w:p w14:paraId="09EC7043" w14:textId="77777777" w:rsidR="000A0C55" w:rsidRPr="000A0C55" w:rsidRDefault="000A0C55" w:rsidP="00A30336">
      <w:pPr>
        <w:numPr>
          <w:ilvl w:val="0"/>
          <w:numId w:val="17"/>
        </w:numPr>
        <w:spacing w:before="100" w:beforeAutospacing="1" w:after="100" w:afterAutospacing="1" w:line="480" w:lineRule="auto"/>
        <w:jc w:val="both"/>
        <w:rPr>
          <w:rFonts w:ascii="Times New Roman" w:hAnsi="Times New Roman"/>
          <w:kern w:val="0"/>
          <w:sz w:val="24"/>
          <w:lang w:val="en-CA"/>
          <w14:ligatures w14:val="none"/>
        </w:rPr>
      </w:pPr>
      <w:r w:rsidRPr="000A0C55">
        <w:rPr>
          <w:rFonts w:ascii="Times New Roman" w:hAnsi="Times New Roman"/>
          <w:b/>
          <w:bCs/>
          <w:kern w:val="0"/>
          <w:sz w:val="24"/>
          <w:lang w:val="en-CA"/>
          <w14:ligatures w14:val="none"/>
        </w:rPr>
        <w:t>Delinquency Reports</w:t>
      </w:r>
      <w:r w:rsidRPr="000A0C55">
        <w:rPr>
          <w:rFonts w:ascii="Times New Roman" w:hAnsi="Times New Roman"/>
          <w:kern w:val="0"/>
          <w:sz w:val="24"/>
          <w:lang w:val="en-CA"/>
          <w14:ligatures w14:val="none"/>
        </w:rPr>
        <w:t>: Details on late payments, categorized by severity and recency (e.g., 30-60 days late, over 60 days late).</w:t>
      </w:r>
    </w:p>
    <w:p w14:paraId="4E9B72E9" w14:textId="77777777" w:rsidR="000A0C55" w:rsidRPr="000A0C55" w:rsidRDefault="000A0C55" w:rsidP="00A30336">
      <w:pPr>
        <w:numPr>
          <w:ilvl w:val="0"/>
          <w:numId w:val="17"/>
        </w:numPr>
        <w:spacing w:before="100" w:beforeAutospacing="1" w:after="100" w:afterAutospacing="1" w:line="480" w:lineRule="auto"/>
        <w:jc w:val="both"/>
        <w:rPr>
          <w:rFonts w:ascii="Times New Roman" w:hAnsi="Times New Roman"/>
          <w:kern w:val="0"/>
          <w:sz w:val="24"/>
          <w:lang w:val="en-CA"/>
          <w14:ligatures w14:val="none"/>
        </w:rPr>
      </w:pPr>
      <w:r w:rsidRPr="000A0C55">
        <w:rPr>
          <w:rFonts w:ascii="Times New Roman" w:hAnsi="Times New Roman"/>
          <w:b/>
          <w:bCs/>
          <w:kern w:val="0"/>
          <w:sz w:val="24"/>
          <w:lang w:val="en-CA"/>
          <w14:ligatures w14:val="none"/>
        </w:rPr>
        <w:t>Credit Line Utilization</w:t>
      </w:r>
      <w:r w:rsidRPr="000A0C55">
        <w:rPr>
          <w:rFonts w:ascii="Times New Roman" w:hAnsi="Times New Roman"/>
          <w:kern w:val="0"/>
          <w:sz w:val="24"/>
          <w:lang w:val="en-CA"/>
          <w14:ligatures w14:val="none"/>
        </w:rPr>
        <w:t>: Percentage of available credit that is being used by the applicant, a key metric in assessing financial health.</w:t>
      </w:r>
    </w:p>
    <w:p w14:paraId="3C9433CE" w14:textId="77777777" w:rsidR="000A0C55" w:rsidRPr="000A0C55" w:rsidRDefault="000A0C55" w:rsidP="00A30336">
      <w:pPr>
        <w:numPr>
          <w:ilvl w:val="0"/>
          <w:numId w:val="17"/>
        </w:numPr>
        <w:spacing w:before="100" w:beforeAutospacing="1" w:after="100" w:afterAutospacing="1" w:line="480" w:lineRule="auto"/>
        <w:jc w:val="both"/>
        <w:rPr>
          <w:rFonts w:ascii="Times New Roman" w:hAnsi="Times New Roman"/>
          <w:kern w:val="0"/>
          <w:sz w:val="24"/>
          <w:lang w:val="en-CA"/>
          <w14:ligatures w14:val="none"/>
        </w:rPr>
      </w:pPr>
      <w:r w:rsidRPr="000A0C55">
        <w:rPr>
          <w:rFonts w:ascii="Times New Roman" w:hAnsi="Times New Roman"/>
          <w:b/>
          <w:bCs/>
          <w:kern w:val="0"/>
          <w:sz w:val="24"/>
          <w:lang w:val="en-CA"/>
          <w14:ligatures w14:val="none"/>
        </w:rPr>
        <w:t>Trade Line Information</w:t>
      </w:r>
      <w:r w:rsidRPr="000A0C55">
        <w:rPr>
          <w:rFonts w:ascii="Times New Roman" w:hAnsi="Times New Roman"/>
          <w:kern w:val="0"/>
          <w:sz w:val="24"/>
          <w:lang w:val="en-CA"/>
          <w14:ligatures w14:val="none"/>
        </w:rPr>
        <w:t>: Includes data on the age, status, and openness of trade lines, which are credit accounts like credit cards and loans.</w:t>
      </w:r>
    </w:p>
    <w:p w14:paraId="1C94338A" w14:textId="77777777" w:rsidR="000A0C55" w:rsidRPr="000A0C55" w:rsidRDefault="000A0C55" w:rsidP="00A30336">
      <w:pPr>
        <w:numPr>
          <w:ilvl w:val="0"/>
          <w:numId w:val="17"/>
        </w:numPr>
        <w:spacing w:before="100" w:beforeAutospacing="1" w:after="100" w:afterAutospacing="1" w:line="480" w:lineRule="auto"/>
        <w:jc w:val="both"/>
        <w:rPr>
          <w:rFonts w:ascii="Times New Roman" w:hAnsi="Times New Roman"/>
          <w:kern w:val="0"/>
          <w:sz w:val="24"/>
          <w:lang w:val="en-CA"/>
          <w14:ligatures w14:val="none"/>
        </w:rPr>
      </w:pPr>
      <w:r w:rsidRPr="000A0C55">
        <w:rPr>
          <w:rFonts w:ascii="Times New Roman" w:hAnsi="Times New Roman"/>
          <w:b/>
          <w:bCs/>
          <w:kern w:val="0"/>
          <w:sz w:val="24"/>
          <w:lang w:val="en-CA"/>
          <w14:ligatures w14:val="none"/>
        </w:rPr>
        <w:t>Time Since Last Credit Activity</w:t>
      </w:r>
      <w:r w:rsidRPr="000A0C55">
        <w:rPr>
          <w:rFonts w:ascii="Times New Roman" w:hAnsi="Times New Roman"/>
          <w:kern w:val="0"/>
          <w:sz w:val="24"/>
          <w:lang w:val="en-CA"/>
          <w14:ligatures w14:val="none"/>
        </w:rPr>
        <w:t>: Captures the recency of the last credit activity, helping to gauge current financial behavior.</w:t>
      </w:r>
    </w:p>
    <w:p w14:paraId="7C89F678" w14:textId="77777777" w:rsidR="000A0C55" w:rsidRPr="000A0C55" w:rsidRDefault="000A0C55" w:rsidP="00A30336">
      <w:pPr>
        <w:keepNext/>
        <w:keepLines/>
        <w:spacing w:before="160" w:after="80" w:line="480" w:lineRule="auto"/>
        <w:jc w:val="both"/>
        <w:outlineLvl w:val="1"/>
        <w:rPr>
          <w:rFonts w:ascii="Times New Roman" w:eastAsiaTheme="majorEastAsia" w:hAnsi="Times New Roman" w:cstheme="majorBidi"/>
          <w:b/>
          <w:color w:val="000000" w:themeColor="text1"/>
          <w:kern w:val="0"/>
          <w:sz w:val="26"/>
          <w:szCs w:val="32"/>
          <w:lang w:val="en-CA"/>
          <w14:ligatures w14:val="none"/>
        </w:rPr>
      </w:pPr>
      <w:bookmarkStart w:id="15" w:name="_Toc170069713"/>
      <w:bookmarkStart w:id="16" w:name="_Toc173704484"/>
      <w:r w:rsidRPr="000A0C55">
        <w:rPr>
          <w:rFonts w:ascii="Times New Roman" w:eastAsiaTheme="majorEastAsia" w:hAnsi="Times New Roman" w:cstheme="majorBidi"/>
          <w:b/>
          <w:color w:val="000000" w:themeColor="text1"/>
          <w:kern w:val="0"/>
          <w:sz w:val="26"/>
          <w:szCs w:val="32"/>
          <w:lang w:val="en-CA"/>
          <w14:ligatures w14:val="none"/>
        </w:rPr>
        <w:t>Utilization of the Dataset</w:t>
      </w:r>
      <w:bookmarkEnd w:id="15"/>
      <w:bookmarkEnd w:id="16"/>
    </w:p>
    <w:p w14:paraId="381DE135" w14:textId="0025C620" w:rsidR="000A0C55" w:rsidRDefault="000A0C55" w:rsidP="00A30336">
      <w:pPr>
        <w:spacing w:before="100" w:beforeAutospacing="1" w:after="100" w:afterAutospacing="1" w:line="480" w:lineRule="auto"/>
        <w:jc w:val="both"/>
        <w:rPr>
          <w:rFonts w:ascii="Times New Roman" w:eastAsia="Times New Roman" w:hAnsi="Times New Roman" w:cs="Times New Roman"/>
          <w:kern w:val="0"/>
          <w:sz w:val="24"/>
          <w:szCs w:val="24"/>
          <w:lang w:val="en-CA" w:eastAsia="en-CA"/>
          <w14:ligatures w14:val="none"/>
        </w:rPr>
      </w:pPr>
      <w:r w:rsidRPr="000A0C55">
        <w:rPr>
          <w:rFonts w:ascii="Times New Roman" w:eastAsia="Times New Roman" w:hAnsi="Times New Roman" w:cs="Times New Roman"/>
          <w:kern w:val="0"/>
          <w:sz w:val="24"/>
          <w:szCs w:val="24"/>
          <w:lang w:val="en-CA" w:eastAsia="en-CA"/>
          <w14:ligatures w14:val="none"/>
        </w:rPr>
        <w:t xml:space="preserve">The features collected are specifically chosen to provide a comprehensive view of an applicant's financial stability and creditworthiness. By analyzing these variables, the logistic regression model aims to predict the likelihood of loan repayment or default. </w:t>
      </w:r>
    </w:p>
    <w:p w14:paraId="11083ECE" w14:textId="35CBDBBF" w:rsidR="000E4D08" w:rsidRDefault="00501B13" w:rsidP="00A30336">
      <w:pPr>
        <w:spacing w:before="100" w:beforeAutospacing="1" w:after="100" w:afterAutospacing="1" w:line="480" w:lineRule="auto"/>
        <w:jc w:val="both"/>
        <w:rPr>
          <w:rFonts w:ascii="Times New Roman" w:eastAsia="Times New Roman" w:hAnsi="Times New Roman" w:cs="Times New Roman"/>
          <w:kern w:val="0"/>
          <w:sz w:val="24"/>
          <w:szCs w:val="24"/>
          <w:lang w:val="en-CA" w:eastAsia="en-CA"/>
          <w14:ligatures w14:val="none"/>
        </w:rPr>
      </w:pPr>
      <w:r>
        <w:rPr>
          <w:rFonts w:ascii="Times New Roman" w:eastAsia="Times New Roman" w:hAnsi="Times New Roman" w:cs="Times New Roman"/>
          <w:kern w:val="0"/>
          <w:sz w:val="24"/>
          <w:szCs w:val="24"/>
          <w:lang w:val="en-CA" w:eastAsia="en-CA"/>
          <w14:ligatures w14:val="none"/>
        </w:rPr>
        <w:t>After</w:t>
      </w:r>
      <w:r w:rsidR="001439AE">
        <w:rPr>
          <w:rFonts w:ascii="Times New Roman" w:eastAsia="Times New Roman" w:hAnsi="Times New Roman" w:cs="Times New Roman"/>
          <w:kern w:val="0"/>
          <w:sz w:val="24"/>
          <w:szCs w:val="24"/>
          <w:lang w:val="en-CA" w:eastAsia="en-CA"/>
          <w14:ligatures w14:val="none"/>
        </w:rPr>
        <w:t xml:space="preserve"> establishing an understanding of the problem, we have a solution with a machine-learning</w:t>
      </w:r>
      <w:r w:rsidR="00D437F2">
        <w:rPr>
          <w:rFonts w:ascii="Times New Roman" w:eastAsia="Times New Roman" w:hAnsi="Times New Roman" w:cs="Times New Roman"/>
          <w:kern w:val="0"/>
          <w:sz w:val="24"/>
          <w:szCs w:val="24"/>
          <w:lang w:val="en-CA" w:eastAsia="en-CA"/>
          <w14:ligatures w14:val="none"/>
        </w:rPr>
        <w:t xml:space="preserve"> approach. </w:t>
      </w:r>
      <w:r w:rsidR="00AC5864">
        <w:rPr>
          <w:rFonts w:ascii="Times New Roman" w:eastAsia="Times New Roman" w:hAnsi="Times New Roman" w:cs="Times New Roman"/>
          <w:kern w:val="0"/>
          <w:sz w:val="24"/>
          <w:szCs w:val="24"/>
          <w:lang w:val="en-CA" w:eastAsia="en-CA"/>
          <w14:ligatures w14:val="none"/>
        </w:rPr>
        <w:t xml:space="preserve">The following image </w:t>
      </w:r>
      <w:r w:rsidR="00EF4EE7">
        <w:rPr>
          <w:rFonts w:ascii="Times New Roman" w:eastAsia="Times New Roman" w:hAnsi="Times New Roman" w:cs="Times New Roman"/>
          <w:kern w:val="0"/>
          <w:sz w:val="24"/>
          <w:szCs w:val="24"/>
          <w:lang w:val="en-CA" w:eastAsia="en-CA"/>
          <w14:ligatures w14:val="none"/>
        </w:rPr>
        <w:t xml:space="preserve">gives a </w:t>
      </w:r>
      <w:r w:rsidR="001439AE">
        <w:rPr>
          <w:rFonts w:ascii="Times New Roman" w:eastAsia="Times New Roman" w:hAnsi="Times New Roman" w:cs="Times New Roman"/>
          <w:kern w:val="0"/>
          <w:sz w:val="24"/>
          <w:szCs w:val="24"/>
          <w:lang w:val="en-CA" w:eastAsia="en-CA"/>
          <w14:ligatures w14:val="none"/>
        </w:rPr>
        <w:t>high-level</w:t>
      </w:r>
      <w:r w:rsidR="00EF4EE7">
        <w:rPr>
          <w:rFonts w:ascii="Times New Roman" w:eastAsia="Times New Roman" w:hAnsi="Times New Roman" w:cs="Times New Roman"/>
          <w:kern w:val="0"/>
          <w:sz w:val="24"/>
          <w:szCs w:val="24"/>
          <w:lang w:val="en-CA" w:eastAsia="en-CA"/>
          <w14:ligatures w14:val="none"/>
        </w:rPr>
        <w:t xml:space="preserve"> architecture of the </w:t>
      </w:r>
      <w:r w:rsidR="007E2ACD">
        <w:rPr>
          <w:rFonts w:ascii="Times New Roman" w:eastAsia="Times New Roman" w:hAnsi="Times New Roman" w:cs="Times New Roman"/>
          <w:kern w:val="0"/>
          <w:sz w:val="24"/>
          <w:szCs w:val="24"/>
          <w:lang w:val="en-CA" w:eastAsia="en-CA"/>
          <w14:ligatures w14:val="none"/>
        </w:rPr>
        <w:t>solution</w:t>
      </w:r>
      <w:r w:rsidR="001439AE">
        <w:rPr>
          <w:rFonts w:ascii="Times New Roman" w:eastAsia="Times New Roman" w:hAnsi="Times New Roman" w:cs="Times New Roman"/>
          <w:kern w:val="0"/>
          <w:sz w:val="24"/>
          <w:szCs w:val="24"/>
          <w:lang w:val="en-CA" w:eastAsia="en-CA"/>
          <w14:ligatures w14:val="none"/>
        </w:rPr>
        <w:t>.</w:t>
      </w:r>
      <w:r w:rsidR="00963873">
        <w:rPr>
          <w:rFonts w:ascii="Times New Roman" w:eastAsia="Times New Roman" w:hAnsi="Times New Roman" w:cs="Times New Roman"/>
          <w:kern w:val="0"/>
          <w:sz w:val="24"/>
          <w:szCs w:val="24"/>
          <w:lang w:val="en-CA" w:eastAsia="en-CA"/>
          <w14:ligatures w14:val="none"/>
        </w:rPr>
        <w:tab/>
      </w:r>
    </w:p>
    <w:p w14:paraId="1AFBBC6D" w14:textId="25511021" w:rsidR="00C4494D" w:rsidRDefault="00143122" w:rsidP="00A30336">
      <w:pPr>
        <w:spacing w:before="100" w:beforeAutospacing="1" w:after="100" w:afterAutospacing="1" w:line="480" w:lineRule="auto"/>
        <w:jc w:val="both"/>
        <w:rPr>
          <w:rFonts w:ascii="Times New Roman" w:eastAsia="Times New Roman" w:hAnsi="Times New Roman" w:cs="Times New Roman"/>
          <w:kern w:val="0"/>
          <w:sz w:val="24"/>
          <w:szCs w:val="24"/>
          <w:lang w:val="en-CA" w:eastAsia="en-CA"/>
          <w14:ligatures w14:val="none"/>
        </w:rPr>
      </w:pPr>
      <w:r>
        <w:rPr>
          <w:noProof/>
        </w:rPr>
        <w:lastRenderedPageBreak/>
        <mc:AlternateContent>
          <mc:Choice Requires="wps">
            <w:drawing>
              <wp:anchor distT="0" distB="0" distL="114300" distR="114300" simplePos="0" relativeHeight="251665409" behindDoc="0" locked="0" layoutInCell="1" allowOverlap="1" wp14:anchorId="31E496E2" wp14:editId="65B24C6C">
                <wp:simplePos x="0" y="0"/>
                <wp:positionH relativeFrom="column">
                  <wp:posOffset>0</wp:posOffset>
                </wp:positionH>
                <wp:positionV relativeFrom="paragraph">
                  <wp:posOffset>2542540</wp:posOffset>
                </wp:positionV>
                <wp:extent cx="5731510" cy="635"/>
                <wp:effectExtent l="0" t="0" r="0" b="0"/>
                <wp:wrapTopAndBottom/>
                <wp:docPr id="182013448"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33B4EF6" w14:textId="7F01C3DF" w:rsidR="00143122" w:rsidRPr="00E15E54" w:rsidRDefault="00143122" w:rsidP="00143122">
                            <w:pPr>
                              <w:pStyle w:val="Caption"/>
                              <w:jc w:val="center"/>
                              <w:rPr>
                                <w:rFonts w:ascii="Times New Roman" w:eastAsia="Times New Roman" w:hAnsi="Times New Roman" w:cs="Times New Roman"/>
                                <w:kern w:val="0"/>
                                <w:lang w:val="en-CA" w:eastAsia="en-CA"/>
                                <w14:ligatures w14:val="none"/>
                              </w:rPr>
                            </w:pPr>
                            <w:r>
                              <w:t xml:space="preserve">Figure </w:t>
                            </w:r>
                            <w:fldSimple w:instr=" SEQ Figure \* ARABIC ">
                              <w:r>
                                <w:rPr>
                                  <w:noProof/>
                                </w:rPr>
                                <w:t>3</w:t>
                              </w:r>
                            </w:fldSimple>
                            <w:r>
                              <w:t xml:space="preserve"> High level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E496E2" id="_x0000_s1028" type="#_x0000_t202" style="position:absolute;left:0;text-align:left;margin-left:0;margin-top:200.2pt;width:451.3pt;height:.05pt;z-index:25166540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R1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29mix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" stroked="f">
                <v:textbox style="mso-fit-shape-to-text:t" inset="0,0,0,0">
                  <w:txbxContent>
                    <w:p w14:paraId="533B4EF6" w14:textId="7F01C3DF" w:rsidR="00143122" w:rsidRPr="00E15E54" w:rsidRDefault="00143122" w:rsidP="00143122">
                      <w:pPr>
                        <w:pStyle w:val="Caption"/>
                        <w:jc w:val="center"/>
                        <w:rPr>
                          <w:rFonts w:ascii="Times New Roman" w:eastAsia="Times New Roman" w:hAnsi="Times New Roman" w:cs="Times New Roman"/>
                          <w:kern w:val="0"/>
                          <w:lang w:val="en-CA" w:eastAsia="en-CA"/>
                          <w14:ligatures w14:val="none"/>
                        </w:rPr>
                      </w:pPr>
                      <w:r>
                        <w:t xml:space="preserve">Figure </w:t>
                      </w:r>
                      <w:fldSimple w:instr=" SEQ Figure \* ARABIC ">
                        <w:r>
                          <w:rPr>
                            <w:noProof/>
                          </w:rPr>
                          <w:t>3</w:t>
                        </w:r>
                      </w:fldSimple>
                      <w:r>
                        <w:t xml:space="preserve"> High level Architecture</w:t>
                      </w:r>
                    </w:p>
                  </w:txbxContent>
                </v:textbox>
                <w10:wrap type="topAndBottom"/>
              </v:shape>
            </w:pict>
          </mc:Fallback>
        </mc:AlternateContent>
      </w:r>
      <w:r w:rsidR="00C4494D" w:rsidRPr="00C4494D">
        <w:rPr>
          <w:rFonts w:ascii="Times New Roman" w:eastAsia="Times New Roman" w:hAnsi="Times New Roman" w:cs="Times New Roman"/>
          <w:noProof/>
          <w:kern w:val="0"/>
          <w:sz w:val="24"/>
          <w:szCs w:val="24"/>
          <w:lang w:val="en-CA" w:eastAsia="en-CA"/>
          <w14:ligatures w14:val="none"/>
        </w:rPr>
        <w:drawing>
          <wp:anchor distT="0" distB="0" distL="114300" distR="114300" simplePos="0" relativeHeight="251659265" behindDoc="0" locked="0" layoutInCell="1" allowOverlap="1" wp14:anchorId="28B3BF09" wp14:editId="3564034F">
            <wp:simplePos x="0" y="0"/>
            <wp:positionH relativeFrom="column">
              <wp:posOffset>0</wp:posOffset>
            </wp:positionH>
            <wp:positionV relativeFrom="paragraph">
              <wp:posOffset>3602</wp:posOffset>
            </wp:positionV>
            <wp:extent cx="5731510" cy="2482215"/>
            <wp:effectExtent l="0" t="0" r="2540" b="0"/>
            <wp:wrapTopAndBottom/>
            <wp:docPr id="130280248" name="Picture 1" descr="A diagram of a software develop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80248" name="Picture 1" descr="A diagram of a software developmen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2482215"/>
                    </a:xfrm>
                    <a:prstGeom prst="rect">
                      <a:avLst/>
                    </a:prstGeom>
                  </pic:spPr>
                </pic:pic>
              </a:graphicData>
            </a:graphic>
            <wp14:sizeRelH relativeFrom="page">
              <wp14:pctWidth>0</wp14:pctWidth>
            </wp14:sizeRelH>
            <wp14:sizeRelV relativeFrom="page">
              <wp14:pctHeight>0</wp14:pctHeight>
            </wp14:sizeRelV>
          </wp:anchor>
        </w:drawing>
      </w:r>
    </w:p>
    <w:p w14:paraId="53CD8417" w14:textId="32D9AE78" w:rsidR="007D3027" w:rsidRDefault="007D3027" w:rsidP="00A30336">
      <w:pPr>
        <w:spacing w:before="100" w:beforeAutospacing="1" w:after="100" w:afterAutospacing="1" w:line="480" w:lineRule="auto"/>
        <w:jc w:val="both"/>
        <w:rPr>
          <w:rFonts w:ascii="Times New Roman" w:eastAsia="Times New Roman" w:hAnsi="Times New Roman" w:cs="Times New Roman"/>
          <w:kern w:val="0"/>
          <w:sz w:val="24"/>
          <w:szCs w:val="24"/>
          <w:lang w:val="en-CA" w:eastAsia="en-CA"/>
          <w14:ligatures w14:val="none"/>
        </w:rPr>
      </w:pPr>
      <w:r>
        <w:rPr>
          <w:rFonts w:ascii="Times New Roman" w:eastAsia="Times New Roman" w:hAnsi="Times New Roman" w:cs="Times New Roman"/>
          <w:kern w:val="0"/>
          <w:sz w:val="24"/>
          <w:szCs w:val="24"/>
          <w:lang w:val="en-CA" w:eastAsia="en-CA"/>
          <w14:ligatures w14:val="none"/>
        </w:rPr>
        <w:t>Using 80% of our</w:t>
      </w:r>
      <w:r w:rsidR="00D332F4">
        <w:rPr>
          <w:rFonts w:ascii="Times New Roman" w:eastAsia="Times New Roman" w:hAnsi="Times New Roman" w:cs="Times New Roman"/>
          <w:kern w:val="0"/>
          <w:sz w:val="24"/>
          <w:szCs w:val="24"/>
          <w:lang w:val="en-CA" w:eastAsia="en-CA"/>
          <w14:ligatures w14:val="none"/>
        </w:rPr>
        <w:t xml:space="preserve"> labelled dataset of</w:t>
      </w:r>
      <w:r>
        <w:rPr>
          <w:rFonts w:ascii="Times New Roman" w:eastAsia="Times New Roman" w:hAnsi="Times New Roman" w:cs="Times New Roman"/>
          <w:kern w:val="0"/>
          <w:sz w:val="24"/>
          <w:szCs w:val="24"/>
          <w:lang w:val="en-CA" w:eastAsia="en-CA"/>
          <w14:ligatures w14:val="none"/>
        </w:rPr>
        <w:t xml:space="preserve"> </w:t>
      </w:r>
      <w:r w:rsidR="002A62CD">
        <w:rPr>
          <w:rFonts w:ascii="Times New Roman" w:eastAsia="Times New Roman" w:hAnsi="Times New Roman" w:cs="Times New Roman"/>
          <w:kern w:val="0"/>
          <w:sz w:val="24"/>
          <w:szCs w:val="24"/>
          <w:lang w:val="en-CA" w:eastAsia="en-CA"/>
          <w14:ligatures w14:val="none"/>
        </w:rPr>
        <w:t xml:space="preserve">historic loan </w:t>
      </w:r>
      <w:r w:rsidR="00D332F4">
        <w:rPr>
          <w:rFonts w:ascii="Times New Roman" w:eastAsia="Times New Roman" w:hAnsi="Times New Roman" w:cs="Times New Roman"/>
          <w:kern w:val="0"/>
          <w:sz w:val="24"/>
          <w:szCs w:val="24"/>
          <w:lang w:val="en-CA" w:eastAsia="en-CA"/>
          <w14:ligatures w14:val="none"/>
        </w:rPr>
        <w:t xml:space="preserve">application, </w:t>
      </w:r>
      <w:r>
        <w:rPr>
          <w:rFonts w:ascii="Times New Roman" w:eastAsia="Times New Roman" w:hAnsi="Times New Roman" w:cs="Times New Roman"/>
          <w:kern w:val="0"/>
          <w:sz w:val="24"/>
          <w:szCs w:val="24"/>
          <w:lang w:val="en-CA" w:eastAsia="en-CA"/>
          <w14:ligatures w14:val="none"/>
        </w:rPr>
        <w:t>we will</w:t>
      </w:r>
      <w:r w:rsidR="002A62CD">
        <w:rPr>
          <w:rFonts w:ascii="Times New Roman" w:eastAsia="Times New Roman" w:hAnsi="Times New Roman" w:cs="Times New Roman"/>
          <w:kern w:val="0"/>
          <w:sz w:val="24"/>
          <w:szCs w:val="24"/>
          <w:lang w:val="en-CA" w:eastAsia="en-CA"/>
          <w14:ligatures w14:val="none"/>
        </w:rPr>
        <w:t xml:space="preserve"> train the logistic regression model</w:t>
      </w:r>
      <w:r w:rsidR="001B5F01">
        <w:rPr>
          <w:rFonts w:ascii="Times New Roman" w:eastAsia="Times New Roman" w:hAnsi="Times New Roman" w:cs="Times New Roman"/>
          <w:kern w:val="0"/>
          <w:sz w:val="24"/>
          <w:szCs w:val="24"/>
          <w:lang w:val="en-CA" w:eastAsia="en-CA"/>
          <w14:ligatures w14:val="none"/>
        </w:rPr>
        <w:t>. Then we will use predict the likelihood of 20% of the loan applications</w:t>
      </w:r>
      <w:r w:rsidR="00D375F5">
        <w:rPr>
          <w:rFonts w:ascii="Times New Roman" w:eastAsia="Times New Roman" w:hAnsi="Times New Roman" w:cs="Times New Roman"/>
          <w:kern w:val="0"/>
          <w:sz w:val="24"/>
          <w:szCs w:val="24"/>
          <w:lang w:val="en-CA" w:eastAsia="en-CA"/>
          <w14:ligatures w14:val="none"/>
        </w:rPr>
        <w:t>. Then we will use the assumptions to</w:t>
      </w:r>
      <w:r w:rsidR="00B62E9D">
        <w:rPr>
          <w:rFonts w:ascii="Times New Roman" w:eastAsia="Times New Roman" w:hAnsi="Times New Roman" w:cs="Times New Roman"/>
          <w:kern w:val="0"/>
          <w:sz w:val="24"/>
          <w:szCs w:val="24"/>
          <w:lang w:val="en-CA" w:eastAsia="en-CA"/>
          <w14:ligatures w14:val="none"/>
        </w:rPr>
        <w:t xml:space="preserve"> maximise the profit and find the optimal</w:t>
      </w:r>
      <w:r w:rsidR="00794FB0">
        <w:rPr>
          <w:rFonts w:ascii="Times New Roman" w:eastAsia="Times New Roman" w:hAnsi="Times New Roman" w:cs="Times New Roman"/>
          <w:kern w:val="0"/>
          <w:sz w:val="24"/>
          <w:szCs w:val="24"/>
          <w:lang w:val="en-CA" w:eastAsia="en-CA"/>
          <w14:ligatures w14:val="none"/>
        </w:rPr>
        <w:t xml:space="preserve"> likelihood ratio.</w:t>
      </w:r>
      <w:r w:rsidR="00D332F4">
        <w:rPr>
          <w:rFonts w:ascii="Times New Roman" w:eastAsia="Times New Roman" w:hAnsi="Times New Roman" w:cs="Times New Roman"/>
          <w:kern w:val="0"/>
          <w:sz w:val="24"/>
          <w:szCs w:val="24"/>
          <w:lang w:val="en-CA" w:eastAsia="en-CA"/>
          <w14:ligatures w14:val="none"/>
        </w:rPr>
        <w:t xml:space="preserve"> </w:t>
      </w:r>
    </w:p>
    <w:p w14:paraId="434B274B" w14:textId="166C4CDD" w:rsidR="00D52638" w:rsidRPr="00F646F5" w:rsidRDefault="000A0C55" w:rsidP="00A30336">
      <w:pPr>
        <w:spacing w:before="100" w:beforeAutospacing="1" w:after="100" w:afterAutospacing="1" w:line="480" w:lineRule="auto"/>
        <w:jc w:val="both"/>
        <w:rPr>
          <w:rFonts w:ascii="Times New Roman" w:eastAsia="Times New Roman" w:hAnsi="Times New Roman" w:cs="Times New Roman"/>
          <w:kern w:val="0"/>
          <w:sz w:val="24"/>
          <w:szCs w:val="24"/>
          <w:lang w:val="en-CA" w:eastAsia="en-CA"/>
          <w14:ligatures w14:val="none"/>
        </w:rPr>
      </w:pPr>
      <w:r w:rsidRPr="000A0C55">
        <w:rPr>
          <w:rFonts w:ascii="Times New Roman" w:eastAsia="Times New Roman" w:hAnsi="Times New Roman" w:cs="Times New Roman"/>
          <w:kern w:val="0"/>
          <w:sz w:val="24"/>
          <w:szCs w:val="24"/>
          <w:lang w:val="en-CA" w:eastAsia="en-CA"/>
          <w14:ligatures w14:val="none"/>
        </w:rPr>
        <w:t>This dataset not only supports our immediate objective of refining risk assessment practices but also aids in strategic decision-making for market expansion and profitability enhancement through better management of credit risks.</w:t>
      </w:r>
    </w:p>
    <w:p w14:paraId="737AA7AC" w14:textId="77777777" w:rsidR="001629BC" w:rsidRPr="001629BC" w:rsidRDefault="001629BC" w:rsidP="00A30336">
      <w:pPr>
        <w:numPr>
          <w:ilvl w:val="0"/>
          <w:numId w:val="8"/>
        </w:num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1629BC">
        <w:rPr>
          <w:rFonts w:ascii="Times New Roman" w:eastAsia="Times New Roman" w:hAnsi="Times New Roman" w:cs="Times New Roman"/>
          <w:b/>
          <w:bCs/>
          <w:kern w:val="0"/>
          <w:sz w:val="24"/>
          <w:szCs w:val="24"/>
          <w:lang w:eastAsia="en-IN"/>
          <w14:ligatures w14:val="none"/>
        </w:rPr>
        <w:t>Secondary Data Sources:</w:t>
      </w:r>
      <w:r w:rsidRPr="001629BC">
        <w:rPr>
          <w:rFonts w:ascii="Times New Roman" w:eastAsia="Times New Roman" w:hAnsi="Times New Roman" w:cs="Times New Roman"/>
          <w:kern w:val="0"/>
          <w:sz w:val="24"/>
          <w:szCs w:val="24"/>
          <w:lang w:eastAsia="en-IN"/>
          <w14:ligatures w14:val="none"/>
        </w:rPr>
        <w:t xml:space="preserve"> Data was sourced from Kaggle, which includes a comprehensive dataset for credit scoring.</w:t>
      </w:r>
    </w:p>
    <w:p w14:paraId="437F7941" w14:textId="6D5DE245" w:rsidR="001629BC" w:rsidRPr="001629BC" w:rsidRDefault="001629BC" w:rsidP="00A30336">
      <w:pPr>
        <w:numPr>
          <w:ilvl w:val="0"/>
          <w:numId w:val="8"/>
        </w:num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1629BC">
        <w:rPr>
          <w:rFonts w:ascii="Times New Roman" w:eastAsia="Times New Roman" w:hAnsi="Times New Roman" w:cs="Times New Roman"/>
          <w:b/>
          <w:bCs/>
          <w:kern w:val="0"/>
          <w:sz w:val="24"/>
          <w:szCs w:val="24"/>
          <w:lang w:eastAsia="en-IN"/>
          <w14:ligatures w14:val="none"/>
        </w:rPr>
        <w:t>Data Types:</w:t>
      </w:r>
      <w:r w:rsidRPr="001629BC">
        <w:rPr>
          <w:rFonts w:ascii="Times New Roman" w:eastAsia="Times New Roman" w:hAnsi="Times New Roman" w:cs="Times New Roman"/>
          <w:kern w:val="0"/>
          <w:sz w:val="24"/>
          <w:szCs w:val="24"/>
          <w:lang w:eastAsia="en-IN"/>
          <w14:ligatures w14:val="none"/>
        </w:rPr>
        <w:t xml:space="preserve"> The dataset includes 3000 instances with 30 features, such as bankruptcy indicators, public </w:t>
      </w:r>
      <w:proofErr w:type="spellStart"/>
      <w:r w:rsidRPr="001629BC">
        <w:rPr>
          <w:rFonts w:ascii="Times New Roman" w:eastAsia="Times New Roman" w:hAnsi="Times New Roman" w:cs="Times New Roman"/>
          <w:kern w:val="0"/>
          <w:sz w:val="24"/>
          <w:szCs w:val="24"/>
          <w:lang w:eastAsia="en-IN"/>
          <w14:ligatures w14:val="none"/>
        </w:rPr>
        <w:t>derogatories</w:t>
      </w:r>
      <w:proofErr w:type="spellEnd"/>
      <w:r w:rsidRPr="001629BC">
        <w:rPr>
          <w:rFonts w:ascii="Times New Roman" w:eastAsia="Times New Roman" w:hAnsi="Times New Roman" w:cs="Times New Roman"/>
          <w:kern w:val="0"/>
          <w:sz w:val="24"/>
          <w:szCs w:val="24"/>
          <w:lang w:eastAsia="en-IN"/>
          <w14:ligatures w14:val="none"/>
        </w:rPr>
        <w:t>, trade lines, and financial inquiries.</w:t>
      </w:r>
      <w:r w:rsidR="00794FB0">
        <w:rPr>
          <w:rFonts w:ascii="Times New Roman" w:eastAsia="Times New Roman" w:hAnsi="Times New Roman" w:cs="Times New Roman"/>
          <w:kern w:val="0"/>
          <w:sz w:val="24"/>
          <w:szCs w:val="24"/>
          <w:lang w:eastAsia="en-IN"/>
          <w14:ligatures w14:val="none"/>
        </w:rPr>
        <w:t xml:space="preserve"> Most data type </w:t>
      </w:r>
      <w:proofErr w:type="gramStart"/>
      <w:r w:rsidR="00794FB0">
        <w:rPr>
          <w:rFonts w:ascii="Times New Roman" w:eastAsia="Times New Roman" w:hAnsi="Times New Roman" w:cs="Times New Roman"/>
          <w:kern w:val="0"/>
          <w:sz w:val="24"/>
          <w:szCs w:val="24"/>
          <w:lang w:eastAsia="en-IN"/>
          <w14:ligatures w14:val="none"/>
        </w:rPr>
        <w:t>are</w:t>
      </w:r>
      <w:proofErr w:type="gramEnd"/>
      <w:r w:rsidR="00794FB0">
        <w:rPr>
          <w:rFonts w:ascii="Times New Roman" w:eastAsia="Times New Roman" w:hAnsi="Times New Roman" w:cs="Times New Roman"/>
          <w:kern w:val="0"/>
          <w:sz w:val="24"/>
          <w:szCs w:val="24"/>
          <w:lang w:eastAsia="en-IN"/>
          <w14:ligatures w14:val="none"/>
        </w:rPr>
        <w:t xml:space="preserve"> </w:t>
      </w:r>
      <w:r w:rsidR="00262AC4">
        <w:rPr>
          <w:rFonts w:ascii="Times New Roman" w:eastAsia="Times New Roman" w:hAnsi="Times New Roman" w:cs="Times New Roman"/>
          <w:kern w:val="0"/>
          <w:sz w:val="24"/>
          <w:szCs w:val="24"/>
          <w:lang w:eastAsia="en-IN"/>
          <w14:ligatures w14:val="none"/>
        </w:rPr>
        <w:t>numerical. And only target being categorical.</w:t>
      </w:r>
    </w:p>
    <w:p w14:paraId="0C5B918D" w14:textId="6F73EC1C" w:rsidR="001629BC" w:rsidRDefault="001629BC" w:rsidP="00A30336">
      <w:pPr>
        <w:numPr>
          <w:ilvl w:val="0"/>
          <w:numId w:val="8"/>
        </w:num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1629BC">
        <w:rPr>
          <w:rFonts w:ascii="Times New Roman" w:eastAsia="Times New Roman" w:hAnsi="Times New Roman" w:cs="Times New Roman"/>
          <w:b/>
          <w:bCs/>
          <w:kern w:val="0"/>
          <w:sz w:val="24"/>
          <w:szCs w:val="24"/>
          <w:lang w:eastAsia="en-IN"/>
          <w14:ligatures w14:val="none"/>
        </w:rPr>
        <w:t>Data Preparation:</w:t>
      </w:r>
      <w:r w:rsidRPr="001629BC">
        <w:rPr>
          <w:rFonts w:ascii="Times New Roman" w:eastAsia="Times New Roman" w:hAnsi="Times New Roman" w:cs="Times New Roman"/>
          <w:kern w:val="0"/>
          <w:sz w:val="24"/>
          <w:szCs w:val="24"/>
          <w:lang w:eastAsia="en-IN"/>
          <w14:ligatures w14:val="none"/>
        </w:rPr>
        <w:t xml:space="preserve"> The data was cleaned, normalized, and standardized to ensure consistency and accuracy.</w:t>
      </w:r>
      <w:r w:rsidR="00C219F8">
        <w:rPr>
          <w:rFonts w:ascii="Times New Roman" w:eastAsia="Times New Roman" w:hAnsi="Times New Roman" w:cs="Times New Roman"/>
          <w:kern w:val="0"/>
          <w:sz w:val="24"/>
          <w:szCs w:val="24"/>
          <w:lang w:eastAsia="en-IN"/>
          <w14:ligatures w14:val="none"/>
        </w:rPr>
        <w:t xml:space="preserve"> Mean was imputed for in missing values.</w:t>
      </w:r>
    </w:p>
    <w:p w14:paraId="601ED5E2" w14:textId="77777777" w:rsidR="00143122" w:rsidRDefault="00143122" w:rsidP="00A30336">
      <w:pPr>
        <w:spacing w:before="100" w:beforeAutospacing="1" w:after="100" w:afterAutospacing="1" w:line="480" w:lineRule="auto"/>
        <w:jc w:val="both"/>
        <w:outlineLvl w:val="1"/>
        <w:rPr>
          <w:rFonts w:ascii="Times New Roman" w:eastAsia="Times New Roman" w:hAnsi="Times New Roman" w:cs="Times New Roman"/>
          <w:b/>
          <w:bCs/>
          <w:kern w:val="0"/>
          <w:sz w:val="36"/>
          <w:szCs w:val="36"/>
          <w:lang w:eastAsia="en-IN"/>
          <w14:ligatures w14:val="none"/>
        </w:rPr>
      </w:pPr>
    </w:p>
    <w:p w14:paraId="2FEB8705" w14:textId="1A002336" w:rsidR="001629BC" w:rsidRPr="001629BC" w:rsidRDefault="001629BC" w:rsidP="00A30336">
      <w:pPr>
        <w:spacing w:before="100" w:beforeAutospacing="1" w:after="100" w:afterAutospacing="1" w:line="480" w:lineRule="auto"/>
        <w:jc w:val="both"/>
        <w:outlineLvl w:val="1"/>
        <w:rPr>
          <w:rFonts w:ascii="Times New Roman" w:eastAsia="Times New Roman" w:hAnsi="Times New Roman" w:cs="Times New Roman"/>
          <w:b/>
          <w:bCs/>
          <w:kern w:val="0"/>
          <w:sz w:val="36"/>
          <w:szCs w:val="36"/>
          <w:lang w:eastAsia="en-IN"/>
          <w14:ligatures w14:val="none"/>
        </w:rPr>
      </w:pPr>
      <w:bookmarkStart w:id="17" w:name="_Toc173704485"/>
      <w:r w:rsidRPr="001629BC">
        <w:rPr>
          <w:rFonts w:ascii="Times New Roman" w:eastAsia="Times New Roman" w:hAnsi="Times New Roman" w:cs="Times New Roman"/>
          <w:b/>
          <w:bCs/>
          <w:kern w:val="0"/>
          <w:sz w:val="36"/>
          <w:szCs w:val="36"/>
          <w:lang w:eastAsia="en-IN"/>
          <w14:ligatures w14:val="none"/>
        </w:rPr>
        <w:lastRenderedPageBreak/>
        <w:t>Data Analysis Techniques:</w:t>
      </w:r>
      <w:bookmarkEnd w:id="17"/>
    </w:p>
    <w:p w14:paraId="79A79884" w14:textId="58B6D08B" w:rsidR="001629BC" w:rsidRPr="001629BC" w:rsidRDefault="001629BC" w:rsidP="00A30336">
      <w:pPr>
        <w:numPr>
          <w:ilvl w:val="0"/>
          <w:numId w:val="9"/>
        </w:num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1629BC">
        <w:rPr>
          <w:rFonts w:ascii="Times New Roman" w:eastAsia="Times New Roman" w:hAnsi="Times New Roman" w:cs="Times New Roman"/>
          <w:b/>
          <w:bCs/>
          <w:kern w:val="0"/>
          <w:sz w:val="24"/>
          <w:szCs w:val="24"/>
          <w:lang w:eastAsia="en-IN"/>
          <w14:ligatures w14:val="none"/>
        </w:rPr>
        <w:t>Logistic Regression:</w:t>
      </w:r>
      <w:r w:rsidRPr="001629BC">
        <w:rPr>
          <w:rFonts w:ascii="Times New Roman" w:eastAsia="Times New Roman" w:hAnsi="Times New Roman" w:cs="Times New Roman"/>
          <w:kern w:val="0"/>
          <w:sz w:val="24"/>
          <w:szCs w:val="24"/>
          <w:lang w:eastAsia="en-IN"/>
          <w14:ligatures w14:val="none"/>
        </w:rPr>
        <w:t xml:space="preserve"> Applied to predict loan outcomes (good/bad loans) based on the features.</w:t>
      </w:r>
      <w:r w:rsidR="00F96F3E">
        <w:rPr>
          <w:rFonts w:ascii="Times New Roman" w:eastAsia="Times New Roman" w:hAnsi="Times New Roman" w:cs="Times New Roman"/>
          <w:kern w:val="0"/>
          <w:sz w:val="24"/>
          <w:szCs w:val="24"/>
          <w:lang w:eastAsia="en-IN"/>
          <w14:ligatures w14:val="none"/>
        </w:rPr>
        <w:t xml:space="preserve"> Logistic regression is a classification technique</w:t>
      </w:r>
      <w:r w:rsidR="007862C2">
        <w:rPr>
          <w:rFonts w:ascii="Times New Roman" w:eastAsia="Times New Roman" w:hAnsi="Times New Roman" w:cs="Times New Roman"/>
          <w:kern w:val="0"/>
          <w:sz w:val="24"/>
          <w:szCs w:val="24"/>
          <w:lang w:eastAsia="en-IN"/>
          <w14:ligatures w14:val="none"/>
        </w:rPr>
        <w:t xml:space="preserve"> that uses log of odds to predict the likelihood of an event.</w:t>
      </w:r>
      <w:r w:rsidR="004237F7">
        <w:rPr>
          <w:rFonts w:ascii="Times New Roman" w:eastAsia="Times New Roman" w:hAnsi="Times New Roman" w:cs="Times New Roman"/>
          <w:kern w:val="0"/>
          <w:sz w:val="24"/>
          <w:szCs w:val="24"/>
          <w:lang w:eastAsia="en-IN"/>
          <w14:ligatures w14:val="none"/>
        </w:rPr>
        <w:t xml:space="preserve"> </w:t>
      </w:r>
    </w:p>
    <w:p w14:paraId="2D92E7A8" w14:textId="34EA25C1" w:rsidR="001629BC" w:rsidRPr="001629BC" w:rsidRDefault="001629BC" w:rsidP="00A30336">
      <w:pPr>
        <w:numPr>
          <w:ilvl w:val="0"/>
          <w:numId w:val="9"/>
        </w:num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1629BC">
        <w:rPr>
          <w:rFonts w:ascii="Times New Roman" w:eastAsia="Times New Roman" w:hAnsi="Times New Roman" w:cs="Times New Roman"/>
          <w:b/>
          <w:bCs/>
          <w:kern w:val="0"/>
          <w:sz w:val="24"/>
          <w:szCs w:val="24"/>
          <w:lang w:eastAsia="en-IN"/>
          <w14:ligatures w14:val="none"/>
        </w:rPr>
        <w:t>ROC Curve:</w:t>
      </w:r>
      <w:r w:rsidRPr="001629BC">
        <w:rPr>
          <w:rFonts w:ascii="Times New Roman" w:eastAsia="Times New Roman" w:hAnsi="Times New Roman" w:cs="Times New Roman"/>
          <w:kern w:val="0"/>
          <w:sz w:val="24"/>
          <w:szCs w:val="24"/>
          <w:lang w:eastAsia="en-IN"/>
          <w14:ligatures w14:val="none"/>
        </w:rPr>
        <w:t xml:space="preserve"> Used to evaluate the model's performance in terms of sensitivity and specificity.</w:t>
      </w:r>
      <w:r w:rsidR="004237F7">
        <w:rPr>
          <w:rFonts w:ascii="Times New Roman" w:eastAsia="Times New Roman" w:hAnsi="Times New Roman" w:cs="Times New Roman"/>
          <w:kern w:val="0"/>
          <w:sz w:val="24"/>
          <w:szCs w:val="24"/>
          <w:lang w:eastAsia="en-IN"/>
          <w14:ligatures w14:val="none"/>
        </w:rPr>
        <w:t xml:space="preserve"> This </w:t>
      </w:r>
      <w:r w:rsidR="008A4AA8">
        <w:rPr>
          <w:rFonts w:ascii="Times New Roman" w:eastAsia="Times New Roman" w:hAnsi="Times New Roman" w:cs="Times New Roman"/>
          <w:kern w:val="0"/>
          <w:sz w:val="24"/>
          <w:szCs w:val="24"/>
          <w:lang w:eastAsia="en-IN"/>
          <w14:ligatures w14:val="none"/>
        </w:rPr>
        <w:t xml:space="preserve">is a metric of choice for evaluating the model's performance for </w:t>
      </w:r>
      <w:r w:rsidR="00A50C2C">
        <w:rPr>
          <w:rFonts w:ascii="Times New Roman" w:eastAsia="Times New Roman" w:hAnsi="Times New Roman" w:cs="Times New Roman"/>
          <w:kern w:val="0"/>
          <w:sz w:val="24"/>
          <w:szCs w:val="24"/>
          <w:lang w:eastAsia="en-IN"/>
          <w14:ligatures w14:val="none"/>
        </w:rPr>
        <w:t xml:space="preserve">reduced false </w:t>
      </w:r>
      <w:r w:rsidR="00354DAE">
        <w:rPr>
          <w:rFonts w:ascii="Times New Roman" w:eastAsia="Times New Roman" w:hAnsi="Times New Roman" w:cs="Times New Roman"/>
          <w:kern w:val="0"/>
          <w:sz w:val="24"/>
          <w:szCs w:val="24"/>
          <w:lang w:eastAsia="en-IN"/>
          <w14:ligatures w14:val="none"/>
        </w:rPr>
        <w:t xml:space="preserve">positive. </w:t>
      </w:r>
    </w:p>
    <w:p w14:paraId="77CDDA7D" w14:textId="590B6D86" w:rsidR="001629BC" w:rsidRPr="001629BC" w:rsidRDefault="001629BC" w:rsidP="00A30336">
      <w:pPr>
        <w:numPr>
          <w:ilvl w:val="0"/>
          <w:numId w:val="9"/>
        </w:num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1629BC">
        <w:rPr>
          <w:rFonts w:ascii="Times New Roman" w:eastAsia="Times New Roman" w:hAnsi="Times New Roman" w:cs="Times New Roman"/>
          <w:b/>
          <w:bCs/>
          <w:kern w:val="0"/>
          <w:sz w:val="24"/>
          <w:szCs w:val="24"/>
          <w:lang w:eastAsia="en-IN"/>
          <w14:ligatures w14:val="none"/>
        </w:rPr>
        <w:t>Excel Solver Add-in:</w:t>
      </w:r>
      <w:r w:rsidRPr="001629BC">
        <w:rPr>
          <w:rFonts w:ascii="Times New Roman" w:eastAsia="Times New Roman" w:hAnsi="Times New Roman" w:cs="Times New Roman"/>
          <w:kern w:val="0"/>
          <w:sz w:val="24"/>
          <w:szCs w:val="24"/>
          <w:lang w:eastAsia="en-IN"/>
          <w14:ligatures w14:val="none"/>
        </w:rPr>
        <w:t xml:space="preserve"> Recommended by the professor to find the optimal credit score threshold </w:t>
      </w:r>
      <w:r w:rsidR="00344A3D">
        <w:rPr>
          <w:rFonts w:ascii="Times New Roman" w:eastAsia="Times New Roman" w:hAnsi="Times New Roman" w:cs="Times New Roman"/>
          <w:kern w:val="0"/>
          <w:sz w:val="24"/>
          <w:szCs w:val="24"/>
          <w:lang w:eastAsia="en-IN"/>
          <w14:ligatures w14:val="none"/>
        </w:rPr>
        <w:t xml:space="preserve">instead of </w:t>
      </w:r>
      <w:r w:rsidR="00F96F3E">
        <w:rPr>
          <w:rFonts w:ascii="Times New Roman" w:eastAsia="Times New Roman" w:hAnsi="Times New Roman" w:cs="Times New Roman"/>
          <w:kern w:val="0"/>
          <w:sz w:val="24"/>
          <w:szCs w:val="24"/>
          <w:lang w:eastAsia="en-IN"/>
          <w14:ligatures w14:val="none"/>
        </w:rPr>
        <w:t xml:space="preserve">doing it </w:t>
      </w:r>
      <w:r w:rsidRPr="001629BC">
        <w:rPr>
          <w:rFonts w:ascii="Times New Roman" w:eastAsia="Times New Roman" w:hAnsi="Times New Roman" w:cs="Times New Roman"/>
          <w:kern w:val="0"/>
          <w:sz w:val="24"/>
          <w:szCs w:val="24"/>
          <w:lang w:eastAsia="en-IN"/>
          <w14:ligatures w14:val="none"/>
        </w:rPr>
        <w:t>manually.</w:t>
      </w:r>
    </w:p>
    <w:p w14:paraId="2F43F209" w14:textId="77777777" w:rsidR="001629BC" w:rsidRPr="001629BC" w:rsidRDefault="001629BC" w:rsidP="00A30336">
      <w:pPr>
        <w:spacing w:before="100" w:beforeAutospacing="1" w:after="100" w:afterAutospacing="1" w:line="480" w:lineRule="auto"/>
        <w:jc w:val="both"/>
        <w:outlineLvl w:val="0"/>
        <w:rPr>
          <w:rFonts w:ascii="Times New Roman" w:eastAsia="Times New Roman" w:hAnsi="Times New Roman" w:cs="Times New Roman"/>
          <w:b/>
          <w:bCs/>
          <w:kern w:val="36"/>
          <w:sz w:val="48"/>
          <w:szCs w:val="48"/>
          <w:lang w:eastAsia="en-IN"/>
          <w14:ligatures w14:val="none"/>
        </w:rPr>
      </w:pPr>
      <w:bookmarkStart w:id="18" w:name="_Toc173704486"/>
      <w:r w:rsidRPr="001629BC">
        <w:rPr>
          <w:rFonts w:ascii="Times New Roman" w:eastAsia="Times New Roman" w:hAnsi="Times New Roman" w:cs="Times New Roman"/>
          <w:b/>
          <w:bCs/>
          <w:kern w:val="36"/>
          <w:sz w:val="48"/>
          <w:szCs w:val="48"/>
          <w:lang w:eastAsia="en-IN"/>
          <w14:ligatures w14:val="none"/>
        </w:rPr>
        <w:t>Major Findings and Conclusions</w:t>
      </w:r>
      <w:bookmarkEnd w:id="18"/>
    </w:p>
    <w:p w14:paraId="5CA90A3A" w14:textId="77777777" w:rsidR="001629BC" w:rsidRDefault="001629BC" w:rsidP="00A30336">
      <w:p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1629BC">
        <w:rPr>
          <w:rFonts w:ascii="Times New Roman" w:eastAsia="Times New Roman" w:hAnsi="Times New Roman" w:cs="Times New Roman"/>
          <w:kern w:val="0"/>
          <w:sz w:val="24"/>
          <w:szCs w:val="24"/>
          <w:lang w:eastAsia="en-IN"/>
          <w14:ligatures w14:val="none"/>
        </w:rPr>
        <w:t>The logistic regression model achieved an area under the ROC curve of 0.768, indicating a good balance between sensitivity and specificity. The model's threshold for loan approval was set at 80.38% for profit maximization and 74.36% when considering both profit and market expansion.</w:t>
      </w:r>
    </w:p>
    <w:p w14:paraId="0E51D024" w14:textId="732280AB" w:rsidR="00E7004B" w:rsidRPr="001629BC" w:rsidRDefault="00765655" w:rsidP="00A30336">
      <w:pPr>
        <w:spacing w:before="100" w:beforeAutospacing="1" w:after="100" w:afterAutospacing="1" w:line="48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3DB25588" wp14:editId="5B269B59">
            <wp:extent cx="4364990" cy="1457325"/>
            <wp:effectExtent l="0" t="0" r="0" b="9525"/>
            <wp:docPr id="14899207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4990" cy="1457325"/>
                    </a:xfrm>
                    <a:prstGeom prst="rect">
                      <a:avLst/>
                    </a:prstGeom>
                    <a:noFill/>
                  </pic:spPr>
                </pic:pic>
              </a:graphicData>
            </a:graphic>
          </wp:inline>
        </w:drawing>
      </w:r>
    </w:p>
    <w:p w14:paraId="63235793" w14:textId="77777777" w:rsidR="00DD3EC9" w:rsidRDefault="00DD3EC9" w:rsidP="00A30336">
      <w:pPr>
        <w:spacing w:before="100" w:beforeAutospacing="1" w:after="100" w:afterAutospacing="1" w:line="480" w:lineRule="auto"/>
        <w:jc w:val="both"/>
        <w:outlineLvl w:val="1"/>
        <w:rPr>
          <w:rFonts w:ascii="Times New Roman" w:eastAsia="Times New Roman" w:hAnsi="Times New Roman" w:cs="Times New Roman"/>
          <w:b/>
          <w:bCs/>
          <w:kern w:val="0"/>
          <w:sz w:val="36"/>
          <w:szCs w:val="36"/>
          <w:lang w:eastAsia="en-IN"/>
          <w14:ligatures w14:val="none"/>
        </w:rPr>
      </w:pPr>
    </w:p>
    <w:p w14:paraId="5BFA2D6F" w14:textId="7A247181" w:rsidR="001629BC" w:rsidRPr="001629BC" w:rsidRDefault="001629BC" w:rsidP="00A30336">
      <w:pPr>
        <w:spacing w:before="100" w:beforeAutospacing="1" w:after="100" w:afterAutospacing="1" w:line="480" w:lineRule="auto"/>
        <w:jc w:val="both"/>
        <w:outlineLvl w:val="1"/>
        <w:rPr>
          <w:rFonts w:ascii="Times New Roman" w:eastAsia="Times New Roman" w:hAnsi="Times New Roman" w:cs="Times New Roman"/>
          <w:b/>
          <w:bCs/>
          <w:kern w:val="0"/>
          <w:sz w:val="36"/>
          <w:szCs w:val="36"/>
          <w:lang w:eastAsia="en-IN"/>
          <w14:ligatures w14:val="none"/>
        </w:rPr>
      </w:pPr>
      <w:bookmarkStart w:id="19" w:name="_Toc173704487"/>
      <w:r w:rsidRPr="001629BC">
        <w:rPr>
          <w:rFonts w:ascii="Times New Roman" w:eastAsia="Times New Roman" w:hAnsi="Times New Roman" w:cs="Times New Roman"/>
          <w:b/>
          <w:bCs/>
          <w:kern w:val="0"/>
          <w:sz w:val="36"/>
          <w:szCs w:val="36"/>
          <w:lang w:eastAsia="en-IN"/>
          <w14:ligatures w14:val="none"/>
        </w:rPr>
        <w:lastRenderedPageBreak/>
        <w:t>Key Findings:</w:t>
      </w:r>
      <w:bookmarkEnd w:id="19"/>
    </w:p>
    <w:p w14:paraId="27ADD76A" w14:textId="77777777" w:rsidR="001629BC" w:rsidRPr="001629BC" w:rsidRDefault="001629BC" w:rsidP="00A30336">
      <w:pPr>
        <w:numPr>
          <w:ilvl w:val="0"/>
          <w:numId w:val="10"/>
        </w:num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1629BC">
        <w:rPr>
          <w:rFonts w:ascii="Times New Roman" w:eastAsia="Times New Roman" w:hAnsi="Times New Roman" w:cs="Times New Roman"/>
          <w:b/>
          <w:bCs/>
          <w:kern w:val="0"/>
          <w:sz w:val="24"/>
          <w:szCs w:val="24"/>
          <w:lang w:eastAsia="en-IN"/>
          <w14:ligatures w14:val="none"/>
        </w:rPr>
        <w:t>Model Performance:</w:t>
      </w:r>
      <w:r w:rsidRPr="001629BC">
        <w:rPr>
          <w:rFonts w:ascii="Times New Roman" w:eastAsia="Times New Roman" w:hAnsi="Times New Roman" w:cs="Times New Roman"/>
          <w:kern w:val="0"/>
          <w:sz w:val="24"/>
          <w:szCs w:val="24"/>
          <w:lang w:eastAsia="en-IN"/>
          <w14:ligatures w14:val="none"/>
        </w:rPr>
        <w:t xml:space="preserve"> The logistic regression model effectively predicts loan outcomes, providing a reliable tool for credit risk assessment.</w:t>
      </w:r>
    </w:p>
    <w:p w14:paraId="532DBA0D" w14:textId="77777777" w:rsidR="001629BC" w:rsidRDefault="001629BC" w:rsidP="00A30336">
      <w:pPr>
        <w:numPr>
          <w:ilvl w:val="0"/>
          <w:numId w:val="10"/>
        </w:num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1629BC">
        <w:rPr>
          <w:rFonts w:ascii="Times New Roman" w:eastAsia="Times New Roman" w:hAnsi="Times New Roman" w:cs="Times New Roman"/>
          <w:b/>
          <w:bCs/>
          <w:kern w:val="0"/>
          <w:sz w:val="24"/>
          <w:szCs w:val="24"/>
          <w:lang w:eastAsia="en-IN"/>
          <w14:ligatures w14:val="none"/>
        </w:rPr>
        <w:t>Optimal Thresholds:</w:t>
      </w:r>
      <w:r w:rsidRPr="001629BC">
        <w:rPr>
          <w:rFonts w:ascii="Times New Roman" w:eastAsia="Times New Roman" w:hAnsi="Times New Roman" w:cs="Times New Roman"/>
          <w:kern w:val="0"/>
          <w:sz w:val="24"/>
          <w:szCs w:val="24"/>
          <w:lang w:eastAsia="en-IN"/>
          <w14:ligatures w14:val="none"/>
        </w:rPr>
        <w:t xml:space="preserve"> Identifying optimal thresholds for loan approval to balance risk and profitability.</w:t>
      </w:r>
    </w:p>
    <w:p w14:paraId="6EBBE3F2" w14:textId="0DC16042" w:rsidR="00B462B4" w:rsidRPr="00B462B4" w:rsidRDefault="00B462B4" w:rsidP="00A30336">
      <w:pPr>
        <w:spacing w:before="100" w:beforeAutospacing="1" w:after="100" w:afterAutospacing="1" w:line="480" w:lineRule="auto"/>
        <w:ind w:left="72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We concluded that if </w:t>
      </w:r>
      <w:r w:rsidR="00D422B6">
        <w:rPr>
          <w:rFonts w:ascii="Times New Roman" w:eastAsia="Times New Roman" w:hAnsi="Times New Roman" w:cs="Times New Roman"/>
          <w:kern w:val="0"/>
          <w:sz w:val="24"/>
          <w:szCs w:val="24"/>
          <w:lang w:eastAsia="en-IN"/>
          <w14:ligatures w14:val="none"/>
        </w:rPr>
        <w:t xml:space="preserve">the claim aims to maximize profitability, they should set the threshold to </w:t>
      </w:r>
      <w:r w:rsidR="00D422B6" w:rsidRPr="001C7AD3">
        <w:rPr>
          <w:rFonts w:ascii="Times New Roman" w:eastAsia="Times New Roman" w:hAnsi="Times New Roman" w:cs="Times New Roman"/>
          <w:b/>
          <w:bCs/>
          <w:kern w:val="0"/>
          <w:sz w:val="24"/>
          <w:szCs w:val="24"/>
          <w:lang w:eastAsia="en-IN"/>
          <w14:ligatures w14:val="none"/>
        </w:rPr>
        <w:t>80.38%,</w:t>
      </w:r>
      <w:r w:rsidR="00D422B6">
        <w:rPr>
          <w:rFonts w:ascii="Times New Roman" w:eastAsia="Times New Roman" w:hAnsi="Times New Roman" w:cs="Times New Roman"/>
          <w:kern w:val="0"/>
          <w:sz w:val="24"/>
          <w:szCs w:val="24"/>
          <w:lang w:eastAsia="en-IN"/>
          <w14:ligatures w14:val="none"/>
        </w:rPr>
        <w:t xml:space="preserve"> as </w:t>
      </w:r>
      <w:r w:rsidR="003E6CD1">
        <w:rPr>
          <w:rFonts w:ascii="Times New Roman" w:eastAsia="Times New Roman" w:hAnsi="Times New Roman" w:cs="Times New Roman"/>
          <w:kern w:val="0"/>
          <w:sz w:val="24"/>
          <w:szCs w:val="24"/>
          <w:lang w:eastAsia="en-IN"/>
          <w14:ligatures w14:val="none"/>
        </w:rPr>
        <w:t xml:space="preserve">in this case our model </w:t>
      </w:r>
      <w:r w:rsidR="00D422B6">
        <w:rPr>
          <w:rFonts w:ascii="Times New Roman" w:eastAsia="Times New Roman" w:hAnsi="Times New Roman" w:cs="Times New Roman"/>
          <w:kern w:val="0"/>
          <w:sz w:val="24"/>
          <w:szCs w:val="24"/>
          <w:lang w:eastAsia="en-IN"/>
          <w14:ligatures w14:val="none"/>
        </w:rPr>
        <w:t>capture</w:t>
      </w:r>
      <w:r w:rsidR="003E6CD1">
        <w:rPr>
          <w:rFonts w:ascii="Times New Roman" w:eastAsia="Times New Roman" w:hAnsi="Times New Roman" w:cs="Times New Roman"/>
          <w:kern w:val="0"/>
          <w:sz w:val="24"/>
          <w:szCs w:val="24"/>
          <w:lang w:eastAsia="en-IN"/>
          <w14:ligatures w14:val="none"/>
        </w:rPr>
        <w:t>d 77% of the good loans and avoided 67&amp; of bad loans.</w:t>
      </w:r>
      <w:r w:rsidR="003A31A2">
        <w:rPr>
          <w:rFonts w:ascii="Times New Roman" w:eastAsia="Times New Roman" w:hAnsi="Times New Roman" w:cs="Times New Roman"/>
          <w:kern w:val="0"/>
          <w:sz w:val="24"/>
          <w:szCs w:val="24"/>
          <w:lang w:eastAsia="en-IN"/>
          <w14:ligatures w14:val="none"/>
        </w:rPr>
        <w:t xml:space="preserve"> On the other hand, if they want to expand in market by approving loans to more customers, </w:t>
      </w:r>
      <w:r w:rsidR="009B0E55">
        <w:rPr>
          <w:rFonts w:ascii="Times New Roman" w:eastAsia="Times New Roman" w:hAnsi="Times New Roman" w:cs="Times New Roman"/>
          <w:kern w:val="0"/>
          <w:sz w:val="24"/>
          <w:szCs w:val="24"/>
          <w:lang w:eastAsia="en-IN"/>
          <w14:ligatures w14:val="none"/>
        </w:rPr>
        <w:t xml:space="preserve">along with making profits, they should set the threshold to </w:t>
      </w:r>
      <w:r w:rsidR="009B0E55" w:rsidRPr="001C7AD3">
        <w:rPr>
          <w:rFonts w:ascii="Times New Roman" w:eastAsia="Times New Roman" w:hAnsi="Times New Roman" w:cs="Times New Roman"/>
          <w:b/>
          <w:bCs/>
          <w:kern w:val="0"/>
          <w:sz w:val="24"/>
          <w:szCs w:val="24"/>
          <w:lang w:eastAsia="en-IN"/>
          <w14:ligatures w14:val="none"/>
        </w:rPr>
        <w:t>74.36%.</w:t>
      </w:r>
      <w:r w:rsidR="009B0E55">
        <w:rPr>
          <w:rFonts w:ascii="Times New Roman" w:eastAsia="Times New Roman" w:hAnsi="Times New Roman" w:cs="Times New Roman"/>
          <w:kern w:val="0"/>
          <w:sz w:val="24"/>
          <w:szCs w:val="24"/>
          <w:lang w:eastAsia="en-IN"/>
          <w14:ligatures w14:val="none"/>
        </w:rPr>
        <w:t xml:space="preserve"> In this case our model captured 86% of good loans</w:t>
      </w:r>
      <w:r w:rsidR="006B0B8B">
        <w:rPr>
          <w:rFonts w:ascii="Times New Roman" w:eastAsia="Times New Roman" w:hAnsi="Times New Roman" w:cs="Times New Roman"/>
          <w:kern w:val="0"/>
          <w:sz w:val="24"/>
          <w:szCs w:val="24"/>
          <w:lang w:eastAsia="en-IN"/>
          <w14:ligatures w14:val="none"/>
        </w:rPr>
        <w:t xml:space="preserve">, however it was able to avoid 52% of bad loans in the test set. </w:t>
      </w:r>
      <w:r w:rsidR="00862D82">
        <w:rPr>
          <w:rFonts w:ascii="Times New Roman" w:eastAsia="Times New Roman" w:hAnsi="Times New Roman" w:cs="Times New Roman"/>
          <w:kern w:val="0"/>
          <w:sz w:val="24"/>
          <w:szCs w:val="24"/>
          <w:lang w:eastAsia="en-IN"/>
          <w14:ligatures w14:val="none"/>
        </w:rPr>
        <w:t xml:space="preserve">This is the </w:t>
      </w:r>
      <w:r w:rsidR="001C7AD3">
        <w:rPr>
          <w:rFonts w:ascii="Times New Roman" w:eastAsia="Times New Roman" w:hAnsi="Times New Roman" w:cs="Times New Roman"/>
          <w:kern w:val="0"/>
          <w:sz w:val="24"/>
          <w:szCs w:val="24"/>
          <w:lang w:eastAsia="en-IN"/>
          <w14:ligatures w14:val="none"/>
        </w:rPr>
        <w:t>trade-off</w:t>
      </w:r>
      <w:r w:rsidR="00862D82">
        <w:rPr>
          <w:rFonts w:ascii="Times New Roman" w:eastAsia="Times New Roman" w:hAnsi="Times New Roman" w:cs="Times New Roman"/>
          <w:kern w:val="0"/>
          <w:sz w:val="24"/>
          <w:szCs w:val="24"/>
          <w:lang w:eastAsia="en-IN"/>
          <w14:ligatures w14:val="none"/>
        </w:rPr>
        <w:t xml:space="preserve"> that </w:t>
      </w:r>
      <w:r w:rsidR="001C7AD3">
        <w:rPr>
          <w:rFonts w:ascii="Times New Roman" w:eastAsia="Times New Roman" w:hAnsi="Times New Roman" w:cs="Times New Roman"/>
          <w:kern w:val="0"/>
          <w:sz w:val="24"/>
          <w:szCs w:val="24"/>
          <w:lang w:eastAsia="en-IN"/>
          <w14:ligatures w14:val="none"/>
        </w:rPr>
        <w:t>businesses</w:t>
      </w:r>
      <w:r w:rsidR="00862D82">
        <w:rPr>
          <w:rFonts w:ascii="Times New Roman" w:eastAsia="Times New Roman" w:hAnsi="Times New Roman" w:cs="Times New Roman"/>
          <w:kern w:val="0"/>
          <w:sz w:val="24"/>
          <w:szCs w:val="24"/>
          <w:lang w:eastAsia="en-IN"/>
          <w14:ligatures w14:val="none"/>
        </w:rPr>
        <w:t xml:space="preserve"> stakeholders </w:t>
      </w:r>
      <w:proofErr w:type="gramStart"/>
      <w:r w:rsidR="00862D82">
        <w:rPr>
          <w:rFonts w:ascii="Times New Roman" w:eastAsia="Times New Roman" w:hAnsi="Times New Roman" w:cs="Times New Roman"/>
          <w:kern w:val="0"/>
          <w:sz w:val="24"/>
          <w:szCs w:val="24"/>
          <w:lang w:eastAsia="en-IN"/>
          <w14:ligatures w14:val="none"/>
        </w:rPr>
        <w:t>have to</w:t>
      </w:r>
      <w:proofErr w:type="gramEnd"/>
      <w:r w:rsidR="00862D82">
        <w:rPr>
          <w:rFonts w:ascii="Times New Roman" w:eastAsia="Times New Roman" w:hAnsi="Times New Roman" w:cs="Times New Roman"/>
          <w:kern w:val="0"/>
          <w:sz w:val="24"/>
          <w:szCs w:val="24"/>
          <w:lang w:eastAsia="en-IN"/>
          <w14:ligatures w14:val="none"/>
        </w:rPr>
        <w:t xml:space="preserve"> </w:t>
      </w:r>
      <w:r w:rsidR="001C7AD3">
        <w:rPr>
          <w:rFonts w:ascii="Times New Roman" w:eastAsia="Times New Roman" w:hAnsi="Times New Roman" w:cs="Times New Roman"/>
          <w:kern w:val="0"/>
          <w:sz w:val="24"/>
          <w:szCs w:val="24"/>
          <w:lang w:eastAsia="en-IN"/>
          <w14:ligatures w14:val="none"/>
        </w:rPr>
        <w:t>make, when they lend to more risky customers.</w:t>
      </w:r>
    </w:p>
    <w:p w14:paraId="342795A7" w14:textId="77777777" w:rsidR="00B462B4" w:rsidRDefault="001629BC" w:rsidP="00A30336">
      <w:pPr>
        <w:numPr>
          <w:ilvl w:val="0"/>
          <w:numId w:val="10"/>
        </w:num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1629BC">
        <w:rPr>
          <w:rFonts w:ascii="Times New Roman" w:eastAsia="Times New Roman" w:hAnsi="Times New Roman" w:cs="Times New Roman"/>
          <w:b/>
          <w:bCs/>
          <w:kern w:val="0"/>
          <w:sz w:val="24"/>
          <w:szCs w:val="24"/>
          <w:lang w:eastAsia="en-IN"/>
          <w14:ligatures w14:val="none"/>
        </w:rPr>
        <w:t>Stakeholder Engagement:</w:t>
      </w:r>
      <w:r w:rsidRPr="001629BC">
        <w:rPr>
          <w:rFonts w:ascii="Times New Roman" w:eastAsia="Times New Roman" w:hAnsi="Times New Roman" w:cs="Times New Roman"/>
          <w:kern w:val="0"/>
          <w:sz w:val="24"/>
          <w:szCs w:val="24"/>
          <w:lang w:eastAsia="en-IN"/>
          <w14:ligatures w14:val="none"/>
        </w:rPr>
        <w:t xml:space="preserve"> Developing a small working model web application to demonstrate the model's functionality to stakeholders.</w:t>
      </w:r>
      <w:r w:rsidR="00B462B4" w:rsidRPr="00B462B4">
        <w:rPr>
          <w:rFonts w:ascii="Times New Roman" w:eastAsia="Times New Roman" w:hAnsi="Times New Roman" w:cs="Times New Roman"/>
          <w:kern w:val="0"/>
          <w:sz w:val="24"/>
          <w:szCs w:val="24"/>
          <w:lang w:eastAsia="en-IN"/>
          <w14:ligatures w14:val="none"/>
        </w:rPr>
        <w:t xml:space="preserve"> </w:t>
      </w:r>
    </w:p>
    <w:p w14:paraId="1C475593" w14:textId="66ED2EC1" w:rsidR="001629BC" w:rsidRPr="001629BC" w:rsidRDefault="00B462B4" w:rsidP="00A30336">
      <w:pPr>
        <w:spacing w:before="100" w:beforeAutospacing="1" w:after="100" w:afterAutospacing="1" w:line="480" w:lineRule="auto"/>
        <w:ind w:left="720"/>
        <w:jc w:val="center"/>
        <w:rPr>
          <w:rFonts w:ascii="Times New Roman" w:eastAsia="Times New Roman" w:hAnsi="Times New Roman" w:cs="Times New Roman"/>
          <w:kern w:val="0"/>
          <w:sz w:val="24"/>
          <w:szCs w:val="24"/>
          <w:lang w:eastAsia="en-IN"/>
          <w14:ligatures w14:val="none"/>
        </w:rPr>
      </w:pPr>
      <w:r w:rsidRPr="00D36288">
        <w:rPr>
          <w:rFonts w:ascii="Times New Roman" w:eastAsia="Times New Roman" w:hAnsi="Times New Roman" w:cs="Times New Roman"/>
          <w:noProof/>
          <w:kern w:val="0"/>
          <w:sz w:val="24"/>
          <w:szCs w:val="24"/>
          <w:lang w:eastAsia="en-IN"/>
          <w14:ligatures w14:val="none"/>
        </w:rPr>
        <w:lastRenderedPageBreak/>
        <w:drawing>
          <wp:inline distT="0" distB="0" distL="0" distR="0" wp14:anchorId="4F08B1B9" wp14:editId="1B96D316">
            <wp:extent cx="4288779" cy="4773440"/>
            <wp:effectExtent l="0" t="0" r="0" b="8255"/>
            <wp:docPr id="880983679" name="Picture 1" descr="A screenshot of a credit risk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983679" name="Picture 1" descr="A screenshot of a credit risk model&#10;&#10;Description automatically generated"/>
                    <pic:cNvPicPr/>
                  </pic:nvPicPr>
                  <pic:blipFill>
                    <a:blip r:embed="rId13"/>
                    <a:stretch>
                      <a:fillRect/>
                    </a:stretch>
                  </pic:blipFill>
                  <pic:spPr>
                    <a:xfrm>
                      <a:off x="0" y="0"/>
                      <a:ext cx="4295039" cy="4780407"/>
                    </a:xfrm>
                    <a:prstGeom prst="rect">
                      <a:avLst/>
                    </a:prstGeom>
                  </pic:spPr>
                </pic:pic>
              </a:graphicData>
            </a:graphic>
          </wp:inline>
        </w:drawing>
      </w:r>
    </w:p>
    <w:p w14:paraId="77AA9B80" w14:textId="77777777" w:rsidR="001629BC" w:rsidRPr="001629BC" w:rsidRDefault="001629BC" w:rsidP="00A30336">
      <w:pPr>
        <w:spacing w:before="100" w:beforeAutospacing="1" w:after="100" w:afterAutospacing="1" w:line="480" w:lineRule="auto"/>
        <w:jc w:val="both"/>
        <w:outlineLvl w:val="1"/>
        <w:rPr>
          <w:rFonts w:ascii="Times New Roman" w:eastAsia="Times New Roman" w:hAnsi="Times New Roman" w:cs="Times New Roman"/>
          <w:b/>
          <w:bCs/>
          <w:kern w:val="0"/>
          <w:sz w:val="36"/>
          <w:szCs w:val="36"/>
          <w:lang w:eastAsia="en-IN"/>
          <w14:ligatures w14:val="none"/>
        </w:rPr>
      </w:pPr>
      <w:bookmarkStart w:id="20" w:name="_Toc173704488"/>
      <w:r w:rsidRPr="001629BC">
        <w:rPr>
          <w:rFonts w:ascii="Times New Roman" w:eastAsia="Times New Roman" w:hAnsi="Times New Roman" w:cs="Times New Roman"/>
          <w:b/>
          <w:bCs/>
          <w:kern w:val="0"/>
          <w:sz w:val="36"/>
          <w:szCs w:val="36"/>
          <w:lang w:eastAsia="en-IN"/>
          <w14:ligatures w14:val="none"/>
        </w:rPr>
        <w:t>Recommendations:</w:t>
      </w:r>
      <w:bookmarkEnd w:id="20"/>
    </w:p>
    <w:p w14:paraId="671C790E" w14:textId="18460C87" w:rsidR="001629BC" w:rsidRPr="001629BC" w:rsidRDefault="001629BC" w:rsidP="00A30336">
      <w:pPr>
        <w:numPr>
          <w:ilvl w:val="0"/>
          <w:numId w:val="11"/>
        </w:num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1629BC">
        <w:rPr>
          <w:rFonts w:ascii="Times New Roman" w:eastAsia="Times New Roman" w:hAnsi="Times New Roman" w:cs="Times New Roman"/>
          <w:b/>
          <w:bCs/>
          <w:kern w:val="0"/>
          <w:sz w:val="24"/>
          <w:szCs w:val="24"/>
          <w:lang w:eastAsia="en-IN"/>
          <w14:ligatures w14:val="none"/>
        </w:rPr>
        <w:t>Focus on Thresholds:</w:t>
      </w:r>
      <w:r w:rsidRPr="001629BC">
        <w:rPr>
          <w:rFonts w:ascii="Times New Roman" w:eastAsia="Times New Roman" w:hAnsi="Times New Roman" w:cs="Times New Roman"/>
          <w:kern w:val="0"/>
          <w:sz w:val="24"/>
          <w:szCs w:val="24"/>
          <w:lang w:eastAsia="en-IN"/>
          <w14:ligatures w14:val="none"/>
        </w:rPr>
        <w:t xml:space="preserve"> Utilize the identified thresholds to optimize loan approvals </w:t>
      </w:r>
      <w:r w:rsidR="0099133C">
        <w:rPr>
          <w:rFonts w:ascii="Times New Roman" w:eastAsia="Times New Roman" w:hAnsi="Times New Roman" w:cs="Times New Roman"/>
          <w:kern w:val="0"/>
          <w:sz w:val="24"/>
          <w:szCs w:val="24"/>
          <w:lang w:eastAsia="en-IN"/>
          <w14:ligatures w14:val="none"/>
        </w:rPr>
        <w:t>for market expansion and profit maximization</w:t>
      </w:r>
      <w:r w:rsidRPr="001629BC">
        <w:rPr>
          <w:rFonts w:ascii="Times New Roman" w:eastAsia="Times New Roman" w:hAnsi="Times New Roman" w:cs="Times New Roman"/>
          <w:kern w:val="0"/>
          <w:sz w:val="24"/>
          <w:szCs w:val="24"/>
          <w:lang w:eastAsia="en-IN"/>
          <w14:ligatures w14:val="none"/>
        </w:rPr>
        <w:t>.</w:t>
      </w:r>
    </w:p>
    <w:p w14:paraId="4A5CFC28" w14:textId="77777777" w:rsidR="001629BC" w:rsidRPr="001629BC" w:rsidRDefault="001629BC" w:rsidP="00A30336">
      <w:pPr>
        <w:numPr>
          <w:ilvl w:val="0"/>
          <w:numId w:val="11"/>
        </w:num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1629BC">
        <w:rPr>
          <w:rFonts w:ascii="Times New Roman" w:eastAsia="Times New Roman" w:hAnsi="Times New Roman" w:cs="Times New Roman"/>
          <w:b/>
          <w:bCs/>
          <w:kern w:val="0"/>
          <w:sz w:val="24"/>
          <w:szCs w:val="24"/>
          <w:lang w:eastAsia="en-IN"/>
          <w14:ligatures w14:val="none"/>
        </w:rPr>
        <w:t>Continuous Improvement:</w:t>
      </w:r>
      <w:r w:rsidRPr="001629BC">
        <w:rPr>
          <w:rFonts w:ascii="Times New Roman" w:eastAsia="Times New Roman" w:hAnsi="Times New Roman" w:cs="Times New Roman"/>
          <w:kern w:val="0"/>
          <w:sz w:val="24"/>
          <w:szCs w:val="24"/>
          <w:lang w:eastAsia="en-IN"/>
          <w14:ligatures w14:val="none"/>
        </w:rPr>
        <w:t xml:space="preserve"> Regularly update the model with new data to enhance its predictive power.</w:t>
      </w:r>
    </w:p>
    <w:p w14:paraId="6C425DD9" w14:textId="77777777" w:rsidR="001629BC" w:rsidRDefault="001629BC" w:rsidP="00A30336">
      <w:pPr>
        <w:numPr>
          <w:ilvl w:val="0"/>
          <w:numId w:val="11"/>
        </w:num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1629BC">
        <w:rPr>
          <w:rFonts w:ascii="Times New Roman" w:eastAsia="Times New Roman" w:hAnsi="Times New Roman" w:cs="Times New Roman"/>
          <w:b/>
          <w:bCs/>
          <w:kern w:val="0"/>
          <w:sz w:val="24"/>
          <w:szCs w:val="24"/>
          <w:lang w:eastAsia="en-IN"/>
          <w14:ligatures w14:val="none"/>
        </w:rPr>
        <w:t>Stakeholder Training:</w:t>
      </w:r>
      <w:r w:rsidRPr="001629BC">
        <w:rPr>
          <w:rFonts w:ascii="Times New Roman" w:eastAsia="Times New Roman" w:hAnsi="Times New Roman" w:cs="Times New Roman"/>
          <w:kern w:val="0"/>
          <w:sz w:val="24"/>
          <w:szCs w:val="24"/>
          <w:lang w:eastAsia="en-IN"/>
          <w14:ligatures w14:val="none"/>
        </w:rPr>
        <w:t xml:space="preserve"> Provide training to stakeholders on using the model and interpreting its results.</w:t>
      </w:r>
    </w:p>
    <w:p w14:paraId="47BDA27D" w14:textId="275A1DFC" w:rsidR="00D36288" w:rsidRPr="001629BC" w:rsidRDefault="00D36288" w:rsidP="00A30336">
      <w:pPr>
        <w:spacing w:before="100" w:beforeAutospacing="1" w:after="100" w:afterAutospacing="1" w:line="480" w:lineRule="auto"/>
        <w:ind w:left="720"/>
        <w:jc w:val="both"/>
        <w:rPr>
          <w:rFonts w:ascii="Times New Roman" w:eastAsia="Times New Roman" w:hAnsi="Times New Roman" w:cs="Times New Roman"/>
          <w:kern w:val="0"/>
          <w:sz w:val="24"/>
          <w:szCs w:val="24"/>
          <w:lang w:eastAsia="en-IN"/>
          <w14:ligatures w14:val="none"/>
        </w:rPr>
      </w:pPr>
    </w:p>
    <w:p w14:paraId="49174D6F" w14:textId="77777777" w:rsidR="001629BC" w:rsidRPr="001629BC" w:rsidRDefault="001629BC" w:rsidP="00A30336">
      <w:pPr>
        <w:spacing w:before="100" w:beforeAutospacing="1" w:after="100" w:afterAutospacing="1" w:line="480" w:lineRule="auto"/>
        <w:outlineLvl w:val="0"/>
        <w:rPr>
          <w:rFonts w:ascii="Times New Roman" w:eastAsia="Times New Roman" w:hAnsi="Times New Roman" w:cs="Times New Roman"/>
          <w:b/>
          <w:bCs/>
          <w:kern w:val="36"/>
          <w:sz w:val="48"/>
          <w:szCs w:val="48"/>
          <w:lang w:eastAsia="en-IN"/>
          <w14:ligatures w14:val="none"/>
        </w:rPr>
      </w:pPr>
      <w:bookmarkStart w:id="21" w:name="_Toc173704489"/>
      <w:r w:rsidRPr="001629BC">
        <w:rPr>
          <w:rFonts w:ascii="Times New Roman" w:eastAsia="Times New Roman" w:hAnsi="Times New Roman" w:cs="Times New Roman"/>
          <w:b/>
          <w:bCs/>
          <w:kern w:val="36"/>
          <w:sz w:val="48"/>
          <w:szCs w:val="48"/>
          <w:lang w:eastAsia="en-IN"/>
          <w14:ligatures w14:val="none"/>
        </w:rPr>
        <w:lastRenderedPageBreak/>
        <w:t>Implications for Business Analytics Managers</w:t>
      </w:r>
      <w:bookmarkEnd w:id="21"/>
    </w:p>
    <w:p w14:paraId="1E02820E" w14:textId="77777777" w:rsidR="001629BC" w:rsidRPr="001629BC" w:rsidRDefault="001629BC" w:rsidP="00A30336">
      <w:p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1629BC">
        <w:rPr>
          <w:rFonts w:ascii="Times New Roman" w:eastAsia="Times New Roman" w:hAnsi="Times New Roman" w:cs="Times New Roman"/>
          <w:kern w:val="0"/>
          <w:sz w:val="24"/>
          <w:szCs w:val="24"/>
          <w:lang w:eastAsia="en-IN"/>
          <w14:ligatures w14:val="none"/>
        </w:rPr>
        <w:t>Business analytics managers can leverage the findings to enhance decision-making processes in lending. The model provides a data-driven approach to evaluate loan applications, balancing profitability and market expansion. This approach can be adapted and improved as more data becomes available, ensuring continuous optimization.</w:t>
      </w:r>
    </w:p>
    <w:p w14:paraId="614407AF" w14:textId="77777777" w:rsidR="001629BC" w:rsidRPr="001629BC" w:rsidRDefault="001629BC" w:rsidP="00A30336">
      <w:pPr>
        <w:spacing w:before="100" w:beforeAutospacing="1" w:after="100" w:afterAutospacing="1" w:line="480" w:lineRule="auto"/>
        <w:jc w:val="both"/>
        <w:outlineLvl w:val="1"/>
        <w:rPr>
          <w:rFonts w:ascii="Times New Roman" w:eastAsia="Times New Roman" w:hAnsi="Times New Roman" w:cs="Times New Roman"/>
          <w:b/>
          <w:bCs/>
          <w:kern w:val="0"/>
          <w:sz w:val="36"/>
          <w:szCs w:val="36"/>
          <w:lang w:eastAsia="en-IN"/>
          <w14:ligatures w14:val="none"/>
        </w:rPr>
      </w:pPr>
      <w:bookmarkStart w:id="22" w:name="_Toc173704490"/>
      <w:r w:rsidRPr="001629BC">
        <w:rPr>
          <w:rFonts w:ascii="Times New Roman" w:eastAsia="Times New Roman" w:hAnsi="Times New Roman" w:cs="Times New Roman"/>
          <w:b/>
          <w:bCs/>
          <w:kern w:val="0"/>
          <w:sz w:val="36"/>
          <w:szCs w:val="36"/>
          <w:lang w:eastAsia="en-IN"/>
          <w14:ligatures w14:val="none"/>
        </w:rPr>
        <w:t>Practical Implications:</w:t>
      </w:r>
      <w:bookmarkEnd w:id="22"/>
    </w:p>
    <w:p w14:paraId="09E7B20C" w14:textId="77777777" w:rsidR="001629BC" w:rsidRPr="001629BC" w:rsidRDefault="001629BC" w:rsidP="00A30336">
      <w:pPr>
        <w:numPr>
          <w:ilvl w:val="0"/>
          <w:numId w:val="12"/>
        </w:num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1629BC">
        <w:rPr>
          <w:rFonts w:ascii="Times New Roman" w:eastAsia="Times New Roman" w:hAnsi="Times New Roman" w:cs="Times New Roman"/>
          <w:b/>
          <w:bCs/>
          <w:kern w:val="0"/>
          <w:sz w:val="24"/>
          <w:szCs w:val="24"/>
          <w:lang w:eastAsia="en-IN"/>
          <w14:ligatures w14:val="none"/>
        </w:rPr>
        <w:t>Improved Decision-Making:</w:t>
      </w:r>
      <w:r w:rsidRPr="001629BC">
        <w:rPr>
          <w:rFonts w:ascii="Times New Roman" w:eastAsia="Times New Roman" w:hAnsi="Times New Roman" w:cs="Times New Roman"/>
          <w:kern w:val="0"/>
          <w:sz w:val="24"/>
          <w:szCs w:val="24"/>
          <w:lang w:eastAsia="en-IN"/>
          <w14:ligatures w14:val="none"/>
        </w:rPr>
        <w:t xml:space="preserve"> Enhancing the accuracy and reliability of lending decisions.</w:t>
      </w:r>
    </w:p>
    <w:p w14:paraId="18A6384D" w14:textId="77777777" w:rsidR="001629BC" w:rsidRPr="001629BC" w:rsidRDefault="001629BC" w:rsidP="00A30336">
      <w:pPr>
        <w:numPr>
          <w:ilvl w:val="0"/>
          <w:numId w:val="12"/>
        </w:num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1629BC">
        <w:rPr>
          <w:rFonts w:ascii="Times New Roman" w:eastAsia="Times New Roman" w:hAnsi="Times New Roman" w:cs="Times New Roman"/>
          <w:b/>
          <w:bCs/>
          <w:kern w:val="0"/>
          <w:sz w:val="24"/>
          <w:szCs w:val="24"/>
          <w:lang w:eastAsia="en-IN"/>
          <w14:ligatures w14:val="none"/>
        </w:rPr>
        <w:t>Risk Management:</w:t>
      </w:r>
      <w:r w:rsidRPr="001629BC">
        <w:rPr>
          <w:rFonts w:ascii="Times New Roman" w:eastAsia="Times New Roman" w:hAnsi="Times New Roman" w:cs="Times New Roman"/>
          <w:kern w:val="0"/>
          <w:sz w:val="24"/>
          <w:szCs w:val="24"/>
          <w:lang w:eastAsia="en-IN"/>
          <w14:ligatures w14:val="none"/>
        </w:rPr>
        <w:t xml:space="preserve"> Better risk assessment and management through data-driven insights.</w:t>
      </w:r>
    </w:p>
    <w:p w14:paraId="3BCA8F74" w14:textId="77777777" w:rsidR="001629BC" w:rsidRPr="001629BC" w:rsidRDefault="001629BC" w:rsidP="00A30336">
      <w:pPr>
        <w:numPr>
          <w:ilvl w:val="0"/>
          <w:numId w:val="12"/>
        </w:num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1629BC">
        <w:rPr>
          <w:rFonts w:ascii="Times New Roman" w:eastAsia="Times New Roman" w:hAnsi="Times New Roman" w:cs="Times New Roman"/>
          <w:b/>
          <w:bCs/>
          <w:kern w:val="0"/>
          <w:sz w:val="24"/>
          <w:szCs w:val="24"/>
          <w:lang w:eastAsia="en-IN"/>
          <w14:ligatures w14:val="none"/>
        </w:rPr>
        <w:t>Strategic Planning:</w:t>
      </w:r>
      <w:r w:rsidRPr="001629BC">
        <w:rPr>
          <w:rFonts w:ascii="Times New Roman" w:eastAsia="Times New Roman" w:hAnsi="Times New Roman" w:cs="Times New Roman"/>
          <w:kern w:val="0"/>
          <w:sz w:val="24"/>
          <w:szCs w:val="24"/>
          <w:lang w:eastAsia="en-IN"/>
          <w14:ligatures w14:val="none"/>
        </w:rPr>
        <w:t xml:space="preserve"> Informing strategic decisions related to market expansion and customer segmentation.</w:t>
      </w:r>
    </w:p>
    <w:p w14:paraId="64EE38CB" w14:textId="77777777" w:rsidR="001629BC" w:rsidRPr="001629BC" w:rsidRDefault="001629BC" w:rsidP="00A30336">
      <w:pPr>
        <w:spacing w:before="100" w:beforeAutospacing="1" w:after="100" w:afterAutospacing="1" w:line="480" w:lineRule="auto"/>
        <w:jc w:val="both"/>
        <w:outlineLvl w:val="0"/>
        <w:rPr>
          <w:rFonts w:ascii="Times New Roman" w:eastAsia="Times New Roman" w:hAnsi="Times New Roman" w:cs="Times New Roman"/>
          <w:b/>
          <w:bCs/>
          <w:kern w:val="36"/>
          <w:sz w:val="48"/>
          <w:szCs w:val="48"/>
          <w:lang w:eastAsia="en-IN"/>
          <w14:ligatures w14:val="none"/>
        </w:rPr>
      </w:pPr>
      <w:bookmarkStart w:id="23" w:name="_Toc173704491"/>
      <w:r w:rsidRPr="001629BC">
        <w:rPr>
          <w:rFonts w:ascii="Times New Roman" w:eastAsia="Times New Roman" w:hAnsi="Times New Roman" w:cs="Times New Roman"/>
          <w:b/>
          <w:bCs/>
          <w:kern w:val="36"/>
          <w:sz w:val="48"/>
          <w:szCs w:val="48"/>
          <w:lang w:eastAsia="en-IN"/>
          <w14:ligatures w14:val="none"/>
        </w:rPr>
        <w:t>Limitations of the Study</w:t>
      </w:r>
      <w:bookmarkEnd w:id="23"/>
    </w:p>
    <w:p w14:paraId="2205B3EA" w14:textId="77777777" w:rsidR="001629BC" w:rsidRPr="001629BC" w:rsidRDefault="001629BC" w:rsidP="00A30336">
      <w:p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1629BC">
        <w:rPr>
          <w:rFonts w:ascii="Times New Roman" w:eastAsia="Times New Roman" w:hAnsi="Times New Roman" w:cs="Times New Roman"/>
          <w:kern w:val="0"/>
          <w:sz w:val="24"/>
          <w:szCs w:val="24"/>
          <w:lang w:eastAsia="en-IN"/>
          <w14:ligatures w14:val="none"/>
        </w:rPr>
        <w:t>The study faced several limitations that may affect the validity of the conclusions:</w:t>
      </w:r>
    </w:p>
    <w:p w14:paraId="4FD3EEA0" w14:textId="77777777" w:rsidR="001629BC" w:rsidRPr="001629BC" w:rsidRDefault="001629BC" w:rsidP="00A30336">
      <w:pPr>
        <w:numPr>
          <w:ilvl w:val="0"/>
          <w:numId w:val="13"/>
        </w:num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1629BC">
        <w:rPr>
          <w:rFonts w:ascii="Times New Roman" w:eastAsia="Times New Roman" w:hAnsi="Times New Roman" w:cs="Times New Roman"/>
          <w:b/>
          <w:bCs/>
          <w:kern w:val="0"/>
          <w:sz w:val="24"/>
          <w:szCs w:val="24"/>
          <w:lang w:eastAsia="en-IN"/>
          <w14:ligatures w14:val="none"/>
        </w:rPr>
        <w:t>Historical Data:</w:t>
      </w:r>
      <w:r w:rsidRPr="001629BC">
        <w:rPr>
          <w:rFonts w:ascii="Times New Roman" w:eastAsia="Times New Roman" w:hAnsi="Times New Roman" w:cs="Times New Roman"/>
          <w:kern w:val="0"/>
          <w:sz w:val="24"/>
          <w:szCs w:val="24"/>
          <w:lang w:eastAsia="en-IN"/>
          <w14:ligatures w14:val="none"/>
        </w:rPr>
        <w:t xml:space="preserve"> The model relies on historical data, which may not fully capture future market conditions.</w:t>
      </w:r>
    </w:p>
    <w:p w14:paraId="10764911" w14:textId="77777777" w:rsidR="001629BC" w:rsidRPr="001629BC" w:rsidRDefault="001629BC" w:rsidP="00A30336">
      <w:pPr>
        <w:numPr>
          <w:ilvl w:val="0"/>
          <w:numId w:val="13"/>
        </w:num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1629BC">
        <w:rPr>
          <w:rFonts w:ascii="Times New Roman" w:eastAsia="Times New Roman" w:hAnsi="Times New Roman" w:cs="Times New Roman"/>
          <w:b/>
          <w:bCs/>
          <w:kern w:val="0"/>
          <w:sz w:val="24"/>
          <w:szCs w:val="24"/>
          <w:lang w:eastAsia="en-IN"/>
          <w14:ligatures w14:val="none"/>
        </w:rPr>
        <w:t>Data Quality:</w:t>
      </w:r>
      <w:r w:rsidRPr="001629BC">
        <w:rPr>
          <w:rFonts w:ascii="Times New Roman" w:eastAsia="Times New Roman" w:hAnsi="Times New Roman" w:cs="Times New Roman"/>
          <w:kern w:val="0"/>
          <w:sz w:val="24"/>
          <w:szCs w:val="24"/>
          <w:lang w:eastAsia="en-IN"/>
          <w14:ligatures w14:val="none"/>
        </w:rPr>
        <w:t xml:space="preserve"> The accuracy of the model is contingent on the quality and completeness of the data.</w:t>
      </w:r>
    </w:p>
    <w:p w14:paraId="24DDDBF5" w14:textId="77777777" w:rsidR="001629BC" w:rsidRDefault="001629BC" w:rsidP="00A30336">
      <w:pPr>
        <w:numPr>
          <w:ilvl w:val="0"/>
          <w:numId w:val="13"/>
        </w:num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1629BC">
        <w:rPr>
          <w:rFonts w:ascii="Times New Roman" w:eastAsia="Times New Roman" w:hAnsi="Times New Roman" w:cs="Times New Roman"/>
          <w:b/>
          <w:bCs/>
          <w:kern w:val="0"/>
          <w:sz w:val="24"/>
          <w:szCs w:val="24"/>
          <w:lang w:eastAsia="en-IN"/>
          <w14:ligatures w14:val="none"/>
        </w:rPr>
        <w:lastRenderedPageBreak/>
        <w:t>Model Generalizability:</w:t>
      </w:r>
      <w:r w:rsidRPr="001629BC">
        <w:rPr>
          <w:rFonts w:ascii="Times New Roman" w:eastAsia="Times New Roman" w:hAnsi="Times New Roman" w:cs="Times New Roman"/>
          <w:kern w:val="0"/>
          <w:sz w:val="24"/>
          <w:szCs w:val="24"/>
          <w:lang w:eastAsia="en-IN"/>
          <w14:ligatures w14:val="none"/>
        </w:rPr>
        <w:t xml:space="preserve"> The model's applicability to different markets and economic conditions may vary.</w:t>
      </w:r>
    </w:p>
    <w:p w14:paraId="66A36E95" w14:textId="75A6DE25" w:rsidR="00377112" w:rsidRPr="00377112" w:rsidRDefault="00377112" w:rsidP="00A30336">
      <w:pPr>
        <w:numPr>
          <w:ilvl w:val="0"/>
          <w:numId w:val="13"/>
        </w:numPr>
        <w:spacing w:before="100" w:beforeAutospacing="1" w:after="100" w:afterAutospacing="1" w:line="480" w:lineRule="auto"/>
        <w:jc w:val="both"/>
        <w:rPr>
          <w:rFonts w:ascii="Times New Roman" w:eastAsia="Times New Roman" w:hAnsi="Times New Roman" w:cs="Times New Roman"/>
          <w:b/>
          <w:bCs/>
          <w:kern w:val="0"/>
          <w:sz w:val="24"/>
          <w:szCs w:val="24"/>
          <w:lang w:eastAsia="en-IN"/>
          <w14:ligatures w14:val="none"/>
        </w:rPr>
      </w:pPr>
      <w:r w:rsidRPr="00377112">
        <w:rPr>
          <w:rFonts w:ascii="Times New Roman" w:eastAsia="Times New Roman" w:hAnsi="Times New Roman" w:cs="Times New Roman"/>
          <w:b/>
          <w:bCs/>
          <w:kern w:val="0"/>
          <w:sz w:val="24"/>
          <w:szCs w:val="24"/>
          <w:lang w:eastAsia="en-IN"/>
          <w14:ligatures w14:val="none"/>
        </w:rPr>
        <w:t>Assumptions</w:t>
      </w:r>
      <w:r>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Assumptions are made for </w:t>
      </w:r>
      <w:r w:rsidR="009034C4">
        <w:rPr>
          <w:rFonts w:ascii="Times New Roman" w:eastAsia="Times New Roman" w:hAnsi="Times New Roman" w:cs="Times New Roman"/>
          <w:kern w:val="0"/>
          <w:sz w:val="24"/>
          <w:szCs w:val="24"/>
          <w:lang w:eastAsia="en-IN"/>
          <w14:ligatures w14:val="none"/>
        </w:rPr>
        <w:t xml:space="preserve">optimization problem. </w:t>
      </w:r>
    </w:p>
    <w:p w14:paraId="6E4C041E" w14:textId="77777777" w:rsidR="001629BC" w:rsidRPr="001629BC" w:rsidRDefault="001629BC" w:rsidP="00A30336">
      <w:pPr>
        <w:spacing w:before="100" w:beforeAutospacing="1" w:after="100" w:afterAutospacing="1" w:line="480" w:lineRule="auto"/>
        <w:jc w:val="both"/>
        <w:outlineLvl w:val="1"/>
        <w:rPr>
          <w:rFonts w:ascii="Times New Roman" w:eastAsia="Times New Roman" w:hAnsi="Times New Roman" w:cs="Times New Roman"/>
          <w:b/>
          <w:bCs/>
          <w:kern w:val="0"/>
          <w:sz w:val="36"/>
          <w:szCs w:val="36"/>
          <w:lang w:eastAsia="en-IN"/>
          <w14:ligatures w14:val="none"/>
        </w:rPr>
      </w:pPr>
      <w:bookmarkStart w:id="24" w:name="_Toc173704492"/>
      <w:r w:rsidRPr="001629BC">
        <w:rPr>
          <w:rFonts w:ascii="Times New Roman" w:eastAsia="Times New Roman" w:hAnsi="Times New Roman" w:cs="Times New Roman"/>
          <w:b/>
          <w:bCs/>
          <w:kern w:val="0"/>
          <w:sz w:val="36"/>
          <w:szCs w:val="36"/>
          <w:lang w:eastAsia="en-IN"/>
          <w14:ligatures w14:val="none"/>
        </w:rPr>
        <w:t>Future Work:</w:t>
      </w:r>
      <w:bookmarkEnd w:id="24"/>
    </w:p>
    <w:p w14:paraId="7546E2FD" w14:textId="77777777" w:rsidR="001629BC" w:rsidRPr="001629BC" w:rsidRDefault="001629BC" w:rsidP="00A30336">
      <w:pPr>
        <w:numPr>
          <w:ilvl w:val="0"/>
          <w:numId w:val="14"/>
        </w:num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1629BC">
        <w:rPr>
          <w:rFonts w:ascii="Times New Roman" w:eastAsia="Times New Roman" w:hAnsi="Times New Roman" w:cs="Times New Roman"/>
          <w:b/>
          <w:bCs/>
          <w:kern w:val="0"/>
          <w:sz w:val="24"/>
          <w:szCs w:val="24"/>
          <w:lang w:eastAsia="en-IN"/>
          <w14:ligatures w14:val="none"/>
        </w:rPr>
        <w:t>Diverse Data Sources:</w:t>
      </w:r>
      <w:r w:rsidRPr="001629BC">
        <w:rPr>
          <w:rFonts w:ascii="Times New Roman" w:eastAsia="Times New Roman" w:hAnsi="Times New Roman" w:cs="Times New Roman"/>
          <w:kern w:val="0"/>
          <w:sz w:val="24"/>
          <w:szCs w:val="24"/>
          <w:lang w:eastAsia="en-IN"/>
          <w14:ligatures w14:val="none"/>
        </w:rPr>
        <w:t xml:space="preserve"> Incorporate more diverse data sources to enhance the model's robustness.</w:t>
      </w:r>
    </w:p>
    <w:p w14:paraId="3B7EF9EC" w14:textId="77777777" w:rsidR="001629BC" w:rsidRPr="001629BC" w:rsidRDefault="001629BC" w:rsidP="00A30336">
      <w:pPr>
        <w:numPr>
          <w:ilvl w:val="0"/>
          <w:numId w:val="14"/>
        </w:num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1629BC">
        <w:rPr>
          <w:rFonts w:ascii="Times New Roman" w:eastAsia="Times New Roman" w:hAnsi="Times New Roman" w:cs="Times New Roman"/>
          <w:b/>
          <w:bCs/>
          <w:kern w:val="0"/>
          <w:sz w:val="24"/>
          <w:szCs w:val="24"/>
          <w:lang w:eastAsia="en-IN"/>
          <w14:ligatures w14:val="none"/>
        </w:rPr>
        <w:t>Advanced Techniques:</w:t>
      </w:r>
      <w:r w:rsidRPr="001629BC">
        <w:rPr>
          <w:rFonts w:ascii="Times New Roman" w:eastAsia="Times New Roman" w:hAnsi="Times New Roman" w:cs="Times New Roman"/>
          <w:kern w:val="0"/>
          <w:sz w:val="24"/>
          <w:szCs w:val="24"/>
          <w:lang w:eastAsia="en-IN"/>
          <w14:ligatures w14:val="none"/>
        </w:rPr>
        <w:t xml:space="preserve"> Explore advanced machine learning techniques, such as ensemble methods and deep learning.</w:t>
      </w:r>
    </w:p>
    <w:p w14:paraId="1146AFE0" w14:textId="77777777" w:rsidR="001629BC" w:rsidRPr="001629BC" w:rsidRDefault="001629BC" w:rsidP="00A30336">
      <w:pPr>
        <w:numPr>
          <w:ilvl w:val="0"/>
          <w:numId w:val="14"/>
        </w:num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1629BC">
        <w:rPr>
          <w:rFonts w:ascii="Times New Roman" w:eastAsia="Times New Roman" w:hAnsi="Times New Roman" w:cs="Times New Roman"/>
          <w:b/>
          <w:bCs/>
          <w:kern w:val="0"/>
          <w:sz w:val="24"/>
          <w:szCs w:val="24"/>
          <w:lang w:eastAsia="en-IN"/>
          <w14:ligatures w14:val="none"/>
        </w:rPr>
        <w:t>Regular Updates:</w:t>
      </w:r>
      <w:r w:rsidRPr="001629BC">
        <w:rPr>
          <w:rFonts w:ascii="Times New Roman" w:eastAsia="Times New Roman" w:hAnsi="Times New Roman" w:cs="Times New Roman"/>
          <w:kern w:val="0"/>
          <w:sz w:val="24"/>
          <w:szCs w:val="24"/>
          <w:lang w:eastAsia="en-IN"/>
          <w14:ligatures w14:val="none"/>
        </w:rPr>
        <w:t xml:space="preserve"> Continuously update the model with new data to ensure its relevance and accuracy.</w:t>
      </w:r>
    </w:p>
    <w:p w14:paraId="12804BC4" w14:textId="77777777" w:rsidR="000707C8" w:rsidRDefault="000707C8" w:rsidP="00A30336">
      <w:pPr>
        <w:spacing w:line="480" w:lineRule="auto"/>
        <w:rPr>
          <w:rFonts w:ascii="Times New Roman" w:eastAsia="Times New Roman" w:hAnsi="Times New Roman" w:cs="Times New Roman"/>
          <w:b/>
          <w:bCs/>
          <w:kern w:val="36"/>
          <w:sz w:val="48"/>
          <w:szCs w:val="48"/>
          <w:lang w:eastAsia="en-IN"/>
          <w14:ligatures w14:val="none"/>
        </w:rPr>
      </w:pPr>
      <w:r>
        <w:rPr>
          <w:rFonts w:ascii="Times New Roman" w:eastAsia="Times New Roman" w:hAnsi="Times New Roman" w:cs="Times New Roman"/>
          <w:b/>
          <w:bCs/>
          <w:kern w:val="36"/>
          <w:sz w:val="48"/>
          <w:szCs w:val="48"/>
          <w:lang w:eastAsia="en-IN"/>
          <w14:ligatures w14:val="none"/>
        </w:rPr>
        <w:br w:type="page"/>
      </w:r>
    </w:p>
    <w:p w14:paraId="5FD5CF62" w14:textId="6706FF62" w:rsidR="001629BC" w:rsidRPr="001629BC" w:rsidRDefault="001629BC" w:rsidP="00A30336">
      <w:pPr>
        <w:spacing w:before="100" w:beforeAutospacing="1" w:after="100" w:afterAutospacing="1" w:line="480" w:lineRule="auto"/>
        <w:jc w:val="both"/>
        <w:outlineLvl w:val="0"/>
        <w:rPr>
          <w:rFonts w:ascii="Times New Roman" w:eastAsia="Times New Roman" w:hAnsi="Times New Roman" w:cs="Times New Roman"/>
          <w:b/>
          <w:bCs/>
          <w:kern w:val="36"/>
          <w:sz w:val="48"/>
          <w:szCs w:val="48"/>
          <w:lang w:eastAsia="en-IN"/>
          <w14:ligatures w14:val="none"/>
        </w:rPr>
      </w:pPr>
      <w:bookmarkStart w:id="25" w:name="_Toc173704493"/>
      <w:r w:rsidRPr="001629BC">
        <w:rPr>
          <w:rFonts w:ascii="Times New Roman" w:eastAsia="Times New Roman" w:hAnsi="Times New Roman" w:cs="Times New Roman"/>
          <w:b/>
          <w:bCs/>
          <w:kern w:val="36"/>
          <w:sz w:val="48"/>
          <w:szCs w:val="48"/>
          <w:lang w:eastAsia="en-IN"/>
          <w14:ligatures w14:val="none"/>
        </w:rPr>
        <w:lastRenderedPageBreak/>
        <w:t>References</w:t>
      </w:r>
      <w:bookmarkEnd w:id="25"/>
    </w:p>
    <w:p w14:paraId="65427FD1" w14:textId="77777777" w:rsidR="00632FF1" w:rsidRDefault="00632FF1" w:rsidP="00A30336">
      <w:pPr>
        <w:pStyle w:val="NormalWeb"/>
        <w:spacing w:after="0" w:afterAutospacing="0" w:line="480" w:lineRule="auto"/>
        <w:ind w:left="720" w:hanging="720"/>
      </w:pPr>
      <w:r>
        <w:t>Sabato, Gabriele. “Credit Risk Scoring Models.” </w:t>
      </w:r>
      <w:r>
        <w:rPr>
          <w:i/>
          <w:iCs/>
        </w:rPr>
        <w:t>SSRN Electronic Journal</w:t>
      </w:r>
      <w:r>
        <w:t>, 2010, doi:10.2139/ssrn.1546347.</w:t>
      </w:r>
    </w:p>
    <w:p w14:paraId="64804830" w14:textId="77777777" w:rsidR="00A730A4" w:rsidRDefault="00A730A4" w:rsidP="00A30336">
      <w:pPr>
        <w:pStyle w:val="NormalWeb"/>
        <w:spacing w:after="0" w:afterAutospacing="0" w:line="480" w:lineRule="auto"/>
        <w:ind w:left="720" w:hanging="720"/>
      </w:pPr>
      <w:proofErr w:type="spellStart"/>
      <w:r>
        <w:t>Datrics</w:t>
      </w:r>
      <w:proofErr w:type="spellEnd"/>
      <w:r>
        <w:t>. “Understanding Credit Scoring Models.” </w:t>
      </w:r>
      <w:proofErr w:type="spellStart"/>
      <w:r>
        <w:rPr>
          <w:i/>
          <w:iCs/>
        </w:rPr>
        <w:t>Datrics.Ai</w:t>
      </w:r>
      <w:proofErr w:type="spellEnd"/>
      <w:r>
        <w:t xml:space="preserve">, </w:t>
      </w:r>
      <w:proofErr w:type="spellStart"/>
      <w:r>
        <w:t>Datrics</w:t>
      </w:r>
      <w:proofErr w:type="spellEnd"/>
      <w:r>
        <w:t>, 23 Jan. 2024, https://www.datrics.ai/articles/understanding-credit-score-models-purpose-and-role-in-lending.</w:t>
      </w:r>
    </w:p>
    <w:p w14:paraId="4E597B45" w14:textId="77777777" w:rsidR="00A730A4" w:rsidRDefault="00A730A4" w:rsidP="00A30336">
      <w:pPr>
        <w:pStyle w:val="NormalWeb"/>
        <w:spacing w:after="0" w:afterAutospacing="0" w:line="480" w:lineRule="auto"/>
        <w:ind w:left="720" w:hanging="720"/>
      </w:pPr>
      <w:proofErr w:type="spellStart"/>
      <w:r>
        <w:t>Skillcate</w:t>
      </w:r>
      <w:proofErr w:type="spellEnd"/>
      <w:r>
        <w:t xml:space="preserve">, A. I. “Credit Scoring Project — Using Logistic Regression - </w:t>
      </w:r>
      <w:proofErr w:type="spellStart"/>
      <w:r>
        <w:t>Skillcate</w:t>
      </w:r>
      <w:proofErr w:type="spellEnd"/>
      <w:r>
        <w:t xml:space="preserve"> AI.” </w:t>
      </w:r>
      <w:r>
        <w:rPr>
          <w:i/>
          <w:iCs/>
        </w:rPr>
        <w:t>Medium</w:t>
      </w:r>
      <w:r>
        <w:t>, 12 Aug. 2022, https://medium.com/@skillcate/credit-scoring-project-using-logistic-regression-c1e88bd7cf25.</w:t>
      </w:r>
    </w:p>
    <w:p w14:paraId="1B1E7083" w14:textId="77777777" w:rsidR="000707C8" w:rsidRDefault="000707C8" w:rsidP="00A30336">
      <w:pPr>
        <w:pStyle w:val="NormalWeb"/>
        <w:spacing w:after="0" w:afterAutospacing="0" w:line="480" w:lineRule="auto"/>
        <w:ind w:left="720" w:hanging="720"/>
      </w:pPr>
      <w:r>
        <w:t xml:space="preserve">Hajek, Petr, and Mohammad </w:t>
      </w:r>
      <w:proofErr w:type="spellStart"/>
      <w:r>
        <w:t>Zoynul</w:t>
      </w:r>
      <w:proofErr w:type="spellEnd"/>
      <w:r>
        <w:t xml:space="preserve"> Abedin. “A Profit Function-Maximizing Inventory Backorder Prediction System Using Big Data Analytics.” </w:t>
      </w:r>
      <w:r>
        <w:rPr>
          <w:i/>
          <w:iCs/>
        </w:rPr>
        <w:t>IEEE Access: Practical Innovations, Open Solutions</w:t>
      </w:r>
      <w:r>
        <w:t>, vol. 8, 2020, pp. 58982–58994, doi:10.1109/access.2020.2983118.</w:t>
      </w:r>
    </w:p>
    <w:p w14:paraId="3CC18D0A" w14:textId="77777777" w:rsidR="00EB3888" w:rsidRDefault="00EB3888" w:rsidP="00EB3888">
      <w:pPr>
        <w:pStyle w:val="NormalWeb"/>
        <w:spacing w:after="0" w:afterAutospacing="0" w:line="480" w:lineRule="auto"/>
        <w:ind w:left="720" w:hanging="720"/>
      </w:pPr>
      <w:proofErr w:type="spellStart"/>
      <w:r>
        <w:t>Datrics</w:t>
      </w:r>
      <w:proofErr w:type="spellEnd"/>
      <w:r>
        <w:t>. “Understanding Credit Scoring Models.” </w:t>
      </w:r>
      <w:proofErr w:type="spellStart"/>
      <w:r>
        <w:rPr>
          <w:i/>
          <w:iCs/>
        </w:rPr>
        <w:t>Datrics.Ai</w:t>
      </w:r>
      <w:proofErr w:type="spellEnd"/>
      <w:r>
        <w:t xml:space="preserve">, </w:t>
      </w:r>
      <w:proofErr w:type="spellStart"/>
      <w:r>
        <w:t>Datrics</w:t>
      </w:r>
      <w:proofErr w:type="spellEnd"/>
      <w:r>
        <w:t>, 23 Jan. 2024, https://www.datrics.ai/articles/understanding-credit-score-models-purpose-and-role-in-lending.</w:t>
      </w:r>
    </w:p>
    <w:p w14:paraId="43A8C93D" w14:textId="77777777" w:rsidR="00EE2969" w:rsidRDefault="00EE2969" w:rsidP="00EE2969">
      <w:pPr>
        <w:pStyle w:val="NormalWeb"/>
        <w:spacing w:after="0" w:afterAutospacing="0" w:line="480" w:lineRule="auto"/>
        <w:ind w:left="720" w:hanging="720"/>
      </w:pPr>
      <w:r>
        <w:t xml:space="preserve">Hajek, Petr, and Mohammad </w:t>
      </w:r>
      <w:proofErr w:type="spellStart"/>
      <w:r>
        <w:t>Zoynul</w:t>
      </w:r>
      <w:proofErr w:type="spellEnd"/>
      <w:r>
        <w:t xml:space="preserve"> Abedin. “A Profit Function-Maximizing Inventory Backorder Prediction System Using Big Data Analytics.” </w:t>
      </w:r>
      <w:r>
        <w:rPr>
          <w:i/>
          <w:iCs/>
        </w:rPr>
        <w:t>IEEE Access: Practical Innovations, Open Solutions</w:t>
      </w:r>
      <w:r>
        <w:t>, vol. 8, 2020, pp. 58982–58994, doi:10.1109/access.2020.2983118.</w:t>
      </w:r>
    </w:p>
    <w:p w14:paraId="02786032" w14:textId="77777777" w:rsidR="00EE2969" w:rsidRDefault="00EE2969" w:rsidP="00EE2969">
      <w:pPr>
        <w:pStyle w:val="NormalWeb"/>
        <w:spacing w:after="0" w:afterAutospacing="0" w:line="480" w:lineRule="auto"/>
        <w:ind w:left="720" w:hanging="720"/>
      </w:pPr>
      <w:r>
        <w:lastRenderedPageBreak/>
        <w:t>Sabato, Gabriele. “Credit Risk Scoring Models.” </w:t>
      </w:r>
      <w:r>
        <w:rPr>
          <w:i/>
          <w:iCs/>
        </w:rPr>
        <w:t>SSRN Electronic Journal</w:t>
      </w:r>
      <w:r>
        <w:t>, 2010, doi:10.2139/ssrn.1546347.</w:t>
      </w:r>
    </w:p>
    <w:p w14:paraId="045D93EE" w14:textId="77777777" w:rsidR="00EB3888" w:rsidRDefault="00EB3888" w:rsidP="00A30336">
      <w:pPr>
        <w:pStyle w:val="NormalWeb"/>
        <w:spacing w:after="0" w:afterAutospacing="0" w:line="480" w:lineRule="auto"/>
        <w:ind w:left="720" w:hanging="720"/>
      </w:pPr>
    </w:p>
    <w:p w14:paraId="3BE1598C" w14:textId="27E22F6A" w:rsidR="001629BC" w:rsidRPr="001629BC" w:rsidRDefault="001629BC" w:rsidP="00A30336">
      <w:pPr>
        <w:spacing w:before="100" w:beforeAutospacing="1" w:after="100" w:afterAutospacing="1" w:line="480" w:lineRule="auto"/>
        <w:jc w:val="both"/>
        <w:outlineLvl w:val="0"/>
        <w:rPr>
          <w:rFonts w:ascii="Times New Roman" w:eastAsia="Times New Roman" w:hAnsi="Times New Roman" w:cs="Times New Roman"/>
          <w:b/>
          <w:bCs/>
          <w:kern w:val="36"/>
          <w:sz w:val="48"/>
          <w:szCs w:val="48"/>
          <w:lang w:eastAsia="en-IN"/>
          <w14:ligatures w14:val="none"/>
        </w:rPr>
      </w:pPr>
      <w:bookmarkStart w:id="26" w:name="_Toc173704494"/>
      <w:r w:rsidRPr="001629BC">
        <w:rPr>
          <w:rFonts w:ascii="Times New Roman" w:eastAsia="Times New Roman" w:hAnsi="Times New Roman" w:cs="Times New Roman"/>
          <w:b/>
          <w:bCs/>
          <w:kern w:val="36"/>
          <w:sz w:val="48"/>
          <w:szCs w:val="48"/>
          <w:lang w:eastAsia="en-IN"/>
          <w14:ligatures w14:val="none"/>
        </w:rPr>
        <w:t>Appendices</w:t>
      </w:r>
      <w:bookmarkEnd w:id="26"/>
    </w:p>
    <w:p w14:paraId="3233A996" w14:textId="44ADED54" w:rsidR="00F22FAC" w:rsidRDefault="00E33F05" w:rsidP="00A30336">
      <w:pPr>
        <w:numPr>
          <w:ilvl w:val="0"/>
          <w:numId w:val="16"/>
        </w:numPr>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Link to dataset : </w:t>
      </w:r>
      <w:hyperlink r:id="rId14" w:anchor="gid=2143447887" w:history="1">
        <w:r w:rsidR="0024577C" w:rsidRPr="00293BBE">
          <w:rPr>
            <w:rStyle w:val="Hyperlink"/>
            <w:rFonts w:ascii="Times New Roman" w:eastAsia="Times New Roman" w:hAnsi="Times New Roman" w:cs="Times New Roman"/>
            <w:kern w:val="0"/>
            <w:sz w:val="24"/>
            <w:szCs w:val="24"/>
            <w:lang w:eastAsia="en-IN"/>
            <w14:ligatures w14:val="none"/>
          </w:rPr>
          <w:t>https://docs.google.com/spreadsheets/d/1jFI0hWZdBwwF5lS8dU60gqS73Nz_n0e3/edit?gid=2143447887#gid=2143447887</w:t>
        </w:r>
      </w:hyperlink>
    </w:p>
    <w:p w14:paraId="40C2FF40" w14:textId="0EBF2F52" w:rsidR="0024577C" w:rsidRDefault="0024577C" w:rsidP="00A30336">
      <w:pPr>
        <w:numPr>
          <w:ilvl w:val="0"/>
          <w:numId w:val="16"/>
        </w:numPr>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Link to logistic </w:t>
      </w:r>
      <w:proofErr w:type="gramStart"/>
      <w:r>
        <w:rPr>
          <w:rFonts w:ascii="Times New Roman" w:eastAsia="Times New Roman" w:hAnsi="Times New Roman" w:cs="Times New Roman"/>
          <w:kern w:val="0"/>
          <w:sz w:val="24"/>
          <w:szCs w:val="24"/>
          <w:lang w:eastAsia="en-IN"/>
          <w14:ligatures w14:val="none"/>
        </w:rPr>
        <w:t>model :</w:t>
      </w:r>
      <w:proofErr w:type="gramEnd"/>
      <w:r>
        <w:rPr>
          <w:rFonts w:ascii="Times New Roman" w:eastAsia="Times New Roman" w:hAnsi="Times New Roman" w:cs="Times New Roman"/>
          <w:kern w:val="0"/>
          <w:sz w:val="24"/>
          <w:szCs w:val="24"/>
          <w:lang w:eastAsia="en-IN"/>
          <w14:ligatures w14:val="none"/>
        </w:rPr>
        <w:t xml:space="preserve"> </w:t>
      </w:r>
      <w:hyperlink r:id="rId15" w:history="1">
        <w:r w:rsidR="00DB0638" w:rsidRPr="00293BBE">
          <w:rPr>
            <w:rStyle w:val="Hyperlink"/>
            <w:rFonts w:ascii="Times New Roman" w:eastAsia="Times New Roman" w:hAnsi="Times New Roman" w:cs="Times New Roman"/>
            <w:kern w:val="0"/>
            <w:sz w:val="24"/>
            <w:szCs w:val="24"/>
            <w:lang w:eastAsia="en-IN"/>
            <w14:ligatures w14:val="none"/>
          </w:rPr>
          <w:t>https://colab.research.google.com/drive/1sziu0apT3n_ZOYSWp0btU7KKwXVuI5Nj?usp=sharing</w:t>
        </w:r>
      </w:hyperlink>
    </w:p>
    <w:p w14:paraId="29939BB9" w14:textId="145F42F2" w:rsidR="005256BE" w:rsidRDefault="00DB0638" w:rsidP="00A30336">
      <w:pPr>
        <w:numPr>
          <w:ilvl w:val="0"/>
          <w:numId w:val="16"/>
        </w:numPr>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Link to model output and analysis</w:t>
      </w:r>
      <w:r w:rsidR="005256BE">
        <w:rPr>
          <w:rFonts w:ascii="Times New Roman" w:eastAsia="Times New Roman" w:hAnsi="Times New Roman" w:cs="Times New Roman"/>
          <w:kern w:val="0"/>
          <w:sz w:val="24"/>
          <w:szCs w:val="24"/>
          <w:lang w:eastAsia="en-IN"/>
          <w14:ligatures w14:val="none"/>
        </w:rPr>
        <w:t xml:space="preserve"> file : </w:t>
      </w:r>
      <w:hyperlink r:id="rId16" w:history="1">
        <w:r w:rsidR="00EE551F" w:rsidRPr="00293BBE">
          <w:rPr>
            <w:rStyle w:val="Hyperlink"/>
            <w:rFonts w:ascii="Times New Roman" w:eastAsia="Times New Roman" w:hAnsi="Times New Roman" w:cs="Times New Roman"/>
            <w:kern w:val="0"/>
            <w:sz w:val="24"/>
            <w:szCs w:val="24"/>
            <w:lang w:eastAsia="en-IN"/>
            <w14:ligatures w14:val="none"/>
          </w:rPr>
          <w:t>https://seneca-my.sharepoint.com/:x:/r/personal/brmistry_myseneca_ca/_layouts/15/Doc.aspx?sourcedoc=%7BF72D0D60-B022-40CF-9D3F-AE3AD5898EEC%7D&amp;file=Model_Prediction0.xlsx&amp;wdLOR=c1EE245ED-D5EE-4812-90B3-BFCB422F8A86&amp;action=default&amp;mobileredirect=true</w:t>
        </w:r>
      </w:hyperlink>
    </w:p>
    <w:p w14:paraId="464A2FE9" w14:textId="53E693E7" w:rsidR="00EE551F" w:rsidRDefault="00EE551F" w:rsidP="00A30336">
      <w:pPr>
        <w:numPr>
          <w:ilvl w:val="0"/>
          <w:numId w:val="16"/>
        </w:numPr>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Link to </w:t>
      </w:r>
      <w:r w:rsidR="002778DD">
        <w:rPr>
          <w:rFonts w:ascii="Times New Roman" w:eastAsia="Times New Roman" w:hAnsi="Times New Roman" w:cs="Times New Roman"/>
          <w:kern w:val="0"/>
          <w:sz w:val="24"/>
          <w:szCs w:val="24"/>
          <w:lang w:eastAsia="en-IN"/>
          <w14:ligatures w14:val="none"/>
        </w:rPr>
        <w:t xml:space="preserve">model </w:t>
      </w:r>
      <w:proofErr w:type="gramStart"/>
      <w:r w:rsidR="002778DD">
        <w:rPr>
          <w:rFonts w:ascii="Times New Roman" w:eastAsia="Times New Roman" w:hAnsi="Times New Roman" w:cs="Times New Roman"/>
          <w:kern w:val="0"/>
          <w:sz w:val="24"/>
          <w:szCs w:val="24"/>
          <w:lang w:eastAsia="en-IN"/>
          <w14:ligatures w14:val="none"/>
        </w:rPr>
        <w:t>application :</w:t>
      </w:r>
      <w:proofErr w:type="gramEnd"/>
      <w:r w:rsidR="002778DD">
        <w:rPr>
          <w:rFonts w:ascii="Times New Roman" w:eastAsia="Times New Roman" w:hAnsi="Times New Roman" w:cs="Times New Roman"/>
          <w:kern w:val="0"/>
          <w:sz w:val="24"/>
          <w:szCs w:val="24"/>
          <w:lang w:eastAsia="en-IN"/>
          <w14:ligatures w14:val="none"/>
        </w:rPr>
        <w:t xml:space="preserve"> </w:t>
      </w:r>
      <w:hyperlink r:id="rId17" w:history="1">
        <w:r w:rsidR="002778DD" w:rsidRPr="00293BBE">
          <w:rPr>
            <w:rStyle w:val="Hyperlink"/>
            <w:rFonts w:ascii="Times New Roman" w:eastAsia="Times New Roman" w:hAnsi="Times New Roman" w:cs="Times New Roman"/>
            <w:kern w:val="0"/>
            <w:sz w:val="24"/>
            <w:szCs w:val="24"/>
            <w:lang w:eastAsia="en-IN"/>
            <w14:ligatures w14:val="none"/>
          </w:rPr>
          <w:t>https://github.com/ReverseN00B/Credit-Score-based-risk-analysis</w:t>
        </w:r>
      </w:hyperlink>
    </w:p>
    <w:p w14:paraId="22D8149F" w14:textId="77777777" w:rsidR="002778DD" w:rsidRPr="00EE551F" w:rsidRDefault="002778DD" w:rsidP="00A30336">
      <w:pPr>
        <w:spacing w:before="100" w:beforeAutospacing="1" w:after="100" w:afterAutospacing="1" w:line="480" w:lineRule="auto"/>
        <w:ind w:left="720"/>
        <w:jc w:val="both"/>
        <w:rPr>
          <w:rFonts w:ascii="Times New Roman" w:eastAsia="Times New Roman" w:hAnsi="Times New Roman" w:cs="Times New Roman"/>
          <w:kern w:val="0"/>
          <w:sz w:val="24"/>
          <w:szCs w:val="24"/>
          <w:lang w:eastAsia="en-IN"/>
          <w14:ligatures w14:val="none"/>
        </w:rPr>
      </w:pPr>
    </w:p>
    <w:sectPr w:rsidR="002778DD" w:rsidRPr="00EE551F">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D6F6B8" w14:textId="77777777" w:rsidR="00BB6C5B" w:rsidRDefault="00BB6C5B" w:rsidP="00DD3EC9">
      <w:pPr>
        <w:spacing w:after="0" w:line="240" w:lineRule="auto"/>
      </w:pPr>
      <w:r>
        <w:separator/>
      </w:r>
    </w:p>
  </w:endnote>
  <w:endnote w:type="continuationSeparator" w:id="0">
    <w:p w14:paraId="0EBD2CE1" w14:textId="77777777" w:rsidR="00BB6C5B" w:rsidRDefault="00BB6C5B" w:rsidP="00DD3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Lato">
    <w:charset w:val="00"/>
    <w:family w:val="swiss"/>
    <w:pitch w:val="variable"/>
    <w:sig w:usb0="E10002FF" w:usb1="5000ECFF" w:usb2="0000002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8657062"/>
      <w:docPartObj>
        <w:docPartGallery w:val="Page Numbers (Bottom of Page)"/>
        <w:docPartUnique/>
      </w:docPartObj>
    </w:sdtPr>
    <w:sdtEndPr>
      <w:rPr>
        <w:noProof/>
      </w:rPr>
    </w:sdtEndPr>
    <w:sdtContent>
      <w:p w14:paraId="4BB7A3F9" w14:textId="0FC643CD" w:rsidR="00DD3EC9" w:rsidRDefault="00DD3EC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FBDFD3" w14:textId="77777777" w:rsidR="00DD3EC9" w:rsidRDefault="00DD3E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1F40C6" w14:textId="77777777" w:rsidR="00BB6C5B" w:rsidRDefault="00BB6C5B" w:rsidP="00DD3EC9">
      <w:pPr>
        <w:spacing w:after="0" w:line="240" w:lineRule="auto"/>
      </w:pPr>
      <w:r>
        <w:separator/>
      </w:r>
    </w:p>
  </w:footnote>
  <w:footnote w:type="continuationSeparator" w:id="0">
    <w:p w14:paraId="3F99EE72" w14:textId="77777777" w:rsidR="00BB6C5B" w:rsidRDefault="00BB6C5B" w:rsidP="00DD3E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E34DF"/>
    <w:multiLevelType w:val="hybridMultilevel"/>
    <w:tmpl w:val="109A6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720EDA"/>
    <w:multiLevelType w:val="hybridMultilevel"/>
    <w:tmpl w:val="DB3E58E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F707959"/>
    <w:multiLevelType w:val="hybridMultilevel"/>
    <w:tmpl w:val="23C6BC78"/>
    <w:lvl w:ilvl="0" w:tplc="40090009">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E723D38"/>
    <w:multiLevelType w:val="multilevel"/>
    <w:tmpl w:val="93E64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0868BB"/>
    <w:multiLevelType w:val="multilevel"/>
    <w:tmpl w:val="2676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0A1747"/>
    <w:multiLevelType w:val="multilevel"/>
    <w:tmpl w:val="84BED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DC29B1"/>
    <w:multiLevelType w:val="multilevel"/>
    <w:tmpl w:val="45BE0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694584"/>
    <w:multiLevelType w:val="multilevel"/>
    <w:tmpl w:val="2360A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4E4B43"/>
    <w:multiLevelType w:val="multilevel"/>
    <w:tmpl w:val="12FED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320C2C"/>
    <w:multiLevelType w:val="hybridMultilevel"/>
    <w:tmpl w:val="3CD8B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7F4594"/>
    <w:multiLevelType w:val="multilevel"/>
    <w:tmpl w:val="FD2E8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543208"/>
    <w:multiLevelType w:val="multilevel"/>
    <w:tmpl w:val="1BAA9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9E1377"/>
    <w:multiLevelType w:val="multilevel"/>
    <w:tmpl w:val="ED6CF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AA4BE9"/>
    <w:multiLevelType w:val="multilevel"/>
    <w:tmpl w:val="FD5C7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BD0932"/>
    <w:multiLevelType w:val="multilevel"/>
    <w:tmpl w:val="C270F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153696"/>
    <w:multiLevelType w:val="multilevel"/>
    <w:tmpl w:val="BEE8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2B1C7B"/>
    <w:multiLevelType w:val="multilevel"/>
    <w:tmpl w:val="97007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E94161"/>
    <w:multiLevelType w:val="multilevel"/>
    <w:tmpl w:val="B6848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9377171">
    <w:abstractNumId w:val="9"/>
  </w:num>
  <w:num w:numId="2" w16cid:durableId="1141578162">
    <w:abstractNumId w:val="0"/>
  </w:num>
  <w:num w:numId="3" w16cid:durableId="1953704358">
    <w:abstractNumId w:val="2"/>
  </w:num>
  <w:num w:numId="4" w16cid:durableId="1490361886">
    <w:abstractNumId w:val="10"/>
  </w:num>
  <w:num w:numId="5" w16cid:durableId="1005327002">
    <w:abstractNumId w:val="5"/>
  </w:num>
  <w:num w:numId="6" w16cid:durableId="447165370">
    <w:abstractNumId w:val="14"/>
  </w:num>
  <w:num w:numId="7" w16cid:durableId="1709380182">
    <w:abstractNumId w:val="3"/>
  </w:num>
  <w:num w:numId="8" w16cid:durableId="1982728365">
    <w:abstractNumId w:val="6"/>
  </w:num>
  <w:num w:numId="9" w16cid:durableId="1404599659">
    <w:abstractNumId w:val="17"/>
  </w:num>
  <w:num w:numId="10" w16cid:durableId="717433352">
    <w:abstractNumId w:val="8"/>
  </w:num>
  <w:num w:numId="11" w16cid:durableId="1471096546">
    <w:abstractNumId w:val="7"/>
  </w:num>
  <w:num w:numId="12" w16cid:durableId="1440904298">
    <w:abstractNumId w:val="13"/>
  </w:num>
  <w:num w:numId="13" w16cid:durableId="1803687391">
    <w:abstractNumId w:val="11"/>
  </w:num>
  <w:num w:numId="14" w16cid:durableId="1968470667">
    <w:abstractNumId w:val="12"/>
  </w:num>
  <w:num w:numId="15" w16cid:durableId="1099133970">
    <w:abstractNumId w:val="15"/>
  </w:num>
  <w:num w:numId="16" w16cid:durableId="160123300">
    <w:abstractNumId w:val="4"/>
  </w:num>
  <w:num w:numId="17" w16cid:durableId="2018577340">
    <w:abstractNumId w:val="16"/>
  </w:num>
  <w:num w:numId="18" w16cid:durableId="1992560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517"/>
    <w:rsid w:val="00011608"/>
    <w:rsid w:val="00017C2D"/>
    <w:rsid w:val="00026027"/>
    <w:rsid w:val="00027696"/>
    <w:rsid w:val="00052F84"/>
    <w:rsid w:val="000559B3"/>
    <w:rsid w:val="000630C5"/>
    <w:rsid w:val="000707C8"/>
    <w:rsid w:val="000746CA"/>
    <w:rsid w:val="0008352F"/>
    <w:rsid w:val="000A0C55"/>
    <w:rsid w:val="000B1819"/>
    <w:rsid w:val="000B2BAE"/>
    <w:rsid w:val="000C16FE"/>
    <w:rsid w:val="000C3C69"/>
    <w:rsid w:val="000E1532"/>
    <w:rsid w:val="000E1B5A"/>
    <w:rsid w:val="000E238B"/>
    <w:rsid w:val="000E4D08"/>
    <w:rsid w:val="000F7BD3"/>
    <w:rsid w:val="00103E17"/>
    <w:rsid w:val="0012135F"/>
    <w:rsid w:val="001366BA"/>
    <w:rsid w:val="00143122"/>
    <w:rsid w:val="001439AE"/>
    <w:rsid w:val="00152AEF"/>
    <w:rsid w:val="001629BC"/>
    <w:rsid w:val="00180C92"/>
    <w:rsid w:val="00197BC1"/>
    <w:rsid w:val="001B5897"/>
    <w:rsid w:val="001B5F01"/>
    <w:rsid w:val="001C7AD3"/>
    <w:rsid w:val="001E3C65"/>
    <w:rsid w:val="00202636"/>
    <w:rsid w:val="00204F1F"/>
    <w:rsid w:val="002130F2"/>
    <w:rsid w:val="00220F57"/>
    <w:rsid w:val="00237E50"/>
    <w:rsid w:val="0024577C"/>
    <w:rsid w:val="00246B01"/>
    <w:rsid w:val="00252E98"/>
    <w:rsid w:val="00255F8C"/>
    <w:rsid w:val="0025755C"/>
    <w:rsid w:val="00262459"/>
    <w:rsid w:val="00262AC4"/>
    <w:rsid w:val="002702C1"/>
    <w:rsid w:val="00275E3A"/>
    <w:rsid w:val="002778DD"/>
    <w:rsid w:val="002942A7"/>
    <w:rsid w:val="002A62CD"/>
    <w:rsid w:val="002A7A7B"/>
    <w:rsid w:val="002A7ADB"/>
    <w:rsid w:val="002C5DAD"/>
    <w:rsid w:val="002C7923"/>
    <w:rsid w:val="002D0ADF"/>
    <w:rsid w:val="002D2AE4"/>
    <w:rsid w:val="00301281"/>
    <w:rsid w:val="00306834"/>
    <w:rsid w:val="00310CD4"/>
    <w:rsid w:val="00312A98"/>
    <w:rsid w:val="00313254"/>
    <w:rsid w:val="00322E0F"/>
    <w:rsid w:val="00324489"/>
    <w:rsid w:val="00324C4A"/>
    <w:rsid w:val="0033354E"/>
    <w:rsid w:val="00344A3D"/>
    <w:rsid w:val="003468CC"/>
    <w:rsid w:val="00354384"/>
    <w:rsid w:val="00354DAE"/>
    <w:rsid w:val="00357AA0"/>
    <w:rsid w:val="0036097E"/>
    <w:rsid w:val="0037058F"/>
    <w:rsid w:val="00372D45"/>
    <w:rsid w:val="00373652"/>
    <w:rsid w:val="00375BC3"/>
    <w:rsid w:val="00377112"/>
    <w:rsid w:val="003A0F57"/>
    <w:rsid w:val="003A31A2"/>
    <w:rsid w:val="003C7741"/>
    <w:rsid w:val="003D773E"/>
    <w:rsid w:val="003E6CD1"/>
    <w:rsid w:val="003F6855"/>
    <w:rsid w:val="0040651D"/>
    <w:rsid w:val="00412E6F"/>
    <w:rsid w:val="004131D4"/>
    <w:rsid w:val="00414314"/>
    <w:rsid w:val="004237F7"/>
    <w:rsid w:val="00425390"/>
    <w:rsid w:val="00442088"/>
    <w:rsid w:val="00446771"/>
    <w:rsid w:val="004566D1"/>
    <w:rsid w:val="004A34A0"/>
    <w:rsid w:val="004A5415"/>
    <w:rsid w:val="004B3A41"/>
    <w:rsid w:val="004B52F4"/>
    <w:rsid w:val="004C46FD"/>
    <w:rsid w:val="004D0914"/>
    <w:rsid w:val="004D459F"/>
    <w:rsid w:val="004E1FEA"/>
    <w:rsid w:val="004E7DBB"/>
    <w:rsid w:val="004F03CB"/>
    <w:rsid w:val="004F4F54"/>
    <w:rsid w:val="00501B13"/>
    <w:rsid w:val="005256BE"/>
    <w:rsid w:val="00525F62"/>
    <w:rsid w:val="00531521"/>
    <w:rsid w:val="00553517"/>
    <w:rsid w:val="005535C4"/>
    <w:rsid w:val="00553653"/>
    <w:rsid w:val="005C0043"/>
    <w:rsid w:val="005C78DB"/>
    <w:rsid w:val="005D5768"/>
    <w:rsid w:val="005F4FFA"/>
    <w:rsid w:val="00601B1B"/>
    <w:rsid w:val="00611BC1"/>
    <w:rsid w:val="00616367"/>
    <w:rsid w:val="00625EDF"/>
    <w:rsid w:val="00630A35"/>
    <w:rsid w:val="00632FF1"/>
    <w:rsid w:val="00635CC3"/>
    <w:rsid w:val="00645A33"/>
    <w:rsid w:val="00653473"/>
    <w:rsid w:val="00673BF8"/>
    <w:rsid w:val="00685C4D"/>
    <w:rsid w:val="006930F7"/>
    <w:rsid w:val="006A050A"/>
    <w:rsid w:val="006B0B8B"/>
    <w:rsid w:val="006D034D"/>
    <w:rsid w:val="006E7187"/>
    <w:rsid w:val="006F0CDF"/>
    <w:rsid w:val="006F232F"/>
    <w:rsid w:val="00707D4D"/>
    <w:rsid w:val="00716F5C"/>
    <w:rsid w:val="00736D7E"/>
    <w:rsid w:val="007414B0"/>
    <w:rsid w:val="00755A1D"/>
    <w:rsid w:val="00765655"/>
    <w:rsid w:val="007862C2"/>
    <w:rsid w:val="00794FB0"/>
    <w:rsid w:val="007B039D"/>
    <w:rsid w:val="007B6B49"/>
    <w:rsid w:val="007C22F3"/>
    <w:rsid w:val="007D019A"/>
    <w:rsid w:val="007D3027"/>
    <w:rsid w:val="007E2ACD"/>
    <w:rsid w:val="007E7A19"/>
    <w:rsid w:val="007F2323"/>
    <w:rsid w:val="007F797E"/>
    <w:rsid w:val="00811C8A"/>
    <w:rsid w:val="00816C32"/>
    <w:rsid w:val="008341D1"/>
    <w:rsid w:val="00841753"/>
    <w:rsid w:val="008523B8"/>
    <w:rsid w:val="00853806"/>
    <w:rsid w:val="00853892"/>
    <w:rsid w:val="00862D82"/>
    <w:rsid w:val="00875838"/>
    <w:rsid w:val="008957A7"/>
    <w:rsid w:val="008A4AA8"/>
    <w:rsid w:val="008A699A"/>
    <w:rsid w:val="008B0496"/>
    <w:rsid w:val="008B7380"/>
    <w:rsid w:val="008B74E9"/>
    <w:rsid w:val="008C617E"/>
    <w:rsid w:val="008D1631"/>
    <w:rsid w:val="008F673B"/>
    <w:rsid w:val="00900084"/>
    <w:rsid w:val="009034C4"/>
    <w:rsid w:val="00906262"/>
    <w:rsid w:val="009131BB"/>
    <w:rsid w:val="00913757"/>
    <w:rsid w:val="0091536A"/>
    <w:rsid w:val="00926BCC"/>
    <w:rsid w:val="00946007"/>
    <w:rsid w:val="00951F91"/>
    <w:rsid w:val="00963873"/>
    <w:rsid w:val="00970F82"/>
    <w:rsid w:val="00971FB1"/>
    <w:rsid w:val="00976BB6"/>
    <w:rsid w:val="00985A49"/>
    <w:rsid w:val="00985FD1"/>
    <w:rsid w:val="0099133C"/>
    <w:rsid w:val="00997066"/>
    <w:rsid w:val="009B0E55"/>
    <w:rsid w:val="009B39D8"/>
    <w:rsid w:val="009C1BDA"/>
    <w:rsid w:val="009C23C4"/>
    <w:rsid w:val="009F35AC"/>
    <w:rsid w:val="009F589E"/>
    <w:rsid w:val="00A05DB4"/>
    <w:rsid w:val="00A15168"/>
    <w:rsid w:val="00A22A10"/>
    <w:rsid w:val="00A255CE"/>
    <w:rsid w:val="00A30336"/>
    <w:rsid w:val="00A34B26"/>
    <w:rsid w:val="00A50C2C"/>
    <w:rsid w:val="00A730A4"/>
    <w:rsid w:val="00A80D09"/>
    <w:rsid w:val="00A936D0"/>
    <w:rsid w:val="00A97A98"/>
    <w:rsid w:val="00AA02F6"/>
    <w:rsid w:val="00AB1825"/>
    <w:rsid w:val="00AC5864"/>
    <w:rsid w:val="00AD348A"/>
    <w:rsid w:val="00AD38CA"/>
    <w:rsid w:val="00B05030"/>
    <w:rsid w:val="00B10677"/>
    <w:rsid w:val="00B14AF1"/>
    <w:rsid w:val="00B161D4"/>
    <w:rsid w:val="00B300E8"/>
    <w:rsid w:val="00B33618"/>
    <w:rsid w:val="00B462B4"/>
    <w:rsid w:val="00B62E9D"/>
    <w:rsid w:val="00B671B2"/>
    <w:rsid w:val="00B84916"/>
    <w:rsid w:val="00B92105"/>
    <w:rsid w:val="00B9609E"/>
    <w:rsid w:val="00BA2AA6"/>
    <w:rsid w:val="00BA753F"/>
    <w:rsid w:val="00BB6C5B"/>
    <w:rsid w:val="00BD3F93"/>
    <w:rsid w:val="00C219F8"/>
    <w:rsid w:val="00C2200F"/>
    <w:rsid w:val="00C3669B"/>
    <w:rsid w:val="00C4494D"/>
    <w:rsid w:val="00C66BB7"/>
    <w:rsid w:val="00C95ACD"/>
    <w:rsid w:val="00C9745D"/>
    <w:rsid w:val="00CA2820"/>
    <w:rsid w:val="00CB43F6"/>
    <w:rsid w:val="00CC2E5E"/>
    <w:rsid w:val="00CC77FB"/>
    <w:rsid w:val="00D05B45"/>
    <w:rsid w:val="00D15287"/>
    <w:rsid w:val="00D1669C"/>
    <w:rsid w:val="00D172CD"/>
    <w:rsid w:val="00D20C77"/>
    <w:rsid w:val="00D332F4"/>
    <w:rsid w:val="00D35535"/>
    <w:rsid w:val="00D36288"/>
    <w:rsid w:val="00D375F5"/>
    <w:rsid w:val="00D422B6"/>
    <w:rsid w:val="00D437F2"/>
    <w:rsid w:val="00D4381D"/>
    <w:rsid w:val="00D52638"/>
    <w:rsid w:val="00D53207"/>
    <w:rsid w:val="00D56C7D"/>
    <w:rsid w:val="00D6203D"/>
    <w:rsid w:val="00D85B24"/>
    <w:rsid w:val="00DB0638"/>
    <w:rsid w:val="00DB6A5B"/>
    <w:rsid w:val="00DC2652"/>
    <w:rsid w:val="00DD3EC9"/>
    <w:rsid w:val="00DE23DF"/>
    <w:rsid w:val="00E26CAD"/>
    <w:rsid w:val="00E3058A"/>
    <w:rsid w:val="00E33F05"/>
    <w:rsid w:val="00E43D32"/>
    <w:rsid w:val="00E44400"/>
    <w:rsid w:val="00E7004B"/>
    <w:rsid w:val="00E7798E"/>
    <w:rsid w:val="00E77CC2"/>
    <w:rsid w:val="00EB3888"/>
    <w:rsid w:val="00ED7F0C"/>
    <w:rsid w:val="00EE1C13"/>
    <w:rsid w:val="00EE2969"/>
    <w:rsid w:val="00EE551F"/>
    <w:rsid w:val="00EF4EE7"/>
    <w:rsid w:val="00F01F38"/>
    <w:rsid w:val="00F035F8"/>
    <w:rsid w:val="00F03857"/>
    <w:rsid w:val="00F22FAC"/>
    <w:rsid w:val="00F26699"/>
    <w:rsid w:val="00F3151E"/>
    <w:rsid w:val="00F3418D"/>
    <w:rsid w:val="00F44AA4"/>
    <w:rsid w:val="00F513B0"/>
    <w:rsid w:val="00F53AC7"/>
    <w:rsid w:val="00F613A9"/>
    <w:rsid w:val="00F646F5"/>
    <w:rsid w:val="00F663E6"/>
    <w:rsid w:val="00F73184"/>
    <w:rsid w:val="00F74C5A"/>
    <w:rsid w:val="00F96F3E"/>
    <w:rsid w:val="00FA2BA7"/>
    <w:rsid w:val="00FB5794"/>
    <w:rsid w:val="00FC5267"/>
    <w:rsid w:val="00FC71E3"/>
    <w:rsid w:val="00FD2CA6"/>
    <w:rsid w:val="00FD341B"/>
    <w:rsid w:val="00FD4F32"/>
    <w:rsid w:val="05A84470"/>
    <w:rsid w:val="0D3FFB32"/>
    <w:rsid w:val="145FD64F"/>
    <w:rsid w:val="250255FE"/>
    <w:rsid w:val="2A0A2F8A"/>
    <w:rsid w:val="3743DF57"/>
    <w:rsid w:val="4018883C"/>
    <w:rsid w:val="470C97C9"/>
    <w:rsid w:val="4D57934D"/>
    <w:rsid w:val="534ECED5"/>
    <w:rsid w:val="562D3E34"/>
    <w:rsid w:val="6008B562"/>
    <w:rsid w:val="6A4285EC"/>
    <w:rsid w:val="715F04B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651779"/>
  <w15:chartTrackingRefBased/>
  <w15:docId w15:val="{C22B6987-1C86-4BEC-840D-E9F2EF5FD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5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35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35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35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5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5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5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5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5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5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35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35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35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5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5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5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5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517"/>
    <w:rPr>
      <w:rFonts w:eastAsiaTheme="majorEastAsia" w:cstheme="majorBidi"/>
      <w:color w:val="272727" w:themeColor="text1" w:themeTint="D8"/>
    </w:rPr>
  </w:style>
  <w:style w:type="paragraph" w:styleId="Title">
    <w:name w:val="Title"/>
    <w:basedOn w:val="Normal"/>
    <w:next w:val="Normal"/>
    <w:link w:val="TitleChar"/>
    <w:uiPriority w:val="10"/>
    <w:qFormat/>
    <w:rsid w:val="005535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5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5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5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517"/>
    <w:pPr>
      <w:spacing w:before="160"/>
      <w:jc w:val="center"/>
    </w:pPr>
    <w:rPr>
      <w:i/>
      <w:iCs/>
      <w:color w:val="404040" w:themeColor="text1" w:themeTint="BF"/>
    </w:rPr>
  </w:style>
  <w:style w:type="character" w:customStyle="1" w:styleId="QuoteChar">
    <w:name w:val="Quote Char"/>
    <w:basedOn w:val="DefaultParagraphFont"/>
    <w:link w:val="Quote"/>
    <w:uiPriority w:val="29"/>
    <w:rsid w:val="00553517"/>
    <w:rPr>
      <w:i/>
      <w:iCs/>
      <w:color w:val="404040" w:themeColor="text1" w:themeTint="BF"/>
    </w:rPr>
  </w:style>
  <w:style w:type="paragraph" w:styleId="ListParagraph">
    <w:name w:val="List Paragraph"/>
    <w:basedOn w:val="Normal"/>
    <w:uiPriority w:val="34"/>
    <w:qFormat/>
    <w:rsid w:val="00553517"/>
    <w:pPr>
      <w:ind w:left="720"/>
      <w:contextualSpacing/>
    </w:pPr>
  </w:style>
  <w:style w:type="character" w:styleId="IntenseEmphasis">
    <w:name w:val="Intense Emphasis"/>
    <w:basedOn w:val="DefaultParagraphFont"/>
    <w:uiPriority w:val="21"/>
    <w:qFormat/>
    <w:rsid w:val="00553517"/>
    <w:rPr>
      <w:i/>
      <w:iCs/>
      <w:color w:val="0F4761" w:themeColor="accent1" w:themeShade="BF"/>
    </w:rPr>
  </w:style>
  <w:style w:type="paragraph" w:styleId="IntenseQuote">
    <w:name w:val="Intense Quote"/>
    <w:basedOn w:val="Normal"/>
    <w:next w:val="Normal"/>
    <w:link w:val="IntenseQuoteChar"/>
    <w:uiPriority w:val="30"/>
    <w:qFormat/>
    <w:rsid w:val="005535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517"/>
    <w:rPr>
      <w:i/>
      <w:iCs/>
      <w:color w:val="0F4761" w:themeColor="accent1" w:themeShade="BF"/>
    </w:rPr>
  </w:style>
  <w:style w:type="character" w:styleId="IntenseReference">
    <w:name w:val="Intense Reference"/>
    <w:basedOn w:val="DefaultParagraphFont"/>
    <w:uiPriority w:val="32"/>
    <w:qFormat/>
    <w:rsid w:val="00553517"/>
    <w:rPr>
      <w:b/>
      <w:bCs/>
      <w:smallCaps/>
      <w:color w:val="0F4761" w:themeColor="accent1" w:themeShade="BF"/>
      <w:spacing w:val="5"/>
    </w:rPr>
  </w:style>
  <w:style w:type="character" w:styleId="Hyperlink">
    <w:name w:val="Hyperlink"/>
    <w:basedOn w:val="DefaultParagraphFont"/>
    <w:uiPriority w:val="99"/>
    <w:unhideWhenUsed/>
    <w:rsid w:val="00C9745D"/>
    <w:rPr>
      <w:color w:val="467886" w:themeColor="hyperlink"/>
      <w:u w:val="single"/>
    </w:rPr>
  </w:style>
  <w:style w:type="character" w:styleId="FollowedHyperlink">
    <w:name w:val="FollowedHyperlink"/>
    <w:basedOn w:val="DefaultParagraphFont"/>
    <w:uiPriority w:val="99"/>
    <w:semiHidden/>
    <w:unhideWhenUsed/>
    <w:rsid w:val="00F613A9"/>
    <w:rPr>
      <w:color w:val="96607D" w:themeColor="followedHyperlink"/>
      <w:u w:val="single"/>
    </w:rPr>
  </w:style>
  <w:style w:type="table" w:styleId="TableGrid">
    <w:name w:val="Table Grid"/>
    <w:basedOn w:val="TableNormal"/>
    <w:uiPriority w:val="39"/>
    <w:rsid w:val="00EE1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53AC7"/>
    <w:rPr>
      <w:color w:val="605E5C"/>
      <w:shd w:val="clear" w:color="auto" w:fill="E1DFDD"/>
    </w:rPr>
  </w:style>
  <w:style w:type="paragraph" w:styleId="Caption">
    <w:name w:val="caption"/>
    <w:basedOn w:val="Normal"/>
    <w:next w:val="Normal"/>
    <w:uiPriority w:val="35"/>
    <w:unhideWhenUsed/>
    <w:qFormat/>
    <w:rsid w:val="006F232F"/>
    <w:pPr>
      <w:spacing w:after="200" w:line="240" w:lineRule="auto"/>
    </w:pPr>
    <w:rPr>
      <w:i/>
      <w:iCs/>
      <w:color w:val="0E2841" w:themeColor="text2"/>
      <w:sz w:val="18"/>
      <w:szCs w:val="18"/>
    </w:rPr>
  </w:style>
  <w:style w:type="paragraph" w:styleId="NormalWeb">
    <w:name w:val="Normal (Web)"/>
    <w:basedOn w:val="Normal"/>
    <w:uiPriority w:val="99"/>
    <w:semiHidden/>
    <w:unhideWhenUsed/>
    <w:rsid w:val="00632FF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DD3E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3EC9"/>
  </w:style>
  <w:style w:type="paragraph" w:styleId="Footer">
    <w:name w:val="footer"/>
    <w:basedOn w:val="Normal"/>
    <w:link w:val="FooterChar"/>
    <w:uiPriority w:val="99"/>
    <w:unhideWhenUsed/>
    <w:rsid w:val="00DD3E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3EC9"/>
  </w:style>
  <w:style w:type="paragraph" w:styleId="TOCHeading">
    <w:name w:val="TOC Heading"/>
    <w:basedOn w:val="Heading1"/>
    <w:next w:val="Normal"/>
    <w:uiPriority w:val="39"/>
    <w:unhideWhenUsed/>
    <w:qFormat/>
    <w:rsid w:val="0065347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53473"/>
    <w:pPr>
      <w:spacing w:after="100"/>
    </w:pPr>
  </w:style>
  <w:style w:type="paragraph" w:styleId="TOC2">
    <w:name w:val="toc 2"/>
    <w:basedOn w:val="Normal"/>
    <w:next w:val="Normal"/>
    <w:autoRedefine/>
    <w:uiPriority w:val="39"/>
    <w:unhideWhenUsed/>
    <w:rsid w:val="0065347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904767">
      <w:bodyDiv w:val="1"/>
      <w:marLeft w:val="0"/>
      <w:marRight w:val="0"/>
      <w:marTop w:val="0"/>
      <w:marBottom w:val="0"/>
      <w:divBdr>
        <w:top w:val="none" w:sz="0" w:space="0" w:color="auto"/>
        <w:left w:val="none" w:sz="0" w:space="0" w:color="auto"/>
        <w:bottom w:val="none" w:sz="0" w:space="0" w:color="auto"/>
        <w:right w:val="none" w:sz="0" w:space="0" w:color="auto"/>
      </w:divBdr>
    </w:div>
    <w:div w:id="253322868">
      <w:bodyDiv w:val="1"/>
      <w:marLeft w:val="0"/>
      <w:marRight w:val="0"/>
      <w:marTop w:val="0"/>
      <w:marBottom w:val="0"/>
      <w:divBdr>
        <w:top w:val="none" w:sz="0" w:space="0" w:color="auto"/>
        <w:left w:val="none" w:sz="0" w:space="0" w:color="auto"/>
        <w:bottom w:val="none" w:sz="0" w:space="0" w:color="auto"/>
        <w:right w:val="none" w:sz="0" w:space="0" w:color="auto"/>
      </w:divBdr>
    </w:div>
    <w:div w:id="274480779">
      <w:bodyDiv w:val="1"/>
      <w:marLeft w:val="0"/>
      <w:marRight w:val="0"/>
      <w:marTop w:val="0"/>
      <w:marBottom w:val="0"/>
      <w:divBdr>
        <w:top w:val="none" w:sz="0" w:space="0" w:color="auto"/>
        <w:left w:val="none" w:sz="0" w:space="0" w:color="auto"/>
        <w:bottom w:val="none" w:sz="0" w:space="0" w:color="auto"/>
        <w:right w:val="none" w:sz="0" w:space="0" w:color="auto"/>
      </w:divBdr>
    </w:div>
    <w:div w:id="277764741">
      <w:bodyDiv w:val="1"/>
      <w:marLeft w:val="0"/>
      <w:marRight w:val="0"/>
      <w:marTop w:val="0"/>
      <w:marBottom w:val="0"/>
      <w:divBdr>
        <w:top w:val="none" w:sz="0" w:space="0" w:color="auto"/>
        <w:left w:val="none" w:sz="0" w:space="0" w:color="auto"/>
        <w:bottom w:val="none" w:sz="0" w:space="0" w:color="auto"/>
        <w:right w:val="none" w:sz="0" w:space="0" w:color="auto"/>
      </w:divBdr>
    </w:div>
    <w:div w:id="354893734">
      <w:bodyDiv w:val="1"/>
      <w:marLeft w:val="0"/>
      <w:marRight w:val="0"/>
      <w:marTop w:val="0"/>
      <w:marBottom w:val="0"/>
      <w:divBdr>
        <w:top w:val="none" w:sz="0" w:space="0" w:color="auto"/>
        <w:left w:val="none" w:sz="0" w:space="0" w:color="auto"/>
        <w:bottom w:val="none" w:sz="0" w:space="0" w:color="auto"/>
        <w:right w:val="none" w:sz="0" w:space="0" w:color="auto"/>
      </w:divBdr>
    </w:div>
    <w:div w:id="560676950">
      <w:bodyDiv w:val="1"/>
      <w:marLeft w:val="0"/>
      <w:marRight w:val="0"/>
      <w:marTop w:val="0"/>
      <w:marBottom w:val="0"/>
      <w:divBdr>
        <w:top w:val="none" w:sz="0" w:space="0" w:color="auto"/>
        <w:left w:val="none" w:sz="0" w:space="0" w:color="auto"/>
        <w:bottom w:val="none" w:sz="0" w:space="0" w:color="auto"/>
        <w:right w:val="none" w:sz="0" w:space="0" w:color="auto"/>
      </w:divBdr>
    </w:div>
    <w:div w:id="630136799">
      <w:bodyDiv w:val="1"/>
      <w:marLeft w:val="0"/>
      <w:marRight w:val="0"/>
      <w:marTop w:val="0"/>
      <w:marBottom w:val="0"/>
      <w:divBdr>
        <w:top w:val="none" w:sz="0" w:space="0" w:color="auto"/>
        <w:left w:val="none" w:sz="0" w:space="0" w:color="auto"/>
        <w:bottom w:val="none" w:sz="0" w:space="0" w:color="auto"/>
        <w:right w:val="none" w:sz="0" w:space="0" w:color="auto"/>
      </w:divBdr>
    </w:div>
    <w:div w:id="644512402">
      <w:bodyDiv w:val="1"/>
      <w:marLeft w:val="0"/>
      <w:marRight w:val="0"/>
      <w:marTop w:val="0"/>
      <w:marBottom w:val="0"/>
      <w:divBdr>
        <w:top w:val="none" w:sz="0" w:space="0" w:color="auto"/>
        <w:left w:val="none" w:sz="0" w:space="0" w:color="auto"/>
        <w:bottom w:val="none" w:sz="0" w:space="0" w:color="auto"/>
        <w:right w:val="none" w:sz="0" w:space="0" w:color="auto"/>
      </w:divBdr>
    </w:div>
    <w:div w:id="673337793">
      <w:bodyDiv w:val="1"/>
      <w:marLeft w:val="0"/>
      <w:marRight w:val="0"/>
      <w:marTop w:val="0"/>
      <w:marBottom w:val="0"/>
      <w:divBdr>
        <w:top w:val="none" w:sz="0" w:space="0" w:color="auto"/>
        <w:left w:val="none" w:sz="0" w:space="0" w:color="auto"/>
        <w:bottom w:val="none" w:sz="0" w:space="0" w:color="auto"/>
        <w:right w:val="none" w:sz="0" w:space="0" w:color="auto"/>
      </w:divBdr>
    </w:div>
    <w:div w:id="765543693">
      <w:bodyDiv w:val="1"/>
      <w:marLeft w:val="0"/>
      <w:marRight w:val="0"/>
      <w:marTop w:val="0"/>
      <w:marBottom w:val="0"/>
      <w:divBdr>
        <w:top w:val="none" w:sz="0" w:space="0" w:color="auto"/>
        <w:left w:val="none" w:sz="0" w:space="0" w:color="auto"/>
        <w:bottom w:val="none" w:sz="0" w:space="0" w:color="auto"/>
        <w:right w:val="none" w:sz="0" w:space="0" w:color="auto"/>
      </w:divBdr>
    </w:div>
    <w:div w:id="793444489">
      <w:bodyDiv w:val="1"/>
      <w:marLeft w:val="0"/>
      <w:marRight w:val="0"/>
      <w:marTop w:val="0"/>
      <w:marBottom w:val="0"/>
      <w:divBdr>
        <w:top w:val="none" w:sz="0" w:space="0" w:color="auto"/>
        <w:left w:val="none" w:sz="0" w:space="0" w:color="auto"/>
        <w:bottom w:val="none" w:sz="0" w:space="0" w:color="auto"/>
        <w:right w:val="none" w:sz="0" w:space="0" w:color="auto"/>
      </w:divBdr>
    </w:div>
    <w:div w:id="831069867">
      <w:bodyDiv w:val="1"/>
      <w:marLeft w:val="0"/>
      <w:marRight w:val="0"/>
      <w:marTop w:val="0"/>
      <w:marBottom w:val="0"/>
      <w:divBdr>
        <w:top w:val="none" w:sz="0" w:space="0" w:color="auto"/>
        <w:left w:val="none" w:sz="0" w:space="0" w:color="auto"/>
        <w:bottom w:val="none" w:sz="0" w:space="0" w:color="auto"/>
        <w:right w:val="none" w:sz="0" w:space="0" w:color="auto"/>
      </w:divBdr>
    </w:div>
    <w:div w:id="836457955">
      <w:bodyDiv w:val="1"/>
      <w:marLeft w:val="0"/>
      <w:marRight w:val="0"/>
      <w:marTop w:val="0"/>
      <w:marBottom w:val="0"/>
      <w:divBdr>
        <w:top w:val="none" w:sz="0" w:space="0" w:color="auto"/>
        <w:left w:val="none" w:sz="0" w:space="0" w:color="auto"/>
        <w:bottom w:val="none" w:sz="0" w:space="0" w:color="auto"/>
        <w:right w:val="none" w:sz="0" w:space="0" w:color="auto"/>
      </w:divBdr>
    </w:div>
    <w:div w:id="853879412">
      <w:bodyDiv w:val="1"/>
      <w:marLeft w:val="0"/>
      <w:marRight w:val="0"/>
      <w:marTop w:val="0"/>
      <w:marBottom w:val="0"/>
      <w:divBdr>
        <w:top w:val="none" w:sz="0" w:space="0" w:color="auto"/>
        <w:left w:val="none" w:sz="0" w:space="0" w:color="auto"/>
        <w:bottom w:val="none" w:sz="0" w:space="0" w:color="auto"/>
        <w:right w:val="none" w:sz="0" w:space="0" w:color="auto"/>
      </w:divBdr>
    </w:div>
    <w:div w:id="855339415">
      <w:bodyDiv w:val="1"/>
      <w:marLeft w:val="0"/>
      <w:marRight w:val="0"/>
      <w:marTop w:val="0"/>
      <w:marBottom w:val="0"/>
      <w:divBdr>
        <w:top w:val="none" w:sz="0" w:space="0" w:color="auto"/>
        <w:left w:val="none" w:sz="0" w:space="0" w:color="auto"/>
        <w:bottom w:val="none" w:sz="0" w:space="0" w:color="auto"/>
        <w:right w:val="none" w:sz="0" w:space="0" w:color="auto"/>
      </w:divBdr>
    </w:div>
    <w:div w:id="1109740615">
      <w:bodyDiv w:val="1"/>
      <w:marLeft w:val="0"/>
      <w:marRight w:val="0"/>
      <w:marTop w:val="0"/>
      <w:marBottom w:val="0"/>
      <w:divBdr>
        <w:top w:val="none" w:sz="0" w:space="0" w:color="auto"/>
        <w:left w:val="none" w:sz="0" w:space="0" w:color="auto"/>
        <w:bottom w:val="none" w:sz="0" w:space="0" w:color="auto"/>
        <w:right w:val="none" w:sz="0" w:space="0" w:color="auto"/>
      </w:divBdr>
    </w:div>
    <w:div w:id="1128082873">
      <w:bodyDiv w:val="1"/>
      <w:marLeft w:val="0"/>
      <w:marRight w:val="0"/>
      <w:marTop w:val="0"/>
      <w:marBottom w:val="0"/>
      <w:divBdr>
        <w:top w:val="none" w:sz="0" w:space="0" w:color="auto"/>
        <w:left w:val="none" w:sz="0" w:space="0" w:color="auto"/>
        <w:bottom w:val="none" w:sz="0" w:space="0" w:color="auto"/>
        <w:right w:val="none" w:sz="0" w:space="0" w:color="auto"/>
      </w:divBdr>
    </w:div>
    <w:div w:id="1153719983">
      <w:bodyDiv w:val="1"/>
      <w:marLeft w:val="0"/>
      <w:marRight w:val="0"/>
      <w:marTop w:val="0"/>
      <w:marBottom w:val="0"/>
      <w:divBdr>
        <w:top w:val="none" w:sz="0" w:space="0" w:color="auto"/>
        <w:left w:val="none" w:sz="0" w:space="0" w:color="auto"/>
        <w:bottom w:val="none" w:sz="0" w:space="0" w:color="auto"/>
        <w:right w:val="none" w:sz="0" w:space="0" w:color="auto"/>
      </w:divBdr>
    </w:div>
    <w:div w:id="1221937065">
      <w:bodyDiv w:val="1"/>
      <w:marLeft w:val="0"/>
      <w:marRight w:val="0"/>
      <w:marTop w:val="0"/>
      <w:marBottom w:val="0"/>
      <w:divBdr>
        <w:top w:val="none" w:sz="0" w:space="0" w:color="auto"/>
        <w:left w:val="none" w:sz="0" w:space="0" w:color="auto"/>
        <w:bottom w:val="none" w:sz="0" w:space="0" w:color="auto"/>
        <w:right w:val="none" w:sz="0" w:space="0" w:color="auto"/>
      </w:divBdr>
    </w:div>
    <w:div w:id="1336808735">
      <w:bodyDiv w:val="1"/>
      <w:marLeft w:val="0"/>
      <w:marRight w:val="0"/>
      <w:marTop w:val="0"/>
      <w:marBottom w:val="0"/>
      <w:divBdr>
        <w:top w:val="none" w:sz="0" w:space="0" w:color="auto"/>
        <w:left w:val="none" w:sz="0" w:space="0" w:color="auto"/>
        <w:bottom w:val="none" w:sz="0" w:space="0" w:color="auto"/>
        <w:right w:val="none" w:sz="0" w:space="0" w:color="auto"/>
      </w:divBdr>
    </w:div>
    <w:div w:id="1365599397">
      <w:bodyDiv w:val="1"/>
      <w:marLeft w:val="0"/>
      <w:marRight w:val="0"/>
      <w:marTop w:val="0"/>
      <w:marBottom w:val="0"/>
      <w:divBdr>
        <w:top w:val="none" w:sz="0" w:space="0" w:color="auto"/>
        <w:left w:val="none" w:sz="0" w:space="0" w:color="auto"/>
        <w:bottom w:val="none" w:sz="0" w:space="0" w:color="auto"/>
        <w:right w:val="none" w:sz="0" w:space="0" w:color="auto"/>
      </w:divBdr>
    </w:div>
    <w:div w:id="1392774513">
      <w:bodyDiv w:val="1"/>
      <w:marLeft w:val="0"/>
      <w:marRight w:val="0"/>
      <w:marTop w:val="0"/>
      <w:marBottom w:val="0"/>
      <w:divBdr>
        <w:top w:val="none" w:sz="0" w:space="0" w:color="auto"/>
        <w:left w:val="none" w:sz="0" w:space="0" w:color="auto"/>
        <w:bottom w:val="none" w:sz="0" w:space="0" w:color="auto"/>
        <w:right w:val="none" w:sz="0" w:space="0" w:color="auto"/>
      </w:divBdr>
    </w:div>
    <w:div w:id="1544515219">
      <w:bodyDiv w:val="1"/>
      <w:marLeft w:val="0"/>
      <w:marRight w:val="0"/>
      <w:marTop w:val="0"/>
      <w:marBottom w:val="0"/>
      <w:divBdr>
        <w:top w:val="none" w:sz="0" w:space="0" w:color="auto"/>
        <w:left w:val="none" w:sz="0" w:space="0" w:color="auto"/>
        <w:bottom w:val="none" w:sz="0" w:space="0" w:color="auto"/>
        <w:right w:val="none" w:sz="0" w:space="0" w:color="auto"/>
      </w:divBdr>
    </w:div>
    <w:div w:id="1562521852">
      <w:bodyDiv w:val="1"/>
      <w:marLeft w:val="0"/>
      <w:marRight w:val="0"/>
      <w:marTop w:val="0"/>
      <w:marBottom w:val="0"/>
      <w:divBdr>
        <w:top w:val="none" w:sz="0" w:space="0" w:color="auto"/>
        <w:left w:val="none" w:sz="0" w:space="0" w:color="auto"/>
        <w:bottom w:val="none" w:sz="0" w:space="0" w:color="auto"/>
        <w:right w:val="none" w:sz="0" w:space="0" w:color="auto"/>
      </w:divBdr>
    </w:div>
    <w:div w:id="1691449163">
      <w:bodyDiv w:val="1"/>
      <w:marLeft w:val="0"/>
      <w:marRight w:val="0"/>
      <w:marTop w:val="0"/>
      <w:marBottom w:val="0"/>
      <w:divBdr>
        <w:top w:val="none" w:sz="0" w:space="0" w:color="auto"/>
        <w:left w:val="none" w:sz="0" w:space="0" w:color="auto"/>
        <w:bottom w:val="none" w:sz="0" w:space="0" w:color="auto"/>
        <w:right w:val="none" w:sz="0" w:space="0" w:color="auto"/>
      </w:divBdr>
    </w:div>
    <w:div w:id="1789157618">
      <w:bodyDiv w:val="1"/>
      <w:marLeft w:val="0"/>
      <w:marRight w:val="0"/>
      <w:marTop w:val="0"/>
      <w:marBottom w:val="0"/>
      <w:divBdr>
        <w:top w:val="none" w:sz="0" w:space="0" w:color="auto"/>
        <w:left w:val="none" w:sz="0" w:space="0" w:color="auto"/>
        <w:bottom w:val="none" w:sz="0" w:space="0" w:color="auto"/>
        <w:right w:val="none" w:sz="0" w:space="0" w:color="auto"/>
      </w:divBdr>
    </w:div>
    <w:div w:id="2087650527">
      <w:bodyDiv w:val="1"/>
      <w:marLeft w:val="0"/>
      <w:marRight w:val="0"/>
      <w:marTop w:val="0"/>
      <w:marBottom w:val="0"/>
      <w:divBdr>
        <w:top w:val="none" w:sz="0" w:space="0" w:color="auto"/>
        <w:left w:val="none" w:sz="0" w:space="0" w:color="auto"/>
        <w:bottom w:val="none" w:sz="0" w:space="0" w:color="auto"/>
        <w:right w:val="none" w:sz="0" w:space="0" w:color="auto"/>
      </w:divBdr>
      <w:divsChild>
        <w:div w:id="1059786022">
          <w:marLeft w:val="0"/>
          <w:marRight w:val="0"/>
          <w:marTop w:val="0"/>
          <w:marBottom w:val="0"/>
          <w:divBdr>
            <w:top w:val="single" w:sz="2" w:space="0" w:color="E3E3E3"/>
            <w:left w:val="single" w:sz="2" w:space="0" w:color="E3E3E3"/>
            <w:bottom w:val="single" w:sz="2" w:space="0" w:color="E3E3E3"/>
            <w:right w:val="single" w:sz="2" w:space="0" w:color="E3E3E3"/>
          </w:divBdr>
          <w:divsChild>
            <w:div w:id="1508204609">
              <w:marLeft w:val="0"/>
              <w:marRight w:val="0"/>
              <w:marTop w:val="0"/>
              <w:marBottom w:val="0"/>
              <w:divBdr>
                <w:top w:val="single" w:sz="2" w:space="0" w:color="E3E3E3"/>
                <w:left w:val="single" w:sz="2" w:space="0" w:color="E3E3E3"/>
                <w:bottom w:val="single" w:sz="2" w:space="0" w:color="E3E3E3"/>
                <w:right w:val="single" w:sz="2" w:space="0" w:color="E3E3E3"/>
              </w:divBdr>
              <w:divsChild>
                <w:div w:id="370812556">
                  <w:marLeft w:val="0"/>
                  <w:marRight w:val="0"/>
                  <w:marTop w:val="0"/>
                  <w:marBottom w:val="0"/>
                  <w:divBdr>
                    <w:top w:val="single" w:sz="2" w:space="2" w:color="E3E3E3"/>
                    <w:left w:val="single" w:sz="2" w:space="0" w:color="E3E3E3"/>
                    <w:bottom w:val="single" w:sz="2" w:space="0" w:color="E3E3E3"/>
                    <w:right w:val="single" w:sz="2" w:space="0" w:color="E3E3E3"/>
                  </w:divBdr>
                  <w:divsChild>
                    <w:div w:id="2094353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8456543">
      <w:bodyDiv w:val="1"/>
      <w:marLeft w:val="0"/>
      <w:marRight w:val="0"/>
      <w:marTop w:val="0"/>
      <w:marBottom w:val="0"/>
      <w:divBdr>
        <w:top w:val="none" w:sz="0" w:space="0" w:color="auto"/>
        <w:left w:val="none" w:sz="0" w:space="0" w:color="auto"/>
        <w:bottom w:val="none" w:sz="0" w:space="0" w:color="auto"/>
        <w:right w:val="none" w:sz="0" w:space="0" w:color="auto"/>
      </w:divBdr>
    </w:div>
    <w:div w:id="2118527026">
      <w:bodyDiv w:val="1"/>
      <w:marLeft w:val="0"/>
      <w:marRight w:val="0"/>
      <w:marTop w:val="0"/>
      <w:marBottom w:val="0"/>
      <w:divBdr>
        <w:top w:val="none" w:sz="0" w:space="0" w:color="auto"/>
        <w:left w:val="none" w:sz="0" w:space="0" w:color="auto"/>
        <w:bottom w:val="none" w:sz="0" w:space="0" w:color="auto"/>
        <w:right w:val="none" w:sz="0" w:space="0" w:color="auto"/>
      </w:divBdr>
    </w:div>
    <w:div w:id="212700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ReverseN00B/Credit-Score-based-risk-analysis" TargetMode="External"/><Relationship Id="rId2" Type="http://schemas.openxmlformats.org/officeDocument/2006/relationships/numbering" Target="numbering.xml"/><Relationship Id="rId16" Type="http://schemas.openxmlformats.org/officeDocument/2006/relationships/hyperlink" Target="https://seneca-my.sharepoint.com/:x:/r/personal/brmistry_myseneca_ca/_layouts/15/Doc.aspx?sourcedoc=%7BF72D0D60-B022-40CF-9D3F-AE3AD5898EEC%7D&amp;file=Model_Prediction0.xlsx&amp;wdLOR=c1EE245ED-D5EE-4812-90B3-BFCB422F8A86&amp;action=default&amp;mobileredirect=tru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olab.research.google.com/drive/1sziu0apT3n_ZOYSWp0btU7KKwXVuI5Nj?usp=sharin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google.com/spreadsheets/d/1jFI0hWZdBwwF5lS8dU60gqS73Nz_n0e3/edit?gid=21434478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Mar24</b:Tag>
    <b:SourceType>InternetSite</b:SourceType>
    <b:Guid>{FA2F00AE-FDBB-4886-A6D7-3AF5D61998E3}</b:Guid>
    <b:Author>
      <b:Author>
        <b:NameList>
          <b:Person>
            <b:Last>Belton</b:Last>
            <b:First>Margaret</b:First>
          </b:Person>
        </b:NameList>
      </b:Author>
    </b:Author>
    <b:Title>Mortgage Bankers Association </b:Title>
    <b:Year>2024</b:Year>
    <b:Month>February</b:Month>
    <b:Day>14</b:Day>
    <b:YearAccessed>2024</b:YearAccessed>
    <b:MonthAccessed>06</b:MonthAccessed>
    <b:DayAccessed>20</b:DayAccessed>
    <b:RefOrder>1</b:RefOrder>
  </b:Source>
  <b:Source>
    <b:Tag>pri24</b:Tag>
    <b:SourceType>InternetSite</b:SourceType>
    <b:Guid>{1F6D04D0-E665-4697-BB5A-55E0EAF45F82}</b:Guid>
    <b:Title>Exploring the Dynamic Landscape of the Mortgage Industry</b:Title>
    <b:Year>2024</b:Year>
    <b:YearAccessed>2024</b:YearAccessed>
    <b:MonthAccessed>06</b:MonthAccessed>
    <b:DayAccessed>21</b:DayAccessed>
    <b:Author>
      <b:Author>
        <b:Corporate>PrivoCorp</b:Corporate>
      </b:Author>
    </b:Author>
    <b:URL>https://privocorp.com/articles/exploring-dynamic-landscape-of-mortgage-industry-unveiling-latest-trends-topics-2024/</b:URL>
    <b:RefOrder>2</b:RefOrder>
  </b:Source>
  <b:Source>
    <b:Tag>Mck21</b:Tag>
    <b:SourceType>InternetSite</b:SourceType>
    <b:Guid>{8983E330-63C3-47B9-B0F5-C8E87140E001}</b:Guid>
    <b:Title>Five trends reshaping the US home mortgage industry</b:Title>
    <b:Year>2021</b:Year>
    <b:Month>December</b:Month>
    <b:Day>7</b:Day>
    <b:YearAccessed>2024</b:YearAccessed>
    <b:MonthAccessed>june</b:MonthAccessed>
    <b:DayAccessed>22</b:DayAccessed>
    <b:Medium>Article</b:Medium>
    <b:Author>
      <b:Author>
        <b:Corporate>Mckinsey &amp; Company</b:Corporate>
      </b:Author>
    </b:Author>
    <b:URL>https://www.mckinsey.com/industries/private-capital/our-insights/five-trends-reshaping-the-us-home-mortgage-industry</b:URL>
    <b:RefOrder>3</b:RefOrder>
  </b:Source>
  <b:Source>
    <b:Tag>Joh21</b:Tag>
    <b:SourceType>JournalArticle</b:SourceType>
    <b:Guid>{7C3E1AE4-7A31-4379-9285-AA4AA5AD7AD4}</b:Guid>
    <b:Author>
      <b:Author>
        <b:NameList>
          <b:Person>
            <b:Last>Johnson</b:Last>
            <b:First>Sarah,</b:First>
            <b:Middle>and Timothy Moore</b:Middle>
          </b:Person>
        </b:NameList>
      </b:Author>
    </b:Author>
    <b:Title>Advanced Risk Modeling Techniques for Subprime Mortgages</b:Title>
    <b:JournalName> Journal of Financial Risk Management</b:JournalName>
    <b:Year>2021</b:Year>
    <b:Pages>22-35</b:Pages>
    <b:RefOrder>4</b:RefOrder>
  </b:Source>
  <b:Source>
    <b:Tag>Smi22</b:Tag>
    <b:SourceType>JournalArticle</b:SourceType>
    <b:Guid>{05DA4107-CD9E-4ACD-8E1E-8B1B7F04DC7B}</b:Guid>
    <b:Author>
      <b:Author>
        <b:NameList>
          <b:Person>
            <b:Last>Smith</b:Last>
            <b:First>Robert</b:First>
            <b:Middle>et al</b:Middle>
          </b:Person>
        </b:NameList>
      </b:Author>
    </b:Author>
    <b:Title>Innovations in Mortgage Risk Assessment</b:Title>
    <b:JournalName> Mortgage Market Review</b:JournalName>
    <b:Year>2022</b:Year>
    <b:Pages>45-59</b:Pages>
    <b:RefOrder>5</b:RefOrder>
  </b:Source>
  <b:Source>
    <b:Tag>Gre23</b:Tag>
    <b:SourceType>JournalArticle</b:SourceType>
    <b:Guid>{B2CBB73F-3C2B-4227-B871-AF724F22E9EB}</b:Guid>
    <b:Author>
      <b:Author>
        <b:NameList>
          <b:Person>
            <b:Last>Green</b:Last>
            <b:First>Jennifer,</b:First>
            <b:Middle>and Michael Hill</b:Middle>
          </b:Person>
        </b:NameList>
      </b:Author>
    </b:Author>
    <b:Title>Regulatory Challenges in the Mortgage Industry</b:Title>
    <b:JournalName> American Banker's Journal</b:JournalName>
    <b:Year>2023</b:Year>
    <b:Pages>88-102</b:Pages>
    <b:RefOrder>6</b:RefOrder>
  </b:Source>
</b:Sources>
</file>

<file path=customXml/itemProps1.xml><?xml version="1.0" encoding="utf-8"?>
<ds:datastoreItem xmlns:ds="http://schemas.openxmlformats.org/officeDocument/2006/customXml" ds:itemID="{494D01CF-04FA-4BB6-92F0-21656D9A6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3419</TotalTime>
  <Pages>19</Pages>
  <Words>2687</Words>
  <Characters>16933</Characters>
  <Application>Microsoft Office Word</Application>
  <DocSecurity>0</DocSecurity>
  <Lines>330</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19494</CharactersWithSpaces>
  <SharedDoc>false</SharedDoc>
  <HLinks>
    <vt:vector size="24" baseType="variant">
      <vt:variant>
        <vt:i4>7536694</vt:i4>
      </vt:variant>
      <vt:variant>
        <vt:i4>15</vt:i4>
      </vt:variant>
      <vt:variant>
        <vt:i4>0</vt:i4>
      </vt:variant>
      <vt:variant>
        <vt:i4>5</vt:i4>
      </vt:variant>
      <vt:variant>
        <vt:lpwstr>https://doi.org/10.1109/access.2020.2983118</vt:lpwstr>
      </vt:variant>
      <vt:variant>
        <vt:lpwstr/>
      </vt:variant>
      <vt:variant>
        <vt:i4>5242940</vt:i4>
      </vt:variant>
      <vt:variant>
        <vt:i4>12</vt:i4>
      </vt:variant>
      <vt:variant>
        <vt:i4>0</vt:i4>
      </vt:variant>
      <vt:variant>
        <vt:i4>5</vt:i4>
      </vt:variant>
      <vt:variant>
        <vt:lpwstr>https://medium.com/@skillcate/credit-scoring-project-using-logistic-regression-c1e88bd7cf25</vt:lpwstr>
      </vt:variant>
      <vt:variant>
        <vt:lpwstr/>
      </vt:variant>
      <vt:variant>
        <vt:i4>1507403</vt:i4>
      </vt:variant>
      <vt:variant>
        <vt:i4>9</vt:i4>
      </vt:variant>
      <vt:variant>
        <vt:i4>0</vt:i4>
      </vt:variant>
      <vt:variant>
        <vt:i4>5</vt:i4>
      </vt:variant>
      <vt:variant>
        <vt:lpwstr>https://www.datrics.ai/articles/understanding-credit-score-models-purpose-and-role-in-lending</vt:lpwstr>
      </vt:variant>
      <vt:variant>
        <vt:lpwstr/>
      </vt:variant>
      <vt:variant>
        <vt:i4>720922</vt:i4>
      </vt:variant>
      <vt:variant>
        <vt:i4>6</vt:i4>
      </vt:variant>
      <vt:variant>
        <vt:i4>0</vt:i4>
      </vt:variant>
      <vt:variant>
        <vt:i4>5</vt:i4>
      </vt:variant>
      <vt:variant>
        <vt:lpwstr>https://ssrn.com/abstract=1546347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Bhavikkumar Rajeshbhai Mistry</dc:creator>
  <cp:keywords/>
  <dc:description/>
  <cp:lastModifiedBy>Bhavik Mistry</cp:lastModifiedBy>
  <cp:revision>214</cp:revision>
  <dcterms:created xsi:type="dcterms:W3CDTF">2024-05-24T06:00:00Z</dcterms:created>
  <dcterms:modified xsi:type="dcterms:W3CDTF">2024-10-13T23:55:00Z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e2e4ad7f-989d-4cb9-92d9-468fbe7cee1f</vt:lpwstr>
  </property>
</Properties>
</file>