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11145" w14:textId="77777777" w:rsidR="0075532A" w:rsidRDefault="0075532A" w:rsidP="0075532A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Московский авиационный институт</w:t>
      </w:r>
    </w:p>
    <w:p w14:paraId="7860732F" w14:textId="77777777" w:rsidR="0075532A" w:rsidRDefault="0075532A" w:rsidP="0075532A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(Национальный исследовательский университет)</w:t>
      </w:r>
    </w:p>
    <w:p w14:paraId="272FBA4D" w14:textId="77777777" w:rsidR="0075532A" w:rsidRDefault="0075532A" w:rsidP="0075532A">
      <w:pPr>
        <w:ind w:left="-851"/>
        <w:jc w:val="center"/>
        <w:rPr>
          <w:rFonts w:cs="Times New Roman"/>
          <w:b/>
          <w:szCs w:val="28"/>
        </w:rPr>
      </w:pPr>
    </w:p>
    <w:p w14:paraId="6D0AE8EC" w14:textId="77777777" w:rsidR="0075532A" w:rsidRDefault="0075532A" w:rsidP="0075532A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Факультет прикладной математики и физики</w:t>
      </w:r>
    </w:p>
    <w:p w14:paraId="5696947A" w14:textId="77777777" w:rsidR="0075532A" w:rsidRDefault="0075532A" w:rsidP="0075532A">
      <w:pPr>
        <w:ind w:left="-851"/>
        <w:rPr>
          <w:rFonts w:cs="Times New Roman"/>
          <w:szCs w:val="28"/>
        </w:rPr>
      </w:pPr>
    </w:p>
    <w:p w14:paraId="69CAF824" w14:textId="77777777" w:rsidR="0075532A" w:rsidRDefault="0075532A" w:rsidP="0075532A">
      <w:pPr>
        <w:ind w:left="-851"/>
        <w:rPr>
          <w:rFonts w:cs="Times New Roman"/>
          <w:szCs w:val="28"/>
        </w:rPr>
      </w:pPr>
    </w:p>
    <w:p w14:paraId="2A9E6588" w14:textId="77777777" w:rsidR="0075532A" w:rsidRDefault="0075532A" w:rsidP="0075532A">
      <w:pPr>
        <w:ind w:left="-851"/>
        <w:jc w:val="center"/>
        <w:rPr>
          <w:rFonts w:cs="Times New Roman"/>
          <w:b/>
          <w:sz w:val="52"/>
          <w:szCs w:val="52"/>
        </w:rPr>
      </w:pPr>
      <w:r>
        <w:rPr>
          <w:rFonts w:cs="Times New Roman"/>
          <w:b/>
          <w:sz w:val="52"/>
          <w:szCs w:val="52"/>
        </w:rPr>
        <w:t>Курсовой проект</w:t>
      </w:r>
    </w:p>
    <w:p w14:paraId="19A9CDD4" w14:textId="77777777" w:rsidR="0075532A" w:rsidRDefault="0075532A" w:rsidP="0075532A">
      <w:pPr>
        <w:ind w:left="-851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 курсу</w:t>
      </w:r>
    </w:p>
    <w:p w14:paraId="2249F311" w14:textId="77777777" w:rsidR="0075532A" w:rsidRDefault="0075532A" w:rsidP="0075532A">
      <w:pPr>
        <w:ind w:left="-851"/>
        <w:jc w:val="center"/>
        <w:rPr>
          <w:rFonts w:cs="Times New Roman"/>
          <w:b/>
          <w:sz w:val="44"/>
          <w:szCs w:val="44"/>
        </w:rPr>
      </w:pPr>
      <w:r>
        <w:rPr>
          <w:rFonts w:cs="Times New Roman"/>
          <w:b/>
          <w:sz w:val="44"/>
          <w:szCs w:val="44"/>
        </w:rPr>
        <w:t>«Фундаментальная информатика»</w:t>
      </w:r>
    </w:p>
    <w:p w14:paraId="09FE9DBC" w14:textId="77777777" w:rsidR="0075532A" w:rsidRDefault="0075532A" w:rsidP="0075532A">
      <w:pPr>
        <w:ind w:left="-851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I семестр</w:t>
      </w:r>
    </w:p>
    <w:p w14:paraId="07F5DE83" w14:textId="265C8F28" w:rsidR="0075532A" w:rsidRDefault="0075532A" w:rsidP="0075532A">
      <w:pPr>
        <w:ind w:left="-851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4</w:t>
      </w:r>
    </w:p>
    <w:p w14:paraId="7E65F751" w14:textId="77777777" w:rsidR="0075532A" w:rsidRDefault="0075532A" w:rsidP="0075532A">
      <w:pPr>
        <w:ind w:left="-851"/>
        <w:jc w:val="center"/>
        <w:rPr>
          <w:rFonts w:cs="Times New Roman"/>
          <w:szCs w:val="28"/>
        </w:rPr>
      </w:pPr>
    </w:p>
    <w:p w14:paraId="28CDD351" w14:textId="77777777" w:rsidR="0075532A" w:rsidRDefault="0075532A" w:rsidP="0075532A">
      <w:pPr>
        <w:ind w:left="-851"/>
        <w:jc w:val="center"/>
        <w:rPr>
          <w:rFonts w:cs="Times New Roman"/>
          <w:szCs w:val="28"/>
        </w:rPr>
      </w:pPr>
    </w:p>
    <w:p w14:paraId="7B308BAF" w14:textId="77777777" w:rsidR="0075532A" w:rsidRDefault="0075532A" w:rsidP="0075532A">
      <w:pPr>
        <w:ind w:left="-851"/>
        <w:jc w:val="center"/>
        <w:rPr>
          <w:rFonts w:cs="Times New Roman"/>
          <w:szCs w:val="28"/>
        </w:rPr>
      </w:pPr>
    </w:p>
    <w:p w14:paraId="106BC0CC" w14:textId="77777777" w:rsidR="0075532A" w:rsidRDefault="0075532A" w:rsidP="0075532A">
      <w:pPr>
        <w:ind w:left="-851"/>
        <w:jc w:val="center"/>
        <w:rPr>
          <w:rFonts w:cs="Times New Roman"/>
          <w:szCs w:val="28"/>
        </w:rPr>
      </w:pPr>
    </w:p>
    <w:p w14:paraId="10D00E48" w14:textId="77777777" w:rsidR="0075532A" w:rsidRDefault="0075532A" w:rsidP="0075532A">
      <w:pPr>
        <w:ind w:left="-851"/>
        <w:jc w:val="center"/>
        <w:rPr>
          <w:rFonts w:cs="Times New Roman"/>
          <w:szCs w:val="28"/>
        </w:rPr>
      </w:pPr>
    </w:p>
    <w:tbl>
      <w:tblPr>
        <w:tblW w:w="4923" w:type="dxa"/>
        <w:tblInd w:w="4865" w:type="dxa"/>
        <w:tblCellMar>
          <w:top w:w="57" w:type="dxa"/>
          <w:left w:w="0" w:type="dxa"/>
          <w:bottom w:w="57" w:type="dxa"/>
          <w:right w:w="0" w:type="dxa"/>
        </w:tblCellMar>
        <w:tblLook w:val="01E0" w:firstRow="1" w:lastRow="1" w:firstColumn="1" w:lastColumn="1" w:noHBand="0" w:noVBand="0"/>
      </w:tblPr>
      <w:tblGrid>
        <w:gridCol w:w="1939"/>
        <w:gridCol w:w="2984"/>
      </w:tblGrid>
      <w:tr w:rsidR="0075532A" w14:paraId="7A8CC610" w14:textId="77777777" w:rsidTr="00192C1C">
        <w:trPr>
          <w:trHeight w:val="1994"/>
        </w:trPr>
        <w:tc>
          <w:tcPr>
            <w:tcW w:w="1939" w:type="dxa"/>
            <w:hideMark/>
          </w:tcPr>
          <w:p w14:paraId="18C08E2A" w14:textId="77777777" w:rsidR="0075532A" w:rsidRDefault="0075532A" w:rsidP="00192C1C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Студент:</w:t>
            </w:r>
          </w:p>
          <w:p w14:paraId="2E1AA8F7" w14:textId="77777777" w:rsidR="0075532A" w:rsidRDefault="0075532A" w:rsidP="00192C1C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Группа:</w:t>
            </w:r>
          </w:p>
          <w:p w14:paraId="4FD0DF0D" w14:textId="77777777" w:rsidR="0075532A" w:rsidRDefault="0075532A" w:rsidP="00192C1C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Руководитель:</w:t>
            </w:r>
          </w:p>
          <w:p w14:paraId="1B09CEF7" w14:textId="77777777" w:rsidR="0075532A" w:rsidRDefault="0075532A" w:rsidP="00192C1C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Оценка:</w:t>
            </w:r>
          </w:p>
          <w:p w14:paraId="62559A04" w14:textId="77777777" w:rsidR="0075532A" w:rsidRDefault="0075532A" w:rsidP="00192C1C">
            <w:pPr>
              <w:suppressAutoHyphens/>
              <w:spacing w:after="160" w:line="254" w:lineRule="auto"/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Дата:</w:t>
            </w:r>
          </w:p>
        </w:tc>
        <w:tc>
          <w:tcPr>
            <w:tcW w:w="2984" w:type="dxa"/>
            <w:hideMark/>
          </w:tcPr>
          <w:p w14:paraId="090285D1" w14:textId="77777777" w:rsidR="0075532A" w:rsidRDefault="0075532A" w:rsidP="00192C1C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Хасанов Д. Р.</w:t>
            </w:r>
          </w:p>
          <w:p w14:paraId="40D447CA" w14:textId="77777777" w:rsidR="0075532A" w:rsidRDefault="0075532A" w:rsidP="00192C1C">
            <w:pPr>
              <w:suppressAutoHyphens/>
              <w:spacing w:after="160" w:line="254" w:lineRule="auto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М8О-113Б-21</w:t>
            </w:r>
          </w:p>
          <w:p w14:paraId="2AD2F84F" w14:textId="77777777" w:rsidR="0075532A" w:rsidRDefault="0075532A" w:rsidP="00192C1C">
            <w:pPr>
              <w:ind w:left="-612"/>
              <w:rPr>
                <w:rFonts w:cs="Times New Roman"/>
              </w:rPr>
            </w:pPr>
            <w:r>
              <w:rPr>
                <w:rFonts w:cs="Times New Roman"/>
              </w:rPr>
              <w:t>Довженко А. А.</w:t>
            </w:r>
          </w:p>
        </w:tc>
      </w:tr>
    </w:tbl>
    <w:p w14:paraId="05974C14" w14:textId="77777777" w:rsidR="0075532A" w:rsidRDefault="0075532A" w:rsidP="0075532A">
      <w:pPr>
        <w:ind w:left="-851"/>
        <w:rPr>
          <w:rFonts w:cs="Times New Roman"/>
          <w:szCs w:val="28"/>
        </w:rPr>
      </w:pPr>
    </w:p>
    <w:p w14:paraId="184E3CE9" w14:textId="77777777" w:rsidR="0075532A" w:rsidRDefault="0075532A" w:rsidP="0075532A">
      <w:pPr>
        <w:ind w:left="-851"/>
        <w:rPr>
          <w:rFonts w:cs="Times New Roman"/>
          <w:szCs w:val="28"/>
        </w:rPr>
      </w:pPr>
    </w:p>
    <w:p w14:paraId="0C837F7A" w14:textId="77777777" w:rsidR="0075532A" w:rsidRDefault="0075532A" w:rsidP="0075532A">
      <w:pPr>
        <w:ind w:firstLine="0"/>
        <w:rPr>
          <w:rFonts w:cs="Times New Roman"/>
          <w:szCs w:val="28"/>
        </w:rPr>
      </w:pPr>
    </w:p>
    <w:p w14:paraId="2BBE3414" w14:textId="77777777" w:rsidR="0075532A" w:rsidRDefault="0075532A" w:rsidP="0075532A">
      <w:pPr>
        <w:ind w:left="-851"/>
        <w:rPr>
          <w:rFonts w:cs="Times New Roman"/>
        </w:rPr>
      </w:pPr>
    </w:p>
    <w:p w14:paraId="3AE0A50E" w14:textId="77777777" w:rsidR="0075532A" w:rsidRDefault="0075532A" w:rsidP="0075532A">
      <w:pPr>
        <w:ind w:left="-851"/>
        <w:rPr>
          <w:rFonts w:cs="Times New Roman"/>
        </w:rPr>
      </w:pPr>
    </w:p>
    <w:p w14:paraId="5728CFFE" w14:textId="71E82C42" w:rsidR="0075532A" w:rsidRDefault="0075532A" w:rsidP="0075532A">
      <w:pPr>
        <w:tabs>
          <w:tab w:val="left" w:pos="3975"/>
        </w:tabs>
        <w:ind w:left="-851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            Москва</w:t>
      </w:r>
    </w:p>
    <w:p w14:paraId="73D5CA4B" w14:textId="6016582A" w:rsidR="00A119DE" w:rsidRDefault="0075532A" w:rsidP="0075532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                                                2021г.</w:t>
      </w:r>
    </w:p>
    <w:p w14:paraId="17A84AE9" w14:textId="77777777" w:rsidR="0075532A" w:rsidRPr="002E6234" w:rsidRDefault="0075532A" w:rsidP="002E6234">
      <w:pPr>
        <w:ind w:firstLine="0"/>
        <w:rPr>
          <w:b/>
          <w:bCs/>
          <w:szCs w:val="28"/>
        </w:rPr>
      </w:pPr>
      <w:r w:rsidRPr="002E6234">
        <w:rPr>
          <w:b/>
          <w:bCs/>
          <w:szCs w:val="28"/>
        </w:rPr>
        <w:lastRenderedPageBreak/>
        <w:t>Задача</w:t>
      </w:r>
    </w:p>
    <w:p w14:paraId="4BB70578" w14:textId="2F456334" w:rsidR="00364B7A" w:rsidRDefault="0075532A" w:rsidP="00364B7A">
      <w:r>
        <w:t xml:space="preserve"> Составить программу на языке Си с процедурами решения трансцендентных алгебраических уравнений различными численными методами (итераций, Ньютона и дихотомии). Нелинейные уравнения оформить как параметры-функции, разрешив относительно неизвестной величины в случае необходимости. Применить каждую процедуру к решению двух уравнений, заданных двумя строками таблицы, начиная с вариантом с заданным номером. Если метод не применим дать математическое обоснование и графическую иллюстрацию.</w:t>
      </w:r>
    </w:p>
    <w:p w14:paraId="13FB9417" w14:textId="356CFF4D" w:rsidR="00364B7A" w:rsidRDefault="00364B7A" w:rsidP="00364B7A"/>
    <w:p w14:paraId="318AED00" w14:textId="51B2C7E7" w:rsidR="00364B7A" w:rsidRPr="00364B7A" w:rsidRDefault="00364B7A" w:rsidP="00364B7A">
      <w:pPr>
        <w:ind w:firstLine="0"/>
        <w:jc w:val="left"/>
      </w:pPr>
      <w:r>
        <w:t>Вариант 27(28)</w:t>
      </w:r>
    </w:p>
    <w:p w14:paraId="5F468C54" w14:textId="294804F6" w:rsidR="00364B7A" w:rsidRPr="002E6234" w:rsidRDefault="00227413" w:rsidP="00364B7A">
      <w:pPr>
        <w:ind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))-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))+2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=0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="002E6234" w:rsidRPr="002E6234">
        <w:t xml:space="preserve">; </w:t>
      </w:r>
      <w:r w:rsidR="002E6234">
        <w:t>отрезок</w:t>
      </w:r>
      <w:r w:rsidR="00A4582B">
        <w:t>, содержащий корень</w:t>
      </w:r>
      <w:r w:rsidR="002E6234">
        <w:t xml:space="preserve"> </w:t>
      </w:r>
      <w:r w:rsidR="002E6234" w:rsidRPr="002E6234">
        <w:t>[1; 3]</w:t>
      </w:r>
    </w:p>
    <w:p w14:paraId="229D7B2D" w14:textId="0E8B34AF" w:rsidR="00364B7A" w:rsidRPr="002E6234" w:rsidRDefault="00364B7A" w:rsidP="00364B7A">
      <w:pPr>
        <w:ind w:firstLine="0"/>
      </w:pPr>
    </w:p>
    <w:p w14:paraId="0D70CE0E" w14:textId="74DD8D9A" w:rsidR="00364B7A" w:rsidRPr="00A4582B" w:rsidRDefault="002E6234" w:rsidP="00364B7A">
      <w:pPr>
        <w:ind w:firstLine="0"/>
      </w:pPr>
      <m:oMath>
        <m:r>
          <w:rPr>
            <w:rFonts w:ascii="Cambria Math" w:hAnsi="Cambria Math"/>
          </w:rPr>
          <m:t>x-2+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=0</m:t>
            </m:r>
          </m:e>
        </m:func>
      </m:oMath>
      <w:r w:rsidRPr="002E6234">
        <w:t xml:space="preserve">; </w:t>
      </w:r>
      <w:r>
        <w:t>отрезок</w:t>
      </w:r>
      <w:r w:rsidR="00A4582B">
        <w:t>, содержащий корень</w:t>
      </w:r>
      <w:r>
        <w:t xml:space="preserve"> </w:t>
      </w:r>
      <w:r w:rsidRPr="00A4582B">
        <w:t>[1.2; 2]</w:t>
      </w:r>
    </w:p>
    <w:p w14:paraId="40E10A71" w14:textId="145A7635" w:rsidR="002E6234" w:rsidRPr="00A4582B" w:rsidRDefault="002E6234" w:rsidP="00364B7A">
      <w:pPr>
        <w:ind w:firstLine="0"/>
      </w:pPr>
    </w:p>
    <w:p w14:paraId="1B62C0AC" w14:textId="1AA42F09" w:rsidR="002E6234" w:rsidRDefault="002E6234" w:rsidP="00364B7A">
      <w:pPr>
        <w:ind w:firstLine="0"/>
        <w:rPr>
          <w:b/>
          <w:bCs/>
        </w:rPr>
      </w:pPr>
      <w:r w:rsidRPr="002E6234">
        <w:rPr>
          <w:b/>
          <w:bCs/>
        </w:rPr>
        <w:t>Решение</w:t>
      </w:r>
    </w:p>
    <w:p w14:paraId="0E4D6A38" w14:textId="6880444A" w:rsidR="002E6234" w:rsidRDefault="002E6234" w:rsidP="00364B7A">
      <w:pPr>
        <w:ind w:firstLine="0"/>
      </w:pPr>
      <w:r w:rsidRPr="002E6234">
        <w:t>Описание мет</w:t>
      </w:r>
      <w:r>
        <w:t>о</w:t>
      </w:r>
      <w:r w:rsidRPr="002E6234">
        <w:t>дов:</w:t>
      </w:r>
    </w:p>
    <w:p w14:paraId="1BC8BECD" w14:textId="1899E7FF" w:rsidR="002E6234" w:rsidRPr="0011367F" w:rsidRDefault="002E6234" w:rsidP="002E6234">
      <w:pPr>
        <w:pStyle w:val="a4"/>
        <w:numPr>
          <w:ilvl w:val="0"/>
          <w:numId w:val="1"/>
        </w:numPr>
      </w:pPr>
      <w:r>
        <w:t>Метод половинного деления (дихотомии)</w:t>
      </w:r>
    </w:p>
    <w:p w14:paraId="6365F1A9" w14:textId="77777777" w:rsidR="0011367F" w:rsidRPr="0011367F" w:rsidRDefault="0011367F" w:rsidP="0011367F">
      <w:pPr>
        <w:ind w:left="360" w:firstLine="0"/>
      </w:pPr>
    </w:p>
    <w:p w14:paraId="76966368" w14:textId="44A75574" w:rsidR="00203EF9" w:rsidRDefault="002E6234" w:rsidP="00203EF9">
      <w:r>
        <w:t xml:space="preserve">Очевидно, что если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r w:rsidR="00203EF9">
        <w:t xml:space="preserve"> </w:t>
      </w:r>
      <w:r>
        <w:t>существует корень уравнения, то значения функции на концах отрезка имеют разные знаки</w:t>
      </w:r>
      <w:r w:rsidR="00ED28B9" w:rsidRPr="00ED28B9">
        <w:t xml:space="preserve">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</m:d>
        <m:r>
          <w:rPr>
            <w:rFonts w:ascii="Cambria Math" w:hAnsi="Cambria Math"/>
            <w:sz w:val="32"/>
            <w:szCs w:val="32"/>
          </w:rPr>
          <m:t>*F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</m:d>
        <m:r>
          <w:rPr>
            <w:rFonts w:ascii="Cambria Math" w:hAnsi="Cambria Math"/>
            <w:sz w:val="32"/>
            <w:szCs w:val="32"/>
          </w:rPr>
          <m:t>&lt;0</m:t>
        </m:r>
      </m:oMath>
      <w:r>
        <w:t>. Метод заключается в делении отрезка пополам и его сужения в два раза на каждом шаге итерационного процесса в зависимости от знака функции в середине отрезка.</w:t>
      </w:r>
    </w:p>
    <w:p w14:paraId="30736D06" w14:textId="77777777" w:rsidR="00203EF9" w:rsidRDefault="002E6234" w:rsidP="002E6234">
      <w:pPr>
        <w:ind w:firstLine="0"/>
      </w:pPr>
      <w:r>
        <w:t xml:space="preserve"> </w:t>
      </w:r>
    </w:p>
    <w:p w14:paraId="789644CA" w14:textId="408ADE57" w:rsidR="00E8662E" w:rsidRDefault="002E6234" w:rsidP="00E8662E">
      <w:pPr>
        <w:rPr>
          <w:sz w:val="32"/>
          <w:szCs w:val="32"/>
        </w:rPr>
      </w:pPr>
      <w:r>
        <w:t xml:space="preserve">Итерационный процесс строится следующим образом: за начальное приближение принимаются границы исходного отрезка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=a,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=b</m:t>
        </m:r>
      </m:oMath>
      <w:r>
        <w:t xml:space="preserve">. Далее, вычисления проводятся по формулам: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r>
        <w:t xml:space="preserve">, </w:t>
      </w:r>
      <w:r>
        <w:lastRenderedPageBreak/>
        <w:t xml:space="preserve">если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*F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&gt;0</m:t>
        </m:r>
      </m:oMath>
      <w:r>
        <w:t xml:space="preserve">; или по формулам: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</m:oMath>
      <w:r w:rsidRPr="0011367F">
        <w:rPr>
          <w:sz w:val="32"/>
          <w:szCs w:val="32"/>
        </w:rPr>
        <w:t xml:space="preserve">,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t xml:space="preserve">, если </w:t>
      </w:r>
      <m:oMath>
        <m:r>
          <w:rPr>
            <w:rFonts w:ascii="Cambria Math" w:hAnsi="Cambria Math"/>
            <w:sz w:val="32"/>
            <w:szCs w:val="32"/>
          </w:rPr>
          <m:t>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*F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32"/>
            <w:szCs w:val="32"/>
          </w:rPr>
          <m:t>&gt;0</m:t>
        </m:r>
      </m:oMath>
      <w:r>
        <w:t xml:space="preserve">. Процесс повторяется до тех пор, пока не будет выполнено условие окончания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&lt;ε</m:t>
        </m:r>
      </m:oMath>
      <w:r>
        <w:t xml:space="preserve">. Приближенное значение корня к моменту окончания итерационного процесса получается следующим образом </w:t>
      </w:r>
      <m:oMath>
        <m:r>
          <w:rPr>
            <w:rFonts w:ascii="Cambria Math" w:hAnsi="Cambria Math"/>
            <w:sz w:val="32"/>
            <w:szCs w:val="32"/>
          </w:rPr>
          <m:t xml:space="preserve">x ≈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конечное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конечное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 w:rsidRPr="0011367F">
        <w:rPr>
          <w:sz w:val="32"/>
          <w:szCs w:val="32"/>
        </w:rPr>
        <w:t>.</w:t>
      </w:r>
    </w:p>
    <w:p w14:paraId="2A8084E0" w14:textId="1F7653FA" w:rsidR="00E8662E" w:rsidRDefault="00E8662E" w:rsidP="00E8662E">
      <w:pPr>
        <w:ind w:firstLine="0"/>
        <w:rPr>
          <w:sz w:val="32"/>
          <w:szCs w:val="32"/>
        </w:rPr>
      </w:pPr>
    </w:p>
    <w:p w14:paraId="1980660E" w14:textId="39473961" w:rsidR="00E8662E" w:rsidRDefault="00E8662E" w:rsidP="00E8662E">
      <w:pPr>
        <w:ind w:firstLine="0"/>
      </w:pPr>
      <w:r w:rsidRPr="00E8662E">
        <w:rPr>
          <w:szCs w:val="28"/>
        </w:rPr>
        <w:t>Функция</w:t>
      </w:r>
      <w:r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func>
          <m:funcPr>
            <m:ctrlPr>
              <w:rPr>
                <w:rFonts w:ascii="Cambria Math" w:hAnsi="Cambria Math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8"/>
              </w:rPr>
              <m:t>sin</m:t>
            </m:r>
          </m:fName>
          <m:e>
            <m:func>
              <m:funcPr>
                <m:ctrlPr>
                  <w:rPr>
                    <w:rFonts w:ascii="Cambria Math" w:hAnsi="Cambria Math"/>
                    <w:i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(ln</m:t>
                </m:r>
              </m:fName>
              <m:e>
                <m:r>
                  <w:rPr>
                    <w:rFonts w:ascii="Cambria Math" w:hAnsi="Cambria Math"/>
                    <w:szCs w:val="28"/>
                  </w:rPr>
                  <m:t>(x))-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Cs w:val="28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(x))+2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8"/>
                              </w:rPr>
                              <m:t>ln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8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8"/>
                              </w:rPr>
                              <m:t>=0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  <w:r w:rsidRPr="00E8662E">
        <w:rPr>
          <w:szCs w:val="28"/>
        </w:rPr>
        <w:t xml:space="preserve"> </w:t>
      </w:r>
      <w:r w:rsidR="00B5785A">
        <w:t xml:space="preserve">непрерывна на отрезке </w:t>
      </w:r>
      <m:oMath>
        <m:r>
          <w:rPr>
            <w:rFonts w:ascii="Cambria Math" w:hAnsi="Cambria Math"/>
          </w:rPr>
          <m:t>[1, 3]</m:t>
        </m:r>
      </m:oMath>
      <w:r w:rsidR="00B5785A">
        <w:t xml:space="preserve"> и на концах его принимает значения разных знаков:</w:t>
      </w:r>
      <w:r w:rsidR="00B5785A" w:rsidRPr="00B5785A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=-1</m:t>
        </m:r>
      </m:oMath>
      <w:r w:rsidR="00B5785A"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≈2,633</m:t>
        </m:r>
      </m:oMath>
    </w:p>
    <w:p w14:paraId="7C71008C" w14:textId="162EF18C" w:rsidR="002B1D15" w:rsidRDefault="002B1D15" w:rsidP="00E8662E">
      <w:pPr>
        <w:ind w:firstLine="0"/>
      </w:pPr>
    </w:p>
    <w:p w14:paraId="21F556E9" w14:textId="251861AC" w:rsidR="002B1D15" w:rsidRPr="00B5785A" w:rsidRDefault="002B1D15" w:rsidP="00E8662E">
      <w:pPr>
        <w:ind w:firstLine="0"/>
        <w:rPr>
          <w:i/>
          <w:szCs w:val="28"/>
        </w:rPr>
      </w:pPr>
      <w:r>
        <w:rPr>
          <w:szCs w:val="28"/>
        </w:rPr>
        <w:t xml:space="preserve">Функция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=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-2+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=0</m:t>
                </m:r>
              </m:e>
            </m:func>
          </m:e>
        </m:func>
      </m:oMath>
      <w:r>
        <w:t xml:space="preserve"> непрерывна на отрезке </w:t>
      </w:r>
      <m:oMath>
        <m:r>
          <w:rPr>
            <w:rFonts w:ascii="Cambria Math" w:hAnsi="Cambria Math"/>
          </w:rPr>
          <m:t>[1.2, 2]</m:t>
        </m:r>
      </m:oMath>
      <w:r>
        <w:t xml:space="preserve"> и на концах его принимает значения разных знаков: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1,2</m:t>
            </m:r>
          </m:e>
        </m:d>
        <m:r>
          <w:rPr>
            <w:rFonts w:ascii="Cambria Math" w:hAnsi="Cambria Math"/>
          </w:rPr>
          <m:t>≈-0,059</m:t>
        </m:r>
      </m:oMath>
      <w:r>
        <w:t xml:space="preserve">;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≈0,479</m:t>
        </m:r>
      </m:oMath>
    </w:p>
    <w:p w14:paraId="74B57673" w14:textId="24C49196" w:rsidR="0011367F" w:rsidRDefault="0011367F" w:rsidP="0011367F">
      <w:pPr>
        <w:ind w:firstLine="0"/>
      </w:pPr>
    </w:p>
    <w:p w14:paraId="41ACDDFD" w14:textId="113DBCC1" w:rsidR="0011367F" w:rsidRDefault="0011367F" w:rsidP="0011367F">
      <w:pPr>
        <w:pStyle w:val="a4"/>
        <w:numPr>
          <w:ilvl w:val="0"/>
          <w:numId w:val="1"/>
        </w:numPr>
      </w:pPr>
      <w:r>
        <w:t>Метод итераций</w:t>
      </w:r>
    </w:p>
    <w:p w14:paraId="087EE2D3" w14:textId="1FDF62EE" w:rsidR="0011367F" w:rsidRDefault="0011367F" w:rsidP="0011367F">
      <w:pPr>
        <w:ind w:firstLine="0"/>
      </w:pPr>
    </w:p>
    <w:p w14:paraId="4DC4CB26" w14:textId="4954DACB" w:rsidR="0011367F" w:rsidRDefault="0011367F" w:rsidP="0011367F">
      <w:r>
        <w:t xml:space="preserve">Идея метода заключается в замене исходного уравнения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 xml:space="preserve"> уравнением вида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>. Достаточное условие сходимости метода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2C2D2E"/>
                <w:sz w:val="23"/>
                <w:szCs w:val="23"/>
                <w:shd w:val="clear" w:color="auto" w:fill="FFFFFF"/>
              </w:rPr>
              <m:t>'</m:t>
            </m:r>
            <m:r>
              <m:rPr>
                <m:sty m:val="p"/>
              </m:rPr>
              <w:rPr>
                <w:rFonts w:ascii="Cambria Math" w:hAnsi="Helvetica"/>
                <w:color w:val="2C2D2E"/>
                <w:sz w:val="23"/>
                <w:szCs w:val="23"/>
                <w:shd w:val="clear" w:color="auto" w:fill="FFFFFF"/>
              </w:rPr>
              <m:t>(x)</m:t>
            </m:r>
          </m:e>
        </m:d>
        <m:r>
          <w:rPr>
            <w:rFonts w:ascii="Cambria Math" w:hAnsi="Cambria Math"/>
          </w:rPr>
          <m:t xml:space="preserve">&lt;1, x ∈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 b</m:t>
            </m:r>
          </m:e>
        </m:d>
      </m:oMath>
      <w:proofErr w:type="gramStart"/>
      <w:r>
        <w:t>:</w:t>
      </w:r>
      <w:r w:rsidR="00655A16" w:rsidRPr="00655A16">
        <w:t xml:space="preserve"> </w:t>
      </w:r>
      <w:r>
        <w:t>Это</w:t>
      </w:r>
      <w:proofErr w:type="gramEnd"/>
      <w:r>
        <w:t xml:space="preserve"> условие необходимо проверить перед началом решения задачи, так как функция</w:t>
      </w:r>
      <w:r w:rsidR="00655A16" w:rsidRPr="00655A16">
        <w:t xml:space="preserve"> </w:t>
      </w:r>
      <m:oMath>
        <m:r>
          <w:rPr>
            <w:rFonts w:ascii="Cambria Math" w:hAnsi="Cambria Math"/>
          </w:rPr>
          <m:t>f(x)</m:t>
        </m:r>
      </m:oMath>
      <w:r>
        <w:t xml:space="preserve"> может быть выбрана неоднозначно, причём в случае неверного выбора указанной функции метод расходится.</w:t>
      </w:r>
    </w:p>
    <w:p w14:paraId="668E2073" w14:textId="77777777" w:rsidR="0011367F" w:rsidRDefault="0011367F" w:rsidP="0011367F"/>
    <w:p w14:paraId="7DE6C4A1" w14:textId="45043889" w:rsidR="0011367F" w:rsidRDefault="0011367F" w:rsidP="0011367F">
      <w:r>
        <w:t xml:space="preserve"> Начальное приближение корня:</w:t>
      </w:r>
      <w:r w:rsidR="00655A16" w:rsidRPr="00655A16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a+b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  <w:r>
        <w:t xml:space="preserve"> (середина исходного отрезка).</w:t>
      </w:r>
    </w:p>
    <w:p w14:paraId="4460A6C7" w14:textId="3367CBDE" w:rsidR="0011367F" w:rsidRDefault="0011367F" w:rsidP="002B1D15">
      <w:pPr>
        <w:ind w:firstLine="0"/>
      </w:pPr>
      <w:r>
        <w:t xml:space="preserve">Итерационный процесс: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=f(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/>
            <w:sz w:val="32"/>
            <w:szCs w:val="32"/>
          </w:rPr>
          <m:t>)</m:t>
        </m:r>
      </m:oMath>
      <w:r>
        <w:t>.</w:t>
      </w:r>
    </w:p>
    <w:p w14:paraId="499D3809" w14:textId="7F47B27E" w:rsidR="0011367F" w:rsidRDefault="0011367F" w:rsidP="002B1D15">
      <w:pPr>
        <w:ind w:firstLine="0"/>
      </w:pPr>
      <w:r>
        <w:t xml:space="preserve"> Условие окончания: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k-1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>&lt;ε</m:t>
        </m:r>
      </m:oMath>
      <w:r>
        <w:t>.</w:t>
      </w:r>
    </w:p>
    <w:p w14:paraId="57E2F77C" w14:textId="429E3984" w:rsidR="0011367F" w:rsidRDefault="0011367F" w:rsidP="002B1D15">
      <w:pPr>
        <w:ind w:firstLine="0"/>
      </w:pPr>
      <w:r>
        <w:t xml:space="preserve">Приближённое значение корня: </w:t>
      </w:r>
      <m:oMath>
        <m:r>
          <w:rPr>
            <w:rFonts w:ascii="Cambria Math" w:hAnsi="Cambria Math"/>
            <w:sz w:val="32"/>
            <w:szCs w:val="32"/>
          </w:rPr>
          <m:t xml:space="preserve">x≈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конечное</m:t>
            </m:r>
          </m:sup>
        </m:sSup>
      </m:oMath>
      <w:r>
        <w:t>.</w:t>
      </w:r>
    </w:p>
    <w:p w14:paraId="6F31EDC9" w14:textId="77777777" w:rsidR="002B1D15" w:rsidRDefault="002B1D15" w:rsidP="002B1D15">
      <w:pPr>
        <w:tabs>
          <w:tab w:val="left" w:pos="4440"/>
        </w:tabs>
        <w:rPr>
          <w:i/>
        </w:rPr>
      </w:pPr>
      <w:r>
        <w:lastRenderedPageBreak/>
        <w:t xml:space="preserve">Для преобразования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tab/>
        <w:t xml:space="preserve">в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>
        <w:t xml:space="preserve"> используется уравнение вида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 λF(x)</m:t>
        </m:r>
      </m:oMath>
      <w:r>
        <w:t xml:space="preserve">, где </w:t>
      </w:r>
      <m:oMath>
        <m:r>
          <w:rPr>
            <w:rFonts w:ascii="Cambria Math" w:hAnsi="Cambria Math"/>
          </w:rPr>
          <m:t>λ</m:t>
        </m:r>
      </m:oMath>
      <w:r>
        <w:t xml:space="preserve"> – некоторая постоянная, знак которой совпадает со знаком производной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(x)</m:t>
        </m:r>
      </m:oMath>
      <w:r>
        <w:t xml:space="preserve"> в некоторой окрестности корня.</w:t>
      </w:r>
    </w:p>
    <w:p w14:paraId="4B1166FA" w14:textId="697C1D78" w:rsidR="002B1D15" w:rsidRDefault="002B1D15" w:rsidP="002B1D15">
      <w:pPr>
        <w:ind w:firstLine="0"/>
      </w:pPr>
      <w:r>
        <w:t xml:space="preserve">Условие сходимости метода итераций: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|&lt;1</m:t>
        </m:r>
      </m:oMath>
    </w:p>
    <w:p w14:paraId="4DAD93F2" w14:textId="01A27D52" w:rsidR="00655A16" w:rsidRDefault="00655A16" w:rsidP="0011367F"/>
    <w:p w14:paraId="06419302" w14:textId="1F4AAFB3" w:rsidR="002B1D15" w:rsidRPr="00DA7055" w:rsidRDefault="002B1D15" w:rsidP="002B1D15">
      <w:pPr>
        <w:ind w:left="-851" w:firstLine="0"/>
        <w:rPr>
          <w:i/>
        </w:rPr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функции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: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))-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))+2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  <m:r>
          <w:rPr>
            <w:rFonts w:ascii="Cambria Math" w:hAnsi="Cambria Math"/>
          </w:rPr>
          <m:t>⟺x-0.5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(x))+0.5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(x))-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e>
                        </m:func>
                      </m:e>
                    </m:func>
                  </m:e>
                </m:func>
              </m:e>
            </m:func>
          </m:e>
        </m:func>
      </m:oMath>
    </w:p>
    <w:p w14:paraId="1CB15F6A" w14:textId="57CB3CC4" w:rsidR="002B1D15" w:rsidRDefault="00227413" w:rsidP="002B1D15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2x-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(x))-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(x))-2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</w:rPr>
                <m:t>2x</m:t>
              </m:r>
            </m:den>
          </m:f>
          <m:r>
            <w:rPr>
              <w:rFonts w:ascii="Cambria Math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2x-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(x))-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(x))-2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2x</m:t>
                  </m:r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5BA61503" w14:textId="30F7A1F0" w:rsidR="002B1D15" w:rsidRDefault="002B1D15" w:rsidP="002B1D15">
      <w:pPr>
        <w:ind w:left="-851" w:firstLine="0"/>
      </w:pPr>
      <w:r>
        <w:t>Условие сходимости выполняется</w:t>
      </w:r>
      <w:r w:rsidRPr="00D63ECE">
        <w:t>.</w:t>
      </w:r>
    </w:p>
    <w:p w14:paraId="270C402B" w14:textId="77777777" w:rsidR="00D63ECE" w:rsidRPr="00D63ECE" w:rsidRDefault="00D63ECE" w:rsidP="002B1D15">
      <w:pPr>
        <w:ind w:left="-851" w:firstLine="0"/>
      </w:pPr>
    </w:p>
    <w:p w14:paraId="52F8031D" w14:textId="509FF9C6" w:rsidR="00D63ECE" w:rsidRPr="00D63ECE" w:rsidRDefault="00D63ECE" w:rsidP="00D63ECE">
      <w:pPr>
        <w:ind w:left="-851" w:firstLine="0"/>
      </w:pPr>
      <w:r>
        <w:t xml:space="preserve">Найдем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 для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:x-2+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  <m:r>
          <w:rPr>
            <w:rFonts w:ascii="Cambria Math" w:hAnsi="Cambria Math"/>
          </w:rPr>
          <m:t>⟺2-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func>
      </m:oMath>
    </w:p>
    <w:p w14:paraId="0F9C4841" w14:textId="04BBA831" w:rsidR="00D63ECE" w:rsidRDefault="00227413" w:rsidP="00D63ECE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&lt;1</m:t>
          </m:r>
        </m:oMath>
      </m:oMathPara>
    </w:p>
    <w:p w14:paraId="798C9B7C" w14:textId="77777777" w:rsidR="00D63ECE" w:rsidRDefault="00D63ECE" w:rsidP="00D63ECE">
      <w:pPr>
        <w:ind w:left="-851" w:firstLine="0"/>
      </w:pPr>
      <w:r>
        <w:t>Условие сходимости выполняется.</w:t>
      </w:r>
    </w:p>
    <w:p w14:paraId="5DA2CC4C" w14:textId="77777777" w:rsidR="00D63ECE" w:rsidRDefault="00D63ECE" w:rsidP="002B1D15">
      <w:pPr>
        <w:ind w:left="-851" w:firstLine="0"/>
        <w:rPr>
          <w:lang w:val="en-US"/>
        </w:rPr>
      </w:pPr>
    </w:p>
    <w:p w14:paraId="51AE6391" w14:textId="77777777" w:rsidR="002B1D15" w:rsidRPr="0011367F" w:rsidRDefault="002B1D15" w:rsidP="0011367F"/>
    <w:p w14:paraId="5570C9D6" w14:textId="5D5DA9E1" w:rsidR="00364B7A" w:rsidRDefault="00655A16" w:rsidP="00655A16">
      <w:pPr>
        <w:pStyle w:val="a4"/>
        <w:numPr>
          <w:ilvl w:val="0"/>
          <w:numId w:val="1"/>
        </w:numPr>
        <w:jc w:val="left"/>
      </w:pPr>
      <w:r>
        <w:t>Метод Ньютона</w:t>
      </w:r>
    </w:p>
    <w:p w14:paraId="6D4B09FB" w14:textId="4993562A" w:rsidR="00655A16" w:rsidRDefault="00655A16" w:rsidP="00655A16">
      <w:pPr>
        <w:ind w:firstLine="0"/>
        <w:jc w:val="left"/>
      </w:pPr>
    </w:p>
    <w:p w14:paraId="345D712F" w14:textId="5D8691DE" w:rsidR="00655A16" w:rsidRDefault="00655A16" w:rsidP="00655A16">
      <w:pPr>
        <w:jc w:val="left"/>
        <w:rPr>
          <w:sz w:val="32"/>
          <w:szCs w:val="32"/>
        </w:rPr>
      </w:pPr>
      <w:r>
        <w:t xml:space="preserve">Метод Ньютона — это итерационный численный метод нахождения корня(нуля) заданной функции. Метод был впервые предложен Исааком Ньютоном. Поиск решения осуществляется путём построения последовательных. Метод обладает квадратичной сходимостью и является частным случаем метода итераций. Условие сходимости метода: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*F</m:t>
            </m:r>
            <m:r>
              <m:rPr>
                <m:sty m:val="p"/>
              </m:rPr>
              <w:rPr>
                <w:rFonts w:ascii="Cambria Math" w:hAnsi="Cambria Math"/>
                <w:color w:val="2C2D2E"/>
                <w:sz w:val="32"/>
                <w:szCs w:val="32"/>
                <w:shd w:val="clear" w:color="auto" w:fill="FFFFFF"/>
              </w:rPr>
              <m:t>''(x)</m:t>
            </m:r>
          </m:e>
        </m:d>
        <m:r>
          <w:rPr>
            <w:rFonts w:ascii="Cambria Math" w:hAnsi="Cambria Math"/>
            <w:sz w:val="32"/>
            <w:szCs w:val="32"/>
          </w:rPr>
          <m:t xml:space="preserve">&lt;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(F</m:t>
            </m:r>
            <m:r>
              <m:rPr>
                <m:sty m:val="p"/>
              </m:rPr>
              <w:rPr>
                <w:rFonts w:ascii="Cambria Math" w:hAnsi="Cambria Math"/>
                <w:color w:val="2C2D2E"/>
                <w:sz w:val="32"/>
                <w:szCs w:val="32"/>
                <w:shd w:val="clear" w:color="auto" w:fill="FFFFFF"/>
              </w:rPr>
              <m:t>'(x))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</m:oMath>
      <w:r w:rsidR="000E0DCB" w:rsidRPr="000E0DCB">
        <w:t xml:space="preserve"> </w:t>
      </w:r>
      <w: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. Итерационный процесс: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k+1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k</m:t>
            </m:r>
          </m:sup>
        </m:sSup>
        <m:r>
          <w:rPr>
            <w:rFonts w:ascii="Cambria Math" w:hAnsi="Cambria Math"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k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2C2D2E"/>
                <w:sz w:val="32"/>
                <w:szCs w:val="32"/>
                <w:shd w:val="clear" w:color="auto" w:fill="FFFFFF"/>
              </w:rPr>
              <m:t>'(</m:t>
            </m:r>
            <m:sSup>
              <m:sSupPr>
                <m:ctrlPr>
                  <w:rPr>
                    <w:rFonts w:ascii="Cambria Math" w:hAnsi="Cambria Math"/>
                    <w:color w:val="2C2D2E"/>
                    <w:sz w:val="32"/>
                    <w:szCs w:val="3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/>
                    <w:color w:val="2C2D2E"/>
                    <w:sz w:val="32"/>
                    <w:szCs w:val="32"/>
                    <w:shd w:val="clear" w:color="auto" w:fill="FFFFFF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2C2D2E"/>
                    <w:sz w:val="32"/>
                    <w:szCs w:val="32"/>
                    <w:shd w:val="clear" w:color="auto" w:fill="FFFFFF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color w:val="2C2D2E"/>
                <w:sz w:val="32"/>
                <w:szCs w:val="32"/>
                <w:shd w:val="clear" w:color="auto" w:fill="FFFFFF"/>
              </w:rPr>
              <m:t>)</m:t>
            </m:r>
          </m:den>
        </m:f>
      </m:oMath>
      <w:r w:rsidRPr="000E0DCB">
        <w:rPr>
          <w:sz w:val="32"/>
          <w:szCs w:val="32"/>
        </w:rPr>
        <w:t>.</w:t>
      </w:r>
    </w:p>
    <w:p w14:paraId="0E96E75D" w14:textId="42B2FE7B" w:rsidR="00976879" w:rsidRDefault="00976879" w:rsidP="00976879">
      <w:pPr>
        <w:ind w:firstLine="0"/>
        <w:jc w:val="left"/>
        <w:rPr>
          <w:sz w:val="32"/>
          <w:szCs w:val="32"/>
        </w:rPr>
      </w:pPr>
    </w:p>
    <w:p w14:paraId="67D97FD6" w14:textId="77777777" w:rsidR="00976879" w:rsidRDefault="00976879" w:rsidP="00976879">
      <w:pPr>
        <w:ind w:firstLine="0"/>
        <w:jc w:val="left"/>
        <w:rPr>
          <w:sz w:val="32"/>
          <w:szCs w:val="32"/>
        </w:rPr>
      </w:pPr>
    </w:p>
    <w:p w14:paraId="4FED8246" w14:textId="77777777" w:rsidR="00976879" w:rsidRDefault="00976879" w:rsidP="00976879">
      <w:pPr>
        <w:ind w:left="-851" w:firstLine="0"/>
      </w:pPr>
      <w:r>
        <w:lastRenderedPageBreak/>
        <w:t>Найдем производные данных функций:</w:t>
      </w:r>
    </w:p>
    <w:p w14:paraId="65ABA20D" w14:textId="01E4AFC7" w:rsidR="00976879" w:rsidRDefault="00976879" w:rsidP="00976879">
      <w:pPr>
        <w:ind w:left="-851" w:firstLine="0"/>
      </w:pPr>
      <w:r>
        <w:t xml:space="preserve">Вариант </w:t>
      </w:r>
      <w:r w:rsidRPr="0038452F">
        <w:t>27</w:t>
      </w:r>
      <w:r>
        <w:t>:</w:t>
      </w:r>
    </w:p>
    <w:p w14:paraId="0474B8C6" w14:textId="3BAEFA4D" w:rsidR="00976879" w:rsidRDefault="00976879" w:rsidP="00976879">
      <w:pPr>
        <w:ind w:left="-851" w:firstLine="0"/>
        <w:rPr>
          <w:lang w:val="en-US"/>
        </w:rPr>
      </w:pP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x</m:t>
                </m:r>
              </m:e>
            </m:d>
            <m:r>
              <w:rPr>
                <w:rFonts w:ascii="Cambria Math" w:hAnsi="Cambria Math"/>
                <w:sz w:val="32"/>
                <w:szCs w:val="32"/>
              </w:rPr>
              <m:t>=(</m:t>
            </m:r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(x))-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(x))+2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sz w:val="32"/>
                                    <w:szCs w:val="32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  <w:sz w:val="32"/>
                                    <w:szCs w:val="32"/>
                                  </w:rPr>
                                  <m:t>(x)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func>
              </m:e>
            </m:func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cos</m:t>
                </m:r>
              </m:fName>
              <m:e>
                <m:r>
                  <w:rPr>
                    <w:rFonts w:ascii="Cambria Math" w:hAnsi="Cambria Math"/>
                    <w:sz w:val="32"/>
                    <w:szCs w:val="32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(x))+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(x))+2</m:t>
                            </m:r>
                          </m:e>
                        </m:func>
                      </m:e>
                    </m:func>
                  </m:e>
                </m:func>
              </m:e>
            </m:func>
          </m:num>
          <m:den>
            <m:r>
              <w:rPr>
                <w:rFonts w:ascii="Cambria Math" w:hAnsi="Cambria Math"/>
                <w:sz w:val="32"/>
                <w:szCs w:val="32"/>
              </w:rPr>
              <m:t>x</m:t>
            </m:r>
          </m:den>
        </m:f>
      </m:oMath>
    </w:p>
    <w:p w14:paraId="0CE13490" w14:textId="3DDE1104" w:rsidR="00976879" w:rsidRPr="00976879" w:rsidRDefault="00227413" w:rsidP="00976879">
      <w:pPr>
        <w:ind w:left="-851" w:firstLine="0"/>
        <w:rPr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(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ln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(x))+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(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2"/>
                                          <w:szCs w:val="32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32"/>
                                          <w:szCs w:val="32"/>
                                        </w:rPr>
                                        <m:t>(x))+2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e>
                      </m:func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(x))+2</m:t>
                      </m:r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6AA275E" w14:textId="2294C81C" w:rsidR="00976879" w:rsidRDefault="00976879" w:rsidP="00976879">
      <w:pPr>
        <w:ind w:left="-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[1, 3]</m:t>
        </m:r>
      </m:oMath>
    </w:p>
    <w:p w14:paraId="40CD9DAF" w14:textId="77777777" w:rsidR="007E627A" w:rsidRDefault="007E627A" w:rsidP="00976879">
      <w:pPr>
        <w:ind w:left="-851" w:firstLine="0"/>
        <w:rPr>
          <w:rFonts w:cs="Times New Roman"/>
          <w:szCs w:val="28"/>
        </w:rPr>
      </w:pPr>
    </w:p>
    <w:p w14:paraId="4E9C9CB2" w14:textId="6D348FC3" w:rsidR="007E627A" w:rsidRDefault="007E627A" w:rsidP="00976879">
      <w:pPr>
        <w:ind w:left="-851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0429AFC" wp14:editId="1658F17A">
            <wp:extent cx="5940425" cy="32810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798E" w14:textId="67420EE6" w:rsidR="007E627A" w:rsidRPr="007E627A" w:rsidRDefault="007E627A" w:rsidP="007E627A">
      <w:pPr>
        <w:ind w:left="-851" w:firstLine="0"/>
        <w:rPr>
          <w:szCs w:val="28"/>
        </w:rPr>
      </w:pPr>
      <w:r>
        <w:rPr>
          <w:szCs w:val="28"/>
        </w:rPr>
        <w:t xml:space="preserve">(синим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коричневым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>
        <w:rPr>
          <w:szCs w:val="28"/>
        </w:rPr>
        <w:t>)</w:t>
      </w:r>
    </w:p>
    <w:p w14:paraId="147C1FC2" w14:textId="77777777" w:rsidR="007E627A" w:rsidRDefault="007E627A" w:rsidP="00976879">
      <w:pPr>
        <w:ind w:left="-851" w:firstLine="0"/>
        <w:rPr>
          <w:rFonts w:cs="Times New Roman"/>
          <w:szCs w:val="28"/>
        </w:rPr>
      </w:pPr>
    </w:p>
    <w:p w14:paraId="45B900A0" w14:textId="77777777" w:rsidR="00E84F8F" w:rsidRDefault="00E84F8F" w:rsidP="00E84F8F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03C0CC90" w14:textId="6559DDB4" w:rsidR="00E84F8F" w:rsidRDefault="00E84F8F" w:rsidP="00976879">
      <w:pPr>
        <w:ind w:left="-851" w:firstLine="0"/>
        <w:rPr>
          <w:rFonts w:cs="Times New Roman"/>
          <w:szCs w:val="28"/>
        </w:rPr>
      </w:pPr>
    </w:p>
    <w:p w14:paraId="6F4A97DD" w14:textId="7D200600" w:rsidR="00E84F8F" w:rsidRDefault="00E84F8F" w:rsidP="00E84F8F">
      <w:pPr>
        <w:ind w:left="-851" w:firstLine="0"/>
      </w:pPr>
      <w:r>
        <w:t xml:space="preserve">Вариант </w:t>
      </w:r>
      <w:r>
        <w:rPr>
          <w:lang w:val="en-US"/>
        </w:rPr>
        <w:t>2</w:t>
      </w:r>
      <w:r w:rsidR="0038452F">
        <w:t>8</w:t>
      </w:r>
      <w:r>
        <w:t>:</w:t>
      </w:r>
    </w:p>
    <w:p w14:paraId="1BB0FBBD" w14:textId="5F5F8AD6" w:rsidR="00E84F8F" w:rsidRPr="00E84F8F" w:rsidRDefault="00227413" w:rsidP="00E84F8F">
      <w:pPr>
        <w:ind w:left="-851" w:firstLine="0"/>
        <w:rPr>
          <w:i/>
          <w:sz w:val="32"/>
          <w:szCs w:val="32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=(</m:t>
              </m:r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x-2+</m:t>
              </m:r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  <w:lang w:val="en-US"/>
                        </w:rPr>
                        <m:t>x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=1-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6FB63E46" w14:textId="014D7EF2" w:rsidR="00E84F8F" w:rsidRDefault="00227413" w:rsidP="00E84F8F">
      <w:pPr>
        <w:ind w:left="-851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=(1-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32"/>
                  <w:szCs w:val="32"/>
                </w:rPr>
                <m:t>)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sz w:val="32"/>
                      <w:szCs w:val="32"/>
                    </w:rPr>
                    <m:t>+2x*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den>
                      </m:f>
                    </m:e>
                  </m:func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4</m:t>
                  </m:r>
                </m:sup>
              </m:sSup>
            </m:den>
          </m:f>
        </m:oMath>
      </m:oMathPara>
    </w:p>
    <w:p w14:paraId="3D80019C" w14:textId="6C428510" w:rsidR="00E84F8F" w:rsidRDefault="00E84F8F" w:rsidP="00E84F8F">
      <w:pPr>
        <w:ind w:left="-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|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cs="Times New Roman"/>
            <w:szCs w:val="28"/>
          </w:rPr>
          <m:t>|&lt;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rFonts w:cs="Times New Roman"/>
          <w:szCs w:val="28"/>
        </w:rPr>
        <w:t xml:space="preserve"> на отрезке </w:t>
      </w:r>
      <m:oMath>
        <m:r>
          <w:rPr>
            <w:rFonts w:ascii="Cambria Math" w:hAnsi="Cambria Math" w:cs="Times New Roman"/>
            <w:szCs w:val="28"/>
          </w:rPr>
          <m:t>[1.2, 2]</m:t>
        </m:r>
      </m:oMath>
    </w:p>
    <w:p w14:paraId="6290F89C" w14:textId="356FBBD6" w:rsidR="007E627A" w:rsidRDefault="00F7279C" w:rsidP="00E84F8F">
      <w:pPr>
        <w:ind w:left="-851" w:firstLine="0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inline distT="0" distB="0" distL="0" distR="0" wp14:anchorId="1A85D749" wp14:editId="6F3DA722">
            <wp:extent cx="5684520" cy="44767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52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9B4F" w14:textId="52ADB97D" w:rsidR="007E627A" w:rsidRPr="007E627A" w:rsidRDefault="007E627A" w:rsidP="007E627A">
      <w:pPr>
        <w:ind w:left="-851" w:firstLine="0"/>
        <w:rPr>
          <w:szCs w:val="28"/>
        </w:rPr>
      </w:pPr>
      <w:r>
        <w:rPr>
          <w:szCs w:val="28"/>
        </w:rPr>
        <w:t>(</w:t>
      </w:r>
      <w:r w:rsidR="00F7279C">
        <w:rPr>
          <w:szCs w:val="28"/>
        </w:rPr>
        <w:t>синим</w:t>
      </w:r>
      <w:r>
        <w:rPr>
          <w:szCs w:val="28"/>
        </w:rPr>
        <w:t xml:space="preserve"> - </w:t>
      </w:r>
      <m:oMath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f</m:t>
                </m:r>
              </m:e>
              <m:sup>
                <m:r>
                  <w:rPr>
                    <w:rFonts w:ascii="Cambria Math" w:cs="Times New Roman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d>
          </m:e>
          <m:sup>
            <m:r>
              <w:rPr>
                <w:rFonts w:ascii="Cambria Math" w:cs="Times New Roman"/>
                <w:szCs w:val="28"/>
              </w:rPr>
              <m:t>2</m:t>
            </m:r>
          </m:sup>
        </m:sSup>
      </m:oMath>
      <w:r>
        <w:rPr>
          <w:szCs w:val="28"/>
        </w:rPr>
        <w:t xml:space="preserve">, </w:t>
      </w:r>
      <w:r w:rsidR="00F7279C">
        <w:rPr>
          <w:szCs w:val="28"/>
        </w:rPr>
        <w:t>красным</w:t>
      </w:r>
      <w:r>
        <w:rPr>
          <w:szCs w:val="28"/>
        </w:rPr>
        <w:t xml:space="preserve">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f</m:t>
            </m:r>
          </m:e>
          <m:sup>
            <m:r>
              <w:rPr>
                <w:rFonts w:ascii="Cambria Math" w:cs="Times New Roman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x</m:t>
            </m:r>
          </m:e>
        </m:d>
      </m:oMath>
      <w:r>
        <w:rPr>
          <w:szCs w:val="28"/>
        </w:rPr>
        <w:t>)</w:t>
      </w:r>
    </w:p>
    <w:p w14:paraId="5E1CC452" w14:textId="77777777" w:rsidR="007E627A" w:rsidRDefault="007E627A" w:rsidP="00E84F8F">
      <w:pPr>
        <w:ind w:left="-851" w:firstLine="0"/>
        <w:rPr>
          <w:rFonts w:cs="Times New Roman"/>
          <w:szCs w:val="28"/>
        </w:rPr>
      </w:pPr>
    </w:p>
    <w:p w14:paraId="2028C2AB" w14:textId="77777777" w:rsidR="00E84F8F" w:rsidRDefault="00E84F8F" w:rsidP="00E84F8F">
      <w:pPr>
        <w:ind w:left="-851" w:firstLine="0"/>
        <w:rPr>
          <w:szCs w:val="28"/>
        </w:rPr>
      </w:pPr>
      <w:r>
        <w:rPr>
          <w:szCs w:val="28"/>
        </w:rPr>
        <w:t>Условие сходимости выполняется.</w:t>
      </w:r>
    </w:p>
    <w:p w14:paraId="736FB968" w14:textId="410A1DFA" w:rsidR="00E84F8F" w:rsidRDefault="00E84F8F" w:rsidP="00E84F8F">
      <w:pPr>
        <w:ind w:left="-851" w:firstLine="0"/>
        <w:rPr>
          <w:rFonts w:cs="Times New Roman"/>
          <w:szCs w:val="28"/>
        </w:rPr>
      </w:pPr>
    </w:p>
    <w:p w14:paraId="2E3CBA16" w14:textId="77777777" w:rsidR="007E627A" w:rsidRDefault="007E627A" w:rsidP="007E627A">
      <w:pPr>
        <w:ind w:left="-85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программного кода</w:t>
      </w:r>
    </w:p>
    <w:p w14:paraId="5426EC7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44B1AEC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math.h</w:t>
      </w:r>
      <w:proofErr w:type="spell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054D3B0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float.h</w:t>
      </w:r>
      <w:proofErr w:type="spell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149B57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3C38EB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046EDB4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Function_1(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C19E97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sin(log(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cos(log(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+ 2.0 * 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1E09E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06E483F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1D65941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Function_iter_1(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72AC73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- 0.5 * (sin(log(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- cos(log(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+ 2.0 * 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6F29501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EF2444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32C51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Function_2(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9BFE702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- 2.0 +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 /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0E27E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41D52CE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3FEA82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Function_iter_2(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B854ED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- 2.0 +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sin(</w:t>
      </w:r>
      <w:proofErr w:type="gram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 /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42F295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05192C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4796BAF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derivative_1(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124EEA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(cos(log(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+ sin(log(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+ 2.0) /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0E4E4A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247592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9BF1D9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derivative_2(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43DFACA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1.0 -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cos(</w:t>
      </w:r>
      <w:proofErr w:type="gram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1.0 /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x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EF91B4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5FB59D1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557D750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dichotomy(</w:t>
      </w:r>
      <w:proofErr w:type="gramEnd"/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EC0A1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6B4C72D1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 = 0.0;</w:t>
      </w:r>
    </w:p>
    <w:p w14:paraId="6EDDA0ED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7739E9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fabs(</w:t>
      </w:r>
      <w:proofErr w:type="gramEnd"/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998798D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 =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2.0;</w:t>
      </w:r>
    </w:p>
    <w:p w14:paraId="297BD68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EE1339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*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(x) &gt; 0) {</w:t>
      </w:r>
    </w:p>
    <w:p w14:paraId="7084CCB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31AE96C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}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1DADB0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x;</w:t>
      </w:r>
    </w:p>
    <w:p w14:paraId="1410B49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5FECEF0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F9AC82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14:paraId="0FFCFCCD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77AF14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newton(</w:t>
      </w:r>
      <w:proofErr w:type="gramEnd"/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derivative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287227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5541D179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590DE92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5B70B2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33027F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fabs(</w:t>
      </w:r>
      <w:proofErr w:type="spellStart"/>
      <w:proofErr w:type="gram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71F3B89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DA61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-=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form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/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derivative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D9986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B844F1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399AE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8F88974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1BDF299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iteration(</w:t>
      </w:r>
      <w:proofErr w:type="gramEnd"/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proofErr w:type="spellStart"/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iter_form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x), 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</w:p>
    <w:p w14:paraId="6F1087AF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83235F1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/ 2;</w:t>
      </w:r>
    </w:p>
    <w:p w14:paraId="694C4892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0.0;</w:t>
      </w:r>
    </w:p>
    <w:p w14:paraId="2E890A11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53FFC5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fabs(</w:t>
      </w:r>
      <w:proofErr w:type="spellStart"/>
      <w:proofErr w:type="gram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&gt; </w:t>
      </w:r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eps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63882159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x_last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8744C0A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2741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iter_form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960D60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378BEB8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x_now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DD750BE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841536E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2A649A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E621FEA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56F482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7413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92FA242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370B09D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eps = 1.0;</w:t>
      </w:r>
    </w:p>
    <w:p w14:paraId="753473CA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84AF6C7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(1.0 + eps / 2.0 &gt; 1) {</w:t>
      </w:r>
    </w:p>
    <w:p w14:paraId="6EEA2DCC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eps /= 2.0;</w:t>
      </w:r>
    </w:p>
    <w:p w14:paraId="28EBCE8A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95F5F7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ADE688B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"\t|--------------------------------------------------------------------------------------|\n"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15D7058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"\t|%20s| %20s| %20s| %21s\n"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Метод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Дихотомии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Итераций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Ньютона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      |"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8AB9D4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"\t|--------------------------------------------------------------------------------------|\n"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BCDD26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spellStart"/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"\t|%20s| %20.16f| %20.16f| %20.16f|\n"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27"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dichotomy(1.0, 3.0, Function_1, eps), iteration(1.0, 3.0, Function_iter_1, eps), newton(1.0, 3.0, Function_1, derivative_1, eps));</w:t>
      </w:r>
    </w:p>
    <w:p w14:paraId="0A7CAB10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"\t|--------------------------------------------------------------------------------------|\n"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BB3763" w14:textId="77777777" w:rsidR="00227413" w:rsidRP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"\t|%20s| %20.16f| %20.16f| %20.16f|\n"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Вариант</w:t>
      </w:r>
      <w:r w:rsidRPr="0022741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28"</w:t>
      </w: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dichotomy(1.2, 2.0, Function_2, eps), iteration(1.2, 2.0, Function_iter_2, eps), newton(1.2, 2.0, Function_2, derivative_2, eps));</w:t>
      </w:r>
    </w:p>
    <w:p w14:paraId="0848C21C" w14:textId="77777777" w:rsid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2741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"\t|--------------------------------------------------------------------------------------|\n"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4B6A6F" w14:textId="77777777" w:rsid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A3F225A" w14:textId="77777777" w:rsid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1315C478" w14:textId="77777777" w:rsidR="00227413" w:rsidRDefault="00227413" w:rsidP="0022741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C2CCA4D" w14:textId="1A8B4E66" w:rsidR="007E627A" w:rsidRPr="00E84F8F" w:rsidRDefault="007E627A" w:rsidP="00E84F8F">
      <w:pPr>
        <w:ind w:left="-851" w:firstLine="0"/>
        <w:rPr>
          <w:rFonts w:cs="Times New Roman"/>
          <w:szCs w:val="28"/>
        </w:rPr>
      </w:pPr>
    </w:p>
    <w:p w14:paraId="439B2B97" w14:textId="513C0857" w:rsidR="00E84F8F" w:rsidRDefault="00E84F8F" w:rsidP="00976879">
      <w:pPr>
        <w:ind w:left="-851" w:firstLine="0"/>
        <w:rPr>
          <w:rFonts w:cs="Times New Roman"/>
          <w:szCs w:val="28"/>
        </w:rPr>
      </w:pPr>
    </w:p>
    <w:p w14:paraId="42AA3CA6" w14:textId="77777777" w:rsidR="007E627A" w:rsidRDefault="007E627A" w:rsidP="007E627A">
      <w:pPr>
        <w:ind w:left="-851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 работы программы</w:t>
      </w:r>
    </w:p>
    <w:p w14:paraId="0718C6BA" w14:textId="0C5DA7F4" w:rsidR="007E627A" w:rsidRDefault="007E627A" w:rsidP="00976879">
      <w:pPr>
        <w:ind w:left="-851" w:firstLine="0"/>
        <w:rPr>
          <w:rFonts w:cs="Times New Roman"/>
          <w:szCs w:val="28"/>
        </w:rPr>
      </w:pPr>
    </w:p>
    <w:p w14:paraId="00010081" w14:textId="01BB0C37" w:rsidR="00527426" w:rsidRPr="00976879" w:rsidRDefault="00527426" w:rsidP="00976879">
      <w:pPr>
        <w:ind w:left="-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</w:t>
      </w:r>
      <w:r w:rsidR="00227413">
        <w:rPr>
          <w:rFonts w:cs="Times New Roman"/>
          <w:noProof/>
          <w:szCs w:val="28"/>
        </w:rPr>
        <w:drawing>
          <wp:inline distT="0" distB="0" distL="0" distR="0" wp14:anchorId="7FD055B2" wp14:editId="2F846F14">
            <wp:extent cx="5940425" cy="1145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A59" w14:textId="77777777" w:rsidR="00976879" w:rsidRDefault="00976879" w:rsidP="00976879">
      <w:pPr>
        <w:ind w:firstLine="0"/>
        <w:jc w:val="left"/>
        <w:rPr>
          <w:sz w:val="32"/>
          <w:szCs w:val="32"/>
        </w:rPr>
      </w:pPr>
    </w:p>
    <w:p w14:paraId="15F42EA2" w14:textId="53ADCA67" w:rsidR="000E0DCB" w:rsidRDefault="000E0DCB" w:rsidP="000E0DCB">
      <w:pPr>
        <w:ind w:firstLine="0"/>
        <w:jc w:val="left"/>
        <w:rPr>
          <w:sz w:val="32"/>
          <w:szCs w:val="32"/>
        </w:rPr>
      </w:pPr>
    </w:p>
    <w:p w14:paraId="4D3AAB2E" w14:textId="4B49F59E" w:rsidR="000E0DCB" w:rsidRPr="007E627A" w:rsidRDefault="00E8662E" w:rsidP="000E0DCB">
      <w:pPr>
        <w:ind w:firstLine="0"/>
        <w:jc w:val="left"/>
        <w:rPr>
          <w:b/>
          <w:bCs/>
          <w:sz w:val="32"/>
          <w:szCs w:val="32"/>
        </w:rPr>
      </w:pPr>
      <w:r w:rsidRPr="007E627A">
        <w:rPr>
          <w:b/>
          <w:bCs/>
          <w:sz w:val="32"/>
          <w:szCs w:val="32"/>
        </w:rPr>
        <w:t>Заключение</w:t>
      </w:r>
    </w:p>
    <w:p w14:paraId="32282A9F" w14:textId="4AD197AF" w:rsidR="00130F36" w:rsidRDefault="00130F36" w:rsidP="00130F36">
      <w:pPr>
        <w:ind w:left="-15" w:firstLine="710"/>
        <w:jc w:val="left"/>
        <w:rPr>
          <w:rFonts w:cs="Times New Roman"/>
        </w:rPr>
      </w:pPr>
      <w:r>
        <w:rPr>
          <w:rFonts w:cs="Times New Roman"/>
        </w:rPr>
        <w:t>После генерации таблицы значений заданной функции можно увидеть, что значения корней уравнений, вычисленных разными способами, совпадают до 1</w:t>
      </w:r>
      <w:r w:rsidR="00C34E80">
        <w:rPr>
          <w:rFonts w:cs="Times New Roman"/>
        </w:rPr>
        <w:t>4</w:t>
      </w:r>
      <w:r>
        <w:rPr>
          <w:rFonts w:cs="Times New Roman"/>
        </w:rPr>
        <w:t>-1</w:t>
      </w:r>
      <w:r w:rsidR="00C34E80">
        <w:rPr>
          <w:rFonts w:cs="Times New Roman"/>
        </w:rPr>
        <w:t>5</w:t>
      </w:r>
      <w:r>
        <w:rPr>
          <w:rFonts w:cs="Times New Roman"/>
        </w:rPr>
        <w:t xml:space="preserve"> знака после запятой. Из-за того, что методы вычисления корней имеют различную «скорость» приближения к точному значению корня на данном отрезке, и один алгоритм достигает точки остановки быстрее другого, а также из-за того, что вещественные числа имеют диапазон представления в памяти компьютера, это неизбежно приводит к тому, что в вычислениях в окрестности границ данного диапазона возникают погрешности. Отсюда и небольшие различия в значениях корней. </w:t>
      </w:r>
    </w:p>
    <w:p w14:paraId="6F608F47" w14:textId="666591AC" w:rsidR="00E8662E" w:rsidRDefault="00E8662E" w:rsidP="000E0DCB">
      <w:pPr>
        <w:ind w:firstLine="0"/>
        <w:jc w:val="left"/>
        <w:rPr>
          <w:b/>
          <w:bCs/>
        </w:rPr>
      </w:pPr>
    </w:p>
    <w:p w14:paraId="61926F7D" w14:textId="69422925" w:rsidR="00E8662E" w:rsidRPr="00E8662E" w:rsidRDefault="00E8662E" w:rsidP="00130F36">
      <w:pPr>
        <w:jc w:val="left"/>
        <w:rPr>
          <w:b/>
          <w:bCs/>
        </w:rPr>
      </w:pPr>
      <w:r>
        <w:t xml:space="preserve">Понятно, что 3 приведенных метода поиска корня функции не очень эффективны. В первую очередь из-за того, что нам нужно знать отрезок, на </w:t>
      </w:r>
      <w:r>
        <w:lastRenderedPageBreak/>
        <w:t>котором находится корень. Также метод итераций, например, может и не сработать для произвольной функции</w:t>
      </w:r>
      <w:r w:rsidR="00C34E80">
        <w:t>.</w:t>
      </w:r>
    </w:p>
    <w:sectPr w:rsidR="00E8662E" w:rsidRPr="00E86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557FE"/>
    <w:multiLevelType w:val="hybridMultilevel"/>
    <w:tmpl w:val="C29A39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979"/>
    <w:rsid w:val="00056D36"/>
    <w:rsid w:val="000E0DCB"/>
    <w:rsid w:val="000E1619"/>
    <w:rsid w:val="0011367F"/>
    <w:rsid w:val="00130F36"/>
    <w:rsid w:val="00203EF9"/>
    <w:rsid w:val="00227413"/>
    <w:rsid w:val="002B1D15"/>
    <w:rsid w:val="002E6234"/>
    <w:rsid w:val="00364B7A"/>
    <w:rsid w:val="0038452F"/>
    <w:rsid w:val="00480814"/>
    <w:rsid w:val="00527426"/>
    <w:rsid w:val="00655A16"/>
    <w:rsid w:val="0075532A"/>
    <w:rsid w:val="007E627A"/>
    <w:rsid w:val="00976879"/>
    <w:rsid w:val="00A119DE"/>
    <w:rsid w:val="00A4582B"/>
    <w:rsid w:val="00B5785A"/>
    <w:rsid w:val="00B9388D"/>
    <w:rsid w:val="00BD0979"/>
    <w:rsid w:val="00C34E80"/>
    <w:rsid w:val="00D63ECE"/>
    <w:rsid w:val="00DA7055"/>
    <w:rsid w:val="00E84F8F"/>
    <w:rsid w:val="00E8662E"/>
    <w:rsid w:val="00ED28B9"/>
    <w:rsid w:val="00F7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91466"/>
  <w15:chartTrackingRefBased/>
  <w15:docId w15:val="{70DAA1CB-C5DC-47EE-9DB0-42789FCE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4F8F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64B7A"/>
    <w:rPr>
      <w:color w:val="808080"/>
    </w:rPr>
  </w:style>
  <w:style w:type="paragraph" w:styleId="a4">
    <w:name w:val="List Paragraph"/>
    <w:basedOn w:val="a"/>
    <w:uiPriority w:val="34"/>
    <w:qFormat/>
    <w:rsid w:val="002E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Хасанов</dc:creator>
  <cp:keywords/>
  <dc:description/>
  <cp:lastModifiedBy>Даниил Хасанов</cp:lastModifiedBy>
  <cp:revision>8</cp:revision>
  <dcterms:created xsi:type="dcterms:W3CDTF">2021-12-22T15:08:00Z</dcterms:created>
  <dcterms:modified xsi:type="dcterms:W3CDTF">2021-12-23T20:29:00Z</dcterms:modified>
</cp:coreProperties>
</file>