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DD7" w:rsidRDefault="00171435" w:rsidP="00FD3DD7">
      <w:pPr>
        <w:pStyle w:val="Standard"/>
        <w:numPr>
          <w:ilvl w:val="0"/>
          <w:numId w:val="4"/>
        </w:numPr>
        <w:spacing w:line="360" w:lineRule="auto"/>
        <w:ind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OBJETIVO</w:t>
      </w:r>
    </w:p>
    <w:p w:rsidR="0026067C" w:rsidRDefault="006860A9" w:rsidP="00FD3DD7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Padronizar os procedimentos </w:t>
      </w:r>
      <w:r w:rsidR="00FD3DD7">
        <w:rPr>
          <w:rFonts w:ascii="Arial" w:hAnsi="Arial" w:cs="Arial"/>
          <w:color w:val="000000"/>
        </w:rPr>
        <w:t>de</w:t>
      </w:r>
      <w:r w:rsidRPr="00413196">
        <w:rPr>
          <w:rFonts w:ascii="Arial" w:hAnsi="Arial" w:cs="Arial"/>
          <w:color w:val="000000"/>
        </w:rPr>
        <w:t xml:space="preserve"> óbito</w:t>
      </w:r>
      <w:r w:rsidR="00FD3DD7">
        <w:rPr>
          <w:rFonts w:ascii="Arial" w:hAnsi="Arial" w:cs="Arial"/>
          <w:color w:val="000000"/>
        </w:rPr>
        <w:t>.</w:t>
      </w:r>
    </w:p>
    <w:p w:rsidR="006860A9" w:rsidRPr="005A4C3B" w:rsidRDefault="006860A9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F43C03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FD3DD7" w:rsidRDefault="00FD3DD7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IML: Instituto Médico legal </w:t>
      </w:r>
    </w:p>
    <w:p w:rsidR="00C47A97" w:rsidRDefault="00C47A97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SVO: Serviço de Verificação de óbito</w:t>
      </w:r>
    </w:p>
    <w:p w:rsidR="00FD3DD7" w:rsidRPr="005A4C3B" w:rsidRDefault="00FD3DD7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F43C03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4E19EE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75"/>
        <w:gridCol w:w="2131"/>
      </w:tblGrid>
      <w:tr w:rsidR="00852D28" w:rsidRPr="005A4C3B" w:rsidTr="00FD3DD7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451EEE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52D28" w:rsidRPr="005A4C3B" w:rsidRDefault="006860A9" w:rsidP="00FD3DD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3196">
              <w:rPr>
                <w:rFonts w:ascii="Arial" w:hAnsi="Arial" w:cs="Arial"/>
                <w:color w:val="000000"/>
              </w:rPr>
              <w:t>Registrar no prontuário o horário do óbito</w:t>
            </w:r>
            <w:r w:rsidR="00FD3DD7">
              <w:rPr>
                <w:rFonts w:ascii="Arial" w:hAnsi="Arial" w:cs="Arial"/>
                <w:color w:val="000000"/>
              </w:rPr>
              <w:t xml:space="preserve"> e o nome do médico que const</w:t>
            </w:r>
            <w:r w:rsidR="00FD3DD7">
              <w:rPr>
                <w:rFonts w:ascii="Arial" w:hAnsi="Arial" w:cs="Arial"/>
                <w:color w:val="000000"/>
              </w:rPr>
              <w:t>a</w:t>
            </w:r>
            <w:r w:rsidR="00FD3DD7">
              <w:rPr>
                <w:rFonts w:ascii="Arial" w:hAnsi="Arial" w:cs="Arial"/>
                <w:color w:val="000000"/>
              </w:rPr>
              <w:t>tou o óbito.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4E19EE" w:rsidP="00451E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6860A9" w:rsidRPr="005A4C3B" w:rsidTr="00451EEE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60A9" w:rsidRPr="005A4C3B" w:rsidRDefault="00FD3DD7" w:rsidP="00FD3DD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Verificar</w:t>
            </w:r>
            <w:r w:rsidR="006860A9" w:rsidRPr="00413196">
              <w:rPr>
                <w:rFonts w:ascii="Arial" w:hAnsi="Arial" w:cs="Arial"/>
                <w:color w:val="000000"/>
              </w:rPr>
              <w:t xml:space="preserve"> com o médico se o óbito será atestado ou não, e se será encaminhado ao IML ou </w:t>
            </w:r>
            <w:r>
              <w:rPr>
                <w:rFonts w:ascii="Arial" w:hAnsi="Arial" w:cs="Arial"/>
                <w:color w:val="000000"/>
              </w:rPr>
              <w:t>SVO.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0A9" w:rsidRPr="005A4C3B" w:rsidRDefault="004E19EE" w:rsidP="00451E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DB4E9E" w:rsidRPr="005A4C3B" w:rsidTr="00451EEE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E9E" w:rsidRDefault="00DB4E9E" w:rsidP="00DB4E9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Separar o material para o preparo do corpo, higienizar as mãos</w:t>
            </w:r>
            <w:r w:rsidR="00324C77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4E9E" w:rsidRDefault="00DB4E9E" w:rsidP="00451E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DB4E9E" w:rsidRPr="005A4C3B" w:rsidTr="00451EEE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E9E" w:rsidRDefault="00DB4E9E" w:rsidP="00F7352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Apresentar-se ao </w:t>
            </w:r>
            <w:r w:rsidR="00F7352B">
              <w:rPr>
                <w:rFonts w:ascii="Arial" w:hAnsi="Arial" w:cs="Arial"/>
                <w:color w:val="000000"/>
              </w:rPr>
              <w:t>familiar</w:t>
            </w:r>
            <w:r>
              <w:rPr>
                <w:rFonts w:ascii="Arial" w:hAnsi="Arial" w:cs="Arial"/>
                <w:color w:val="000000"/>
              </w:rPr>
              <w:t>, orientar sobre o procedimento e solicitar que aguarde em outro local</w:t>
            </w:r>
            <w:r w:rsidR="00324C77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4E9E" w:rsidRDefault="00DB4E9E" w:rsidP="00451E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810EC1" w:rsidRPr="005A4C3B" w:rsidTr="00451EEE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10EC1" w:rsidRDefault="00810EC1" w:rsidP="00DB4E9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Promover a privacidade, utilizando biombos se necessário.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0EC1" w:rsidRDefault="00810EC1" w:rsidP="00451E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815CBE" w:rsidRPr="005A4C3B" w:rsidTr="00451EEE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15CBE" w:rsidRDefault="00815CBE" w:rsidP="00DB4E9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Colocar luvas de procedimento, avental e máscara cirúrgica.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CBE" w:rsidRDefault="00815CBE" w:rsidP="00451E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6860A9" w:rsidRPr="005A4C3B" w:rsidTr="00451EEE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60A9" w:rsidRPr="005A4C3B" w:rsidRDefault="00146CE1" w:rsidP="00CD1D4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</w:t>
            </w:r>
            <w:r w:rsidR="006860A9" w:rsidRPr="00413196">
              <w:rPr>
                <w:rFonts w:ascii="Arial" w:hAnsi="Arial" w:cs="Arial"/>
                <w:color w:val="000000"/>
              </w:rPr>
              <w:t>etirar soros,</w:t>
            </w:r>
            <w:r w:rsidR="00FD3DD7">
              <w:rPr>
                <w:rFonts w:ascii="Arial" w:hAnsi="Arial" w:cs="Arial"/>
                <w:color w:val="000000"/>
              </w:rPr>
              <w:t xml:space="preserve"> sondas, cânulas, caso estiver fazendo uso.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042EA6">
              <w:rPr>
                <w:rFonts w:ascii="Arial" w:hAnsi="Arial" w:cs="Arial"/>
                <w:color w:val="000000"/>
              </w:rPr>
              <w:t xml:space="preserve">Promover a higiene do corpo quando necessário. </w:t>
            </w:r>
            <w:r w:rsidRPr="00413196">
              <w:rPr>
                <w:rFonts w:ascii="Arial" w:hAnsi="Arial" w:cs="Arial"/>
                <w:color w:val="000000"/>
              </w:rPr>
              <w:t xml:space="preserve">Realizar tamponamento </w:t>
            </w:r>
            <w:r w:rsidR="007D5464">
              <w:rPr>
                <w:rFonts w:ascii="Arial" w:hAnsi="Arial" w:cs="Arial"/>
                <w:color w:val="000000"/>
              </w:rPr>
              <w:t xml:space="preserve">em </w:t>
            </w:r>
            <w:r w:rsidR="007D5464" w:rsidRPr="00413196">
              <w:rPr>
                <w:rFonts w:ascii="Arial" w:hAnsi="Arial" w:cs="Arial"/>
                <w:color w:val="000000"/>
              </w:rPr>
              <w:t>orifíci</w:t>
            </w:r>
            <w:r w:rsidR="007D5464">
              <w:rPr>
                <w:rFonts w:ascii="Arial" w:hAnsi="Arial" w:cs="Arial"/>
                <w:color w:val="000000"/>
              </w:rPr>
              <w:t>os</w:t>
            </w:r>
            <w:r w:rsidRPr="00413196">
              <w:rPr>
                <w:rFonts w:ascii="Arial" w:hAnsi="Arial" w:cs="Arial"/>
                <w:color w:val="000000"/>
              </w:rPr>
              <w:t xml:space="preserve"> com algodão</w:t>
            </w:r>
            <w:r w:rsidR="001231E1">
              <w:rPr>
                <w:rFonts w:ascii="Arial" w:hAnsi="Arial" w:cs="Arial"/>
                <w:color w:val="000000"/>
              </w:rPr>
              <w:t xml:space="preserve"> </w:t>
            </w:r>
            <w:r w:rsidR="00CD1D44">
              <w:rPr>
                <w:rFonts w:ascii="Arial" w:hAnsi="Arial" w:cs="Arial"/>
                <w:color w:val="000000"/>
              </w:rPr>
              <w:t>(</w:t>
            </w:r>
            <w:r w:rsidR="001231E1">
              <w:rPr>
                <w:rFonts w:ascii="Arial" w:hAnsi="Arial" w:cs="Arial"/>
                <w:color w:val="000000"/>
              </w:rPr>
              <w:t>ouvidos, nariz, orofaringe, região anal e vaginal</w:t>
            </w:r>
            <w:r w:rsidR="00CD1D44">
              <w:rPr>
                <w:rFonts w:ascii="Arial" w:hAnsi="Arial" w:cs="Arial"/>
                <w:color w:val="000000"/>
              </w:rPr>
              <w:t>)</w:t>
            </w:r>
            <w:r w:rsidR="001231E1">
              <w:rPr>
                <w:rFonts w:ascii="Arial" w:hAnsi="Arial" w:cs="Arial"/>
                <w:color w:val="000000"/>
              </w:rPr>
              <w:t>, usar o</w:t>
            </w:r>
            <w:r w:rsidRPr="00413196">
              <w:rPr>
                <w:rFonts w:ascii="Arial" w:hAnsi="Arial" w:cs="Arial"/>
                <w:color w:val="000000"/>
              </w:rPr>
              <w:t xml:space="preserve"> </w:t>
            </w:r>
            <w:r w:rsidR="001231E1">
              <w:rPr>
                <w:rFonts w:ascii="Arial" w:hAnsi="Arial" w:cs="Arial"/>
                <w:color w:val="000000"/>
              </w:rPr>
              <w:lastRenderedPageBreak/>
              <w:t>auxilio</w:t>
            </w:r>
            <w:r w:rsidRPr="00413196">
              <w:rPr>
                <w:rFonts w:ascii="Arial" w:hAnsi="Arial" w:cs="Arial"/>
                <w:color w:val="000000"/>
              </w:rPr>
              <w:t xml:space="preserve"> </w:t>
            </w:r>
            <w:r w:rsidR="00413419">
              <w:rPr>
                <w:rFonts w:ascii="Arial" w:hAnsi="Arial" w:cs="Arial"/>
                <w:color w:val="000000"/>
              </w:rPr>
              <w:t>das</w:t>
            </w:r>
            <w:r w:rsidR="00413419" w:rsidRPr="00413196">
              <w:rPr>
                <w:rFonts w:ascii="Arial" w:hAnsi="Arial" w:cs="Arial"/>
                <w:color w:val="000000"/>
              </w:rPr>
              <w:t xml:space="preserve"> pinças</w:t>
            </w:r>
            <w:r w:rsidRPr="00413196">
              <w:rPr>
                <w:rFonts w:ascii="Arial" w:hAnsi="Arial" w:cs="Arial"/>
                <w:color w:val="000000"/>
              </w:rPr>
              <w:t xml:space="preserve"> Pean ou similar</w:t>
            </w:r>
            <w:r w:rsidR="001231E1">
              <w:rPr>
                <w:rFonts w:ascii="Arial" w:hAnsi="Arial" w:cs="Arial"/>
                <w:color w:val="000000"/>
              </w:rPr>
              <w:t>,</w:t>
            </w:r>
            <w:r w:rsidRPr="00413196">
              <w:rPr>
                <w:rFonts w:ascii="Arial" w:hAnsi="Arial" w:cs="Arial"/>
                <w:color w:val="000000"/>
              </w:rPr>
              <w:t xml:space="preserve"> exceto para </w:t>
            </w:r>
            <w:r>
              <w:rPr>
                <w:rFonts w:ascii="Arial" w:hAnsi="Arial" w:cs="Arial"/>
                <w:color w:val="000000"/>
              </w:rPr>
              <w:t>cliente</w:t>
            </w:r>
            <w:r w:rsidRPr="00413196">
              <w:rPr>
                <w:rFonts w:ascii="Arial" w:hAnsi="Arial" w:cs="Arial"/>
                <w:color w:val="000000"/>
              </w:rPr>
              <w:t>s que irão para IML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0A9" w:rsidRPr="005A4C3B" w:rsidRDefault="004E19EE" w:rsidP="00451E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Técnico de     Enfermagem</w:t>
            </w:r>
          </w:p>
        </w:tc>
      </w:tr>
      <w:tr w:rsidR="004F2DBB" w:rsidRPr="005A4C3B" w:rsidTr="00451EEE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2DBB" w:rsidRDefault="004F2DBB" w:rsidP="003D14FA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13196">
              <w:rPr>
                <w:rFonts w:ascii="Arial" w:hAnsi="Arial" w:cs="Arial"/>
                <w:color w:val="000000"/>
              </w:rPr>
              <w:lastRenderedPageBreak/>
              <w:t>Usar atadura para fixação de mandíbula, unir e prender mãos e pés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2DBB" w:rsidRPr="005A4C3B" w:rsidRDefault="00B60C3C" w:rsidP="00451E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686B69" w:rsidRPr="005A4C3B" w:rsidTr="00451EEE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6B69" w:rsidRPr="00413196" w:rsidRDefault="00686B69" w:rsidP="003D14FA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Solicitar invólucro de fecho na UTI do hospital, colocar o corpo, observando para que a abertura do mesmo fique para cabeça.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B69" w:rsidRDefault="00294C29" w:rsidP="00451E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14FA" w:rsidRPr="005A4C3B" w:rsidTr="00451EEE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14FA" w:rsidRPr="00413196" w:rsidRDefault="003D14FA" w:rsidP="00146CE1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Identificar o corpo </w:t>
            </w:r>
            <w:r w:rsidR="00686B69">
              <w:rPr>
                <w:rFonts w:ascii="Arial" w:hAnsi="Arial" w:cs="Arial"/>
                <w:color w:val="000000"/>
              </w:rPr>
              <w:t xml:space="preserve">com etiqueta no invólucro do lado de fora </w:t>
            </w:r>
            <w:r>
              <w:rPr>
                <w:rFonts w:ascii="Arial" w:hAnsi="Arial" w:cs="Arial"/>
                <w:color w:val="000000"/>
              </w:rPr>
              <w:t>com nome do cliente, data do óbito e data de nascimento.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14FA" w:rsidRDefault="003D14FA" w:rsidP="00451E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B46D26" w:rsidRPr="005A4C3B" w:rsidTr="00451EEE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46D26" w:rsidRDefault="00B46D26" w:rsidP="0078790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Encaminhar o corpo ao morgue </w:t>
            </w:r>
            <w:r w:rsidR="0078790B">
              <w:rPr>
                <w:rFonts w:ascii="Arial" w:hAnsi="Arial" w:cs="Arial"/>
                <w:color w:val="000000"/>
              </w:rPr>
              <w:t>em</w:t>
            </w:r>
            <w:r>
              <w:rPr>
                <w:rFonts w:ascii="Arial" w:hAnsi="Arial" w:cs="Arial"/>
                <w:color w:val="000000"/>
              </w:rPr>
              <w:t xml:space="preserve"> maca própria.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6D26" w:rsidRDefault="00657571" w:rsidP="00451E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Maqueiro</w:t>
            </w:r>
          </w:p>
        </w:tc>
      </w:tr>
      <w:tr w:rsidR="00294C29" w:rsidRPr="005A4C3B" w:rsidTr="00451EEE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94C29" w:rsidRDefault="00294C29" w:rsidP="0078790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Desprezar o material em local apropriado.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C29" w:rsidRDefault="00294C29" w:rsidP="00451E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E05350" w:rsidRPr="005A4C3B" w:rsidTr="00451EEE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350" w:rsidRDefault="00E05350" w:rsidP="0078790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50" w:rsidRDefault="00E05350" w:rsidP="00451E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AE0F26" w:rsidRPr="005A4C3B" w:rsidTr="00451EEE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0F26" w:rsidRDefault="00AE0F26" w:rsidP="00F7352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Orientar os </w:t>
            </w:r>
            <w:r w:rsidR="00F7352B">
              <w:rPr>
                <w:rFonts w:ascii="Arial" w:hAnsi="Arial" w:cs="Arial"/>
                <w:color w:val="000000"/>
              </w:rPr>
              <w:t>familiares</w:t>
            </w:r>
            <w:r>
              <w:rPr>
                <w:rFonts w:ascii="Arial" w:hAnsi="Arial" w:cs="Arial"/>
                <w:color w:val="000000"/>
              </w:rPr>
              <w:t xml:space="preserve"> a retirar os pertences.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F26" w:rsidRDefault="00AE0F26" w:rsidP="00451E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831A68" w:rsidRPr="005A4C3B" w:rsidTr="00451EEE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A68" w:rsidRDefault="00831A68" w:rsidP="00AE0F2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Avisar a equipe de limpeza quando o leito for desocupado para limpeza e higienização do local.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1A68" w:rsidRDefault="001E69F2" w:rsidP="00451E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2D3FCF" w:rsidRPr="005A4C3B" w:rsidTr="00451EEE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3FCF" w:rsidRDefault="00F15272" w:rsidP="00D905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vir</w:t>
            </w:r>
            <w:r w:rsidR="00C1199A">
              <w:rPr>
                <w:rFonts w:ascii="Arial" w:hAnsi="Arial" w:cs="Arial"/>
                <w:color w:val="000000"/>
              </w:rPr>
              <w:t xml:space="preserve"> funerária, e</w:t>
            </w:r>
            <w:r w:rsidR="002D3FCF">
              <w:rPr>
                <w:rFonts w:ascii="Arial" w:hAnsi="Arial" w:cs="Arial"/>
                <w:color w:val="000000"/>
              </w:rPr>
              <w:t xml:space="preserve">ntregar declaração de óbito (via amarela) ao </w:t>
            </w:r>
            <w:r w:rsidR="00F667B7">
              <w:rPr>
                <w:rFonts w:ascii="Arial" w:hAnsi="Arial" w:cs="Arial"/>
                <w:color w:val="000000"/>
              </w:rPr>
              <w:t>familiar</w:t>
            </w:r>
            <w:r w:rsidR="002D3FCF">
              <w:rPr>
                <w:rFonts w:ascii="Arial" w:hAnsi="Arial" w:cs="Arial"/>
                <w:color w:val="000000"/>
              </w:rPr>
              <w:t xml:space="preserve"> e orientar a procurar</w:t>
            </w:r>
            <w:r w:rsidR="00034CAE">
              <w:rPr>
                <w:rFonts w:ascii="Arial" w:hAnsi="Arial" w:cs="Arial"/>
                <w:color w:val="000000"/>
              </w:rPr>
              <w:t xml:space="preserve"> o SEMAS ou antiga FUNDEC declarar o óbito</w:t>
            </w:r>
            <w:r w:rsidR="009C7A51">
              <w:rPr>
                <w:rFonts w:ascii="Arial" w:hAnsi="Arial" w:cs="Arial"/>
                <w:color w:val="000000"/>
              </w:rPr>
              <w:t xml:space="preserve">. Comunicar o </w:t>
            </w:r>
            <w:r w:rsidR="00D9052D">
              <w:rPr>
                <w:rFonts w:ascii="Arial" w:hAnsi="Arial" w:cs="Arial"/>
                <w:color w:val="000000"/>
              </w:rPr>
              <w:t>familiar</w:t>
            </w:r>
            <w:r w:rsidR="009C7A51">
              <w:rPr>
                <w:rFonts w:ascii="Arial" w:hAnsi="Arial" w:cs="Arial"/>
                <w:color w:val="000000"/>
              </w:rPr>
              <w:t xml:space="preserve"> a solicitar a funerária após o registro do óbito.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FCF" w:rsidRDefault="00D53795" w:rsidP="00451E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020C7E" w:rsidRPr="005A4C3B" w:rsidTr="00451EEE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0C7E" w:rsidRDefault="00F15272" w:rsidP="000153D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vir</w:t>
            </w:r>
            <w:r w:rsidR="00AE422F">
              <w:rPr>
                <w:rFonts w:ascii="Arial" w:hAnsi="Arial" w:cs="Arial"/>
                <w:color w:val="000000"/>
              </w:rPr>
              <w:t xml:space="preserve"> IML, entregar declaração médica ao familiar e orientá-lo a registrar boletim de ocorrência.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C7E" w:rsidRDefault="00AE422F" w:rsidP="00451E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6860A9" w:rsidRPr="005A4C3B" w:rsidTr="00451EEE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60A9" w:rsidRPr="00413196" w:rsidRDefault="0063566B" w:rsidP="0063566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Registrar o óbito no </w:t>
            </w:r>
            <w:r w:rsidR="006860A9" w:rsidRPr="00413196">
              <w:rPr>
                <w:rFonts w:ascii="Arial" w:hAnsi="Arial" w:cs="Arial"/>
                <w:color w:val="000000"/>
              </w:rPr>
              <w:t xml:space="preserve"> </w:t>
            </w:r>
            <w:r w:rsidR="00C53BDA" w:rsidRPr="00B7622E">
              <w:rPr>
                <w:rFonts w:ascii="Arial" w:hAnsi="Arial" w:cs="Arial"/>
              </w:rPr>
              <w:t>caderno de a</w:t>
            </w:r>
            <w:r w:rsidRPr="00B7622E">
              <w:rPr>
                <w:rFonts w:ascii="Arial" w:hAnsi="Arial" w:cs="Arial"/>
              </w:rPr>
              <w:t>dmiss</w:t>
            </w:r>
            <w:r w:rsidR="00C53BDA" w:rsidRPr="00B7622E">
              <w:rPr>
                <w:rFonts w:ascii="Arial" w:hAnsi="Arial" w:cs="Arial"/>
              </w:rPr>
              <w:t>ão e a</w:t>
            </w:r>
            <w:r w:rsidRPr="00B7622E">
              <w:rPr>
                <w:rFonts w:ascii="Arial" w:hAnsi="Arial" w:cs="Arial"/>
              </w:rPr>
              <w:t>lta</w:t>
            </w:r>
            <w:r w:rsidR="006860A9" w:rsidRPr="00413196">
              <w:rPr>
                <w:rFonts w:ascii="Arial" w:hAnsi="Arial" w:cs="Arial"/>
                <w:color w:val="000000"/>
              </w:rPr>
              <w:t xml:space="preserve">, </w:t>
            </w:r>
            <w:r w:rsidR="00C53BDA">
              <w:rPr>
                <w:rFonts w:ascii="Arial" w:hAnsi="Arial" w:cs="Arial"/>
                <w:color w:val="000000"/>
              </w:rPr>
              <w:t>planilha de controle de altas e</w:t>
            </w:r>
            <w:r w:rsidR="0015672B">
              <w:rPr>
                <w:rFonts w:ascii="Arial" w:hAnsi="Arial" w:cs="Arial"/>
                <w:color w:val="000000"/>
              </w:rPr>
              <w:t xml:space="preserve"> controle de CCIRAS.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0A9" w:rsidRPr="005A4C3B" w:rsidRDefault="00D53795" w:rsidP="00451E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6860A9" w:rsidRPr="005A4C3B" w:rsidTr="00451EEE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3DD7" w:rsidRPr="00413196" w:rsidRDefault="006860A9" w:rsidP="006860A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13196">
              <w:rPr>
                <w:rFonts w:ascii="Arial" w:hAnsi="Arial" w:cs="Arial"/>
                <w:color w:val="000000"/>
              </w:rPr>
              <w:t xml:space="preserve">Ao entregar o corpo à funerária ou IML anotar no </w:t>
            </w:r>
            <w:r w:rsidRPr="00FB7151">
              <w:rPr>
                <w:rFonts w:ascii="Arial" w:hAnsi="Arial" w:cs="Arial"/>
              </w:rPr>
              <w:t>livro de registro de óbito</w:t>
            </w:r>
            <w:r w:rsidRPr="00413196">
              <w:rPr>
                <w:rFonts w:ascii="Arial" w:hAnsi="Arial" w:cs="Arial"/>
                <w:color w:val="000000"/>
              </w:rPr>
              <w:t xml:space="preserve">: nome do </w:t>
            </w:r>
            <w:r w:rsidR="008F0718">
              <w:rPr>
                <w:rFonts w:ascii="Arial" w:hAnsi="Arial" w:cs="Arial"/>
                <w:color w:val="000000"/>
              </w:rPr>
              <w:t>cliente</w:t>
            </w:r>
            <w:r w:rsidRPr="00413196">
              <w:rPr>
                <w:rFonts w:ascii="Arial" w:hAnsi="Arial" w:cs="Arial"/>
                <w:color w:val="000000"/>
              </w:rPr>
              <w:t>, data, hora, destino, funerária, funcionário do hospital, fu</w:t>
            </w:r>
            <w:r w:rsidRPr="00413196">
              <w:rPr>
                <w:rFonts w:ascii="Arial" w:hAnsi="Arial" w:cs="Arial"/>
                <w:color w:val="000000"/>
              </w:rPr>
              <w:t>n</w:t>
            </w:r>
            <w:r w:rsidRPr="00413196">
              <w:rPr>
                <w:rFonts w:ascii="Arial" w:hAnsi="Arial" w:cs="Arial"/>
                <w:color w:val="000000"/>
              </w:rPr>
              <w:t>cionário da funerária e placa do veículo</w:t>
            </w:r>
            <w:r w:rsidR="00FD3DD7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0A9" w:rsidRPr="005A4C3B" w:rsidRDefault="002F6B65" w:rsidP="00451E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  <w:bookmarkStart w:id="0" w:name="_GoBack"/>
        <w:bookmarkEnd w:id="0"/>
      </w:tr>
    </w:tbl>
    <w:p w:rsidR="000868D0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AB7E8D" w:rsidRDefault="00AB7E8D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803A5E" w:rsidRPr="005A4C3B" w:rsidRDefault="00803A5E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983B1E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7613AC" w:rsidRPr="00FD3DD7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3AC" w:rsidRPr="008C2F29" w:rsidRDefault="007613AC" w:rsidP="00882E6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3AC" w:rsidRPr="005A4C3B" w:rsidRDefault="007613AC" w:rsidP="00882E6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3AC" w:rsidRPr="005A4C3B" w:rsidRDefault="007613AC" w:rsidP="00882E6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3AC" w:rsidRPr="005A4C3B" w:rsidRDefault="007613AC" w:rsidP="00882E6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3AC" w:rsidRPr="005A4C3B" w:rsidRDefault="007613AC" w:rsidP="00882E6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3AC" w:rsidRPr="005A4C3B" w:rsidRDefault="007613AC" w:rsidP="00882E6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  <w:tr w:rsidR="007613AC" w:rsidRPr="00FD3DD7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3AC" w:rsidRPr="00DC2DEF" w:rsidRDefault="007613AC" w:rsidP="00882E6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2DEF">
              <w:rPr>
                <w:rFonts w:ascii="Arial" w:hAnsi="Arial" w:cs="Arial"/>
                <w:sz w:val="20"/>
                <w:szCs w:val="20"/>
              </w:rPr>
              <w:t>Caderno de Admissão e Alta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3AC" w:rsidRPr="005A4C3B" w:rsidRDefault="007613AC" w:rsidP="00882E6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3AC" w:rsidRPr="005A4C3B" w:rsidRDefault="007613AC" w:rsidP="00882E6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Bancada do Posto / Colaboradores da Área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3AC" w:rsidRPr="005A4C3B" w:rsidRDefault="007613AC" w:rsidP="00882E6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Por Data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3AC" w:rsidRPr="005A4C3B" w:rsidRDefault="00150A67" w:rsidP="00882E6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anos após o té</w:t>
            </w:r>
            <w:r w:rsidR="007613AC">
              <w:rPr>
                <w:rFonts w:ascii="Arial" w:hAnsi="Arial" w:cs="Arial"/>
                <w:color w:val="000000"/>
                <w:sz w:val="20"/>
                <w:szCs w:val="20"/>
              </w:rPr>
              <w:t>rmino do caderno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3AC" w:rsidRPr="005A4C3B" w:rsidRDefault="007613AC" w:rsidP="00882E6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Reciclagem</w:t>
            </w:r>
          </w:p>
        </w:tc>
      </w:tr>
      <w:tr w:rsidR="007613AC" w:rsidRPr="00FD3DD7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3AC" w:rsidRPr="00150A67" w:rsidRDefault="007613AC" w:rsidP="006860A9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A67">
              <w:rPr>
                <w:rFonts w:ascii="Arial" w:hAnsi="Arial" w:cs="Arial"/>
                <w:sz w:val="20"/>
                <w:szCs w:val="20"/>
              </w:rPr>
              <w:t>Livro de registro de óbito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3AC" w:rsidRPr="00150A67" w:rsidRDefault="00984FD2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A67">
              <w:rPr>
                <w:rFonts w:ascii="Arial" w:hAnsi="Arial" w:cs="Arial"/>
                <w:sz w:val="20"/>
                <w:szCs w:val="20"/>
              </w:rPr>
              <w:t>Sala Gerência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3AC" w:rsidRPr="00150A67" w:rsidRDefault="00AB7E8D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A67">
              <w:rPr>
                <w:rFonts w:ascii="Arial" w:hAnsi="Arial" w:cs="Arial"/>
                <w:sz w:val="20"/>
                <w:szCs w:val="20"/>
              </w:rPr>
              <w:t>Armário da sala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3AC" w:rsidRPr="00150A67" w:rsidRDefault="00150A67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A67">
              <w:rPr>
                <w:rFonts w:ascii="Arial" w:hAnsi="Arial" w:cs="Arial"/>
                <w:sz w:val="20"/>
                <w:szCs w:val="20"/>
              </w:rPr>
              <w:t>Por Data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3AC" w:rsidRPr="00150A67" w:rsidRDefault="00150A67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A67">
              <w:rPr>
                <w:rFonts w:ascii="Arial" w:hAnsi="Arial" w:cs="Arial"/>
                <w:sz w:val="20"/>
                <w:szCs w:val="20"/>
              </w:rPr>
              <w:t>2 anos após o término do caderno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3AC" w:rsidRPr="00150A67" w:rsidRDefault="00150A67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A67">
              <w:rPr>
                <w:rFonts w:ascii="Arial" w:hAnsi="Arial" w:cs="Arial"/>
                <w:sz w:val="20"/>
                <w:szCs w:val="20"/>
              </w:rPr>
              <w:t>Reciclagem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Default="007975C3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6860A9" w:rsidRPr="005A4C3B" w:rsidRDefault="006860A9" w:rsidP="00FD3DD7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</w:p>
    <w:p w:rsidR="006860A9" w:rsidRPr="00413196" w:rsidRDefault="006860A9" w:rsidP="00FD3DD7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413196">
        <w:rPr>
          <w:rFonts w:ascii="Arial" w:hAnsi="Arial" w:cs="Arial"/>
          <w:color w:val="000000"/>
        </w:rPr>
        <w:t>Geralmente nas instituições de saúde, o atestado de óbito só será fornecido após 48 horas de internação, sabendo-se qual a causa da morte, ou se o médico tiver conhecimento anterior do diagnóstico do cliente.</w:t>
      </w:r>
    </w:p>
    <w:p w:rsidR="006860A9" w:rsidRPr="00413196" w:rsidRDefault="006860A9" w:rsidP="00FD3DD7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413196">
        <w:rPr>
          <w:rFonts w:ascii="Arial" w:hAnsi="Arial" w:cs="Arial"/>
          <w:color w:val="000000"/>
        </w:rPr>
        <w:t>Após a confirmação do óbito pelo médico, o corpo deve ser preparado, conforme as técnicas específicas.</w:t>
      </w:r>
    </w:p>
    <w:p w:rsidR="006860A9" w:rsidRDefault="006860A9" w:rsidP="00FD3DD7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413196">
        <w:rPr>
          <w:rFonts w:ascii="Arial" w:hAnsi="Arial" w:cs="Arial"/>
          <w:color w:val="000000"/>
        </w:rPr>
        <w:t xml:space="preserve"> </w:t>
      </w:r>
      <w:r w:rsidR="00F43405">
        <w:rPr>
          <w:rFonts w:ascii="Arial" w:hAnsi="Arial" w:cs="Arial"/>
          <w:color w:val="000000"/>
        </w:rPr>
        <w:t>Verificar</w:t>
      </w:r>
      <w:r w:rsidRPr="00413196">
        <w:rPr>
          <w:rFonts w:ascii="Arial" w:hAnsi="Arial" w:cs="Arial"/>
          <w:color w:val="000000"/>
        </w:rPr>
        <w:t xml:space="preserve"> se foi comunicado à família para o comparecimento no hospital com document</w:t>
      </w:r>
      <w:r w:rsidRPr="00413196">
        <w:rPr>
          <w:rFonts w:ascii="Arial" w:hAnsi="Arial" w:cs="Arial"/>
          <w:color w:val="000000"/>
        </w:rPr>
        <w:t>a</w:t>
      </w:r>
      <w:r w:rsidRPr="00413196">
        <w:rPr>
          <w:rFonts w:ascii="Arial" w:hAnsi="Arial" w:cs="Arial"/>
          <w:color w:val="000000"/>
        </w:rPr>
        <w:t xml:space="preserve">ção do cliente. Nunca se deve comunicar à família sobre o óbito pelo telefone, quem deve relatar </w:t>
      </w:r>
      <w:r w:rsidR="009C6621">
        <w:rPr>
          <w:rFonts w:ascii="Arial" w:hAnsi="Arial" w:cs="Arial"/>
          <w:color w:val="000000"/>
        </w:rPr>
        <w:t>o ocorrido à família é o médico.</w:t>
      </w:r>
    </w:p>
    <w:p w:rsidR="00F85771" w:rsidRPr="00F44D4A" w:rsidRDefault="009C6621" w:rsidP="005A4C3B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</w:rPr>
      </w:pPr>
      <w:r w:rsidRPr="009C6621">
        <w:rPr>
          <w:rFonts w:ascii="Arial" w:hAnsi="Arial" w:cs="Arial"/>
          <w:color w:val="000000"/>
        </w:rPr>
        <w:t xml:space="preserve">IML: </w:t>
      </w:r>
      <w:r w:rsidRPr="00723BD6">
        <w:rPr>
          <w:rFonts w:ascii="Arial" w:hAnsi="Arial" w:cs="Arial"/>
          <w:shd w:val="clear" w:color="auto" w:fill="FEFDFA"/>
        </w:rPr>
        <w:t xml:space="preserve">Todos os óbitos de natureza violenta ou desconhecida devem ser periciados e conduzidos para o IML, para que seja realizada a necropsia, pois a partir dali dar-se início a um inquérito policial para que sejam investigadas as conseqüências daquele óbito. </w:t>
      </w:r>
    </w:p>
    <w:p w:rsidR="00F44D4A" w:rsidRPr="00723BD6" w:rsidRDefault="00F44D4A" w:rsidP="005A4C3B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SVO:</w:t>
      </w:r>
      <w:r>
        <w:rPr>
          <w:rFonts w:ascii="Arial" w:hAnsi="Arial" w:cs="Arial"/>
        </w:rPr>
        <w:t xml:space="preserve"> As pessoas que vem a óbito de causa supostamente natural ou desconhecida são conduzidas até o SVO, para que lá possa ser emitida a declaração de óbito. No SVO a necropsia é opcional, nos casos em que os familiares não autorizam a causa da morte fica como indeterminada.</w:t>
      </w:r>
    </w:p>
    <w:p w:rsidR="0026067C" w:rsidRPr="009C6621" w:rsidRDefault="007975C3" w:rsidP="00F85771">
      <w:pPr>
        <w:spacing w:line="360" w:lineRule="auto"/>
        <w:ind w:right="-56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Caixa de texto 11" o:spid="_x0000_s1027" type="#_x0000_t202" style="position:absolute;left:0;text-align:left;margin-left:324.7pt;margin-top:617.8pt;width:142.3pt;height:57.2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</w:rPr>
        <w:pict>
          <v:shape id="Caixa de texto 10" o:spid="_x0000_s1028" type="#_x0000_t202" style="position:absolute;left:0;text-align:left;margin-left:324.7pt;margin-top:617.8pt;width:142.3pt;height:57.2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STpe4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7975C3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9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6DD" w:rsidRDefault="008236DD">
      <w:r>
        <w:separator/>
      </w:r>
    </w:p>
  </w:endnote>
  <w:endnote w:type="continuationSeparator" w:id="1">
    <w:p w:rsidR="008236DD" w:rsidRDefault="008236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3850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B9337B" w:rsidRPr="005575D8" w:rsidTr="005A4C3B">
      <w:trPr>
        <w:trHeight w:val="155"/>
        <w:jc w:val="center"/>
      </w:trPr>
      <w:tc>
        <w:tcPr>
          <w:tcW w:w="385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                   __________________</w:t>
          </w:r>
        </w:p>
        <w:p w:rsidR="00B9337B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5575D8" w:rsidRPr="005575D8" w:rsidRDefault="005575D8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</w:tr>
  </w:tbl>
  <w:p w:rsidR="00B9337B" w:rsidRDefault="00B9337B" w:rsidP="00FD3DD7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6DD" w:rsidRDefault="008236DD">
      <w:r>
        <w:rPr>
          <w:color w:val="000000"/>
        </w:rPr>
        <w:separator/>
      </w:r>
    </w:p>
  </w:footnote>
  <w:footnote w:type="continuationSeparator" w:id="1">
    <w:p w:rsidR="008236DD" w:rsidRDefault="008236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8F0718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8F0718" w:rsidRDefault="008F0718" w:rsidP="008F0718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Internação 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8F0718" w:rsidRDefault="008F0718" w:rsidP="008F071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053 </w:t>
          </w:r>
        </w:p>
      </w:tc>
    </w:tr>
    <w:tr w:rsidR="008F0718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8F0718" w:rsidRDefault="008F0718" w:rsidP="008F0718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Pr="00413196">
            <w:rPr>
              <w:rFonts w:ascii="Arial" w:hAnsi="Arial" w:cs="Arial"/>
              <w:b/>
            </w:rPr>
            <w:t>Óbito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8F0718" w:rsidRDefault="008F0718" w:rsidP="008F071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8F0718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8F0718" w:rsidRDefault="008F0718" w:rsidP="008F0718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8F0718" w:rsidRDefault="008F0718" w:rsidP="008F0718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7975C3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7975C3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E05350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7975C3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7975C3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7975C3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E05350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7975C3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6860A9">
            <w:rPr>
              <w:rFonts w:ascii="Arial" w:hAnsi="Arial" w:cs="Arial"/>
              <w:b/>
              <w:bCs/>
            </w:rPr>
            <w:t xml:space="preserve">Internação 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</w:t>
          </w:r>
          <w:r w:rsidR="006860A9">
            <w:rPr>
              <w:rFonts w:ascii="Arial" w:hAnsi="Arial" w:cs="Arial"/>
              <w:b/>
              <w:bCs/>
              <w:sz w:val="18"/>
              <w:szCs w:val="18"/>
            </w:rPr>
            <w:t xml:space="preserve"> 053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6860A9" w:rsidRPr="00413196">
            <w:rPr>
              <w:rFonts w:ascii="Arial" w:hAnsi="Arial" w:cs="Arial"/>
              <w:b/>
            </w:rPr>
            <w:t>Óbito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6860A9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7975C3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7975C3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E05350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7975C3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7975C3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7975C3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E05350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7975C3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68992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46D61"/>
    <w:multiLevelType w:val="hybridMultilevel"/>
    <w:tmpl w:val="171A8C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84419"/>
    <w:multiLevelType w:val="hybridMultilevel"/>
    <w:tmpl w:val="FDB4674A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735AEC"/>
    <w:multiLevelType w:val="hybridMultilevel"/>
    <w:tmpl w:val="190E7EA8"/>
    <w:lvl w:ilvl="0" w:tplc="D1DC98E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40C3"/>
    <w:rsid w:val="000037AD"/>
    <w:rsid w:val="000153D7"/>
    <w:rsid w:val="00020C7E"/>
    <w:rsid w:val="0002744F"/>
    <w:rsid w:val="00034CAE"/>
    <w:rsid w:val="00042EA6"/>
    <w:rsid w:val="000868D0"/>
    <w:rsid w:val="001231E1"/>
    <w:rsid w:val="00146CE1"/>
    <w:rsid w:val="00150A67"/>
    <w:rsid w:val="0015672B"/>
    <w:rsid w:val="00171435"/>
    <w:rsid w:val="001E1E48"/>
    <w:rsid w:val="001E69F2"/>
    <w:rsid w:val="0026067C"/>
    <w:rsid w:val="002807D9"/>
    <w:rsid w:val="00294C29"/>
    <w:rsid w:val="002D3FCF"/>
    <w:rsid w:val="002F6B65"/>
    <w:rsid w:val="00317AAC"/>
    <w:rsid w:val="00324C77"/>
    <w:rsid w:val="003B6A43"/>
    <w:rsid w:val="003C2358"/>
    <w:rsid w:val="003C4DA8"/>
    <w:rsid w:val="003C6DBD"/>
    <w:rsid w:val="003D14FA"/>
    <w:rsid w:val="003D6745"/>
    <w:rsid w:val="00413419"/>
    <w:rsid w:val="00451EEE"/>
    <w:rsid w:val="00454CD3"/>
    <w:rsid w:val="004D1227"/>
    <w:rsid w:val="004E19EE"/>
    <w:rsid w:val="004F2DBB"/>
    <w:rsid w:val="00532EC0"/>
    <w:rsid w:val="005575D8"/>
    <w:rsid w:val="00565A77"/>
    <w:rsid w:val="005671C8"/>
    <w:rsid w:val="005A4C3B"/>
    <w:rsid w:val="006157F0"/>
    <w:rsid w:val="0063566B"/>
    <w:rsid w:val="006456AB"/>
    <w:rsid w:val="00657571"/>
    <w:rsid w:val="006860A9"/>
    <w:rsid w:val="00686B69"/>
    <w:rsid w:val="00723BD6"/>
    <w:rsid w:val="007613AC"/>
    <w:rsid w:val="0078790B"/>
    <w:rsid w:val="007975C3"/>
    <w:rsid w:val="007D5464"/>
    <w:rsid w:val="00803A5E"/>
    <w:rsid w:val="00805B8B"/>
    <w:rsid w:val="008108BC"/>
    <w:rsid w:val="00810EC1"/>
    <w:rsid w:val="00815CBE"/>
    <w:rsid w:val="008236DD"/>
    <w:rsid w:val="00831A68"/>
    <w:rsid w:val="00852D28"/>
    <w:rsid w:val="008A0B5E"/>
    <w:rsid w:val="008A39B9"/>
    <w:rsid w:val="008B1881"/>
    <w:rsid w:val="008F0718"/>
    <w:rsid w:val="0090228E"/>
    <w:rsid w:val="00983B1E"/>
    <w:rsid w:val="00984FD2"/>
    <w:rsid w:val="009C6621"/>
    <w:rsid w:val="009C7A51"/>
    <w:rsid w:val="009D6342"/>
    <w:rsid w:val="009D6DE0"/>
    <w:rsid w:val="00A10BB0"/>
    <w:rsid w:val="00A16733"/>
    <w:rsid w:val="00A27D99"/>
    <w:rsid w:val="00A340C3"/>
    <w:rsid w:val="00A664BB"/>
    <w:rsid w:val="00AB7E8D"/>
    <w:rsid w:val="00AE0F26"/>
    <w:rsid w:val="00AE422F"/>
    <w:rsid w:val="00B30425"/>
    <w:rsid w:val="00B368B2"/>
    <w:rsid w:val="00B46D26"/>
    <w:rsid w:val="00B60C3C"/>
    <w:rsid w:val="00B750B6"/>
    <w:rsid w:val="00B7622E"/>
    <w:rsid w:val="00B90D92"/>
    <w:rsid w:val="00B9337B"/>
    <w:rsid w:val="00BA101C"/>
    <w:rsid w:val="00BD133C"/>
    <w:rsid w:val="00C02996"/>
    <w:rsid w:val="00C1199A"/>
    <w:rsid w:val="00C40DCD"/>
    <w:rsid w:val="00C47A97"/>
    <w:rsid w:val="00C53BDA"/>
    <w:rsid w:val="00C7749A"/>
    <w:rsid w:val="00CD1D44"/>
    <w:rsid w:val="00D53795"/>
    <w:rsid w:val="00D9052D"/>
    <w:rsid w:val="00DB4E9E"/>
    <w:rsid w:val="00DC2DEF"/>
    <w:rsid w:val="00DF3C4B"/>
    <w:rsid w:val="00DF659A"/>
    <w:rsid w:val="00E05350"/>
    <w:rsid w:val="00F15272"/>
    <w:rsid w:val="00F32F1C"/>
    <w:rsid w:val="00F43405"/>
    <w:rsid w:val="00F43C03"/>
    <w:rsid w:val="00F44D4A"/>
    <w:rsid w:val="00F46C41"/>
    <w:rsid w:val="00F667B7"/>
    <w:rsid w:val="00F7352B"/>
    <w:rsid w:val="00F85771"/>
    <w:rsid w:val="00FA3D5C"/>
    <w:rsid w:val="00FB7151"/>
    <w:rsid w:val="00FD3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F46C41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46C41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F46C41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F46C41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F46C41"/>
    <w:pPr>
      <w:jc w:val="center"/>
    </w:pPr>
    <w:rPr>
      <w:i/>
      <w:iCs/>
    </w:rPr>
  </w:style>
  <w:style w:type="paragraph" w:styleId="Lista">
    <w:name w:val="List"/>
    <w:basedOn w:val="Textbody"/>
    <w:rsid w:val="00F46C41"/>
    <w:rPr>
      <w:rFonts w:cs="Tahoma"/>
    </w:rPr>
  </w:style>
  <w:style w:type="paragraph" w:styleId="Legenda">
    <w:name w:val="caption"/>
    <w:basedOn w:val="Standard"/>
    <w:rsid w:val="00F46C4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F46C41"/>
    <w:pPr>
      <w:suppressLineNumbers/>
    </w:pPr>
    <w:rPr>
      <w:rFonts w:cs="Tahoma"/>
    </w:rPr>
  </w:style>
  <w:style w:type="paragraph" w:styleId="Cabealho">
    <w:name w:val="header"/>
    <w:basedOn w:val="Normal"/>
    <w:rsid w:val="00F46C41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F46C41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F46C41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F46C41"/>
    <w:pPr>
      <w:suppressLineNumbers/>
    </w:pPr>
  </w:style>
  <w:style w:type="paragraph" w:customStyle="1" w:styleId="TableHeading">
    <w:name w:val="Table Heading"/>
    <w:basedOn w:val="TableContents"/>
    <w:rsid w:val="00F46C41"/>
    <w:pPr>
      <w:jc w:val="center"/>
    </w:pPr>
    <w:rPr>
      <w:b/>
      <w:bCs/>
    </w:rPr>
  </w:style>
  <w:style w:type="character" w:styleId="Nmerodepgina">
    <w:name w:val="page number"/>
    <w:basedOn w:val="Fontepargpadro"/>
    <w:rsid w:val="00F46C41"/>
  </w:style>
  <w:style w:type="character" w:customStyle="1" w:styleId="CabealhoChar">
    <w:name w:val="Cabeçalho Char"/>
    <w:basedOn w:val="Fontepargpadro"/>
    <w:rsid w:val="00F46C41"/>
    <w:rPr>
      <w:rFonts w:cs="Mangal"/>
      <w:szCs w:val="21"/>
    </w:rPr>
  </w:style>
  <w:style w:type="character" w:customStyle="1" w:styleId="RodapChar">
    <w:name w:val="Rodapé Char"/>
    <w:basedOn w:val="Fontepargpadro"/>
    <w:rsid w:val="00F46C41"/>
    <w:rPr>
      <w:rFonts w:cs="Mangal"/>
      <w:szCs w:val="21"/>
    </w:rPr>
  </w:style>
  <w:style w:type="character" w:customStyle="1" w:styleId="CabealhoChar1">
    <w:name w:val="Cabeçalho Char1"/>
    <w:basedOn w:val="Fontepargpadro"/>
    <w:rsid w:val="00F46C41"/>
    <w:rPr>
      <w:rFonts w:cs="Mangal"/>
      <w:szCs w:val="21"/>
    </w:rPr>
  </w:style>
  <w:style w:type="character" w:customStyle="1" w:styleId="RodapChar1">
    <w:name w:val="Rodapé Char1"/>
    <w:basedOn w:val="Fontepargpadro"/>
    <w:rsid w:val="00F46C41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F46C41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F46C41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311</TotalTime>
  <Pages>3</Pages>
  <Words>652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69</cp:revision>
  <cp:lastPrinted>2013-12-02T15:22:00Z</cp:lastPrinted>
  <dcterms:created xsi:type="dcterms:W3CDTF">2016-05-04T19:23:00Z</dcterms:created>
  <dcterms:modified xsi:type="dcterms:W3CDTF">2016-05-09T18:15:00Z</dcterms:modified>
</cp:coreProperties>
</file>