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SYNKRO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b/>
          <w:sz w:val="22"/>
          <w:szCs w:val="22"/>
        </w:rPr>
      </w:pPr>
      <w:r/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b/>
          <w:sz w:val="22"/>
          <w:szCs w:val="22"/>
        </w:rPr>
      </w:pPr>
      <w:r/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INFORME DE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ANALISIS Y DISEÑO DEL SISTEMA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Versión 1.0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b/>
          <w:sz w:val="22"/>
          <w:szCs w:val="22"/>
        </w:rPr>
      </w:pPr>
      <w:r/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b/>
          <w:sz w:val="22"/>
          <w:szCs w:val="22"/>
        </w:rPr>
      </w:pPr>
      <w:r/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b/>
          <w:sz w:val="22"/>
          <w:szCs w:val="22"/>
        </w:rPr>
      </w:pPr>
      <w:r/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Presentados por: </w:t>
      </w:r>
      <w:r/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Kevin Daniel Bermúdez Calderón 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Alejandro Hernández Lara</w:t>
      </w:r>
      <w:r/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Jhoan Camilo Suárez Mora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SERVICIO NACIONAL DE APRENDIZAJE S.E.N.A.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CENTRO DE SERVICIOS EMPRESARIALES Y TURÍSTICOS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b/>
          <w:sz w:val="22"/>
          <w:szCs w:val="22"/>
        </w:rPr>
        <w:t xml:space="preserve">REGIONAL SANTANDER</w:t>
      </w:r>
      <w:r/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BUCARAMANGA 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29-07-25 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Historico de versiones</w:t>
      </w:r>
      <w:r/>
    </w:p>
    <w:p>
      <w:pPr>
        <w:pStyle w:val="729"/>
        <w:pBdr/>
        <w:spacing w:after="0" w:before="0" w:line="240" w:lineRule="auto"/>
        <w:ind/>
        <w:jc w:val="center"/>
        <w:rPr/>
      </w:pPr>
      <w:r>
        <w:rPr>
          <w:rFonts w:ascii="Arial" w:hAnsi="Arial" w:eastAsia="Arial" w:cs="Arial"/>
          <w:sz w:val="22"/>
          <w:szCs w:val="22"/>
        </w:rPr>
        <w:t xml:space="preserve"> </w:t>
      </w:r>
      <w:r/>
    </w:p>
    <w:tbl>
      <w:tblPr>
        <w:tblInd w:w="105" w:type="dxa"/>
        <w:tblW w:w="875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1022"/>
        <w:gridCol w:w="1650"/>
        <w:gridCol w:w="4326"/>
        <w:gridCol w:w="1756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Núm.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Fecha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Descripción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Autor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06/05/2024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Versión 1.0:</w:t>
            </w:r>
            <w:r/>
          </w:p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 ingresaron los requerimientos y alcances del proyecto sin la empresa inicial con la que se estaba llevando a cabo el prototipo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31/07/2024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Versión 2.0</w:t>
            </w:r>
            <w:r/>
          </w:p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 modifico los casos de uso y diagramas de actividades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05/11/2024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Version 2.1</w:t>
            </w:r>
            <w:r/>
          </w:p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 reviso documentación y se empezaron a revisar manuales 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3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4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28/11/2025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 empezó a implementar documentación tecnica avanzada (KPIs, Hitos, diagrama de gantt y analisis owasp ZAP)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Tabla de contenidos</w:t>
      </w:r>
      <w:r>
        <w:rPr>
          <w:rFonts w:ascii="Arial" w:hAnsi="Arial" w:eastAsia="Arial" w:cs="Arial"/>
          <w:b/>
          <w:sz w:val="22"/>
          <w:szCs w:val="22"/>
        </w:rPr>
        <w:t xml:space="preserve"> </w:t>
      </w:r>
      <w:r/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Histórico de versiones</w:t>
        <w:tab/>
        <w:t xml:space="preserve">2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Tabla de contenidos</w:t>
        <w:tab/>
        <w:t xml:space="preserve">3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Marco teórico</w:t>
        <w:tab/>
        <w:t xml:space="preserve">6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Descripción del problema</w:t>
        <w:tab/>
        <w:t xml:space="preserve">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Justificación del proyecto </w:t>
        <w:tab/>
        <w:t xml:space="preserve">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Hipótesis</w:t>
        <w:tab/>
        <w:t xml:space="preserve">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Objetivos</w:t>
        <w:tab/>
        <w:t xml:space="preserve">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2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180" w:left="216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Objetivo general</w:t>
        <w:tab/>
        <w:t xml:space="preserve">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2"/>
          <w:numId w:val="1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180" w:left="216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Objetivos específicos</w:t>
        <w:tab/>
        <w:t xml:space="preserve">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Descripción general del problema</w:t>
        <w:tab/>
        <w:t xml:space="preserve">7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Modelo de casos de uso</w:t>
        <w:tab/>
        <w:t xml:space="preserve">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Diagrama de procesos</w:t>
        <w:tab/>
        <w:t xml:space="preserve">15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Usuario/Cliente</w:t>
        <w:tab/>
        <w:t xml:space="preserve">15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Administración</w:t>
        <w:tab/>
        <w:t xml:space="preserve">15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Venta online </w:t>
        <w:tab/>
        <w:t xml:space="preserve">15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Modelo relacional </w:t>
        <w:tab/>
        <w:t xml:space="preserve">17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Diagrama de clases </w:t>
        <w:tab/>
        <w:t xml:space="preserve">18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Motor de bases de datos </w:t>
        <w:tab/>
        <w:t xml:space="preserve">18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/>
      <w:bookmarkStart w:id="0" w:name="_nlxxck6yloa6"/>
      <w:r/>
      <w:bookmarkEnd w:id="0"/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Diccionario de datos </w:t>
        <w:tab/>
        <w:t xml:space="preserve">19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tab_roles</w:t>
        <w:tab/>
        <w:t xml:space="preserve">19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tab_categorias</w:t>
        <w:tab/>
        <w:t xml:space="preserve">19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tab_marcas</w:t>
        <w:tab/>
        <w:t xml:space="preserve">19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tab_proveedores</w:t>
        <w:tab/>
        <w:t xml:space="preserve">20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tab_usuarios</w:t>
        <w:tab/>
        <w:t xml:space="preserve">20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tab_direcciones_usuario</w:t>
        <w:tab/>
        <w:t xml:space="preserve">21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tab_metodos_pago_usuario</w:t>
        <w:tab/>
        <w:t xml:space="preserve">22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tab_lineas</w:t>
        <w:tab/>
        <w:t xml:space="preserve">22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tab_sublineas</w:t>
        <w:tab/>
        <w:t xml:space="preserve">23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tab_productos</w:t>
        <w:tab/>
        <w:t xml:space="preserve">24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tab_orden_compra_proveedor</w:t>
        <w:tab/>
        <w:t xml:space="preserve">24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tab_movimientos_inventario</w:t>
        <w:tab/>
        <w:t xml:space="preserve">25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tab_carritos</w:t>
        <w:tab/>
        <w:t xml:space="preserve">26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tab_carrito_productos</w:t>
        <w:tab/>
        <w:t xml:space="preserve">27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tab_ordenes</w:t>
        <w:tab/>
        <w:t xml:space="preserve">27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tab_orden_productos</w:t>
        <w:tab/>
        <w:t xml:space="preserve">28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tab_pagos</w:t>
        <w:tab/>
        <w:t xml:space="preserve">29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tab_config_puntos_empresas</w:t>
        <w:tab/>
        <w:t xml:space="preserve">30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tab_puntos_usuarios</w:t>
        <w:tab/>
        <w:t xml:space="preserve">30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tab_movimientos_puntos</w:t>
        <w:tab/>
        <w:t xml:space="preserve">31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tab_descuentos</w:t>
        <w:tab/>
        <w:t xml:space="preserve">32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tab_descuentos_usuario</w:t>
        <w:tab/>
        <w:t xml:space="preserve">34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tab_canjes_puntos_descuentos</w:t>
        <w:tab/>
        <w:t xml:space="preserve">34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tab_cms_content</w:t>
        <w:tab/>
        <w:t xml:space="preserve">35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tab_favoritos</w:t>
        <w:tab/>
        <w:t xml:space="preserve">35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tab_comentarios</w:t>
        <w:tab/>
        <w:t xml:space="preserve">36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tab_estadisticas_categorias</w:t>
        <w:tab/>
        <w:t xml:space="preserve">36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tab_estadisticas_productos</w:t>
        <w:tab/>
        <w:t xml:space="preserve">37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Diseño </w:t>
        <w:tab/>
        <w:t xml:space="preserve">39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Homepage</w:t>
        <w:tab/>
        <w:t xml:space="preserve">39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Login</w:t>
        <w:tab/>
        <w:t xml:space="preserve">41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Registrer</w:t>
        <w:tab/>
        <w:t xml:space="preserve">41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Consultas ADMIN</w:t>
        <w:tab/>
        <w:t xml:space="preserve">42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básica</w:t>
        <w:tab/>
        <w:t xml:space="preserve">42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filtro WHERE</w:t>
        <w:tab/>
        <w:t xml:space="preserve">42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ORDER BY</w:t>
        <w:tab/>
        <w:t xml:space="preserve">43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LIMIT</w:t>
        <w:tab/>
        <w:t xml:space="preserve">43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COUNT</w:t>
        <w:tab/>
        <w:t xml:space="preserve">44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SUM</w:t>
        <w:tab/>
        <w:t xml:space="preserve">44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AVG</w:t>
        <w:tab/>
        <w:t xml:space="preserve">45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SELECT con GROUP BY</w:t>
        <w:tab/>
        <w:t xml:space="preserve">45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INSERT</w:t>
        <w:tab/>
        <w:t xml:space="preserve">46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UPDATE</w:t>
        <w:tab/>
        <w:t xml:space="preserve">46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DELETE</w:t>
        <w:tab/>
        <w:t xml:space="preserve">47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JOIN</w:t>
        <w:tab/>
        <w:t xml:space="preserve">47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Subconsulta</w:t>
        <w:tab/>
        <w:t xml:space="preserve">48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CASE</w:t>
        <w:tab/>
        <w:t xml:space="preserve">48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UNION</w:t>
        <w:tab/>
        <w:t xml:space="preserve">49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UNION ALL</w:t>
        <w:tab/>
        <w:t xml:space="preserve">49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HAVING</w:t>
        <w:tab/>
        <w:t xml:space="preserve">50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EXISTS</w:t>
        <w:tab/>
        <w:t xml:space="preserve">50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LIKE</w:t>
        <w:tab/>
        <w:t xml:space="preserve">51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Consulta con BETWEEN</w:t>
        <w:tab/>
        <w:t xml:space="preserve">51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Pruebas SQL Injection</w:t>
        <w:tab/>
        <w:t xml:space="preserve">52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Verificación normalización</w:t>
        <w:tab/>
        <w:t xml:space="preserve">52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Segunda forma normal</w:t>
        <w:tab/>
        <w:t xml:space="preserve">52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Verificación de integridad referencial</w:t>
        <w:tab/>
        <w:t xml:space="preserve">53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Detección de redundancia</w:t>
        <w:tab/>
        <w:t xml:space="preserve">54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Pruebas URLs</w:t>
        <w:tab/>
        <w:t xml:space="preserve">54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Analisis de parámetros URL</w:t>
        <w:tab/>
        <w:t xml:space="preserve">54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Cross-Site Scripting (XSS)</w:t>
        <w:tab/>
        <w:t xml:space="preserve">55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Manipulación de rutas</w:t>
        <w:tab/>
        <w:t xml:space="preserve">56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Forced browsing</w:t>
        <w:tab/>
        <w:t xml:space="preserve">58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Cabeceras HTTP</w:t>
        <w:tab/>
        <w:t xml:space="preserve">61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Análisis de vulnerabilidades con OWASP ZAP</w:t>
        <w:tab/>
        <w:t xml:space="preserve">62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Información general</w:t>
        <w:tab/>
        <w:t xml:space="preserve">62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2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180" w:left="216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Conteo de alertas por riesgo y confianza</w:t>
        <w:tab/>
        <w:t xml:space="preserve">62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2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180" w:left="216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Conteo de alertas por sitio y riesgo</w:t>
        <w:tab/>
        <w:t xml:space="preserve">63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Divulgación de marcas de tiempo – Unix </w:t>
        <w:tab/>
        <w:t xml:space="preserve">64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Divulgación de información – comentarios sopechosos</w:t>
        <w:tab/>
        <w:t xml:space="preserve">65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Diagrama de Gantt</w:t>
        <w:tab/>
        <w:t xml:space="preserve">66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Especificación de hitos</w:t>
        <w:tab/>
        <w:t xml:space="preserve">66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720"/>
        <w:jc w:val="left"/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Indicadores KPI del proyecto</w:t>
        <w:tab/>
        <w:t xml:space="preserve">69</w:t>
      </w:r>
      <w:r>
        <w:rPr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Generales</w:t>
        <w:tab/>
        <w:t xml:space="preserve">69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Velocidad por sprint</w:t>
        <w:tab/>
        <w:t xml:space="preserve">69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Distribución de bugs</w:t>
        <w:tab/>
        <w:t xml:space="preserve">70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Performance CI/CD</w:t>
        <w:tab/>
        <w:t xml:space="preserve">70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keepNext w:val="false"/>
        <w:keepLines w:val="false"/>
        <w:pageBreakBefore w:val="false"/>
        <w:widowControl w:val="true"/>
        <w:numPr>
          <w:ilvl w:val="1"/>
          <w:numId w:val="3"/>
        </w:numPr>
        <w:pBdr/>
        <w:shd w:val="clear" w:color="auto" w:fill="auto"/>
        <w:tabs>
          <w:tab w:val="clear" w:leader="none" w:pos="720"/>
          <w:tab w:val="right" w:leader="none" w:pos="8828"/>
        </w:tabs>
        <w:spacing w:after="0" w:before="0" w:line="278" w:lineRule="auto"/>
        <w:ind w:right="0" w:hanging="360" w:left="1440"/>
        <w:jc w:val="left"/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Salud del equipo</w:t>
        <w:tab/>
        <w:t xml:space="preserve">71</w:t>
      </w:r>
      <w:r>
        <w:rPr>
          <w:rFonts w:ascii="Arial" w:hAnsi="Arial" w:eastAsia="Arial" w:cs="Arial"/>
          <w:b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17"/>
        <w:pBdr/>
        <w:spacing/>
        <w:ind/>
        <w:rPr/>
      </w:pPr>
      <w:r>
        <w:t xml:space="preserve">MARCO TEORICO</w:t>
      </w:r>
      <w:r/>
    </w:p>
    <w:p>
      <w:pPr>
        <w:pStyle w:val="718"/>
        <w:pBdr/>
        <w:spacing/>
        <w:ind/>
        <w:rPr/>
      </w:pPr>
      <w:r>
        <w:t xml:space="preserve">DESCRIPCION DEL PROBLEMA</w:t>
      </w:r>
      <w:r/>
    </w:p>
    <w:p>
      <w:pPr>
        <w:pStyle w:val="729"/>
        <w:pBdr/>
        <w:spacing w:after="60" w:before="240" w:line="240" w:lineRule="auto"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Cómpralo, una tienda en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línea que está en proceso de apertura, enfrenta desafíos cruciales en el desarrollo de su plataforma de comercio electrónico. A pesar de estar en las etapas iniciales, la empresa necesita establecer una presencia digital sólida y funcional para captar la 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tención del mercado y asegurar una base de clientes desde su lanzamiento. Sin una plataforma de e-commerce bien diseñada y eficiente, Cómpralo corre el riesgo de enfrentar obstáculos significativos en su entrada al competitivo entorno del comercio digital.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/>
      </w:pPr>
      <w:r/>
      <w:r/>
    </w:p>
    <w:p>
      <w:pPr>
        <w:pStyle w:val="718"/>
        <w:pBdr/>
        <w:spacing/>
        <w:ind/>
        <w:rPr/>
      </w:pPr>
      <w:r>
        <w:t xml:space="preserve">JUSTIFICACION DEL PROYECTO</w:t>
      </w:r>
      <w:r/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Cómpralo, una tienda emergente que o</w:t>
      </w:r>
      <w:r>
        <w:rPr>
          <w:rFonts w:ascii="Arial" w:hAnsi="Arial" w:eastAsia="Arial" w:cs="Arial"/>
          <w:sz w:val="22"/>
          <w:szCs w:val="22"/>
        </w:rPr>
        <w:t xml:space="preserve">frecerá una amplia gama de productos como ropa, electrodomésticos y artículos de uso general, se enfrenta al reto de adaptarse a un entorno cada vez más digitalizado, donde el comercio electrónico es un factor clave para el éxito. </w:t>
      </w:r>
      <w:r/>
    </w:p>
    <w:p w14:paraId="453CA369"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18E004FC">
      <w:pPr>
        <w:pStyle w:val="729"/>
        <w:pBdr/>
        <w:spacing w:after="0" w:before="0" w:line="240" w:lineRule="auto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Ante la creciente prefere</w:t>
      </w:r>
      <w:r>
        <w:rPr>
          <w:rFonts w:ascii="Arial" w:hAnsi="Arial" w:eastAsia="Arial" w:cs="Arial"/>
          <w:sz w:val="22"/>
          <w:szCs w:val="22"/>
        </w:rPr>
        <w:t xml:space="preserve">ncia de los consumidores por las compras en línea, contar con una plataforma de e-commerce moderna, eficiente y atractiva es esencial para captar al público objetivo, mejorar la experiencia de compra y construir una base de clientes leales desde el inicio.</w:t>
      </w:r>
      <w:r/>
      <w:r/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Una presencia digital deficiente podría dejar a Cómpralo en desventaja frente a competidores ya consolidados, limitando su capacidad de penetrar el mercado y alcanzar su</w:t>
      </w:r>
      <w:r>
        <w:rPr>
          <w:rFonts w:ascii="Arial" w:hAnsi="Arial" w:eastAsia="Arial" w:cs="Arial"/>
          <w:sz w:val="22"/>
          <w:szCs w:val="22"/>
        </w:rPr>
        <w:t xml:space="preserve">s metas comerciales. Este proyecto no solo es fundamental para establecer un canal de ventas confiable, sino también para posicionar a Cómpralo como una opción moderna, accesible y competitiva en el mercado de productos variados a través del canal digital.</w:t>
      </w:r>
      <w:r/>
    </w:p>
    <w:p w14:paraId="642355F1">
      <w:pPr>
        <w:pStyle w:val="729"/>
        <w:pBdr/>
        <w:spacing w:after="0" w:before="0" w:line="240" w:lineRule="auto"/>
        <w:ind/>
        <w:rPr/>
      </w:pPr>
      <w:r/>
      <w:r/>
      <w:r/>
    </w:p>
    <w:p w14:paraId="22FB0159">
      <w:pPr>
        <w:pStyle w:val="725"/>
        <w:widowControl w:val="true"/>
        <w:pBdr/>
        <w:spacing w:after="240" w:before="0"/>
        <w:ind w:right="0" w:firstLine="0" w:left="0"/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pP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  <w:szCs w:val="24"/>
        </w:rPr>
        <w:t xml:space="preserve">El auge del comercio electrónico ha generado una brecha entre grandes plataformas y comercios locales que no cuentan con equipos técnicos ni presupuestos altos para construir su propia solución desde cero.</w:t>
        <w:br/>
        <w:t xml:space="preserve">Compralo reduce esta barrera ofreciendo una </w:t>
      </w:r>
      <w:r>
        <w:rPr>
          <w:rStyle w:val="173"/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  <w:szCs w:val="24"/>
        </w:rPr>
        <w:t xml:space="preserve">instancia de ecommerce lista para desplegar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  <w:szCs w:val="24"/>
        </w:rPr>
        <w:t xml:space="preserve">, con funcionalidades profesionales pero coste de implementación reducido.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</w:p>
    <w:p w14:paraId="4FD37B43">
      <w:pPr>
        <w:pStyle w:val="725"/>
        <w:widowControl w:val="true"/>
        <w:pBdr/>
        <w:spacing w:after="240" w:before="0"/>
        <w:ind w:right="0" w:firstLine="0" w:left="0"/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pP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El proyecto se justifica porque: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</w:p>
    <w:p w14:paraId="0FDE9EC5">
      <w:pPr>
        <w:pStyle w:val="725"/>
        <w:widowControl w:val="true"/>
        <w:numPr>
          <w:ilvl w:val="0"/>
          <w:numId w:val="6"/>
        </w:numPr>
        <w:pBdr/>
        <w:tabs>
          <w:tab w:val="left" w:leader="none" w:pos="0"/>
        </w:tabs>
        <w:spacing w:after="140" w:before="0"/>
        <w:ind w:right="0" w:firstLine="0" w:left="709"/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pP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Permite a los comercios </w:t>
      </w:r>
      <w:r>
        <w:rPr>
          <w:rStyle w:val="173"/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digitalizar su catálogo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 y vender en línea sin tener que desarrollar software propio.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</w:r>
    </w:p>
    <w:p w14:paraId="1DABDBBB">
      <w:pPr>
        <w:pStyle w:val="725"/>
        <w:widowControl w:val="true"/>
        <w:numPr>
          <w:ilvl w:val="0"/>
          <w:numId w:val="6"/>
        </w:numPr>
        <w:pBdr/>
        <w:tabs>
          <w:tab w:val="left" w:leader="none" w:pos="0"/>
          <w:tab w:val="clear" w:leader="none" w:pos="709"/>
        </w:tabs>
        <w:spacing w:after="140" w:before="0"/>
        <w:ind w:right="0" w:firstLine="0" w:left="709"/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14:ligatures w14:val="none"/>
        </w:rPr>
      </w:pP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Centraliza la información de productos, clientes y pedidos, facilitando decisiones </w:t>
      </w:r>
      <w:r>
        <w:rPr>
          <w:rFonts w:ascii="apple-system" w:hAnsi="apple-system"/>
          <w:b w:val="0"/>
          <w:bCs w:val="0"/>
          <w:i w:val="0"/>
          <w:iCs w:val="0"/>
          <w:caps w:val="0"/>
          <w:smallCaps w:val="0"/>
          <w:color w:val="000000"/>
          <w:spacing w:val="0"/>
          <w:sz w:val="21"/>
          <w:szCs w:val="21"/>
        </w:rPr>
        <w:t xml:space="preserve">basadas en datos.</w:t>
      </w:r>
      <w:r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14:ligatures w14:val="none"/>
        </w:rPr>
      </w:r>
      <w:r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14:ligatures w14:val="none"/>
        </w:rPr>
      </w:r>
    </w:p>
    <w:p w14:paraId="41CA63A7">
      <w:pPr>
        <w:pStyle w:val="725"/>
        <w:widowControl w:val="true"/>
        <w:numPr>
          <w:ilvl w:val="0"/>
          <w:numId w:val="6"/>
        </w:numPr>
        <w:pBdr/>
        <w:tabs>
          <w:tab w:val="left" w:leader="none" w:pos="0"/>
        </w:tabs>
        <w:spacing w:after="140" w:before="0"/>
        <w:ind w:right="0" w:firstLine="0" w:left="709"/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:highlight w:val="none"/>
          <w14:ligatures w14:val="none"/>
        </w:rPr>
      </w:pPr>
      <w:r>
        <w:rPr>
          <w:rFonts w:ascii="apple-system" w:hAnsi="apple-system"/>
          <w:b w:val="0"/>
          <w:bCs w:val="0"/>
          <w:i w:val="0"/>
          <w:iCs w:val="0"/>
          <w:caps w:val="0"/>
          <w:smallCaps w:val="0"/>
          <w:color w:val="000000"/>
          <w:spacing w:val="0"/>
          <w:sz w:val="21"/>
          <w:szCs w:val="21"/>
        </w:rPr>
        <w:t xml:space="preserve">Aporta una </w:t>
      </w:r>
      <w:r>
        <w:rPr>
          <w:rFonts w:ascii="apple-system" w:hAnsi="apple-system"/>
          <w:b w:val="0"/>
          <w:i w:val="0"/>
          <w:caps w:val="0"/>
          <w:smallCaps w:val="0"/>
          <w:color w:val="000000"/>
          <w:spacing w:val="0"/>
          <w:sz w:val="21"/>
        </w:rPr>
        <w:t xml:space="preserve">base tecnológica reutilizable (Revital) que puede replicarse para </w:t>
      </w:r>
      <w:r>
        <w:rPr>
          <w:rFonts w:ascii="apple-system" w:hAnsi="apple-system"/>
          <w:b w:val="0"/>
          <w:bCs w:val="0"/>
          <w:i w:val="0"/>
          <w:iCs w:val="0"/>
          <w:caps w:val="0"/>
          <w:smallCaps w:val="0"/>
          <w:color w:val="000000"/>
          <w:spacing w:val="0"/>
          <w:sz w:val="21"/>
          <w:szCs w:val="21"/>
        </w:rPr>
        <w:t xml:space="preserve">múltiples comercios con configuración específica.</w:t>
      </w:r>
      <w:r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:highlight w:val="none"/>
          <w14:ligatures w14:val="none"/>
        </w:rPr>
      </w:r>
      <w:r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:highlight w:val="none"/>
          <w14:ligatures w14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pple-system" w:hAnsi="apple-system"/>
          <w:b w:val="0"/>
          <w:bCs w:val="0"/>
          <w:i w:val="0"/>
          <w:caps w:val="0"/>
          <w:smallCaps w:val="0"/>
          <w:color w:val="000000"/>
          <w:spacing w:val="0"/>
          <w:sz w:val="21"/>
          <w:szCs w:val="21"/>
          <w:highlight w:val="none"/>
          <w14:ligatures w14:val="none"/>
        </w:rPr>
      </w:r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18"/>
        <w:pBdr/>
        <w:spacing/>
        <w:ind/>
        <w:rPr/>
      </w:pPr>
      <w:r>
        <w:t xml:space="preserve">HIPÓTESIS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sz w:val="22"/>
          <w:szCs w:val="22"/>
        </w:rPr>
        <w:t xml:space="preserve">Cómpralo desarrolla una plataforma de comercio electrónico bien diseñada y funcional, podrá captar la atención del mercado digital, generar una base sólida de clientes desde el lanzamiento y mejorar su competitividad en el mercado de productos diversos.</w:t>
      </w:r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sz w:val="22"/>
          <w:szCs w:val="22"/>
        </w:rPr>
        <w:t xml:space="preserve"> </w:t>
      </w:r>
      <w:r/>
    </w:p>
    <w:p>
      <w:pPr>
        <w:pStyle w:val="718"/>
        <w:pBdr/>
        <w:spacing/>
        <w:ind/>
        <w:rPr/>
      </w:pPr>
      <w:r>
        <w:t xml:space="preserve">OBJETIVOS:</w:t>
      </w:r>
      <w:r/>
    </w:p>
    <w:p>
      <w:pPr>
        <w:pStyle w:val="720"/>
        <w:pBdr/>
        <w:spacing/>
        <w:ind/>
        <w:rPr/>
      </w:pPr>
      <w:r>
        <w:t xml:space="preserve">OBJETIVO GENERAL </w:t>
      </w:r>
      <w:r/>
    </w:p>
    <w:p>
      <w:pPr>
        <w:pStyle w:val="719"/>
        <w:pBdr/>
        <w:spacing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Desarrollar e implementar una plataforma de e-commerce integral para Cómpralo, que permita la venta en línea de ropa, electrodomésticos y otros productos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ofreciendo una experiencia de usuario excepcional, una gestión eficiente del inventario y operaciones optimizadas desde el momento de su lanzamiento, con el fin de posicionar a la tienda en el mercado, atraer clientes y asegurar su crecimiento sostenible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 w:after="0" w:before="0" w:line="240" w:lineRule="auto"/>
        <w:ind/>
        <w:rPr/>
      </w:pPr>
      <w:r>
        <w:rPr>
          <w:rFonts w:ascii="Play" w:hAnsi="Play" w:eastAsia="Play" w:cs="Play"/>
          <w:i/>
          <w:color w:val="0f4761"/>
        </w:rPr>
        <w:t xml:space="preserve">OBJETIVOS ESPECÍFICOS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:</w:t>
      </w:r>
      <w:r/>
    </w:p>
    <w:p>
      <w:pPr>
        <w:pStyle w:val="719"/>
        <w:numPr>
          <w:ilvl w:val="0"/>
          <w:numId w:val="2"/>
        </w:numPr>
        <w:pBdr/>
        <w:spacing/>
        <w:ind w:hanging="360" w:left="7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Analizar las necesidades del negocio y el mercado para definir las funcionalidades clave de la aplicación.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19"/>
        <w:numPr>
          <w:ilvl w:val="0"/>
          <w:numId w:val="2"/>
        </w:numPr>
        <w:pBdr/>
        <w:spacing/>
        <w:ind w:hanging="360" w:left="7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Diseñar la arquitectura de la plataforma web y las interfaces de usuario, asegurando una experiencia intuitiva y accesible.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19"/>
        <w:numPr>
          <w:ilvl w:val="0"/>
          <w:numId w:val="2"/>
        </w:numPr>
        <w:pBdr/>
        <w:spacing/>
        <w:ind w:hanging="360" w:left="7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Desarrollar la plataforma web utilizando tecnologías adecuadas para garantizar rendimiento y escalabilidad.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19"/>
        <w:numPr>
          <w:ilvl w:val="0"/>
          <w:numId w:val="2"/>
        </w:numPr>
        <w:pBdr>
          <w:bottom w:val="single" w:color="000000" w:sz="12" w:space="23"/>
        </w:pBdr>
        <w:spacing/>
        <w:ind w:hanging="360" w:left="7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Implementar un plan de pruebas exhaustivas con usuarios locales para asegurar la calidad y efectividad de la aplicación.</w:t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>
      <w:pPr>
        <w:pStyle w:val="729"/>
        <w:pBdr/>
        <w:spacing w:after="0" w:before="0" w:line="240" w:lineRule="auto"/>
        <w:ind/>
        <w:rPr/>
      </w:pPr>
      <w:r>
        <w:rPr>
          <w:rFonts w:ascii="Arial" w:hAnsi="Arial" w:eastAsia="Arial" w:cs="Arial"/>
          <w:sz w:val="22"/>
          <w:szCs w:val="22"/>
        </w:rPr>
        <w:t xml:space="preserve"> </w:t>
      </w:r>
      <w:r/>
    </w:p>
    <w:p>
      <w:pPr>
        <w:pStyle w:val="717"/>
        <w:pBdr/>
        <w:spacing/>
        <w:ind/>
        <w:rPr/>
      </w:pPr>
      <w:r>
        <w:t xml:space="preserve">DESCRIPCIÓN GENERAL DEL SISTEMA:</w:t>
      </w:r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MODELO DE CASOS DE USO</w:t>
      </w:r>
      <w:r/>
    </w:p>
    <w:p>
      <w:pPr>
        <w:pStyle w:val="729"/>
        <w:pBdr/>
        <w:spacing/>
        <w:ind/>
        <w:jc w:val="center"/>
        <w:rPr>
          <w:rFonts w:ascii="Aptos" w:hAnsi="Aptos" w:eastAsia="Aptos" w:cs="Apto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1725" cy="4152900"/>
                <wp:effectExtent l="0" t="0" r="0" b="0"/>
                <wp:docPr id="1" name="image3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3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81725" cy="415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6.75pt;height:327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</w:rPr>
      </w:r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>
        <w:t xml:space="preserve">ACTOR: VISITANTE</w:t>
      </w:r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Registrarse</w:t>
            </w:r>
            <w:r>
              <w:rPr>
                <w:rFonts w:ascii="Arial" w:hAnsi="Arial" w:eastAsia="Arial" w:cs="Arial"/>
                <w:b/>
                <w:sz w:val="28"/>
                <w:szCs w:val="28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visitante crear una cuenta en el sistema.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accede al aplicativo web.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abre la aplicación.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“Registrarse”.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Ingresa sus datos personales en el formulario.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el botón “Enviar”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valida y guarda la información.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 mensaje de confirmación de registro.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se convierte en usuario registrado.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los datos ingresados están incompletos o son inválidos, se muestra un mensaje de error y se solicita corregir.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el correo ya está registrado, se notifica al usuario y no se guarda la información.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Ver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visitante visualizar los productos disponibles.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ha ingresado al sitio.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accede a la página principal.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“Ver productos”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muestra el catálogo completo.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visualiza la lista de productos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hay productos disponibles, se muestra un mensaje indicando que no hay productos para mostrar.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Filtrar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visitante aplicar filtros para buscar productos.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está en la sección de productos.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visitante selecciona un criterio de filtro (categoría, precio, nombre, etc.).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“Filtrar”.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procesa los filtros.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muestran los productos que coinciden con el filtro.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 una lista de productos filtrados.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hay productos que coincidan con el filtro, se muestra un mensaje indicando que no hay resultados.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>
        <w:t xml:space="preserve">ACTOR: USUARIO</w:t>
      </w:r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Iniciar sesión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usuario acceder a su cuenta mediante credenciales.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tiene acceso al aplicativo web.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entra a la página web.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el botón “Iniciar sesión”.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valida las credenciales.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accede a su perfil y a la página web.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tiene acceso a las funciones del sistema de acuerdo a sus permisos.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el usuario no proporciona las credenciales correctas, el acceso es denegado.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Ver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usuario visualizar los productos disponibles.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ha ingresado al sitio.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accede a la página principal.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“Ver productos”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muestra el catálogo completo.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visualiza la lista de productos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hay productos disponibles, se muestra un mensaje indicando que no hay productos para mostrar.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Filtrar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usuario aplicar filtros para buscar productos.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está en la sección de productos.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selecciona un criterio de filtro (categoría, precio, nombre, etc.).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“Filtrar”.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procesa los filtros.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muestran los productos que coinciden con el filtro.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 una lista de productos filtrados.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hay productos que coincidan con el filtro, se muestra un mensaje indicando que no hay resultados.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Seleccionar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usuario seleccionar productos del catálogo.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accede al catálogo de productos.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Revisa los productos disponibles.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“Agregar al carrito” en el producto deseado.</w:t>
            </w:r>
            <w:r/>
          </w:p>
        </w:tc>
      </w:tr>
      <w:tr>
        <w:trPr>
          <w:trHeight w:val="2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añade el producto al carrito del usuario.</w:t>
            </w:r>
            <w:r/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producto es añadido al carrito del usuario.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el pago es rechazado, el sistema informa al usuario y la compra no se completa.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Agregar al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Añade productos seleccionados al carrito.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ha seleccionado un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visualiza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el botón “Agregar al carrito”.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guarda el producto en el carrito.</w:t>
            </w:r>
            <w:r/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producto aparece en el carrito del usuario.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ocurre un error de conexión o base de datos, se notifica al usuario y se cancela la operación.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Eliminar del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quitar productos del carrito.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tiene productos en el carrito.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accede al carrito.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“Eliminar” junto al producto que desea quitar.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elimina el producto del carrito.</w:t>
            </w:r>
            <w:r/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producto ya no está en el carrito.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ocurre un error en el sistema, se muestra un mensaje y no se elimina el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Comprar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Inicia el proceso de compra.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tiene productos en el carrito.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revisa su carrito.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“Comprar”.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verifica stock y disponibilidad.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Redirige a la pantalla de método de pago.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inicia el proceso de pago.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algún producto no está disponible, se muestra advertencia y se cancela la compra.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Escoger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Elige el método de pago.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ha iniciado la compra.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muestran las opciones de pago disponibles.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selecciona un método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“Continuar”</w:t>
            </w:r>
            <w:r/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guarda la elección del método de pago.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selecciona una opción, no puede continuar con el proceso.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Pagar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Finaliza la compra realizando el pago.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ha elegido un método de pago.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usuario revisa el resumen del pedido.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el botón “Pagar”.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procesa la transacción.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Muestra mensaje de confirmación.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 registra la compra y se actualiza el inventario.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ocurre un error en la pasarela de pago, se cancela la operación.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>
        <w:t xml:space="preserve">ACTOR: ADMINISTRADOR</w:t>
      </w:r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Iniciar sesión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al administrador acceder al sistema con sus credenciales.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tiene acceso al aplicativo web.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abre la aplicación.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el botón “Iniciar sesión”.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valida las credenciales.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accede a las funciones del sistema.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ingresa a la interfaz de gestión del sistema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las credenciales son inválidas, el acceso es denegado.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Ver el Dashboard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Muestra estadísticas del sistema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Accede al módulo de dashboard.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carga las estadísticas y reportes.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visualiza los indicadores clave.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hay datos disponibles o hay error en la carga, se muestra mensaje de error.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Controlar inventario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ajustar el inventario.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Accede al dashboard.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Visualiza productos y cantidades.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Realiza ajustes necesarios.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“Guardar cambios”.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actualiza el inventario.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inventario queda actualizado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ingresa una cantidad negativa o no numérica, se rechaza la operación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Agregar productos</w:t>
            </w:r>
            <w:r>
              <w:rPr>
                <w:rFonts w:ascii="Arial" w:hAnsi="Arial" w:eastAsia="Arial" w:cs="Arial"/>
                <w:b/>
                <w:sz w:val="28"/>
                <w:szCs w:val="28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añadir nuevos productos.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accede al módulo de productos.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“Agregar producto”.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Llena el formulario con datos del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“Guarda”.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almacena el nuevo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producto queda disponible en el catálogo.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algún dato requerido está incompleto, el sistema no permite guardar.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Modificar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editar información de productos.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Accede a la lista de productos.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Selecciona el producto a modificar.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Realiza cambios en el formulario.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“Actualizar”.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guarda los cambios.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 información del producto se actualiza.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se ingresan datos inválidos, el sistema rechaza la actualización.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Eliminar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Elimina productos del catálogo.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Accede a la lista de productos.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Selecciona el producto a eliminar.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 clic en “Eliminar”.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Confirma la acción.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sistema elimina el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producto se elimina del catálogo.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el administrador cancela, no se elimina el producto.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tbl>
      <w:tblPr>
        <w:jc w:val="center"/>
        <w:tblInd w:w="0" w:type="dxa"/>
        <w:tblW w:w="88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2477"/>
        <w:gridCol w:w="1047"/>
        <w:gridCol w:w="5281"/>
      </w:tblGrid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Caso de Uso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Revisar órdenes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Permite ver las órdenes realizadas.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 administrador ha iniciado sesión.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Secuencia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Normal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Accede al módulo de órdenes.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Revisa la lista de pedidos.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Filtra y consulta detalles específicos.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Marca órdenes como completadas si aplica.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Postcondición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28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Las órdenes pueden ser monitoreadas y gestionadas.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restart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Excepciones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Paso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Acción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77" w:type="dxa"/>
            <w:vMerge w:val="continue"/>
            <w:textDirection w:val="lrTb"/>
            <w:noWrap w:val="false"/>
          </w:tcPr>
          <w:p>
            <w:pPr>
              <w:pStyle w:val="729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047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81" w:type="dxa"/>
            <w:textDirection w:val="lrTb"/>
            <w:noWrap w:val="false"/>
          </w:tcPr>
          <w:p>
            <w:pPr>
              <w:pStyle w:val="729"/>
              <w:pBdr/>
              <w:spacing w:after="0" w:before="0" w:line="240" w:lineRule="auto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 no se pueden cargar los datos por error del sistema, se muestra mensaje de advertencia.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 </w:t>
      </w:r>
      <w:r>
        <w:t xml:space="preserve">DIAGRAMA DE PROCESOS</w:t>
      </w:r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USUARIO/CLIENTE</w:t>
      </w:r>
      <w:r/>
    </w:p>
    <w:p>
      <w:pPr>
        <w:pStyle w:val="729"/>
        <w:pBdr/>
        <w:spacing/>
        <w:ind/>
        <w:jc w:val="center"/>
        <w:rPr>
          <w:rFonts w:ascii="Aptos" w:hAnsi="Aptos" w:eastAsia="Aptos" w:cs="Aptos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2409825"/>
                <wp:effectExtent l="0" t="0" r="0" b="0"/>
                <wp:docPr id="2" name="image33.png" descr="Interfaz de usuario gráfica, Diagrama, Aplicación, Team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391755" name="image33.png" descr="Interfaz de usuario gráfica, Diagrama, Aplicación, Teams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34024" cy="240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5.75pt;height:18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rFonts w:ascii="Aptos" w:hAnsi="Aptos" w:eastAsia="Aptos" w:cs="Aptos"/>
        </w:rPr>
      </w:r>
    </w:p>
    <w:p>
      <w:pPr>
        <w:pStyle w:val="718"/>
        <w:pBdr/>
        <w:spacing/>
        <w:ind/>
        <w:rPr/>
      </w:pPr>
      <w:r>
        <w:t xml:space="preserve">ADMINISTRADOR</w:t>
      </w:r>
      <w:r/>
    </w:p>
    <w:p>
      <w:pPr>
        <w:pStyle w:val="729"/>
        <w:pBdr/>
        <w:spacing/>
        <w:ind/>
        <w:jc w:val="center"/>
        <w:rPr>
          <w:rFonts w:ascii="Aptos" w:hAnsi="Aptos" w:eastAsia="Aptos" w:cs="Aptos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2466975"/>
                <wp:effectExtent l="0" t="0" r="0" b="0"/>
                <wp:docPr id="3" name="image32.png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125248" name="image32.png" descr="Diagram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34024" cy="246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5.75pt;height:194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Aptos" w:hAnsi="Aptos" w:eastAsia="Aptos" w:cs="Aptos"/>
        </w:rPr>
      </w:r>
    </w:p>
    <w:p>
      <w:pPr>
        <w:pStyle w:val="718"/>
        <w:pBdr/>
        <w:spacing/>
        <w:ind/>
        <w:rPr/>
      </w:pPr>
      <w:r>
        <w:t xml:space="preserve">VENTA ONLINE</w:t>
      </w:r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0060" cy="4935220"/>
                <wp:effectExtent l="0" t="0" r="0" b="0"/>
                <wp:docPr id="4" name="image3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581222" name="image35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60059" cy="4935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7.80pt;height:388.6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729"/>
        <w:pBdr>
          <w:bottom w:val="single" w:color="000000" w:sz="12" w:space="1"/>
        </w:pBdr>
        <w:spacing/>
        <w:ind/>
        <w:jc w:val="center"/>
        <w:rPr/>
      </w:pPr>
      <w:r/>
      <w:r/>
    </w:p>
    <w:p>
      <w:pPr>
        <w:pStyle w:val="729"/>
        <w:pBdr/>
        <w:spacing/>
        <w:ind/>
        <w:jc w:val="center"/>
        <w:rPr/>
      </w:pPr>
      <w:r/>
      <w:r/>
    </w:p>
    <w:p>
      <w:pPr>
        <w:pStyle w:val="717"/>
        <w:pBdr/>
        <w:spacing/>
        <w:ind/>
        <w:rPr/>
      </w:pPr>
      <w:r>
        <w:t xml:space="preserve">Modelo relacional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7562850"/>
                <wp:effectExtent l="0" t="0" r="0" b="0"/>
                <wp:docPr id="5" name="image34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34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38800" cy="756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4.00pt;height:59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717"/>
        <w:pBdr/>
        <w:spacing/>
        <w:ind/>
        <w:rPr/>
      </w:pPr>
      <w:r>
        <w:t xml:space="preserve">Diagrama de clases </w:t>
      </w:r>
      <w:r/>
    </w:p>
    <w:p>
      <w:pPr>
        <w:pStyle w:val="729"/>
        <w:pBdr>
          <w:bottom w:val="single" w:color="000000" w:sz="12" w:space="1"/>
        </w:pBd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1725" cy="3724275"/>
                <wp:effectExtent l="0" t="0" r="0" b="0"/>
                <wp:docPr id="6" name="image38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81725" cy="372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6.75pt;height:293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Style w:val="717"/>
        <w:pBdr/>
        <w:spacing/>
        <w:ind/>
        <w:rPr/>
      </w:pPr>
      <w:r>
        <w:t xml:space="preserve">Motor de base de datos</w:t>
      </w:r>
      <w:r/>
    </w:p>
    <w:p>
      <w:pPr>
        <w:pStyle w:val="729"/>
        <w:pBdr/>
        <w:spacing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Nombre del motor:</w:t>
      </w:r>
      <w:r>
        <w:rPr>
          <w:rFonts w:ascii="Arial" w:hAnsi="Arial" w:eastAsia="Arial" w:cs="Arial"/>
          <w:sz w:val="22"/>
          <w:szCs w:val="22"/>
        </w:rPr>
        <w:t xml:space="preserve"> PostgreSQL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40" w:lineRule="auto"/>
        <w:ind w:hanging="2" w:left="2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Descripción: </w:t>
      </w:r>
      <w:r>
        <w:rPr>
          <w:rFonts w:ascii="Arial" w:hAnsi="Arial" w:eastAsia="Arial" w:cs="Arial"/>
          <w:sz w:val="22"/>
          <w:szCs w:val="22"/>
        </w:rPr>
        <w:t xml:space="preserve">PostgreSQL es un sistema de gestión de bases de datos relaci</w:t>
      </w:r>
      <w:r>
        <w:rPr>
          <w:rFonts w:ascii="Arial" w:hAnsi="Arial" w:eastAsia="Arial" w:cs="Arial"/>
          <w:sz w:val="22"/>
          <w:szCs w:val="22"/>
        </w:rPr>
        <w:t xml:space="preserve">onal de código abierto, ampliamente utilizado por su robustez, flexibilidad y cumplimiento de estándares SQL. Soporta tanto datos relacionales como no relacionales, permitiendo a los desarrolladores trabajar con estructuras complejas y consultas avanzadas.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40" w:lineRule="auto"/>
        <w:ind w:hanging="2" w:left="2"/>
        <w:jc w:val="both"/>
        <w:rPr/>
      </w:pPr>
      <w:r>
        <w:tab/>
      </w:r>
      <w:r/>
    </w:p>
    <w:p>
      <w:pPr>
        <w:pStyle w:val="729"/>
        <w:pBdr/>
        <w:spacing/>
        <w:ind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Ventaja:</w:t>
      </w:r>
      <w:r>
        <w:rPr>
          <w:rFonts w:ascii="Arial" w:hAnsi="Arial" w:eastAsia="Arial" w:cs="Arial"/>
          <w:sz w:val="22"/>
          <w:szCs w:val="22"/>
        </w:rPr>
        <w:t xml:space="preserve"> PostgreSQL destaca por su capacidad para manejar grandes volúmenes de datos y ejecutar consultas complejas de manera eficiente, lo que la convierte en una base de datos escalable y adecuada para aplicaciones de alto rendimiento.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40" w:lineRule="auto"/>
        <w:ind w:hanging="2" w:left="2"/>
        <w:rPr/>
      </w:pPr>
      <w:r>
        <w:rPr>
          <w:rFonts w:ascii="Arial" w:hAnsi="Arial" w:eastAsia="Arial" w:cs="Arial"/>
          <w:b/>
          <w:sz w:val="22"/>
          <w:szCs w:val="22"/>
        </w:rPr>
        <w:t xml:space="preserve">Beneficios: </w:t>
      </w:r>
      <w:r>
        <w:rPr>
          <w:rFonts w:ascii="Arial" w:hAnsi="Arial" w:eastAsia="Arial" w:cs="Arial"/>
          <w:sz w:val="22"/>
          <w:szCs w:val="22"/>
        </w:rPr>
        <w:t xml:space="preserve">Al ser de código abierto, PostgreSQL es gratuito y cuenta con una amplia comunidad que contribuye con mejoras y soporte, lo que reduce significativamente los costos de desarrollo y mantenimiento para las empresas.</w:t>
      </w:r>
      <w:r/>
    </w:p>
    <w:p>
      <w:pPr>
        <w:pStyle w:val="729"/>
        <w:pBdr>
          <w:bottom w:val="single" w:color="000000" w:sz="12" w:space="1"/>
        </w:pBdr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DICCIONARIO DE DATOS</w:t>
      </w:r>
      <w:r/>
    </w:p>
    <w:p>
      <w:pPr>
        <w:pStyle w:val="718"/>
        <w:pBdr/>
        <w:spacing/>
        <w:ind/>
        <w:rPr/>
      </w:pPr>
      <w:r>
        <w:t xml:space="preserve">tab_roles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40"/>
        <w:gridCol w:w="2243"/>
        <w:gridCol w:w="2755"/>
        <w:gridCol w:w="2497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Id_rol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rol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nom_rol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NULL, UNIQUE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rol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des_rol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Descripción del rol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tab_categorias</w:t>
      </w:r>
      <w:r/>
    </w:p>
    <w:tbl>
      <w:tblPr>
        <w:jc w:val="center"/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45"/>
        <w:gridCol w:w="2242"/>
        <w:gridCol w:w="2753"/>
        <w:gridCol w:w="2495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nom_categoria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la categoría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tab_marcas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id_marca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Identificador único de la marca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nom_marca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Nombre de la marca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ind_activo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Indica si la marca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usr_insert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Usuario que creó la marca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usr_update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Usuario que actualizó la marca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tab_proveedores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id_proveedor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nom_proveedor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Email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tel_proveedor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Teléfono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proveedor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tab_usuarios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ape_usuario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Apellido del usuario</w:t>
            </w:r>
            <w:r/>
          </w:p>
        </w:tc>
      </w:tr>
      <w:tr>
        <w:trPr>
          <w:trHeight w:val="3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email_usuario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Email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password_usuario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Contraseña encriptada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id_rol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2,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Rol del usuario (FK a tab_roles)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ind_genero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Género del usuario (TRUE=Femenino, FALSE=Masculino)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cel_usuario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de celular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fec_nacimiento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nacimiento del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usuario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tab_direcciones_usuario</w:t>
      </w:r>
      <w:r/>
    </w:p>
    <w:tbl>
      <w:tblPr>
        <w:tblInd w:w="0" w:type="dxa"/>
        <w:tblW w:w="985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4"/>
        <w:gridCol w:w="2775"/>
        <w:gridCol w:w="2572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id_direccion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propietario de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nombre_direccion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descriptivo de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calle_direccion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Dirección completa de la calle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ciudad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Ciudad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departamento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Departamento/Estado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codigo_postal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Código postal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barrio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Barrio/Sector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referencias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Referencias adicionales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complemento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Complemento de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ind_principal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es la dirección principal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la dirección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dirección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tab_metodos_pago_usuario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id_metodo_pago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propietario del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provider_name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'wompi'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proveedor de pagos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provider_source_id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 de la fuente de pago en Wompi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brand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Marca de la tarjeta (VISA, MASTERCARD)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last_four_digits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VARCHAR(4)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Últimos 4 dígitos de la tarjeta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expiration_month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INTEGER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Mes de expiración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expiration_year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INTEGER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Año de expiración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card_holder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titular de la tarjeta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is_default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es el método por defecto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tab_lineas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a la que pertenece la 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 la línea.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 la 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la línea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tab_sublineas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Categoría a la que pertenece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id_linea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Línea a la que pertenece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id_sublinea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Identificador único de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nom_sublinea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Nombre de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ind_activo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Indica si la sublínea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usr_insert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Usuario que creó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usr_update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Usuario que actualizó la sublínea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widowControl w:val="true"/>
              <w:pBdr/>
              <w:bidi w:val="false"/>
              <w:spacing w:after="160" w:before="0" w:line="278" w:lineRule="auto"/>
              <w:ind/>
              <w:jc w:val="left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 </w:t>
      </w:r>
      <w:r>
        <w:t xml:space="preserve">tab_productos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53"/>
        <w:gridCol w:w="2255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id_sublinea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Identificador único del producto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Nombre del producto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spcf_producto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JSONB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Especificaciones técnicas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img_producto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URL de la imagen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val_precio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id_proveedor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Proveedor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id_marca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Marca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num_stock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disponible en inventario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producto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tab_orden_compra_proveedor</w:t>
      </w:r>
      <w:r/>
    </w:p>
    <w:tbl>
      <w:tblPr>
        <w:tblInd w:w="0" w:type="dxa"/>
        <w:tblW w:w="979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579"/>
        <w:gridCol w:w="1929"/>
        <w:gridCol w:w="2774"/>
        <w:gridCol w:w="251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id_orden_compra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 la orden de compra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id_proveedor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NULL, FK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Proveedor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fec_orden_compra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CURRENT_DATE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fec_esperada_entrega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esperada de entrega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observaciones_orden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Observaciones generales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id_sublinea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solicitado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cantidad_solicitada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pedida al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cantidad_recibida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recibida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costo_unitario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Costo por unidad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subtotal_producto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GENERATED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Subtotal calculado automáticamente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ind_estado_producto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1, 1-4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Estado del producto en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fec_recepcion_completa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recepción completa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observaciones_producto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Observaciones específicas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7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tab_movimientos_inventario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561"/>
        <w:gridCol w:w="1966"/>
        <w:gridCol w:w="2136"/>
        <w:gridCol w:w="2072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id_movimiento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id_sublinea_producto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tipo_movimiento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IN(...)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 de movimiento de inventario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costo_unitario_movimiento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Costo unitario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stock_anterior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Stock antes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saldo_costo_total_anterior_mov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Saldo de costo total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stock_actual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Stock después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saldo_costo_total_actual_mov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Saldo de costo total actual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costo_promedio_ponderado_mov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Costo promedio ponderado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id_orden_usuario_detalle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DECIMAL(10)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Detalle de orden de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id_orden_compra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DECIMAL(10)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Orden de compra relacionada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descripcion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Descripción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observaciones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Observaciones adicionales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tab_carritos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40"/>
        <w:gridCol w:w="2243"/>
        <w:gridCol w:w="2755"/>
        <w:gridCol w:w="2497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id_carrito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propietario del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session_id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 de sesión para carritos anónimos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tab_carrito_productos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591"/>
        <w:gridCol w:w="1907"/>
        <w:gridCol w:w="2747"/>
        <w:gridCol w:w="2490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id_carrito_producto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item del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id_carrito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Carrito al que pertenece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id_sublinea_producto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en 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1,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precio_unitario_carrit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DECIMAL(7,0)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unitario en el carrito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DECIMAL(10)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agregó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agregado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DECIMAL(10)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Usuario que actualizó el item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tab_ordenes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152"/>
        <w:gridCol w:w="1900"/>
        <w:gridCol w:w="2418"/>
        <w:gridCol w:w="2265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fec_pedido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NOW()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del pedido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realizó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val_total_productos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 de productos sin descuentos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val_total_descuentos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 de descuentos aplicados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val_total_pedido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 final del pedido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ind_estado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1, 1-3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Estado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metodo_pago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IN(...)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Método de pago utilizado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id_descuento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Descuento aplicado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detalle_descuentos_aplicados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JSON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Detalle de descuentos aplicados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des_observaciones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Observaciones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5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tab</w:t>
      </w:r>
      <w:r>
        <w:rPr>
          <w:rFonts w:eastAsia="Play" w:cs="Play"/>
          <w:color w:val="0f4761"/>
          <w:sz w:val="26"/>
          <w:szCs w:val="26"/>
        </w:rPr>
        <w:t xml:space="preserve">_orden_productos</w:t>
      </w:r>
      <w:r>
        <w:rPr>
          <w:rFonts w:ascii="Aptos" w:hAnsi="Aptos" w:eastAsia="Aptos" w:cs="Aptos"/>
          <w:sz w:val="24"/>
          <w:szCs w:val="24"/>
        </w:rPr>
      </w:r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442"/>
        <w:gridCol w:w="2193"/>
        <w:gridCol w:w="2670"/>
        <w:gridCol w:w="2430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item de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id_categoria_producto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id_sublinea_producto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de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Orden a la que pertenece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cant_producto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precio_unitario_orden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unitario en la orden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subtotal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Subtotal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Usuario que creó el item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Usuario que actualizó el item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tab_pagos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657"/>
        <w:gridCol w:w="2156"/>
        <w:gridCol w:w="2556"/>
        <w:gridCol w:w="2366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id_pago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id_orden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Orden asociada al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provider_transaction_id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 de transacción en Wompi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provider_name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‘wompi’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Proveedor de pagos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status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Estado del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status_detail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Detalle del estado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amount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Monto de la transacción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currency_id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'COP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Moneda de la transacción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installments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INTEGER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de cuotas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payment_method_type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 de método de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payment_method_extra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JSONB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Información adicional del método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fee_amount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0.00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Comisión de la transacción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net_received_amount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Monto neto recibido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provider_date_created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 en 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provider_date_approved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aprobación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raw_response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JSONB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Respuesta completa del proveedor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estado_procesamiento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'pendiente'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Estado interno de procesamiento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pago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tab_config_puntos_empresa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249"/>
        <w:gridCol w:w="2243"/>
        <w:gridCol w:w="2753"/>
        <w:gridCol w:w="2490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id_config_puntos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Identificador único de la configuración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pesos_por_punto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Pesos gastados por punto (ej: 1000 pesos = 1 punto)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ind_activo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la configuración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descripcion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‘...’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Descripción de la configuración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fec_inicio_vigencia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CURRENT_DATE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inicio de vigencia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fec_fin_vigencia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fin de vigencia (NULL = sin fecha fin)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la configuración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la configuración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tab_puntos_usuario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76"/>
        <w:gridCol w:w="1624"/>
        <w:gridCol w:w="2748"/>
        <w:gridCol w:w="2487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Id_usuario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propietario de los puntos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puntos_disponibles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 disponibles para canjear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puntos_totales_ganados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 de puntos ganados históricamente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puntos_totales_canjeados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 de puntos canjeados históricamente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fec_ultimo_canje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CURRENT_DATE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del último canje realizado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tab_movimientos_puntos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028"/>
        <w:gridCol w:w="1617"/>
        <w:gridCol w:w="2653"/>
        <w:gridCol w:w="2437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id_movimiento_puntos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tipo_movimiento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IN(1,2,3)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Tipo: 1=acumulación, 2=canje, 3=expiracion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cantidad_puntos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!=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de puntos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puntos_disponibles_anterior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 disponibles antes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puntos_disponibles_actual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 disponibles después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id_orden_origen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Orden que generó los puntos (solo acumulación)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id_descuento_canjeado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Descuento canjeado (solo canje)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Descripción del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usr_insert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movimiento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tab_descuentos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932"/>
        <w:gridCol w:w="1786"/>
        <w:gridCol w:w="2601"/>
        <w:gridCol w:w="2416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descriptivo del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Descripción detallada del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tipo_calculo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TRUE=porcentaje,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FALSE=monto fijo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val_porce_descuento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CURRENT_DATE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del último canje realizado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val_monto_descuento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Valor del descuento en monto fijo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aplica_a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VARCHAR(30)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IN(...)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Tipo de aplicación del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 (FK compuesta)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 (FK compuesta)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id_sublinea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 (FK compuesta)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id_producto_aplica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específico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específica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id_marca_aplica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Marca específica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id_linea_aplica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específica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id_sublinea_aplica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específica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min_valor_pedido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Monto mínimo de pedido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ind_es_para_cumpleanos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TRUE=descuento para cumpleaños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fec_inicio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inicio de validez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fec_fin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fin de validez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descuento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max_usos_total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Límite total de usos (NULL=ilimitado)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usos_actuales_total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de veces usado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costo_puntos_canje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Costo en puntos para canjear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ind_canjeable_puntos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TRUE=se puede canjear por puntos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codigo_descuento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Código único para cupones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max_usos_por_usuario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Límite de usos por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dias_semana_aplica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Días específicos (L,M,X,J,V,S,D)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horas_inicio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Hora de inicio de validez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horas_fin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Hora de fin de validez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solo_primera_compra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TRUE=solo primera compra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monto_minimo_producto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0, &gt;=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Monto mínimo de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cantidad_minima_producto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1, &gt;=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mínima de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requiere_codigo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TRUE=requiere código para aplicar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usr_insert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usr_update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tab_descuentos_usuario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59"/>
        <w:gridCol w:w="1626"/>
        <w:gridCol w:w="2754"/>
        <w:gridCol w:w="2496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Descuento utilizado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usó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veces_usado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1, &gt;=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de veces usado por el usuario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registró el uso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Fecha de registro</w:t>
            </w:r>
            <w:r>
              <w:rPr>
                <w:rFonts w:ascii="Aptos" w:hAnsi="Aptos" w:eastAsia="Aptos" w:cs="Aptos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registro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tab_canjes_puntos_descuentos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68"/>
        <w:gridCol w:w="1626"/>
        <w:gridCol w:w="2749"/>
        <w:gridCol w:w="2492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id_canje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realizó el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Descuento canjeado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puntos_utilizados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Puntos utilizados para el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id_orden_aplicado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Orden donde se aplicó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fec_expiracion_canje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límite para usar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ind_utilizado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TRUE=ya se utilizó el descuento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fec_utilizacion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utilización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realizó el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canje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tab_cms_content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62"/>
        <w:gridCol w:w="1626"/>
        <w:gridCol w:w="2749"/>
        <w:gridCol w:w="2498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id_cms_content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SERIAL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contenido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nom_cms_content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contenido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des_cms_content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JSONB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Contenido en formato JSON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num_version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INTEGER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de versión del contenido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ind_publicado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false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TRUE=contenido publicado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contenido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contenido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2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9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tab_favoritos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71"/>
        <w:gridCol w:w="1625"/>
        <w:gridCol w:w="2748"/>
        <w:gridCol w:w="249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propietario del favorito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id_linea_producto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id_sublinea_producto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favorito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agregó a favoritos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8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agregado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tab_comentarios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860"/>
        <w:gridCol w:w="1626"/>
        <w:gridCol w:w="2754"/>
        <w:gridCol w:w="2495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id_sublinea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comentado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id_usuario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hizo el comentario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id_comentario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Identificador único del comentario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comentario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&gt;= 3 caracteres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Texto del comentario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DEFAULT 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comentario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creó el comentario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fec_insert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NOT NULL</w:t>
            </w:r>
            <w:r>
              <w:rPr>
                <w:rFonts w:ascii="Aptos" w:hAnsi="Aptos" w:eastAsia="Aptos" w:cs="Aptos"/>
              </w:rPr>
            </w:r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creación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usr_update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Usuario que actualizó el comentario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fec_update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5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 de actualización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tab_estadisticas_categorias</w:t>
      </w:r>
      <w:r>
        <w:rPr>
          <w:rFonts w:ascii="Aptos" w:hAnsi="Aptos" w:eastAsia="Aptos" w:cs="Aptos"/>
          <w:sz w:val="24"/>
          <w:szCs w:val="24"/>
        </w:rPr>
      </w:r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933"/>
        <w:gridCol w:w="1684"/>
        <w:gridCol w:w="2681"/>
        <w:gridCol w:w="2437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PRIMARY KEY,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 las estadísticas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categoria_activa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la categoría está activa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total_productos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Productos totales en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productos_activos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Productos activos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productos_con_ventas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Productos que han tenido ventas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total_ordenes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Órdenes que incluyen productos de esta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total_unidades_vendidas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Suma de todas las unidades vendidas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total_ingresos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DECIMAL(15,2)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Suma de todos los ingresos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ventas_mes_actual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 del mes actual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ingresos_mes_actual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 del mes actual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ventas_mes_anterior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 del mes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ingresos_mes_anterior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 del mes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participacion_ventas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% de participación en ventas totales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crecimiento_mensual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% de crecimiento vs mes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precio_promedio_categoria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promedio de productos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producto_mas_vendido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producto más vendido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producto_mayor_ingreso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que genera más ingresos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unidades_top_producto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INT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Unidades del producto más vendido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fecha_primera_venta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Primera venta en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fecha_ultima_venta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DATE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Última venta en la categoría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mejor_mes_ventas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Mejor mes de ventas (YYYYMM)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ultima_actualizacion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NOW()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Última actualización de estadísticas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periodo_calculo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4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1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Período del último cálculo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8"/>
        <w:pBdr/>
        <w:spacing/>
        <w:ind/>
        <w:rPr/>
      </w:pPr>
      <w:r>
        <w:t xml:space="preserve">tab_estadisticas_productos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2995"/>
        <w:gridCol w:w="1820"/>
        <w:gridCol w:w="2437"/>
        <w:gridCol w:w="2483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TIPO DE DATO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RESTRICCION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t xml:space="preserve">DESCRIPCION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id_categoria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Categoría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id_sublinea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Sublínea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id_producto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DECIMAL(10)</w:t>
            </w:r>
            <w:r/>
          </w:p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NOT NULL, FK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 de las estadísticas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nom_producto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Nombre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 xml:space="preserve">DECIMAL(10,2)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actual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stock_actual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Stock actual del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producto_activo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BOOLEAN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Indica si el producto está activo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total_ordenes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Número total de órdenes que incluyen este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total_unidades_vendidas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Cantidad total de unidades vendidas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total_ingresos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DECIMAL(15,2)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 totales generados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ventas_mes_actual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Unidades vendidas en el mes actual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ingresos_mes_actual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 del mes actual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ventas_mes_anterior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Unidades vendidas en el mes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ingresos_mes_anterior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Ingresos del mes anterior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promedio_venta_mensual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DECIMAL(8,2)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Promedio de unidades vendidas por mes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promedio_ingreso_mensual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DECIMAL(12,2)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Promedio de ingresos por mes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precio_promedio_venta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Precio promedio de venta histórico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fecha_primera_venta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Primera vez que se vendió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fecha_ultima_venta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Última vez que se vendió el producto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mes_mejor_venta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VARCHAR(7)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Mes con mejores ventas (YYYY-MM)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mejor_venta_unidades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Máximo de unidades vendidas en un mes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dias_desde_ultima_venta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Días desde la última venta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rotacion_inventario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DECIMAL(5,2)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Veces que rota el inventario al año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nivel_rotacion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ALTA, MEDIA, BAJA, SIN_VENTAS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ultima_actualizacion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TIMESTAMP WITHOUT TIME ZONE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DEFAULT NOW()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Última actualización de estadísticas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periodo_calculo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VARCHAR(7)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37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NULL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729"/>
              <w:pBdr/>
              <w:spacing w:after="160" w:before="0"/>
              <w:ind/>
              <w:jc w:val="center"/>
              <w:rPr/>
            </w:pPr>
            <w:r>
              <w:rPr>
                <w:rFonts w:eastAsia="Aptos" w:cs="Aptos"/>
              </w:rPr>
              <w:t xml:space="preserve">Período del último cálculo (YYYY-MM)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DISEÑO</w:t>
      </w:r>
      <w:r/>
    </w:p>
    <w:p>
      <w:pPr>
        <w:pStyle w:val="718"/>
        <w:pBdr/>
        <w:spacing/>
        <w:ind/>
        <w:rPr/>
      </w:pPr>
      <w:r>
        <w:t xml:space="preserve">HOMEPAGE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1505" cy="2789555"/>
                <wp:effectExtent l="0" t="0" r="0" b="0"/>
                <wp:docPr id="7" name="image37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3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91505" cy="2789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8.15pt;height:219.6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2799080"/>
                <wp:effectExtent l="0" t="0" r="0" b="0"/>
                <wp:docPr id="8" name="image43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43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88710" cy="2799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7.30pt;height:220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2559685"/>
                <wp:effectExtent l="0" t="0" r="0" b="0"/>
                <wp:docPr id="9" name="image4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4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88710" cy="2559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7.30pt;height:201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2856865"/>
                <wp:effectExtent l="0" t="0" r="0" b="0"/>
                <wp:docPr id="10" name="image47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4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88710" cy="285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7.30pt;height:224.9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LOGIN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1025" cy="3696335"/>
                <wp:effectExtent l="0" t="0" r="0" b="0"/>
                <wp:docPr id="11" name="image44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44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121025" cy="3696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5.75pt;height:291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REGISTER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5790" cy="4254500"/>
                <wp:effectExtent l="0" t="0" r="0" b="0"/>
                <wp:docPr id="12" name="image46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46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145790" cy="425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47.70pt;height:335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717"/>
        <w:pBdr/>
        <w:spacing/>
        <w:ind/>
        <w:rPr/>
      </w:pPr>
      <w:r>
        <w:t xml:space="preserve">CONSULTAS ADMIN</w:t>
      </w:r>
      <w:r/>
    </w:p>
    <w:p>
      <w:pPr>
        <w:pStyle w:val="718"/>
        <w:pBdr/>
        <w:spacing/>
        <w:ind/>
        <w:rPr/>
      </w:pPr>
      <w:r>
        <w:t xml:space="preserve">1. Consulta SELECT básica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95600"/>
                <wp:effectExtent l="0" t="0" r="0" b="0"/>
                <wp:docPr id="13" name="image48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4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0131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30pt;height:228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" w:name="_tfy30glpdcau"/>
      <w:r/>
      <w:bookmarkEnd w:id="1"/>
      <w:r>
        <w:t xml:space="preserve">2. Consulta SELECT con filtro WHERE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908300"/>
                <wp:effectExtent l="0" t="0" r="0" b="0"/>
                <wp:docPr id="14" name="image49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4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01310" cy="290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30pt;height:229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2" w:name="_f0kxe6eavqdy"/>
      <w:r/>
      <w:bookmarkEnd w:id="2"/>
      <w:r>
        <w:t xml:space="preserve">3. Consulta SELECT con ORDER BY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04160"/>
                <wp:effectExtent l="0" t="0" r="0" b="0"/>
                <wp:docPr id="15" name="image50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5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1310" cy="280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5.30pt;height:220.8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3" w:name="_1hbakqkuatjf"/>
      <w:r/>
      <w:bookmarkEnd w:id="3"/>
      <w:r>
        <w:t xml:space="preserve">4. Consulta SELECT con LIMIT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785745"/>
                <wp:effectExtent l="0" t="0" r="0" b="0"/>
                <wp:docPr id="16" name="image5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5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01310" cy="2785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5.30pt;height:219.3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4" w:name="_6cf7u4dzvv1k"/>
      <w:r/>
      <w:bookmarkEnd w:id="4"/>
      <w:r>
        <w:t xml:space="preserve">5. Consulta SELECT con COUNT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731135"/>
                <wp:effectExtent l="0" t="0" r="0" b="0"/>
                <wp:docPr id="17" name="image5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52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1310" cy="2731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5.30pt;height:215.0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5" w:name="_87hv26d307fi"/>
      <w:r/>
      <w:bookmarkEnd w:id="5"/>
      <w:r>
        <w:t xml:space="preserve">6. Consulta SELECT con SUM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743835"/>
                <wp:effectExtent l="0" t="0" r="0" b="0"/>
                <wp:docPr id="18" name="image53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53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01310" cy="274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5.30pt;height:216.0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6" w:name="_b4p44wna2tb4"/>
      <w:r/>
      <w:bookmarkEnd w:id="6"/>
      <w:r>
        <w:t xml:space="preserve">7. Consulta SELECT con AVG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10510"/>
                <wp:effectExtent l="0" t="0" r="0" b="0"/>
                <wp:docPr id="19" name="image54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54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01310" cy="281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5.30pt;height:221.3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7" w:name="_1tt4zrdsv464"/>
      <w:r/>
      <w:bookmarkEnd w:id="7"/>
      <w:r>
        <w:t xml:space="preserve">8. Consulta SELECT con GROUP BY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785745"/>
                <wp:effectExtent l="0" t="0" r="0" b="0"/>
                <wp:docPr id="20" name="image55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55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01310" cy="2785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5.30pt;height:219.3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8" w:name="_vz4cpwcywldu"/>
      <w:r/>
      <w:bookmarkEnd w:id="8"/>
      <w:r>
        <w:t xml:space="preserve">9. Consulta INSERT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28925"/>
                <wp:effectExtent l="0" t="0" r="0" b="0"/>
                <wp:docPr id="21" name="image2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2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01310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5.30pt;height:222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9" w:name="_apk8fqjcwo62"/>
      <w:r/>
      <w:bookmarkEnd w:id="9"/>
      <w:r>
        <w:t xml:space="preserve">10. Consulta UPDATE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792095"/>
                <wp:effectExtent l="0" t="0" r="0" b="0"/>
                <wp:docPr id="22" name="image2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22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01310" cy="2792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5.30pt;height:219.8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0" w:name="_o2ky5e41uu57"/>
      <w:r/>
      <w:bookmarkEnd w:id="10"/>
      <w:r>
        <w:t xml:space="preserve">11. Consulta DELETE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10510"/>
                <wp:effectExtent l="0" t="0" r="0" b="0"/>
                <wp:docPr id="23" name="image23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23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401310" cy="281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5.30pt;height:221.3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1" w:name="_xdozaz1i3du7"/>
      <w:r/>
      <w:bookmarkEnd w:id="11"/>
      <w:r>
        <w:t xml:space="preserve">12. Consulta JOIN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10510"/>
                <wp:effectExtent l="0" t="0" r="0" b="0"/>
                <wp:docPr id="24" name="image24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24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401310" cy="281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5.30pt;height:221.3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2" w:name="_aa54myg74wkj"/>
      <w:r/>
      <w:bookmarkEnd w:id="12"/>
      <w:r>
        <w:t xml:space="preserve">13. Consulta con Subconsulta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10510"/>
                <wp:effectExtent l="0" t="0" r="0" b="0"/>
                <wp:docPr id="25" name="image25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25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401310" cy="281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25.30pt;height:221.3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3" w:name="_mmz8ikacklz7"/>
      <w:r/>
      <w:bookmarkEnd w:id="13"/>
      <w:r>
        <w:t xml:space="preserve">14. Consulta con CASE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22575"/>
                <wp:effectExtent l="0" t="0" r="0" b="0"/>
                <wp:docPr id="26" name="image26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26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401310" cy="282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5.30pt;height:222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4" w:name="_r28kjzezimb3"/>
      <w:r/>
      <w:bookmarkEnd w:id="14"/>
      <w:r>
        <w:t xml:space="preserve">15. Consulta con UNION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1725" cy="3324225"/>
                <wp:effectExtent l="0" t="0" r="0" b="0"/>
                <wp:docPr id="27" name="image27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2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81725" cy="332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6.75pt;height:261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5" w:name="_b1gu1evyhnd5"/>
      <w:r/>
      <w:bookmarkEnd w:id="15"/>
      <w:r>
        <w:t xml:space="preserve">16. Consulta con UNION ALL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901950"/>
                <wp:effectExtent l="0" t="0" r="0" b="0"/>
                <wp:docPr id="28" name="image28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2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401310" cy="290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25.30pt;height:228.5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6" w:name="_54qnocohwdzc"/>
      <w:r/>
      <w:bookmarkEnd w:id="16"/>
      <w:r>
        <w:t xml:space="preserve">17. Consulta con HAVING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53055"/>
                <wp:effectExtent l="0" t="0" r="0" b="0"/>
                <wp:docPr id="29" name="image29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2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401310" cy="2853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25.30pt;height:224.6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7" w:name="_57bmrfe6pl3g"/>
      <w:r/>
      <w:bookmarkEnd w:id="17"/>
      <w:r>
        <w:t xml:space="preserve">18. Consulta con EXISTS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59405"/>
                <wp:effectExtent l="0" t="0" r="0" b="0"/>
                <wp:docPr id="30" name="image30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3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01310" cy="2859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25.30pt;height:225.1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8" w:name="_4py5npa1tqsu"/>
      <w:r/>
      <w:bookmarkEnd w:id="18"/>
      <w:r>
        <w:t xml:space="preserve">19. Consulta con LIKE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89885"/>
                <wp:effectExtent l="0" t="0" r="0" b="0"/>
                <wp:docPr id="31" name="image1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1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401310" cy="2889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25.30pt;height:227.5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/>
      <w:bookmarkStart w:id="19" w:name="_l9633bvv6ftu"/>
      <w:r/>
      <w:bookmarkEnd w:id="19"/>
      <w:r>
        <w:t xml:space="preserve">20. Consulta con BETWEEN</w:t>
      </w:r>
      <w:r/>
    </w:p>
    <w:p>
      <w:pPr>
        <w:pStyle w:val="729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95600"/>
                <wp:effectExtent l="0" t="0" r="0" b="0"/>
                <wp:docPr id="32" name="image1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12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40131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25.30pt;height:228.0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>
      <w:pPr>
        <w:pStyle w:val="729"/>
        <w:pBdr>
          <w:bottom w:val="single" w:color="000000" w:sz="12" w:space="1"/>
        </w:pBdr>
        <w:spacing/>
        <w:ind/>
        <w:jc w:val="center"/>
        <w:rPr/>
      </w:pPr>
      <w:r/>
      <w:r/>
    </w:p>
    <w:p>
      <w:pPr>
        <w:pStyle w:val="729"/>
        <w:pBdr>
          <w:bottom w:val="single" w:color="000000" w:sz="12" w:space="1"/>
        </w:pBdr>
        <w:spacing/>
        <w:ind/>
        <w:jc w:val="center"/>
        <w:rPr/>
      </w:pPr>
      <w:r/>
      <w:r/>
    </w:p>
    <w:p>
      <w:pPr>
        <w:pStyle w:val="729"/>
        <w:pBdr>
          <w:bottom w:val="single" w:color="000000" w:sz="12" w:space="1"/>
        </w:pBdr>
        <w:spacing/>
        <w:ind/>
        <w:jc w:val="center"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PRUEBAS SQL INJECTIONS</w:t>
      </w:r>
      <w:r/>
    </w:p>
    <w:p>
      <w:pPr>
        <w:pStyle w:val="718"/>
        <w:pBdr/>
        <w:spacing/>
        <w:ind/>
        <w:rPr/>
      </w:pPr>
      <w:r>
        <w:t xml:space="preserve">Verificación de Normalización</w:t>
      </w:r>
      <w:r/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-</w:t>
      </w:r>
      <w:r>
        <w:rPr>
          <w:rFonts w:ascii="Arial" w:hAnsi="Arial" w:eastAsia="Arial" w:cs="Arial"/>
          <w:b/>
          <w:i/>
          <w:sz w:val="22"/>
          <w:szCs w:val="22"/>
        </w:rPr>
        <w:t xml:space="preserve">- Buscar tablas con posibles campos multivaluados (violación 1NF)</w:t>
      </w:r>
      <w:r>
        <w:rPr>
          <w:rFonts w:ascii="Arial" w:hAnsi="Arial" w:eastAsia="Arial" w:cs="Arial"/>
          <w:b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table_name, column_name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FROM information_schema.columns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WHERE data_type LIKE '%,%' OR data_type LIKE '%|%' OR data_type LIKE '%;%';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883535"/>
                <wp:effectExtent l="0" t="0" r="0" b="0"/>
                <wp:docPr id="33" name="image13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13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401310" cy="2883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25.30pt;height:227.0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b/>
          <w:sz w:val="22"/>
          <w:szCs w:val="22"/>
        </w:rPr>
        <w:t xml:space="preserve"> </w:t>
      </w:r>
      <w:r/>
    </w:p>
    <w:p>
      <w:pPr>
        <w:pStyle w:val="720"/>
        <w:pBdr/>
        <w:spacing/>
        <w:ind/>
        <w:rPr/>
      </w:pPr>
      <w:r>
        <w:t xml:space="preserve">Segunda Forma Normal (2NF)</w:t>
      </w:r>
      <w:r/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-- Identificar tablas con claves compuestas que podrían tener dependencias parciales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tc.table_name, tc.constraint_name, kcu.column_name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FROM information_schema.table_constraints tc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JOIN information_schema.key_column_usage kcu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 xml:space="preserve">ON tc.constraint_name = kcu.constraint_name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WHERE tc.constraint_type = 'PRIMARY KEY'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GROUP BY tc.table_name, tc.constraint_name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HAVING COUNT(*) &gt; 1;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2011680"/>
                <wp:effectExtent l="0" t="0" r="0" b="0"/>
                <wp:docPr id="34" name="image14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4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1310" cy="201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5.30pt;height:158.4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29"/>
        <w:keepNext w:val="false"/>
        <w:keepLines w:val="false"/>
        <w:pageBreakBefore w:val="false"/>
        <w:widowControl w:val="true"/>
        <w:numPr>
          <w:ilvl w:val="0"/>
          <w:numId w:val="4"/>
        </w:numPr>
        <w:pBdr/>
        <w:shd w:val="clear" w:color="auto" w:fill="auto"/>
        <w:spacing w:after="0" w:before="0" w:line="256" w:lineRule="auto"/>
        <w:ind w:right="0" w:hanging="360" w:left="720"/>
        <w:jc w:val="left"/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-- Buscar posibles dependencias transitivas (columnas que podrían derivarse de otras)-- Esta es una consulta conceptual que requiere adaptación según esquema</w:t>
      </w:r>
      <w:r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t1.table_name, t1.column_name as posible_dependiente,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      </w:t>
      </w:r>
      <w:r>
        <w:rPr>
          <w:rFonts w:ascii="Arial" w:hAnsi="Arial" w:eastAsia="Arial" w:cs="Arial"/>
          <w:sz w:val="22"/>
          <w:szCs w:val="22"/>
        </w:rPr>
        <w:t xml:space="preserve">t2.column_name as posible_determinante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FROM information_schema.columns t1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JOIN information_schema.columns t2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 xml:space="preserve">ON t1.table_name = t2.table_name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WHERE t1.column_name LIKE '%total%'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 xml:space="preserve">AND (t2.column_name LIKE '%quantity%' OR t2.column_name LIKE '%price%');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/>
      <w:r/>
    </w:p>
    <w:p>
      <w:pPr>
        <w:pStyle w:val="729"/>
        <w:pBdr/>
        <w:spacing w:after="0" w:before="0" w:line="256" w:lineRule="auto"/>
        <w:ind w:firstLine="0" w:left="7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38400"/>
                <wp:effectExtent l="0" t="0" r="0" b="0"/>
                <wp:docPr id="35" name="image15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15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572000" cy="24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360.00pt;height:192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b/>
          <w:sz w:val="22"/>
          <w:szCs w:val="22"/>
        </w:rPr>
        <w:t xml:space="preserve"> </w:t>
      </w:r>
      <w:r/>
    </w:p>
    <w:p>
      <w:pPr>
        <w:pStyle w:val="720"/>
        <w:pBdr/>
        <w:spacing/>
        <w:ind/>
        <w:rPr/>
      </w:pPr>
      <w:r>
        <w:t xml:space="preserve">Verificación de Integridad Referencial</w:t>
      </w:r>
      <w:r/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-- Encontrar claves foráneas sin índice (puede afectar rendimiento)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DISTINCT tc.table_name, kcu.column_name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FROM information_schema.table_constraints tc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JOIN information_schema.key_column_usage kcu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 xml:space="preserve">ON tc.constraint_name = kcu.constraint_name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LEFT JOIN information_schema.statistics s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 xml:space="preserve">ON s.table_name = tc.table_name AND s.column_name = kcu.column_name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WHERE tc.constraint_type = 'FOREIGN KEY' AND s.index_name IS NULL;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47925"/>
                <wp:effectExtent l="0" t="0" r="0" b="0"/>
                <wp:docPr id="36" name="image16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16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572000" cy="244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60.00pt;height:192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18"/>
        <w:pBdr/>
        <w:spacing/>
        <w:ind/>
        <w:rPr/>
      </w:pPr>
      <w:r>
        <w:t xml:space="preserve">Detección de Redundancia</w:t>
      </w:r>
      <w:r/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-- Posibles datos duplicados (ejemplo para tabla de clientes)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</w:rPr>
        <w:t xml:space="preserve"> 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first_name, last_name, email, COUNT(*) as duplicates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FROM customers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GROUP BY first_name, last_name, email</w:t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HAVING COUNT(*) &gt; 1;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47925"/>
                <wp:effectExtent l="0" t="0" r="0" b="0"/>
                <wp:docPr id="37" name="image17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17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4572000" cy="244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60.00pt;height:192.7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729"/>
        <w:pBdr>
          <w:bottom w:val="single" w:color="000000" w:sz="12" w:space="1"/>
        </w:pBdr>
        <w:spacing w:after="0" w:before="0" w:line="256" w:lineRule="auto"/>
        <w:ind w:firstLine="0"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/>
      <w:r/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17"/>
        <w:pBdr/>
        <w:spacing/>
        <w:ind/>
        <w:rPr/>
      </w:pPr>
      <w:r>
        <w:t xml:space="preserve">PRUEBAS URLs</w:t>
      </w:r>
      <w:r/>
    </w:p>
    <w:p>
      <w:pPr>
        <w:pStyle w:val="720"/>
        <w:pBdr/>
        <w:spacing/>
        <w:ind/>
        <w:rPr/>
      </w:pPr>
      <w:r>
        <w:t xml:space="preserve">Análisis de Parámetros URL</w:t>
      </w:r>
      <w:r/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  <w:u w:val="single"/>
        </w:rPr>
        <w:t xml:space="preserve"> </w:t>
      </w:r>
      <w:r>
        <w:rPr>
          <w:rFonts w:ascii="Arial" w:hAnsi="Arial" w:eastAsia="Arial" w:cs="Arial"/>
          <w:b/>
          <w:sz w:val="22"/>
          <w:szCs w:val="22"/>
          <w:u w:val="single"/>
        </w:rPr>
        <w:t xml:space="preserve">Inyección SQL (SQLi)</w:t>
      </w:r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Prueba: Agregar comillas simples (') o caracteres especiales SQL a los parámetros</w:t>
      </w:r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/>
      </w:pPr>
      <w:r/>
      <w:hyperlink r:id="rId49" w:tooltip="https://tusitio.com/buscar?producto=1" w:history="1">
        <w:r>
          <w:rPr>
            <w:rFonts w:ascii="Arial" w:hAnsi="Arial" w:eastAsia="Arial" w:cs="Arial"/>
            <w:color w:val="467886"/>
            <w:sz w:val="22"/>
            <w:szCs w:val="22"/>
            <w:highlight w:val="yellow"/>
            <w:u w:val="single"/>
          </w:rPr>
          <w:t xml:space="preserve">https://tusitio.com/buscar?producto=1</w:t>
        </w:r>
      </w:hyperlink>
      <w:r>
        <w:rPr>
          <w:rFonts w:ascii="Arial" w:hAnsi="Arial" w:eastAsia="Arial" w:cs="Arial"/>
          <w:sz w:val="22"/>
          <w:szCs w:val="22"/>
          <w:highlight w:val="yellow"/>
        </w:rPr>
        <w:t xml:space="preserve">' OR '1'='1</w:t>
      </w:r>
      <w:r/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4377055"/>
                <wp:effectExtent l="0" t="0" r="0" b="0"/>
                <wp:docPr id="38" name="image18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1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353050" cy="437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21.50pt;height:344.6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29"/>
        <w:keepNext w:val="false"/>
        <w:keepLines w:val="false"/>
        <w:pageBreakBefore w:val="false"/>
        <w:widowControl w:val="true"/>
        <w:pBdr/>
        <w:shd w:val="clear" w:color="auto" w:fill="auto"/>
        <w:spacing w:after="0" w:before="0" w:line="256" w:lineRule="auto"/>
        <w:ind w:right="0" w:firstLine="0" w:left="720"/>
        <w:jc w:val="left"/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  <w:t xml:space="preserve">Qué buscar: Errores de base de datos o comportamientos inesperados en la respuesta</w:t>
      </w:r>
      <w:r>
        <w:rPr>
          <w:rFonts w:ascii="Arial" w:hAnsi="Arial" w:eastAsia="Arial" w:cs="Arial"/>
          <w:b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729"/>
        <w:pBdr/>
        <w:spacing w:after="0" w:before="0" w:line="256" w:lineRule="auto"/>
        <w:ind w:firstLine="0" w:left="720"/>
        <w:rPr/>
      </w:pPr>
      <w:r>
        <w:rPr>
          <w:rFonts w:ascii="Calibri" w:hAnsi="Calibri" w:eastAsia="Calibri" w:cs="Calibri"/>
          <w:b/>
          <w:sz w:val="22"/>
          <w:szCs w:val="22"/>
        </w:rPr>
        <w:t xml:space="preserve"> </w:t>
      </w:r>
      <w:r/>
    </w:p>
    <w:p>
      <w:pPr>
        <w:pStyle w:val="718"/>
        <w:pBdr/>
        <w:spacing/>
        <w:ind/>
        <w:rPr/>
      </w:pPr>
      <w:r>
        <w:t xml:space="preserve">Cross-Site Scripting (XSS)</w:t>
      </w:r>
      <w:r/>
    </w:p>
    <w:p>
      <w:pPr>
        <w:pStyle w:val="729"/>
        <w:pBdr/>
        <w:spacing w:line="256" w:lineRule="auto"/>
        <w:ind/>
        <w:rPr/>
      </w:pPr>
      <w:r/>
      <w:hyperlink r:id="rId51" w:tooltip="https://tusitio.com/buscar?q=%3Cscript%3Ealert(1)%3C/script" w:history="1">
        <w:r>
          <w:rPr>
            <w:rFonts w:ascii="Calibri" w:hAnsi="Calibri" w:eastAsia="Calibri" w:cs="Calibri"/>
            <w:color w:val="467886"/>
            <w:sz w:val="22"/>
            <w:szCs w:val="22"/>
            <w:highlight w:val="yellow"/>
            <w:u w:val="single"/>
          </w:rPr>
          <w:t xml:space="preserve">https://tusitio.com/buscar?q=&lt;script&gt;alert(1)&lt;/script</w:t>
        </w:r>
      </w:hyperlink>
      <w:r>
        <w:rPr>
          <w:rFonts w:ascii="Calibri" w:hAnsi="Calibri" w:eastAsia="Calibri" w:cs="Calibri"/>
          <w:sz w:val="22"/>
          <w:szCs w:val="22"/>
          <w:highlight w:val="yellow"/>
        </w:rPr>
        <w:t xml:space="preserve">&gt;</w:t>
      </w:r>
      <w:r/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4572000"/>
                <wp:effectExtent l="0" t="0" r="0" b="0"/>
                <wp:docPr id="39" name="image19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19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4476750" cy="45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52.50pt;height:360.0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18"/>
        <w:pBdr/>
        <w:spacing/>
        <w:ind/>
        <w:rPr/>
      </w:pPr>
      <w:r>
        <w:t xml:space="preserve">Manipulación de Rutas</w:t>
      </w:r>
      <w:r/>
    </w:p>
    <w:p>
      <w:pPr>
        <w:pStyle w:val="729"/>
        <w:pBdr/>
        <w:spacing w:after="0" w:before="0" w:line="25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  <w:u w:val="single"/>
        </w:rPr>
        <w:t xml:space="preserve">Directory Traversal</w:t>
      </w:r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2"/>
          <w:u w:val="single"/>
        </w:rPr>
        <w:t xml:space="preserve">Prueba: Intentar acceder a archivos del sistema</w:t>
      </w:r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/>
      <w:hyperlink r:id="rId53" w:tooltip="https://tusitio.com/etc/passwd" w:history="1">
        <w:r>
          <w:rPr>
            <w:rFonts w:ascii="Arial" w:hAnsi="Arial" w:eastAsia="Arial" w:cs="Arial"/>
            <w:color w:val="467886"/>
            <w:sz w:val="22"/>
            <w:szCs w:val="22"/>
            <w:highlight w:val="yellow"/>
            <w:u w:val="single"/>
          </w:rPr>
          <w:t xml:space="preserve">https://tusitio.com/../../etc/passwd</w:t>
        </w:r>
      </w:hyperlink>
      <w:r/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4572000"/>
                <wp:effectExtent l="0" t="0" r="0" b="0"/>
                <wp:docPr id="40" name="image20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20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467225" cy="45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51.75pt;height:360.0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/>
      <w:hyperlink r:id="rId55" w:tooltip="https://tusitio.com/documentos?archivo=../../../config.ini" w:history="1">
        <w:r>
          <w:rPr>
            <w:rFonts w:ascii="Arial" w:hAnsi="Arial" w:eastAsia="Arial" w:cs="Arial"/>
            <w:color w:val="0563c1"/>
            <w:sz w:val="22"/>
            <w:szCs w:val="22"/>
            <w:highlight w:val="yellow"/>
            <w:u w:val="single"/>
          </w:rPr>
          <w:t xml:space="preserve">https://tusitio.com/documentos?archivo=../../../config.ini</w:t>
        </w:r>
      </w:hyperlink>
      <w:r/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5273675"/>
                <wp:effectExtent l="0" t="0" r="0" b="0"/>
                <wp:docPr id="41" name="image2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2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401310" cy="527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25.30pt;height:415.2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 </w:t>
      </w:r>
      <w:r/>
    </w:p>
    <w:p>
      <w:pPr>
        <w:pStyle w:val="718"/>
        <w:pBdr/>
        <w:spacing/>
        <w:ind/>
        <w:rPr/>
      </w:pPr>
      <w:r>
        <w:t xml:space="preserve">Forced Browsing (búsqueda forzada)</w:t>
      </w:r>
      <w:r/>
    </w:p>
    <w:p>
      <w:pPr>
        <w:pStyle w:val="729"/>
        <w:pBdr/>
        <w:spacing w:line="25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Prueba: Acceder a rutas no vinculadas</w:t>
      </w:r>
      <w:r/>
    </w:p>
    <w:p>
      <w:pPr>
        <w:pStyle w:val="729"/>
        <w:pBdr/>
        <w:spacing w:line="256" w:lineRule="auto"/>
        <w:ind/>
        <w:rPr/>
      </w:pPr>
      <w:r/>
      <w:hyperlink r:id="rId57" w:tooltip="https://tusitio.com/admin" w:history="1">
        <w:r>
          <w:rPr>
            <w:rFonts w:ascii="Calibri" w:hAnsi="Calibri" w:eastAsia="Calibri" w:cs="Calibri"/>
            <w:color w:val="0563c1"/>
            <w:sz w:val="22"/>
            <w:szCs w:val="22"/>
            <w:highlight w:val="yellow"/>
            <w:u w:val="single"/>
          </w:rPr>
          <w:t xml:space="preserve">https://tusitio.com/admin</w:t>
        </w:r>
      </w:hyperlink>
      <w:r/>
      <w:r/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5541645"/>
                <wp:effectExtent l="0" t="0" r="0" b="0"/>
                <wp:docPr id="42" name="image3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3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401310" cy="5541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25.30pt;height:436.3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/>
      <w:hyperlink r:id="rId59" w:tooltip="https://tusitio.com/backup" w:history="1">
        <w:r>
          <w:rPr>
            <w:rFonts w:ascii="Arial" w:hAnsi="Arial" w:eastAsia="Arial" w:cs="Arial"/>
            <w:color w:val="0563c1"/>
            <w:sz w:val="22"/>
            <w:szCs w:val="22"/>
            <w:highlight w:val="yellow"/>
            <w:u w:val="single"/>
          </w:rPr>
          <w:t xml:space="preserve">https://tusitio.com/backup</w:t>
        </w:r>
      </w:hyperlink>
      <w:r/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5578475"/>
                <wp:effectExtent l="0" t="0" r="0" b="0"/>
                <wp:docPr id="43" name="image4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4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401310" cy="557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5.30pt;height:439.25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>
          <w:rFonts w:ascii="Arial" w:hAnsi="Arial" w:eastAsia="Arial" w:cs="Arial"/>
        </w:rPr>
      </w:pPr>
      <w:r/>
      <w:hyperlink r:id="rId61" w:tooltip="https://tusitio.com/config.json" w:history="1">
        <w:r>
          <w:rPr>
            <w:rFonts w:ascii="Arial" w:hAnsi="Arial" w:eastAsia="Arial" w:cs="Arial"/>
            <w:color w:val="0563c1"/>
            <w:sz w:val="22"/>
            <w:szCs w:val="22"/>
            <w:highlight w:val="yellow"/>
            <w:u w:val="single"/>
          </w:rPr>
          <w:t xml:space="preserve">https://tusitio.com/config.json</w:t>
        </w:r>
      </w:hyperlink>
      <w:r/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495800"/>
                <wp:effectExtent l="0" t="0" r="0" b="0"/>
                <wp:docPr id="44" name="image5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5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4572000" cy="449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60.00pt;height:354.0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 w:line="256" w:lineRule="auto"/>
        <w:ind/>
        <w:rPr/>
      </w:pPr>
      <w:r/>
      <w:r/>
    </w:p>
    <w:p>
      <w:pPr>
        <w:pStyle w:val="71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Cabeceras HTTP</w:t>
      </w:r>
      <w:r>
        <w:rPr>
          <w:sz w:val="28"/>
          <w:szCs w:val="28"/>
        </w:rPr>
      </w:r>
    </w:p>
    <w:p>
      <w:pPr>
        <w:pStyle w:val="729"/>
        <w:pBdr/>
        <w:spacing w:line="256" w:lineRule="auto"/>
        <w:ind w:firstLine="0" w:left="360"/>
        <w:rPr>
          <w:rFonts w:ascii="Arial" w:hAnsi="Arial" w:eastAsia="Arial" w:cs="Arial"/>
        </w:rPr>
      </w:pPr>
      <w:r>
        <w:rPr>
          <w:rFonts w:ascii="Arial" w:hAnsi="Arial" w:eastAsia="Arial" w:cs="Arial"/>
          <w:sz w:val="28"/>
          <w:szCs w:val="28"/>
        </w:rPr>
        <w:t xml:space="preserve">Prueba: Enviar múltiples parámetros con el mismo nombre</w:t>
      </w:r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 w:firstLine="0" w:left="360"/>
        <w:rPr>
          <w:rFonts w:ascii="Arial" w:hAnsi="Arial" w:eastAsia="Arial" w:cs="Arial"/>
        </w:rPr>
      </w:pPr>
      <w:r/>
      <w:hyperlink r:id="rId63" w:tooltip="https://tusitio.com/login?user=admin&amp;user=invitado" w:history="1">
        <w:r>
          <w:rPr>
            <w:rFonts w:ascii="Arial" w:hAnsi="Arial" w:eastAsia="Arial" w:cs="Arial"/>
            <w:color w:val="0563c1"/>
            <w:sz w:val="28"/>
            <w:szCs w:val="28"/>
            <w:highlight w:val="yellow"/>
            <w:u w:val="single"/>
          </w:rPr>
          <w:t xml:space="preserve">https://tusitio.com/login?user=admin&amp;user=invitado</w:t>
        </w:r>
      </w:hyperlink>
      <w:r/>
      <w:r>
        <w:rPr>
          <w:rFonts w:ascii="Arial" w:hAnsi="Arial" w:eastAsia="Arial" w:cs="Arial"/>
        </w:rPr>
      </w:r>
    </w:p>
    <w:p>
      <w:pPr>
        <w:pStyle w:val="729"/>
        <w:pBdr/>
        <w:spacing w:line="256" w:lineRule="auto"/>
        <w:ind w:firstLine="0" w:left="7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5560060"/>
                <wp:effectExtent l="0" t="0" r="0" b="0"/>
                <wp:docPr id="45" name="image6.png" descr="Insertando imagen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6.png" descr="Insertando imagen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401310" cy="5560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25.30pt;height:437.8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/>
    </w:p>
    <w:p>
      <w:pPr>
        <w:pStyle w:val="729"/>
        <w:pBdr>
          <w:bottom w:val="single" w:color="000000" w:sz="12" w:space="1"/>
        </w:pBdr>
        <w:spacing w:line="256" w:lineRule="auto"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Análisis de vulnerabilidades con OWASP ZAP</w:t>
      </w:r>
      <w:r/>
    </w:p>
    <w:p>
      <w:pPr>
        <w:pStyle w:val="718"/>
        <w:pBdr/>
        <w:spacing/>
        <w:ind/>
        <w:rPr/>
      </w:pPr>
      <w:r>
        <w:t xml:space="preserve">Información general</w:t>
      </w:r>
      <w:r/>
    </w:p>
    <w:p>
      <w:pPr>
        <w:pStyle w:val="720"/>
        <w:pBdr/>
        <w:spacing/>
        <w:ind/>
        <w:rPr/>
      </w:pPr>
      <w:r>
        <w:t xml:space="preserve">Conteo de alertas por riesgo y confianza</w:t>
      </w:r>
      <w:r/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Esta tabla muestra el número de alertas para cada nivel de riesgo y confianza incluidas en el informe.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(Los porcentajes entre paréntesis representan el recuento como porcentaje del número total de alertas incluidas en el informe, redondeado a un decimal).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3643630"/>
                <wp:effectExtent l="0" t="0" r="0" b="0"/>
                <wp:docPr id="46" name="image7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188710" cy="3643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87.30pt;height:286.90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720"/>
        <w:pBdr/>
        <w:spacing/>
        <w:ind/>
        <w:rPr/>
      </w:pPr>
      <w:r>
        <w:t xml:space="preserve">Conteo de alertas por sitio y riesgo</w:t>
      </w:r>
      <w:r/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Esta tabla muestra, para cada sitio para el cual se generaron una o más alertas, la cantidad de alertas generadas en cada nivel de riesgo.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Las alertas con un nivel de confianza de "Falso positivo" se han excluido de estos recuentos.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(Los números entre paréntesis son el número de alertas generadas para el sitio en ese nivel de riesgo o por encima de él).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1583690"/>
                <wp:effectExtent l="0" t="0" r="0" b="0"/>
                <wp:docPr id="47" name="image8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188710" cy="158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87.30pt;height:124.7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718"/>
        <w:pBdr/>
        <w:spacing/>
        <w:ind/>
        <w:rPr/>
      </w:pPr>
      <w:r>
        <w:t xml:space="preserve">Divulgación de marcas de tiempo – Unix</w:t>
      </w:r>
      <w:r/>
    </w:p>
    <w:p>
      <w:pPr>
        <w:pStyle w:val="729"/>
        <w:pBdr>
          <w:bottom w:val="single" w:color="000000" w:sz="12" w:space="8"/>
        </w:pBd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3921125"/>
                <wp:effectExtent l="0" t="0" r="0" b="0"/>
                <wp:docPr id="48" name="image9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6188710" cy="392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87.30pt;height:308.7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Divulgación de información – Comentarios sospechosos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2335" cy="4124960"/>
                <wp:effectExtent l="0" t="0" r="0" b="0"/>
                <wp:docPr id="49" name="image10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image1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82335" cy="4124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71.05pt;height:324.80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Diagrama de Gantt</w:t>
      </w:r>
      <w:r/>
    </w:p>
    <w:p>
      <w:pPr>
        <w:pStyle w:val="729"/>
        <w:pBdr/>
        <w:spacing/>
        <w:ind/>
        <w:rPr/>
      </w:pPr>
      <w:r/>
      <w:bookmarkStart w:id="20" w:name="_sfh4i04ap10u"/>
      <w:r/>
      <w:bookmarkEnd w:id="20"/>
      <w:r>
        <w:object w:dxaOrig="4504" w:dyaOrig="14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9" o:spid="_x0000_s49" type="#_x0000_t75" style="width:407.75pt;height:305.80pt;mso-wrap-distance-left:0.00pt;mso-wrap-distance-top:0.00pt;mso-wrap-distance-right:0.00pt;mso-wrap-distance-bottom:0.00pt;z-index:1;" filled="f" stroked="false">
            <v:imagedata r:id="rId69" o:title=""/>
            <o:lock v:ext="edit" rotation="t"/>
          </v:shape>
          <o:OLEObject DrawAspect="Content" r:id="rId70" ObjectID="_15250449" ProgID="Excel.Sheet.12" ShapeID="_x0000_i49" Type="Embed"/>
        </w:object>
      </w:r>
      <w:r/>
    </w:p>
    <w:p>
      <w:pPr>
        <w:pStyle w:val="729"/>
        <w:pBdr>
          <w:bottom w:val="single" w:color="000000" w:sz="12" w:space="1"/>
        </w:pBdr>
        <w:spacing/>
        <w:ind/>
        <w:rPr/>
      </w:pPr>
      <w:r/>
      <w:r/>
    </w:p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Especificación de hitos del software</w:t>
      </w:r>
      <w:r/>
    </w:p>
    <w:tbl>
      <w:tblPr>
        <w:tblInd w:w="0" w:type="dxa"/>
        <w:tblW w:w="97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7"/>
        <w:gridCol w:w="1562"/>
        <w:gridCol w:w="871"/>
        <w:gridCol w:w="1457"/>
        <w:gridCol w:w="5449"/>
      </w:tblGrid>
      <w:tr>
        <w:trPr>
          <w:trHeight w:val="611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Hito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Descripción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% cumpl.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Entregable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Archivos SQL relacionados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Especificaciones funcionales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Informe de requerimientos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Metodología de desarrollo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Documento de metodología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Propuesta técnica (scripts/procs)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30%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Propuesta técnica + scripts iniciales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Conjunto de funciones en /apps/ecommerce/db/Functions/** (evidencia parcial)</w:t>
            </w:r>
            <w:r/>
          </w:p>
        </w:tc>
      </w:tr>
      <w:tr>
        <w:trPr>
          <w:trHeight w:val="85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Diseño e implementación BD (26 tablas, funciones, triggers, vistas)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Esquema PostgreSQL completo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Amplia cobertura en carpetas tab_* (carritos, productos, órdenes, etc.) pero sin evidenciar triggers/vistas completas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Autenticación JWT, roles, refresh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Servicio auth JWT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tab_roles/fun_*, tab_usuarios/fun_update_password.sql (solo soporte roles/usuarios; sin JWT visible)</w:t>
            </w:r>
            <w:r/>
          </w:p>
        </w:tc>
      </w:tr>
      <w:tr>
        <w:trPr>
          <w:trHeight w:val="85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Backend API core productos/categorías/líneas/sub-líneas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API REST productos/categorías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tab_productos/fun_*, tab_categorias/fun_*, tab_lineas/fun_*, tab_sublineas/fun_*, tab_marcas/fun_*, tab_proveedores/fun_*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7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Sistema de carrito de compras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Carrito persistente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tab_carritos/fun_*, tab_carrito_productos/fun_*, incluye migración anónimo→usuario</w:t>
            </w:r>
            <w:r/>
          </w:p>
        </w:tc>
      </w:tr>
      <w:tr>
        <w:trPr>
          <w:trHeight w:val="611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Dashboard admin productos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Panel CRUD admin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Apalanca funciones de productos/categorías/marcas/proveedores (tab_productos, tab_categorias, tab_marcas, tab_proveedores) pero sin vistas/dashboard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9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Descuentos y cupones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Motor de descuentos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tab_descuentos/fun_*, tab_descuentos_usuarios/fun_*, tab_canjes_puntos_descuentos/fun_*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10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Puntos de fidelidad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Programa de puntos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tab_puntos_usuario/fun_*, tab_config_puntos_empresa/fun_*, tab_canjes_puntos_descuentos/fun_*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11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Integración Wompi pagos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30%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Pagos + webhooks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tab_pagos/fun_*, tab_metodos_pago_usuario/fun_* (no se ve integración Wompi/webhooks)</w:t>
            </w:r>
            <w:r/>
          </w:p>
        </w:tc>
      </w:tr>
      <w:tr>
        <w:trPr>
          <w:trHeight w:val="611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Checkout completo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40%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Flujo checkout multi-paso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Funciones de carrito/orden/pago (tab_carritos, tab_carrito_productos, tab_ordenes/fun_crear_orden_desde_carrito.sql, tab_pagos)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Gestión de órdenes usuario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Módulo órdenes usuario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tab_ordenes/fun_obtener_ordenes_usuario.sql, fun_marcar_orden_completada.sql, tab_pagos/fun_marcar_orden_pagada.sql</w:t>
            </w:r>
            <w:r/>
          </w:p>
        </w:tc>
      </w:tr>
      <w:tr>
        <w:trPr>
          <w:trHeight w:val="632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14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Frontend e-commerce catálogo y filtros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40%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UI catálogo con búsqueda/filtros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tab_productos/indexes_filter_products.sql, fun_filter_products.sql, fun_filter_admin_products.sql, fun_get_productos_activos.sql, stats en tab_estadisticas_categorias, tab_estadisticas_productos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15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Landing page Synkro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Landing marketing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16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Dashboard admin órdenes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Panel gestión órdenes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tab_ordenes/fun_*, tab_pagos/fun_*, tab_ordenes_compra_proveedor/fun_*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17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KPIs en dashboard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70%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KPIs ampliados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tab_kpis_dashboards/* (funciones, vistas, schemas, README)</w:t>
            </w:r>
            <w:r/>
          </w:p>
        </w:tc>
      </w:tr>
      <w:tr>
        <w:trPr>
          <w:trHeight w:val="611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18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Inventario y stock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Control de stock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tab_productos/fun_actualizar_stock_automatico.sql, fun_restaurar_stock_cancelacion.sql, fun_insert_producto.sql (manejo stock)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19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Favoritos/wishlist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70%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Favoritos sincronizados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tab_favoritos/fun_*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20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Comentarios/reviews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Reseñas y calificaciones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tab_comentarios/fun_insert_comentarios.sql, fun_deactivate_comentarios.sql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21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Perfil de usuario completo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60%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Gestión datos/direcciones/preferencias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tab_usuarios/fun_*, tab_direcciones_usuarios/fun_*, tab_metodos_pago_usuario/fun_*, tab_roles/fun_*</w:t>
            </w:r>
            <w:r/>
          </w:p>
        </w:tc>
      </w:tr>
      <w:tr>
        <w:trPr>
          <w:trHeight w:val="611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22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Notificaciones push/email/in-app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Sistema notificaciones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23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CMS y gestión de contenido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50%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CMS páginas estáticas/dinámicas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tab_cms_content/fun_*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24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Panel de control multi-instancia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Panel multi-tenant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Deployment automatizado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Pipeline de despliegue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  <w:tr>
        <w:trPr>
          <w:trHeight w:val="366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26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Testing y QA completo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Suite de pruebas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tab_ordenes_compra_proveedor/PLAN_IMPLEMENTACION_TESTING.md (plan, no ejecución)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27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Documentación y seguridad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10%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Documentación + hardening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tab_kpis_dashboards/README_IMPLEMENTACION_KPIS.md (doc parcial; sin seguridad)</w:t>
            </w:r>
            <w:r/>
          </w:p>
        </w:tc>
      </w:tr>
      <w:tr>
        <w:trPr>
          <w:trHeight w:val="387"/>
        </w:trPr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39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28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562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SEO y performance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871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0%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1457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Optimización SEO/Perf</w:t>
            </w:r>
            <w:r/>
          </w:p>
        </w:tc>
        <w:tc>
          <w:tcPr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W w:w="5449" w:type="dxa"/>
            <w:textDirection w:val="lrTb"/>
            <w:noWrap w:val="false"/>
          </w:tcPr>
          <w:p>
            <w:pPr>
              <w:pStyle w:val="729"/>
              <w:pBdr/>
              <w:spacing w:after="160" w:before="0" w:line="259" w:lineRule="auto"/>
              <w:ind/>
              <w:rPr/>
            </w:pPr>
            <w:r>
              <w:t xml:space="preserve">—</w:t>
            </w:r>
            <w:r/>
          </w:p>
        </w:tc>
      </w:tr>
    </w:tbl>
    <w:p>
      <w:pPr>
        <w:pStyle w:val="729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t xml:space="preserve">Indicadores KPI del proyecto</w:t>
      </w:r>
      <w:r/>
    </w:p>
    <w:p>
      <w:pPr>
        <w:pStyle w:val="718"/>
        <w:pBdr/>
        <w:spacing/>
        <w:ind/>
        <w:rPr/>
      </w:pPr>
      <w:r>
        <w:t xml:space="preserve">Generales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8710" cy="1781175"/>
                <wp:effectExtent l="0" t="0" r="0" b="0"/>
                <wp:docPr id="51" name="image36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36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6188710" cy="1781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87.30pt;height:140.25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Velocidad por sprint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8535" cy="3734435"/>
                <wp:effectExtent l="0" t="0" r="0" b="0"/>
                <wp:docPr id="52" name="image39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mage3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6058535" cy="373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77.05pt;height:294.05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Distribución de bugs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9010" cy="3848735"/>
                <wp:effectExtent l="0" t="0" r="0" b="0"/>
                <wp:docPr id="53" name="image40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4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6049010" cy="3848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76.30pt;height:303.0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Performance CI/CD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7270" cy="3782060"/>
                <wp:effectExtent l="0" t="0" r="0" b="0"/>
                <wp:docPr id="54" name="image4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42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097270" cy="3782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80.10pt;height:297.8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/>
    </w:p>
    <w:p>
      <w:pPr>
        <w:pStyle w:val="718"/>
        <w:pBdr/>
        <w:spacing/>
        <w:ind/>
        <w:rPr/>
      </w:pPr>
      <w:r>
        <w:t xml:space="preserve">Salud del equipo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68060" cy="3810635"/>
                <wp:effectExtent l="0" t="0" r="0" b="0"/>
                <wp:docPr id="55" name="image45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45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6068059" cy="3810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77.80pt;height:300.0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/>
    </w:p>
    <w:p>
      <w:pPr>
        <w:pStyle w:val="729"/>
        <w:widowControl w:val="true"/>
        <w:pBdr/>
        <w:bidi w:val="false"/>
        <w:spacing w:after="160" w:before="0" w:line="278" w:lineRule="auto"/>
        <w:ind/>
        <w:jc w:val="left"/>
        <w:rPr/>
      </w:pPr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nextPage"/>
      <w:pgSz w:h="16838" w:orient="portrait" w:w="11906"/>
      <w:pgMar w:top="1440" w:right="1080" w:bottom="1440" w:left="1080" w:header="720" w:footer="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-system">
    <w:panose1 w:val="05040102010807070707"/>
  </w:font>
  <w:font w:name="OpenSymbol">
    <w:panose1 w:val="05010000000000000000"/>
  </w:font>
  <w:font w:name="Symbol">
    <w:panose1 w:val="05010000000000000000"/>
  </w:font>
  <w:font w:name="Georgia">
    <w:panose1 w:val="02020502060505020204"/>
  </w:font>
  <w:font w:name="Noto Sans Devanagari">
    <w:panose1 w:val="020B0502040504020204"/>
  </w:font>
  <w:font w:name="Liberation Sans">
    <w:panose1 w:val="020B0604020202020204"/>
  </w:font>
  <w:font w:name="Noto Sans CJK SC">
    <w:panose1 w:val="020B0500000000000000"/>
  </w:font>
  <w:font w:name="Play">
    <w:panose1 w:val="05040102010807070707"/>
  </w:font>
  <w:font w:name="Arial">
    <w:panose1 w:val="020B0604020202020204"/>
  </w:font>
  <w:font w:name="Calibri">
    <w:panose1 w:val="020F0502020204030204"/>
  </w:font>
  <w:font w:name="Aptos">
    <w:panose1 w:val="05040102010807070707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keepNext w:val="false"/>
      <w:keepLines w:val="false"/>
      <w:pageBreakBefore w:val="false"/>
      <w:widowControl w:val="true"/>
      <w:pBdr/>
      <w:shd w:val="clear" w:color="auto" w:fill="auto"/>
      <w:tabs>
        <w:tab w:val="clear" w:leader="none" w:pos="720"/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right"/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pPr>
    <w:r>
      <w:rPr>
        <w:rFonts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r>
    <w:r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r>
  </w:p>
  <w:p>
    <w:pPr>
      <w:pStyle w:val="729"/>
      <w:keepNext w:val="false"/>
      <w:keepLines w:val="false"/>
      <w:pageBreakBefore w:val="false"/>
      <w:widowControl w:val="true"/>
      <w:pBdr/>
      <w:shd w:val="clear" w:color="auto" w:fill="auto"/>
      <w:tabs>
        <w:tab w:val="clear" w:leader="none" w:pos="720"/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right"/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r>
  </w:p>
  <w:p>
    <w:pPr>
      <w:pStyle w:val="729"/>
      <w:keepNext w:val="false"/>
      <w:keepLines w:val="false"/>
      <w:pageBreakBefore w:val="false"/>
      <w:widowControl w:val="true"/>
      <w:pBdr/>
      <w:shd w:val="clear" w:color="auto" w:fill="auto"/>
      <w:tabs>
        <w:tab w:val="clear" w:leader="none" w:pos="720"/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pPr>
    <w:r>
      <w:rPr>
        <w:rFonts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r>
    <w:r>
      <w:rPr>
        <w:rFonts w:ascii="Aptos" w:hAnsi="Aptos" w:eastAsia="Aptos" w:cs="Aptos"/>
        <w:b w:val="0"/>
        <w:i w:val="0"/>
        <w:caps w:val="0"/>
        <w:smallCaps w:val="0"/>
        <w: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3"/>
      <w:pBdr/>
      <w:spacing w:after="160" w:before="0"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3"/>
      <w:pBdr/>
      <w:spacing w:after="160" w:before="0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ascii="Arial" w:hAnsi="Arial" w:eastAsia="Arial" w:cs="Arial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nsid w:val="00000008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firstLine="0" w:left="709"/>
      </w:pPr>
      <w:rPr>
        <w:rFonts w:ascii="Symbol" w:hAnsi="Symbol" w:cs="OpenSymbol"/>
      </w:rPr>
      <w:start w:val="1"/>
      <w:suff w:val="nothing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ascii="Symbol" w:hAnsi="Symbol" w:cs="Open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ascii="Symbol" w:hAnsi="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ascii="Symbol" w:hAnsi="Symbol" w:cs="Open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ascii="Symbol" w:hAnsi="Symbol" w:cs="Open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ascii="Symbol" w:hAnsi="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ascii="Symbol" w:hAnsi="Symbol" w:cs="Open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ascii="Symbol" w:hAnsi="Symbol" w:cs="Open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ascii="Symbol" w:hAnsi="Symbol" w:cs="Open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6"/>
    <w:next w:val="71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6"/>
    <w:next w:val="71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733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widowControl w:val="true"/>
      <w:pBdr/>
      <w:bidi w:val="false"/>
      <w:spacing w:after="160" w:before="0" w:line="278" w:lineRule="auto"/>
      <w:ind/>
      <w:jc w:val="left"/>
    </w:pPr>
    <w:rPr>
      <w:rFonts w:ascii="Aptos" w:hAnsi="Aptos" w:eastAsia="Aptos" w:cs="Aptos"/>
      <w:color w:val="auto"/>
      <w:sz w:val="24"/>
      <w:szCs w:val="24"/>
      <w:lang w:val="es-ES" w:eastAsia="zh-CN" w:bidi="hi-IN"/>
    </w:rPr>
  </w:style>
  <w:style w:type="paragraph" w:styleId="717">
    <w:name w:val="Heading 1"/>
    <w:basedOn w:val="729"/>
    <w:next w:val="729"/>
    <w:qFormat/>
    <w:pPr>
      <w:keepNext w:val="true"/>
      <w:keepLines w:val="true"/>
      <w:pBdr/>
      <w:spacing w:after="0" w:before="240" w:line="240" w:lineRule="auto"/>
      <w:ind/>
    </w:pPr>
    <w:rPr>
      <w:rFonts w:ascii="Play" w:hAnsi="Play" w:eastAsia="Play" w:cs="Play"/>
      <w:color w:val="0f4761"/>
      <w:sz w:val="32"/>
      <w:szCs w:val="32"/>
    </w:rPr>
  </w:style>
  <w:style w:type="paragraph" w:styleId="718">
    <w:name w:val="Heading 2"/>
    <w:basedOn w:val="729"/>
    <w:next w:val="729"/>
    <w:qFormat/>
    <w:pPr>
      <w:keepNext w:val="true"/>
      <w:keepLines w:val="true"/>
      <w:pBdr/>
      <w:spacing w:after="0" w:before="40" w:line="240" w:lineRule="auto"/>
      <w:ind/>
    </w:pPr>
    <w:rPr>
      <w:rFonts w:ascii="Play" w:hAnsi="Play" w:eastAsia="Play" w:cs="Play"/>
      <w:color w:val="0f4761"/>
      <w:sz w:val="26"/>
      <w:szCs w:val="26"/>
    </w:rPr>
  </w:style>
  <w:style w:type="paragraph" w:styleId="719">
    <w:name w:val="Heading 3"/>
    <w:basedOn w:val="729"/>
    <w:next w:val="729"/>
    <w:qFormat/>
    <w:pPr>
      <w:keepNext w:val="true"/>
      <w:keepLines w:val="true"/>
      <w:pBdr/>
      <w:spacing w:after="80" w:before="160" w:line="240" w:lineRule="auto"/>
      <w:ind/>
    </w:pPr>
    <w:rPr>
      <w:color w:val="0f4761"/>
      <w:sz w:val="28"/>
      <w:szCs w:val="28"/>
    </w:rPr>
  </w:style>
  <w:style w:type="paragraph" w:styleId="720">
    <w:name w:val="Heading 4"/>
    <w:basedOn w:val="729"/>
    <w:next w:val="729"/>
    <w:qFormat/>
    <w:pPr>
      <w:keepNext w:val="true"/>
      <w:keepLines w:val="true"/>
      <w:pBdr/>
      <w:spacing w:after="0" w:before="40" w:line="240" w:lineRule="auto"/>
      <w:ind/>
    </w:pPr>
    <w:rPr>
      <w:rFonts w:ascii="Play" w:hAnsi="Play" w:eastAsia="Play" w:cs="Play"/>
      <w:i/>
      <w:color w:val="0f4761"/>
    </w:rPr>
  </w:style>
  <w:style w:type="paragraph" w:styleId="721">
    <w:name w:val="Heading 5"/>
    <w:basedOn w:val="729"/>
    <w:next w:val="729"/>
    <w:qFormat/>
    <w:pPr>
      <w:keepNext w:val="true"/>
      <w:keepLines w:val="true"/>
      <w:pageBreakBefore w:val="false"/>
      <w:pBdr/>
      <w:spacing w:after="40" w:before="220" w:line="240" w:lineRule="auto"/>
      <w:ind/>
    </w:pPr>
    <w:rPr>
      <w:b/>
      <w:sz w:val="22"/>
      <w:szCs w:val="22"/>
    </w:rPr>
  </w:style>
  <w:style w:type="paragraph" w:styleId="722">
    <w:name w:val="Heading 6"/>
    <w:basedOn w:val="729"/>
    <w:next w:val="729"/>
    <w:qFormat/>
    <w:pPr>
      <w:keepNext w:val="true"/>
      <w:keepLines w:val="true"/>
      <w:pageBreakBefore w:val="false"/>
      <w:pBdr/>
      <w:spacing w:after="40" w:before="200" w:line="240" w:lineRule="auto"/>
      <w:ind/>
    </w:pPr>
    <w:rPr>
      <w:b/>
      <w:sz w:val="20"/>
      <w:szCs w:val="20"/>
    </w:rPr>
  </w:style>
  <w:style w:type="character" w:styleId="723">
    <w:name w:val="Hyperlink"/>
    <w:pPr>
      <w:pBdr/>
      <w:spacing/>
      <w:ind/>
    </w:pPr>
    <w:rPr>
      <w:color w:val="000080"/>
      <w:u w:val="single"/>
    </w:rPr>
  </w:style>
  <w:style w:type="paragraph" w:styleId="724">
    <w:name w:val="Título"/>
    <w:basedOn w:val="716"/>
    <w:next w:val="72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25">
    <w:name w:val="Body Text"/>
    <w:basedOn w:val="716"/>
    <w:pPr>
      <w:pBdr/>
      <w:spacing w:after="140" w:before="0" w:line="276" w:lineRule="auto"/>
      <w:ind/>
    </w:pPr>
  </w:style>
  <w:style w:type="paragraph" w:styleId="726">
    <w:name w:val="List"/>
    <w:basedOn w:val="725"/>
    <w:pPr>
      <w:pBdr/>
      <w:spacing/>
      <w:ind/>
    </w:pPr>
    <w:rPr>
      <w:rFonts w:cs="Noto Sans Devanagari"/>
    </w:rPr>
  </w:style>
  <w:style w:type="paragraph" w:styleId="727">
    <w:name w:val="Caption"/>
    <w:basedOn w:val="71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28">
    <w:name w:val="Índice"/>
    <w:basedOn w:val="716"/>
    <w:qFormat/>
    <w:pPr>
      <w:suppressLineNumbers w:val="true"/>
      <w:pBdr/>
      <w:spacing/>
      <w:ind/>
    </w:pPr>
    <w:rPr>
      <w:rFonts w:cs="Noto Sans Devanagari"/>
    </w:rPr>
  </w:style>
  <w:style w:type="paragraph" w:styleId="729">
    <w:name w:val="normal1"/>
    <w:qFormat/>
    <w:pPr>
      <w:widowControl w:val="true"/>
      <w:pBdr/>
      <w:bidi w:val="false"/>
      <w:spacing w:after="160" w:before="0" w:line="278" w:lineRule="auto"/>
      <w:ind/>
      <w:jc w:val="left"/>
    </w:pPr>
    <w:rPr>
      <w:rFonts w:ascii="Aptos" w:hAnsi="Aptos" w:eastAsia="Aptos" w:cs="Aptos"/>
      <w:color w:val="auto"/>
      <w:sz w:val="24"/>
      <w:szCs w:val="24"/>
      <w:lang w:val="es-ES" w:eastAsia="zh-CN" w:bidi="hi-IN"/>
    </w:rPr>
  </w:style>
  <w:style w:type="paragraph" w:styleId="730">
    <w:name w:val="Title"/>
    <w:basedOn w:val="729"/>
    <w:next w:val="729"/>
    <w:qFormat/>
    <w:pPr>
      <w:keepNext w:val="true"/>
      <w:keepLines w:val="true"/>
      <w:pageBreakBefore w:val="false"/>
      <w:pBdr/>
      <w:spacing w:after="120" w:before="480" w:line="240" w:lineRule="auto"/>
      <w:ind/>
    </w:pPr>
    <w:rPr>
      <w:b/>
      <w:sz w:val="72"/>
      <w:szCs w:val="72"/>
    </w:rPr>
  </w:style>
  <w:style w:type="paragraph" w:styleId="731">
    <w:name w:val="Subtitle"/>
    <w:basedOn w:val="729"/>
    <w:next w:val="729"/>
    <w:qFormat/>
    <w:pPr>
      <w:keepNext w:val="true"/>
      <w:keepLines w:val="true"/>
      <w:pageBreakBefore w:val="false"/>
      <w:pBdr/>
      <w:spacing w:after="80" w:before="360" w:line="240" w:lineRule="auto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732">
    <w:name w:val="Cabecera y pie"/>
    <w:basedOn w:val="716"/>
    <w:qFormat/>
    <w:pPr>
      <w:pBdr/>
      <w:spacing/>
      <w:ind/>
    </w:pPr>
  </w:style>
  <w:style w:type="paragraph" w:styleId="733">
    <w:name w:val="Header"/>
    <w:basedOn w:val="732"/>
    <w:pPr>
      <w:pBdr/>
      <w:spacing/>
      <w:ind/>
    </w:pPr>
  </w:style>
  <w:style w:type="table" w:styleId="73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hyperlink" Target="https://tusitio.com/buscar?producto=1" TargetMode="External"/><Relationship Id="rId50" Type="http://schemas.openxmlformats.org/officeDocument/2006/relationships/image" Target="media/image38.png"/><Relationship Id="rId51" Type="http://schemas.openxmlformats.org/officeDocument/2006/relationships/hyperlink" Target="https://tusitio.com/buscar?q=%3Cscript%3Ealert(1)%3C/script" TargetMode="External"/><Relationship Id="rId52" Type="http://schemas.openxmlformats.org/officeDocument/2006/relationships/image" Target="media/image39.png"/><Relationship Id="rId53" Type="http://schemas.openxmlformats.org/officeDocument/2006/relationships/hyperlink" Target="https://tusitio.com/etc/passwd" TargetMode="External"/><Relationship Id="rId54" Type="http://schemas.openxmlformats.org/officeDocument/2006/relationships/image" Target="media/image40.png"/><Relationship Id="rId55" Type="http://schemas.openxmlformats.org/officeDocument/2006/relationships/hyperlink" Target="https://tusitio.com/documentos?archivo=../../../config.ini" TargetMode="External"/><Relationship Id="rId56" Type="http://schemas.openxmlformats.org/officeDocument/2006/relationships/image" Target="media/image41.png"/><Relationship Id="rId57" Type="http://schemas.openxmlformats.org/officeDocument/2006/relationships/hyperlink" Target="https://tusitio.com/admin" TargetMode="External"/><Relationship Id="rId58" Type="http://schemas.openxmlformats.org/officeDocument/2006/relationships/image" Target="media/image42.png"/><Relationship Id="rId59" Type="http://schemas.openxmlformats.org/officeDocument/2006/relationships/hyperlink" Target="https://tusitio.com/backup" TargetMode="External"/><Relationship Id="rId60" Type="http://schemas.openxmlformats.org/officeDocument/2006/relationships/image" Target="media/image43.png"/><Relationship Id="rId61" Type="http://schemas.openxmlformats.org/officeDocument/2006/relationships/hyperlink" Target="https://tusitio.com/config.json" TargetMode="External"/><Relationship Id="rId62" Type="http://schemas.openxmlformats.org/officeDocument/2006/relationships/image" Target="media/image44.png"/><Relationship Id="rId63" Type="http://schemas.openxmlformats.org/officeDocument/2006/relationships/hyperlink" Target="https://tusitio.com/login?user=admin&amp;user=invitado" TargetMode="External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emf"/><Relationship Id="rId70" Type="http://schemas.openxmlformats.org/officeDocument/2006/relationships/package" Target="embeddings/Microsoft_Excel_Worksheet1.xlsx"/><Relationship Id="rId71" Type="http://schemas.openxmlformats.org/officeDocument/2006/relationships/image" Target="media/image51.png"/><Relationship Id="rId72" Type="http://schemas.openxmlformats.org/officeDocument/2006/relationships/image" Target="media/image52.png"/><Relationship Id="rId73" Type="http://schemas.openxmlformats.org/officeDocument/2006/relationships/image" Target="media/image53.png"/><Relationship Id="rId74" Type="http://schemas.openxmlformats.org/officeDocument/2006/relationships/image" Target="media/image54.png"/><Relationship Id="rId75" Type="http://schemas.openxmlformats.org/officeDocument/2006/relationships/image" Target="media/image5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2</cp:revision>
  <dcterms:modified xsi:type="dcterms:W3CDTF">2026-02-18T22:57:06Z</dcterms:modified>
</cp:coreProperties>
</file>