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240"/>
      </w:tblGrid>
      <w:tr>
        <w:trPr>
          <w:trHeight w:val="15600" w:hRule="exact"/>
        </w:trPr>
        <w:tc>
          <w:tcPr>
            <w:tcW w:type="dxa" w:w="12240"/>
            <w:shd w:fill="1A1A18" w:val="clear"/>
            <w:tcMar>
              <w:top w:type="dxa" w:w="0"/>
              <w:left w:type="dxa" w:w="900"/>
              <w:bottom w:type="dxa" w:w="0"/>
              <w:right w:type="dxa" w:w="90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drawing>
                <wp:inline distT="0" distB="0" distL="0" distR="0">
                  <wp:extent cx="166687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0"/>
              <w:jc w:val="center"/>
            </w:pPr>
            <w:r>
              <w:rPr>
                <w:b/>
                <w:bCs/>
                <w:color w:val="F68D5F"/>
                <w:spacing w:val="30"/>
                <w:sz w:val="20"/>
                <w:szCs w:val="20"/>
              </w:rPr>
              <w:t xml:space="preserve">REVITAL PRODUCTIONS</w:t>
            </w:r>
          </w:p>
          <w:p>
            <w:pPr>
              <w:spacing w:before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Hub Automation Addendum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Sales, Payments, Reporting &amp; Offboarding</w:t>
            </w:r>
          </w:p>
          <w:p>
            <w:pPr>
              <w:spacing w:before="240"/>
              <w:jc w:val="center"/>
            </w:pPr>
            <w:r>
              <w:rPr>
                <w:color w:val="B7B2A4"/>
                <w:sz w:val="20"/>
                <w:szCs w:val="20"/>
              </w:rPr>
              <w:t xml:space="preserve">Addendum to Complete System Flows &amp; Process Map.</w:t>
            </w:r>
          </w:p>
          <w:p>
            <w:pPr>
              <w:spacing w:before="30"/>
              <w:jc w:val="center"/>
            </w:pPr>
            <w:r>
              <w:rPr>
                <w:color w:val="B7B2A4"/>
                <w:sz w:val="20"/>
                <w:szCs w:val="20"/>
              </w:rPr>
              <w:t xml:space="preserve">What's now automated in the Hub, and where the documented flow has drifted.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color w:val="B7B2A4"/>
                <w:spacing w:val="15"/>
                <w:sz w:val="16"/>
                <w:szCs w:val="16"/>
              </w:rPr>
              <w:t xml:space="preserve">INTERNAL REFERENCE  •  CONFIDENTIAL  •  AUGUST 2026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240" w:hRule="exact"/>
        </w:trPr>
        <w:tc>
          <w:tcPr>
            <w:tcW w:type="dxa" w:w="12240"/>
            <w:shd w:fill="F68D5F" w:val="clear"/>
          </w:tcPr>
          <w:p/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" w:before="320"/>
      </w:pPr>
      <w:r>
        <w:rPr>
          <w:b/>
          <w:bCs/>
          <w:color w:val="F68D5F"/>
          <w:spacing w:val="20"/>
          <w:sz w:val="18"/>
          <w:szCs w:val="18"/>
        </w:rPr>
        <w:t xml:space="preserve">1. SALES → DELIVERY HANDOFF</w:t>
      </w:r>
    </w:p>
    <w:p>
      <w:pPr>
        <w:spacing w:after="160"/>
      </w:pPr>
      <w:r>
        <w:rPr>
          <w:color w:val="1A1A18"/>
          <w:sz w:val="20"/>
          <w:szCs w:val="20"/>
        </w:rPr>
        <w:t xml:space="preserve">The documented onboarding flow assumes an account manager is already known by the time the intake form goes out, and that a formal “Sales → Delivery Handoff Form” gets submitted in ClickUp on Day 2. In the Hub, neither existed: the account manager field on a client's portal config was a manual free-text entry nobody was prompted to fill in, no handoff was ever logged, and nobody was notified when a deal closed.</w:t>
      </w:r>
    </w:p>
    <w:p>
      <w:pPr>
        <w:spacing w:after="60" w:before="180"/>
      </w:pPr>
      <w:r>
        <w:rPr>
          <w:b/>
          <w:bCs/>
          <w:color w:val="1A1A18"/>
          <w:sz w:val="20"/>
          <w:szCs w:val="20"/>
        </w:rPr>
        <w:t xml:space="preserve">Updated flow: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Deal reaches Closed Won on the Hub's Sales Pipeline Board.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This save also updates the matching ClickUp task's status directly (existing Hub → ClickUp sync) — ClickUp stays the record of truth, no separate step needed there.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F68D5F"/>
          <w:sz w:val="22"/>
          <w:szCs w:val="22"/>
        </w:rPr>
        <w:t xml:space="preserve">↓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Hub fires automatically: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Logs “Deal marked Closed Won” to the admin activity log.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Pushes an in-Hub notification: “{Client} marked Closed Won — create their Hub client profile if needed, then complete the Sales → Delivery Handoff in Kickoff Prep &amp; Deck.”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F68D5F"/>
          <w:sz w:val="22"/>
          <w:szCs w:val="22"/>
        </w:rPr>
        <w:t xml:space="preserve">↓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Whoever owns that notification opens Kickoff Prep &amp; Deck → Sales → Delivery Handoff, selects the Account Manager from a Team Roster dropdown (not free text), and adds handoff notes.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F68D5F"/>
          <w:sz w:val="22"/>
          <w:szCs w:val="22"/>
        </w:rPr>
        <w:t xml:space="preserve">↓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Clicks “Complete Handoff &amp; Notify Account Manager.” Sets the client's portal config, writes a deliveryHandoff record, logs the handoff, and emails the assigned account manager directly.</w:t>
            </w:r>
          </w:p>
        </w:tc>
      </w:tr>
    </w:tbl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Still manual, on purpose: who the account manager should be (no rule exists for that), and creating the Hub client profile itself if it doesn't exist yet.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Lives in: kickoff-prep/index.html + js/app.js, sales-pipeline-board/js/app.js (notifyDealWon), app.js root (emailAccountManagerHandoffNotification).</w:t>
      </w:r>
    </w:p>
    <w:p>
      <w:pPr>
        <w:spacing w:after="40" w:before="320"/>
      </w:pPr>
      <w:r>
        <w:rPr>
          <w:b/>
          <w:bCs/>
          <w:color w:val="F68D5F"/>
          <w:spacing w:val="20"/>
          <w:sz w:val="18"/>
          <w:szCs w:val="18"/>
        </w:rPr>
        <w:t xml:space="preserve">2. PAYMENT FLOW — SUBSCRIPTION CANCELED ALERT</w:t>
      </w:r>
    </w:p>
    <w:p>
      <w:pPr>
        <w:spacing w:after="160"/>
      </w:pPr>
      <w:r>
        <w:rPr>
          <w:color w:val="1A1A18"/>
          <w:sz w:val="20"/>
          <w:szCs w:val="20"/>
        </w:rPr>
        <w:t xml:space="preserve">The documented Payment Flow calls for “services suspended | Account manager notified” once all Stripe retries on a failed payment are exhausted. Previously only the first failed-payment attempt triggered an alert, and only to the shared invoices@ inbox — a subscription actually canceling after every retry failed produced no alert to anyone.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Now: when Stripe sends customer.subscription.deleted, the Worker looks up that specific client's account manager (from their portal config) and emails them directly — not just the shared alias — noting the subscription was canceled and that services should be paused until it's resolved.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Lives in: _worker.js, applyStripeEventToContractInvoices (customer.subscription.deleted branch).</w:t>
      </w:r>
    </w:p>
    <w:p>
      <w:pPr>
        <w:spacing w:after="40" w:before="320"/>
      </w:pPr>
      <w:r>
        <w:rPr>
          <w:b/>
          <w:bCs/>
          <w:color w:val="F68D5F"/>
          <w:spacing w:val="20"/>
          <w:sz w:val="18"/>
          <w:szCs w:val="18"/>
        </w:rPr>
        <w:t xml:space="preserve">3. MONTHLY REPORTING FLOW — OVERDUE REMINDER</w:t>
      </w:r>
    </w:p>
    <w:p>
      <w:pPr>
        <w:spacing w:after="160"/>
      </w:pPr>
      <w:r>
        <w:rPr>
          <w:color w:val="1A1A18"/>
          <w:sz w:val="20"/>
          <w:szCs w:val="20"/>
        </w:rPr>
        <w:t xml:space="preserve">The documented flow expects a report delivered to every client by the 5th of each month. Nothing previously flagged a client who fell through the cracks — Monthly Report Archive just stored whatever got uploaded, with no due-date awareness.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Now: Agency Health Dashboard (and its weekly Cron-triggered email mirror) both flag any client who has at least one report on file but hasn't had a new one added in 35+ days.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Deliberately conservative: this does not flag brand-new clients who haven't reached their first report cycle yet — there's no “client since” date tracked anywhere in the Hub to tell that apart from a genuinely overdue client, so it only watches for reports going stale, not a missing first report.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Lives in: agency-health-dashboard/js/app.js, _worker.js (buildHealthDigestRows), app.js root (runReportOverdueNudgeCheck).</w:t>
      </w:r>
    </w:p>
    <w:p>
      <w:pPr>
        <w:spacing w:after="40" w:before="320"/>
      </w:pPr>
      <w:r>
        <w:rPr>
          <w:b/>
          <w:bCs/>
          <w:color w:val="F68D5F"/>
          <w:spacing w:val="20"/>
          <w:sz w:val="18"/>
          <w:szCs w:val="18"/>
        </w:rPr>
        <w:t xml:space="preserve">4. OFFBOARDING FLOW — PORTAL DEACTIVATION &amp; RE-ENGAGEMENT</w:t>
      </w:r>
    </w:p>
    <w:p>
      <w:pPr>
        <w:spacing w:after="160"/>
      </w:pPr>
      <w:r>
        <w:rPr>
          <w:color w:val="1A1A18"/>
          <w:sz w:val="20"/>
          <w:szCs w:val="20"/>
        </w:rPr>
        <w:t xml:space="preserve">The documented Offboarding Flow includes “Hub portal deactivated — client can no longer log in” and “90-day re-engagement reminder set.” The Offboarding Checklist tool existed, but completing every item did nothing beyond updating a percentage — no portal deactivation, no access-removal logging, no re-engagement reminder anywhere in the Hub.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Now: the moment the checklist first hits 100%, the Hub deactivates that client's portal (they see “Portal No Longer Active” instead of their dashboard) and logs it to the admin activity log. A “Reactivate Portal” button is available if that was triggered by mistake.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A reminder now fires 90 days after an offboarding completes, prompting a re-engagement outreach — re-nudging every 30 days after that until acted on.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Note: this is a UI-level gate, not a data-access revocation — the underlying client record is still fetchable with the token per firestore.rules. Worth a follow-up if the goal is to fully cut off data access rather than just stop the portal from rendering.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Lives in: client-offboarding-checklist/js/app.js (completeOffboarding, reactivatePortal), portal/js/app.js (the disabled check in init()), app.js root (runReengagementNudgeCheck).</w:t>
      </w:r>
    </w:p>
    <w:p>
      <w:pPr>
        <w:spacing w:after="40" w:before="320"/>
      </w:pPr>
      <w:r>
        <w:rPr>
          <w:b/>
          <w:bCs/>
          <w:color w:val="F68D5F"/>
          <w:spacing w:val="20"/>
          <w:sz w:val="18"/>
          <w:szCs w:val="18"/>
        </w:rPr>
        <w:t xml:space="preserve">DOC CORRECTIONS WORTH MAKING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Section 2 / Section 9 (Zap 1): the documented flow has Zap 1 notify an account manager the moment the intake form is submitted — but nothing in the process actually decides who that account manager is before that point. Item 1 above resolves this by prompting a human to assign the AM the moment a deal is marked Closed Won, before any notification goes out. Recommend describing the Hub-driven handoff here instead of, or alongside, Zap 1.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Section 10 (Tool Map): Discovery Call Script and Pre-Qualifier are both listed as “(coming).” Both have been live in the Hub for some time now — recommend dropping the tag.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75E"/>
        <w:sz w:val="14"/>
        <w:szCs w:val="14"/>
      </w:rPr>
      <w:t xml:space="preserve">Revital Productions LLC  |  Louisiana  |  revitalproductions.com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75E"/>
        <w:sz w:val="14"/>
        <w:szCs w:val="14"/>
      </w:rPr>
      <w:t xml:space="preserve">REVITAL PRODUCTIONS — SYSTEM FLOWS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c3382e6fa0712e67bbe9f15a9139acdfe202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2026-08-14T03:47:30.856Z</dcterms:created>
  <dcterms:modified xsi:type="dcterms:W3CDTF">2026-08-14T03:47:30.862Z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