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AF881" w14:textId="3412EF20" w:rsidR="00A33234" w:rsidRPr="001B6F25" w:rsidRDefault="00611AD4" w:rsidP="002604D4">
      <w:pPr>
        <w:spacing w:before="100" w:beforeAutospacing="1" w:after="100" w:afterAutospacing="1" w:line="240" w:lineRule="auto"/>
        <w:rPr>
          <w:color w:val="FF0000"/>
          <w:sz w:val="28"/>
          <w:szCs w:val="28"/>
        </w:rPr>
      </w:pPr>
      <w:r w:rsidRPr="001B6F25">
        <w:rPr>
          <w:color w:val="FF0000"/>
          <w:sz w:val="28"/>
          <w:szCs w:val="28"/>
        </w:rPr>
        <w:t>Idea inspired from A-B:</w:t>
      </w:r>
    </w:p>
    <w:p w14:paraId="5131995A" w14:textId="01F63E27" w:rsidR="00A33234" w:rsidRPr="00A33234" w:rsidRDefault="00A33234" w:rsidP="00A33234">
      <w:pPr>
        <w:pStyle w:val="NormalWeb"/>
        <w:shd w:val="clear" w:color="auto" w:fill="FFFFFF"/>
        <w:spacing w:before="120" w:beforeAutospacing="0" w:after="120" w:afterAutospacing="0"/>
        <w:rPr>
          <w:rFonts w:asciiTheme="minorHAnsi" w:eastAsiaTheme="minorEastAsia" w:hAnsiTheme="minorHAnsi" w:cstheme="minorBidi"/>
          <w:sz w:val="28"/>
          <w:szCs w:val="28"/>
        </w:rPr>
      </w:pPr>
      <w:r>
        <w:rPr>
          <w:sz w:val="28"/>
          <w:szCs w:val="28"/>
        </w:rPr>
        <w:tab/>
      </w:r>
      <w:r w:rsidR="00FE28FB" w:rsidRPr="00FE28FB">
        <w:rPr>
          <w:rFonts w:asciiTheme="minorHAnsi" w:eastAsiaTheme="minorEastAsia" w:hAnsiTheme="minorHAnsi" w:cstheme="minorBidi"/>
          <w:sz w:val="28"/>
          <w:szCs w:val="28"/>
        </w:rPr>
        <w:t>As mentioned before,</w:t>
      </w:r>
      <w:r w:rsidR="00FE28FB">
        <w:rPr>
          <w:sz w:val="28"/>
          <w:szCs w:val="28"/>
        </w:rPr>
        <w:t xml:space="preserve"> </w:t>
      </w:r>
      <w:hyperlink r:id="rId5" w:tooltip="Alpha-beta pruning" w:history="1">
        <w:r w:rsidRPr="00A33234">
          <w:rPr>
            <w:rFonts w:asciiTheme="minorHAnsi" w:eastAsiaTheme="minorEastAsia" w:hAnsiTheme="minorHAnsi" w:cstheme="minorBidi"/>
            <w:sz w:val="28"/>
            <w:szCs w:val="28"/>
          </w:rPr>
          <w:t>Alpha-beta pruning</w:t>
        </w:r>
      </w:hyperlink>
      <w:r w:rsidRPr="00A33234">
        <w:rPr>
          <w:rFonts w:asciiTheme="minorHAnsi" w:eastAsiaTheme="minorEastAsia" w:hAnsiTheme="minorHAnsi" w:cstheme="minorBidi"/>
          <w:sz w:val="28"/>
          <w:szCs w:val="28"/>
        </w:rPr>
        <w:t> speeds the </w:t>
      </w:r>
      <w:hyperlink r:id="rId6" w:tooltip="Minimax algorithm" w:history="1">
        <w:r w:rsidRPr="00A33234">
          <w:rPr>
            <w:rFonts w:asciiTheme="minorHAnsi" w:eastAsiaTheme="minorEastAsia" w:hAnsiTheme="minorHAnsi" w:cstheme="minorBidi"/>
            <w:sz w:val="28"/>
            <w:szCs w:val="28"/>
          </w:rPr>
          <w:t>minimax algorithm</w:t>
        </w:r>
      </w:hyperlink>
      <w:r w:rsidRPr="00A33234">
        <w:rPr>
          <w:rFonts w:asciiTheme="minorHAnsi" w:eastAsiaTheme="minorEastAsia" w:hAnsiTheme="minorHAnsi" w:cstheme="minorBidi"/>
          <w:sz w:val="28"/>
          <w:szCs w:val="28"/>
        </w:rPr>
        <w:t> by identifying cutoffs, points in the </w:t>
      </w:r>
      <w:hyperlink r:id="rId7" w:tooltip="Game tree" w:history="1">
        <w:r w:rsidRPr="00A33234">
          <w:rPr>
            <w:rFonts w:asciiTheme="minorHAnsi" w:eastAsiaTheme="minorEastAsia" w:hAnsiTheme="minorHAnsi" w:cstheme="minorBidi"/>
            <w:sz w:val="28"/>
            <w:szCs w:val="28"/>
          </w:rPr>
          <w:t>game tree</w:t>
        </w:r>
      </w:hyperlink>
      <w:r w:rsidRPr="00A33234">
        <w:rPr>
          <w:rFonts w:asciiTheme="minorHAnsi" w:eastAsiaTheme="minorEastAsia" w:hAnsiTheme="minorHAnsi" w:cstheme="minorBidi"/>
          <w:sz w:val="28"/>
          <w:szCs w:val="28"/>
        </w:rPr>
        <w:t> where the current position is so good for the side to move that best play by the other side would have avoided it. Since such positions could not have resulted from best play, they and all branches of the game tree stemming from them can be ignored. The faster the program produces cutoffs, the faster the search runs. The null-move heuristic is designed to guess cutoffs with less effort than would otherwise be required, whilst retaining a reasonable level of accuracy.</w:t>
      </w:r>
    </w:p>
    <w:p w14:paraId="76D4DFFE" w14:textId="6385EB7E" w:rsidR="00A33234" w:rsidRPr="00A33234" w:rsidRDefault="00A33234" w:rsidP="00A33234">
      <w:pPr>
        <w:pStyle w:val="NormalWeb"/>
        <w:shd w:val="clear" w:color="auto" w:fill="FFFFFF"/>
        <w:spacing w:before="120" w:beforeAutospacing="0" w:after="120" w:afterAutospacing="0"/>
        <w:ind w:firstLine="720"/>
        <w:rPr>
          <w:rFonts w:asciiTheme="minorHAnsi" w:eastAsiaTheme="minorEastAsia" w:hAnsiTheme="minorHAnsi" w:cstheme="minorBidi"/>
          <w:sz w:val="28"/>
          <w:szCs w:val="28"/>
        </w:rPr>
      </w:pPr>
      <w:r w:rsidRPr="00A33234">
        <w:rPr>
          <w:rFonts w:asciiTheme="minorHAnsi" w:eastAsiaTheme="minorEastAsia" w:hAnsiTheme="minorHAnsi" w:cstheme="minorBidi"/>
          <w:sz w:val="28"/>
          <w:szCs w:val="28"/>
        </w:rPr>
        <w:t xml:space="preserve">The null-move heuristic is </w:t>
      </w:r>
      <w:proofErr w:type="gramStart"/>
      <w:r w:rsidRPr="00A33234">
        <w:rPr>
          <w:rFonts w:asciiTheme="minorHAnsi" w:eastAsiaTheme="minorEastAsia" w:hAnsiTheme="minorHAnsi" w:cstheme="minorBidi"/>
          <w:sz w:val="28"/>
          <w:szCs w:val="28"/>
        </w:rPr>
        <w:t>based on the fact that</w:t>
      </w:r>
      <w:proofErr w:type="gramEnd"/>
      <w:r w:rsidRPr="00A33234">
        <w:rPr>
          <w:rFonts w:asciiTheme="minorHAnsi" w:eastAsiaTheme="minorEastAsia" w:hAnsiTheme="minorHAnsi" w:cstheme="minorBidi"/>
          <w:sz w:val="28"/>
          <w:szCs w:val="28"/>
        </w:rPr>
        <w:t xml:space="preserve"> most reasonable chess moves improve the position for the side that played them. So, if the player whose turn it is to move can forfeit the right to move (or make a </w:t>
      </w:r>
      <w:hyperlink r:id="rId8" w:tooltip="Null move" w:history="1">
        <w:r w:rsidRPr="00A33234">
          <w:rPr>
            <w:rFonts w:asciiTheme="minorHAnsi" w:eastAsiaTheme="minorEastAsia" w:hAnsiTheme="minorHAnsi" w:cstheme="minorBidi"/>
            <w:sz w:val="28"/>
            <w:szCs w:val="28"/>
          </w:rPr>
          <w:t>null move</w:t>
        </w:r>
      </w:hyperlink>
      <w:r w:rsidRPr="00A33234">
        <w:rPr>
          <w:rFonts w:asciiTheme="minorHAnsi" w:eastAsiaTheme="minorEastAsia" w:hAnsiTheme="minorHAnsi" w:cstheme="minorBidi"/>
          <w:sz w:val="28"/>
          <w:szCs w:val="28"/>
        </w:rPr>
        <w:t> - an illegal action in </w:t>
      </w:r>
      <w:hyperlink r:id="rId9" w:tooltip="Chess" w:history="1">
        <w:r w:rsidRPr="00A33234">
          <w:rPr>
            <w:rFonts w:asciiTheme="minorHAnsi" w:eastAsiaTheme="minorEastAsia" w:hAnsiTheme="minorHAnsi" w:cstheme="minorBidi"/>
            <w:sz w:val="28"/>
            <w:szCs w:val="28"/>
          </w:rPr>
          <w:t>chess</w:t>
        </w:r>
      </w:hyperlink>
      <w:r w:rsidRPr="00A33234">
        <w:rPr>
          <w:rFonts w:asciiTheme="minorHAnsi" w:eastAsiaTheme="minorEastAsia" w:hAnsiTheme="minorHAnsi" w:cstheme="minorBidi"/>
          <w:sz w:val="28"/>
          <w:szCs w:val="28"/>
        </w:rPr>
        <w:t>) and still have a position strong enough to produce a cutoff, then the current position would almost certainly produce a cutoff if the current player actually moved.</w:t>
      </w:r>
      <w:r w:rsidR="001B6F25">
        <w:rPr>
          <w:rFonts w:asciiTheme="minorHAnsi" w:eastAsiaTheme="minorEastAsia" w:hAnsiTheme="minorHAnsi" w:cstheme="minorBidi"/>
          <w:sz w:val="28"/>
          <w:szCs w:val="28"/>
        </w:rPr>
        <w:t xml:space="preserve"> (</w:t>
      </w:r>
      <w:proofErr w:type="gramStart"/>
      <w:r w:rsidR="001B6F25">
        <w:rPr>
          <w:rFonts w:asciiTheme="minorHAnsi" w:eastAsiaTheme="minorEastAsia" w:hAnsiTheme="minorHAnsi" w:cstheme="minorBidi"/>
          <w:sz w:val="28"/>
          <w:szCs w:val="28"/>
        </w:rPr>
        <w:t>basically</w:t>
      </w:r>
      <w:proofErr w:type="gramEnd"/>
      <w:r w:rsidR="001B6F25">
        <w:rPr>
          <w:rFonts w:asciiTheme="minorHAnsi" w:eastAsiaTheme="minorEastAsia" w:hAnsiTheme="minorHAnsi" w:cstheme="minorBidi"/>
          <w:sz w:val="28"/>
          <w:szCs w:val="28"/>
        </w:rPr>
        <w:t xml:space="preserve"> that you are very far ahead to your opponent)</w:t>
      </w:r>
    </w:p>
    <w:p w14:paraId="56992EC1" w14:textId="5FA20C5B" w:rsidR="00A33234" w:rsidRDefault="00A33234" w:rsidP="002604D4">
      <w:pPr>
        <w:spacing w:before="100" w:beforeAutospacing="1" w:after="100" w:afterAutospacing="1" w:line="240" w:lineRule="auto"/>
        <w:rPr>
          <w:sz w:val="28"/>
          <w:szCs w:val="28"/>
        </w:rPr>
      </w:pPr>
    </w:p>
    <w:p w14:paraId="1A864C23" w14:textId="3E317C0F" w:rsidR="000304CD" w:rsidRDefault="00160969" w:rsidP="00AB39A5">
      <w:pPr>
        <w:spacing w:before="240" w:after="240" w:line="240" w:lineRule="auto"/>
        <w:rPr>
          <w:rFonts w:ascii="Arial" w:eastAsia="Times New Roman" w:hAnsi="Arial" w:cs="Arial"/>
          <w:b/>
          <w:bCs/>
          <w:color w:val="202122"/>
          <w:sz w:val="21"/>
          <w:szCs w:val="21"/>
        </w:rPr>
        <w:sectPr w:rsidR="000304CD">
          <w:pgSz w:w="12240" w:h="15840"/>
          <w:pgMar w:top="1440" w:right="1440" w:bottom="1440" w:left="1440" w:header="720" w:footer="720" w:gutter="0"/>
          <w:cols w:space="720"/>
          <w:docGrid w:linePitch="360"/>
        </w:sectPr>
      </w:pPr>
      <w:r>
        <w:rPr>
          <w:rFonts w:ascii="Arial" w:eastAsia="Times New Roman" w:hAnsi="Arial" w:cs="Arial"/>
          <w:b/>
          <w:bCs/>
          <w:color w:val="202122"/>
          <w:sz w:val="21"/>
          <w:szCs w:val="21"/>
        </w:rPr>
        <w:t>Workload decrease</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779"/>
        <w:gridCol w:w="1944"/>
      </w:tblGrid>
      <w:tr w:rsidR="000304CD" w:rsidRPr="00EA2BFB" w14:paraId="44B470DD" w14:textId="77777777" w:rsidTr="0022327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D23AD5D" w14:textId="77777777" w:rsidR="000304CD" w:rsidRPr="00EA2BFB" w:rsidRDefault="000304CD" w:rsidP="0022327F">
            <w:pPr>
              <w:spacing w:before="240" w:after="240" w:line="240" w:lineRule="auto"/>
              <w:jc w:val="center"/>
              <w:rPr>
                <w:rFonts w:ascii="Arial" w:eastAsia="Times New Roman" w:hAnsi="Arial" w:cs="Arial"/>
                <w:b/>
                <w:bCs/>
                <w:color w:val="202122"/>
                <w:sz w:val="21"/>
                <w:szCs w:val="21"/>
              </w:rPr>
            </w:pPr>
            <w:r w:rsidRPr="00EA2BFB">
              <w:rPr>
                <w:rFonts w:ascii="Arial" w:eastAsia="Times New Roman" w:hAnsi="Arial" w:cs="Arial"/>
                <w:b/>
                <w:bCs/>
                <w:color w:val="202122"/>
                <w:sz w:val="21"/>
                <w:szCs w:val="21"/>
              </w:rPr>
              <w:t>Number of plies</w:t>
            </w:r>
            <w:r w:rsidRPr="00EA2BFB">
              <w:rPr>
                <w:rFonts w:ascii="Arial" w:eastAsia="Times New Roman" w:hAnsi="Arial" w:cs="Arial"/>
                <w:b/>
                <w:bCs/>
                <w:color w:val="202122"/>
                <w:sz w:val="21"/>
                <w:szCs w:val="21"/>
              </w:rPr>
              <w:br/>
              <w:t>(half-moves)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CBE89AC" w14:textId="77777777" w:rsidR="000304CD" w:rsidRPr="00EA2BFB" w:rsidRDefault="000304CD" w:rsidP="0022327F">
            <w:pPr>
              <w:spacing w:before="240" w:after="240" w:line="240" w:lineRule="auto"/>
              <w:jc w:val="center"/>
              <w:rPr>
                <w:rFonts w:ascii="Arial" w:eastAsia="Times New Roman" w:hAnsi="Arial" w:cs="Arial"/>
                <w:b/>
                <w:bCs/>
                <w:color w:val="202122"/>
                <w:sz w:val="21"/>
                <w:szCs w:val="21"/>
              </w:rPr>
            </w:pPr>
            <w:r w:rsidRPr="00EA2BFB">
              <w:rPr>
                <w:rFonts w:ascii="Arial" w:eastAsia="Times New Roman" w:hAnsi="Arial" w:cs="Arial"/>
                <w:b/>
                <w:bCs/>
                <w:color w:val="202122"/>
                <w:sz w:val="21"/>
                <w:szCs w:val="21"/>
              </w:rPr>
              <w:t>Number of</w:t>
            </w:r>
            <w:r w:rsidRPr="00EA2BFB">
              <w:rPr>
                <w:rFonts w:ascii="Arial" w:eastAsia="Times New Roman" w:hAnsi="Arial" w:cs="Arial"/>
                <w:b/>
                <w:bCs/>
                <w:color w:val="202122"/>
                <w:sz w:val="21"/>
                <w:szCs w:val="21"/>
              </w:rPr>
              <w:br/>
              <w:t>possible games</w:t>
            </w:r>
          </w:p>
        </w:tc>
      </w:tr>
      <w:tr w:rsidR="000304CD" w:rsidRPr="00EA2BFB" w14:paraId="002D4D74" w14:textId="77777777" w:rsidTr="002232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5A9EE8" w14:textId="77777777" w:rsidR="000304CD" w:rsidRPr="00EA2BFB" w:rsidRDefault="000304CD" w:rsidP="0022327F">
            <w:pPr>
              <w:spacing w:before="240" w:after="240" w:line="240" w:lineRule="auto"/>
              <w:jc w:val="right"/>
              <w:rPr>
                <w:rFonts w:ascii="Arial" w:eastAsia="Times New Roman" w:hAnsi="Arial" w:cs="Arial"/>
                <w:color w:val="202122"/>
                <w:sz w:val="21"/>
                <w:szCs w:val="21"/>
              </w:rPr>
            </w:pPr>
            <w:r>
              <w:rPr>
                <w:rFonts w:ascii="Arial" w:eastAsia="Times New Roman" w:hAnsi="Arial" w:cs="Arial"/>
                <w:color w:val="202122"/>
                <w:sz w:val="21"/>
                <w:szCs w:val="21"/>
              </w:rPr>
              <w:t xml:space="preserve">  </w:t>
            </w:r>
            <w:r w:rsidRPr="00EA2BFB">
              <w:rPr>
                <w:rFonts w:ascii="Arial" w:eastAsia="Times New Roman" w:hAnsi="Arial" w:cs="Arial"/>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8F1535" w14:textId="77777777" w:rsidR="000304CD" w:rsidRPr="00EA2BFB" w:rsidRDefault="000304CD" w:rsidP="0022327F">
            <w:pPr>
              <w:spacing w:before="240" w:after="240" w:line="240" w:lineRule="auto"/>
              <w:jc w:val="right"/>
              <w:rPr>
                <w:rFonts w:ascii="Arial" w:eastAsia="Times New Roman" w:hAnsi="Arial" w:cs="Arial"/>
                <w:color w:val="202122"/>
                <w:sz w:val="21"/>
                <w:szCs w:val="21"/>
              </w:rPr>
            </w:pPr>
            <w:r w:rsidRPr="00EA2BFB">
              <w:rPr>
                <w:rFonts w:ascii="Arial" w:eastAsia="Times New Roman" w:hAnsi="Arial" w:cs="Arial"/>
                <w:color w:val="202122"/>
                <w:sz w:val="21"/>
                <w:szCs w:val="21"/>
              </w:rPr>
              <w:t>20</w:t>
            </w:r>
          </w:p>
        </w:tc>
      </w:tr>
      <w:tr w:rsidR="000304CD" w:rsidRPr="00EA2BFB" w14:paraId="465F0386" w14:textId="77777777" w:rsidTr="002232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00FB48" w14:textId="77777777" w:rsidR="000304CD" w:rsidRPr="00EA2BFB" w:rsidRDefault="000304CD" w:rsidP="0022327F">
            <w:pPr>
              <w:spacing w:before="240" w:after="240" w:line="240" w:lineRule="auto"/>
              <w:jc w:val="right"/>
              <w:rPr>
                <w:rFonts w:ascii="Arial" w:eastAsia="Times New Roman" w:hAnsi="Arial" w:cs="Arial"/>
                <w:color w:val="202122"/>
                <w:sz w:val="21"/>
                <w:szCs w:val="21"/>
              </w:rPr>
            </w:pPr>
            <w:r w:rsidRPr="00EA2BFB">
              <w:rPr>
                <w:rFonts w:ascii="Arial" w:eastAsia="Times New Roman" w:hAnsi="Arial" w:cs="Arial"/>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B4F66F" w14:textId="77777777" w:rsidR="000304CD" w:rsidRPr="00EA2BFB" w:rsidRDefault="000304CD" w:rsidP="0022327F">
            <w:pPr>
              <w:spacing w:before="240" w:after="240" w:line="240" w:lineRule="auto"/>
              <w:jc w:val="right"/>
              <w:rPr>
                <w:rFonts w:ascii="Arial" w:eastAsia="Times New Roman" w:hAnsi="Arial" w:cs="Arial"/>
                <w:color w:val="202122"/>
                <w:sz w:val="21"/>
                <w:szCs w:val="21"/>
              </w:rPr>
            </w:pPr>
            <w:r w:rsidRPr="00EA2BFB">
              <w:rPr>
                <w:rFonts w:ascii="Arial" w:eastAsia="Times New Roman" w:hAnsi="Arial" w:cs="Arial"/>
                <w:color w:val="202122"/>
                <w:sz w:val="21"/>
                <w:szCs w:val="21"/>
              </w:rPr>
              <w:t>400</w:t>
            </w:r>
          </w:p>
        </w:tc>
      </w:tr>
      <w:tr w:rsidR="000304CD" w:rsidRPr="00EA2BFB" w14:paraId="23E9A83D" w14:textId="77777777" w:rsidTr="002232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17079E" w14:textId="77777777" w:rsidR="000304CD" w:rsidRPr="00EA2BFB" w:rsidRDefault="000304CD" w:rsidP="0022327F">
            <w:pPr>
              <w:spacing w:before="240" w:after="240" w:line="240" w:lineRule="auto"/>
              <w:jc w:val="right"/>
              <w:rPr>
                <w:rFonts w:ascii="Arial" w:eastAsia="Times New Roman" w:hAnsi="Arial" w:cs="Arial"/>
                <w:color w:val="202122"/>
                <w:sz w:val="21"/>
                <w:szCs w:val="21"/>
              </w:rPr>
            </w:pPr>
            <w:r w:rsidRPr="00EA2BFB">
              <w:rPr>
                <w:rFonts w:ascii="Arial" w:eastAsia="Times New Roman" w:hAnsi="Arial" w:cs="Arial"/>
                <w:color w:val="2021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8C0D5D" w14:textId="77777777" w:rsidR="000304CD" w:rsidRPr="00EA2BFB" w:rsidRDefault="000304CD" w:rsidP="0022327F">
            <w:pPr>
              <w:spacing w:before="240" w:after="240" w:line="240" w:lineRule="auto"/>
              <w:jc w:val="right"/>
              <w:rPr>
                <w:rFonts w:ascii="Arial" w:eastAsia="Times New Roman" w:hAnsi="Arial" w:cs="Arial"/>
                <w:color w:val="202122"/>
                <w:sz w:val="21"/>
                <w:szCs w:val="21"/>
              </w:rPr>
            </w:pPr>
            <w:r w:rsidRPr="00EA2BFB">
              <w:rPr>
                <w:rFonts w:ascii="Arial" w:eastAsia="Times New Roman" w:hAnsi="Arial" w:cs="Arial"/>
                <w:color w:val="202122"/>
                <w:sz w:val="21"/>
                <w:szCs w:val="21"/>
              </w:rPr>
              <w:t>8,902</w:t>
            </w:r>
          </w:p>
        </w:tc>
      </w:tr>
      <w:tr w:rsidR="000304CD" w:rsidRPr="00EA2BFB" w14:paraId="07957869" w14:textId="77777777" w:rsidTr="002232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E804F3" w14:textId="77777777" w:rsidR="000304CD" w:rsidRPr="00EA2BFB" w:rsidRDefault="000304CD" w:rsidP="0022327F">
            <w:pPr>
              <w:spacing w:before="240" w:after="240" w:line="240" w:lineRule="auto"/>
              <w:jc w:val="right"/>
              <w:rPr>
                <w:rFonts w:ascii="Arial" w:eastAsia="Times New Roman" w:hAnsi="Arial" w:cs="Arial"/>
                <w:color w:val="202122"/>
                <w:sz w:val="21"/>
                <w:szCs w:val="21"/>
              </w:rPr>
            </w:pPr>
            <w:r w:rsidRPr="00EA2BFB">
              <w:rPr>
                <w:rFonts w:ascii="Arial" w:eastAsia="Times New Roman" w:hAnsi="Arial" w:cs="Arial"/>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12C17C" w14:textId="77777777" w:rsidR="000304CD" w:rsidRPr="00EA2BFB" w:rsidRDefault="000304CD" w:rsidP="0022327F">
            <w:pPr>
              <w:spacing w:before="240" w:after="240" w:line="240" w:lineRule="auto"/>
              <w:jc w:val="right"/>
              <w:rPr>
                <w:rFonts w:ascii="Arial" w:eastAsia="Times New Roman" w:hAnsi="Arial" w:cs="Arial"/>
                <w:color w:val="202122"/>
                <w:sz w:val="21"/>
                <w:szCs w:val="21"/>
              </w:rPr>
            </w:pPr>
            <w:r w:rsidRPr="00EA2BFB">
              <w:rPr>
                <w:rFonts w:ascii="Arial" w:eastAsia="Times New Roman" w:hAnsi="Arial" w:cs="Arial"/>
                <w:color w:val="202122"/>
                <w:sz w:val="21"/>
                <w:szCs w:val="21"/>
              </w:rPr>
              <w:t>197,281</w:t>
            </w:r>
          </w:p>
        </w:tc>
      </w:tr>
      <w:tr w:rsidR="000304CD" w:rsidRPr="00EA2BFB" w14:paraId="67F9DA50" w14:textId="77777777" w:rsidTr="002232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38F6C4" w14:textId="77777777" w:rsidR="000304CD" w:rsidRPr="00EA2BFB" w:rsidRDefault="000304CD" w:rsidP="0022327F">
            <w:pPr>
              <w:spacing w:before="240" w:after="240" w:line="240" w:lineRule="auto"/>
              <w:jc w:val="right"/>
              <w:rPr>
                <w:rFonts w:ascii="Arial" w:eastAsia="Times New Roman" w:hAnsi="Arial" w:cs="Arial"/>
                <w:color w:val="202122"/>
                <w:sz w:val="21"/>
                <w:szCs w:val="21"/>
              </w:rPr>
            </w:pPr>
            <w:r w:rsidRPr="00EA2BFB">
              <w:rPr>
                <w:rFonts w:ascii="Arial" w:eastAsia="Times New Roman" w:hAnsi="Arial" w:cs="Arial"/>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5F6D89" w14:textId="77777777" w:rsidR="000304CD" w:rsidRPr="00EA2BFB" w:rsidRDefault="000304CD" w:rsidP="0022327F">
            <w:pPr>
              <w:spacing w:before="240" w:after="240" w:line="240" w:lineRule="auto"/>
              <w:jc w:val="right"/>
              <w:rPr>
                <w:rFonts w:ascii="Arial" w:eastAsia="Times New Roman" w:hAnsi="Arial" w:cs="Arial"/>
                <w:color w:val="202122"/>
                <w:sz w:val="21"/>
                <w:szCs w:val="21"/>
              </w:rPr>
            </w:pPr>
            <w:r w:rsidRPr="00EA2BFB">
              <w:rPr>
                <w:rFonts w:ascii="Arial" w:eastAsia="Times New Roman" w:hAnsi="Arial" w:cs="Arial"/>
                <w:color w:val="202122"/>
                <w:sz w:val="21"/>
                <w:szCs w:val="21"/>
              </w:rPr>
              <w:t>4,865,609</w:t>
            </w:r>
          </w:p>
        </w:tc>
      </w:tr>
      <w:tr w:rsidR="000304CD" w:rsidRPr="00EA2BFB" w14:paraId="7D19E092" w14:textId="77777777" w:rsidTr="002232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391C15" w14:textId="77777777" w:rsidR="000304CD" w:rsidRPr="00EA2BFB" w:rsidRDefault="000304CD" w:rsidP="0022327F">
            <w:pPr>
              <w:spacing w:before="240" w:after="240" w:line="240" w:lineRule="auto"/>
              <w:jc w:val="right"/>
              <w:rPr>
                <w:rFonts w:ascii="Arial" w:eastAsia="Times New Roman" w:hAnsi="Arial" w:cs="Arial"/>
                <w:color w:val="202122"/>
                <w:sz w:val="21"/>
                <w:szCs w:val="21"/>
              </w:rPr>
            </w:pPr>
            <w:r w:rsidRPr="00EA2BFB">
              <w:rPr>
                <w:rFonts w:ascii="Arial" w:eastAsia="Times New Roman" w:hAnsi="Arial" w:cs="Arial"/>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F744DE" w14:textId="77777777" w:rsidR="000304CD" w:rsidRPr="00EA2BFB" w:rsidRDefault="000304CD" w:rsidP="0022327F">
            <w:pPr>
              <w:spacing w:before="240" w:after="240" w:line="240" w:lineRule="auto"/>
              <w:jc w:val="right"/>
              <w:rPr>
                <w:rFonts w:ascii="Arial" w:eastAsia="Times New Roman" w:hAnsi="Arial" w:cs="Arial"/>
                <w:color w:val="202122"/>
                <w:sz w:val="21"/>
                <w:szCs w:val="21"/>
              </w:rPr>
            </w:pPr>
            <w:r w:rsidRPr="00EA2BFB">
              <w:rPr>
                <w:rFonts w:ascii="Arial" w:eastAsia="Times New Roman" w:hAnsi="Arial" w:cs="Arial"/>
                <w:color w:val="202122"/>
                <w:sz w:val="21"/>
                <w:szCs w:val="21"/>
              </w:rPr>
              <w:t>119,060,324</w:t>
            </w:r>
          </w:p>
        </w:tc>
      </w:tr>
      <w:tr w:rsidR="000304CD" w:rsidRPr="00EA2BFB" w14:paraId="3937A5E7" w14:textId="77777777" w:rsidTr="002232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C93EC4" w14:textId="77777777" w:rsidR="000304CD" w:rsidRPr="00EA2BFB" w:rsidRDefault="000304CD" w:rsidP="0022327F">
            <w:pPr>
              <w:spacing w:before="240" w:after="240" w:line="240" w:lineRule="auto"/>
              <w:jc w:val="right"/>
              <w:rPr>
                <w:rFonts w:ascii="Arial" w:eastAsia="Times New Roman" w:hAnsi="Arial" w:cs="Arial"/>
                <w:color w:val="202122"/>
                <w:sz w:val="21"/>
                <w:szCs w:val="21"/>
              </w:rPr>
            </w:pPr>
            <w:r w:rsidRPr="00EA2BFB">
              <w:rPr>
                <w:rFonts w:ascii="Arial" w:eastAsia="Times New Roman" w:hAnsi="Arial" w:cs="Arial"/>
                <w:color w:val="202122"/>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79DD9E" w14:textId="77777777" w:rsidR="000304CD" w:rsidRPr="00EA2BFB" w:rsidRDefault="000304CD" w:rsidP="0022327F">
            <w:pPr>
              <w:spacing w:before="240" w:after="240" w:line="240" w:lineRule="auto"/>
              <w:jc w:val="right"/>
              <w:rPr>
                <w:rFonts w:ascii="Arial" w:eastAsia="Times New Roman" w:hAnsi="Arial" w:cs="Arial"/>
                <w:color w:val="202122"/>
                <w:sz w:val="21"/>
                <w:szCs w:val="21"/>
              </w:rPr>
            </w:pPr>
            <w:r w:rsidRPr="00EA2BFB">
              <w:rPr>
                <w:rFonts w:ascii="Arial" w:eastAsia="Times New Roman" w:hAnsi="Arial" w:cs="Arial"/>
                <w:color w:val="202122"/>
                <w:sz w:val="21"/>
                <w:szCs w:val="21"/>
              </w:rPr>
              <w:t>3,195,901,860</w:t>
            </w:r>
          </w:p>
        </w:tc>
      </w:tr>
      <w:tr w:rsidR="000304CD" w:rsidRPr="00EA2BFB" w14:paraId="45CDF23A" w14:textId="77777777" w:rsidTr="002232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E46EE7" w14:textId="77777777" w:rsidR="000304CD" w:rsidRPr="00EA2BFB" w:rsidRDefault="000304CD" w:rsidP="0022327F">
            <w:pPr>
              <w:spacing w:before="240" w:after="240" w:line="240" w:lineRule="auto"/>
              <w:jc w:val="right"/>
              <w:rPr>
                <w:rFonts w:ascii="Arial" w:eastAsia="Times New Roman" w:hAnsi="Arial" w:cs="Arial"/>
                <w:color w:val="202122"/>
                <w:sz w:val="21"/>
                <w:szCs w:val="21"/>
              </w:rPr>
            </w:pPr>
            <w:r w:rsidRPr="00EA2BFB">
              <w:rPr>
                <w:rFonts w:ascii="Arial" w:eastAsia="Times New Roman" w:hAnsi="Arial" w:cs="Arial"/>
                <w:color w:val="202122"/>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7F618C" w14:textId="77777777" w:rsidR="000304CD" w:rsidRPr="00EA2BFB" w:rsidRDefault="000304CD" w:rsidP="0022327F">
            <w:pPr>
              <w:spacing w:before="240" w:after="240" w:line="240" w:lineRule="auto"/>
              <w:jc w:val="right"/>
              <w:rPr>
                <w:rFonts w:ascii="Arial" w:eastAsia="Times New Roman" w:hAnsi="Arial" w:cs="Arial"/>
                <w:color w:val="202122"/>
                <w:sz w:val="21"/>
                <w:szCs w:val="21"/>
              </w:rPr>
            </w:pPr>
            <w:r w:rsidRPr="00EA2BFB">
              <w:rPr>
                <w:rFonts w:ascii="Arial" w:eastAsia="Times New Roman" w:hAnsi="Arial" w:cs="Arial"/>
                <w:color w:val="202122"/>
                <w:sz w:val="21"/>
                <w:szCs w:val="21"/>
              </w:rPr>
              <w:t>84,998,978,956</w:t>
            </w:r>
          </w:p>
        </w:tc>
      </w:tr>
      <w:tr w:rsidR="000304CD" w:rsidRPr="00EA2BFB" w14:paraId="425CD6EF" w14:textId="77777777" w:rsidTr="002232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D28805" w14:textId="77777777" w:rsidR="000304CD" w:rsidRPr="00EA2BFB" w:rsidRDefault="000304CD" w:rsidP="0022327F">
            <w:pPr>
              <w:spacing w:before="240" w:after="240" w:line="240" w:lineRule="auto"/>
              <w:jc w:val="right"/>
              <w:rPr>
                <w:rFonts w:ascii="Arial" w:eastAsia="Times New Roman" w:hAnsi="Arial" w:cs="Arial"/>
                <w:color w:val="202122"/>
                <w:sz w:val="21"/>
                <w:szCs w:val="21"/>
              </w:rPr>
            </w:pPr>
            <w:r w:rsidRPr="00EA2BFB">
              <w:rPr>
                <w:rFonts w:ascii="Arial" w:eastAsia="Times New Roman" w:hAnsi="Arial" w:cs="Arial"/>
                <w:color w:val="202122"/>
                <w:sz w:val="21"/>
                <w:szCs w:val="21"/>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B8DF57" w14:textId="77777777" w:rsidR="000304CD" w:rsidRPr="00EA2BFB" w:rsidRDefault="000304CD" w:rsidP="0022327F">
            <w:pPr>
              <w:spacing w:before="240" w:after="240" w:line="240" w:lineRule="auto"/>
              <w:jc w:val="right"/>
              <w:rPr>
                <w:rFonts w:ascii="Arial" w:eastAsia="Times New Roman" w:hAnsi="Arial" w:cs="Arial"/>
                <w:color w:val="202122"/>
                <w:sz w:val="21"/>
                <w:szCs w:val="21"/>
              </w:rPr>
            </w:pPr>
            <w:r w:rsidRPr="00EA2BFB">
              <w:rPr>
                <w:rFonts w:ascii="Arial" w:eastAsia="Times New Roman" w:hAnsi="Arial" w:cs="Arial"/>
                <w:color w:val="202122"/>
                <w:sz w:val="21"/>
                <w:szCs w:val="21"/>
              </w:rPr>
              <w:t>2,439,530,234,167</w:t>
            </w:r>
          </w:p>
        </w:tc>
      </w:tr>
    </w:tbl>
    <w:p w14:paraId="7EAE6FDA" w14:textId="77777777" w:rsidR="000304CD" w:rsidRDefault="000304CD" w:rsidP="000304CD">
      <w:pPr>
        <w:spacing w:before="100" w:beforeAutospacing="1" w:after="100" w:afterAutospacing="1" w:line="240" w:lineRule="auto"/>
        <w:rPr>
          <w:sz w:val="28"/>
          <w:szCs w:val="28"/>
        </w:rPr>
      </w:pPr>
      <w:r>
        <w:rPr>
          <w:sz w:val="28"/>
          <w:szCs w:val="28"/>
        </w:rPr>
        <w:t xml:space="preserve"> </w:t>
      </w:r>
    </w:p>
    <w:p w14:paraId="3E13F65E" w14:textId="77777777" w:rsidR="00611AD4" w:rsidRDefault="00611AD4" w:rsidP="000304CD">
      <w:pPr>
        <w:ind w:firstLine="360"/>
        <w:rPr>
          <w:sz w:val="28"/>
          <w:szCs w:val="28"/>
        </w:rPr>
      </w:pPr>
    </w:p>
    <w:p w14:paraId="772A3B4E" w14:textId="77777777" w:rsidR="00611AD4" w:rsidRDefault="00611AD4" w:rsidP="000304CD">
      <w:pPr>
        <w:ind w:firstLine="360"/>
        <w:rPr>
          <w:sz w:val="28"/>
          <w:szCs w:val="28"/>
        </w:rPr>
      </w:pPr>
    </w:p>
    <w:p w14:paraId="5D7E1F12" w14:textId="77777777" w:rsidR="00611AD4" w:rsidRDefault="00611AD4" w:rsidP="000304CD">
      <w:pPr>
        <w:ind w:firstLine="360"/>
        <w:rPr>
          <w:sz w:val="28"/>
          <w:szCs w:val="28"/>
        </w:rPr>
      </w:pPr>
    </w:p>
    <w:p w14:paraId="67D3C6FB" w14:textId="67119E23" w:rsidR="00611AD4" w:rsidRPr="001B6F25" w:rsidRDefault="00E85FEC" w:rsidP="000304CD">
      <w:pPr>
        <w:ind w:firstLine="360"/>
        <w:rPr>
          <w:color w:val="FF0000"/>
          <w:sz w:val="28"/>
          <w:szCs w:val="28"/>
        </w:rPr>
      </w:pPr>
      <w:r>
        <w:rPr>
          <w:color w:val="FF0000"/>
          <w:sz w:val="28"/>
          <w:szCs w:val="28"/>
        </w:rPr>
        <w:lastRenderedPageBreak/>
        <w:t>Implement</w:t>
      </w:r>
    </w:p>
    <w:p w14:paraId="6BF1BEB0" w14:textId="77777777" w:rsidR="000304CD" w:rsidRPr="00D07491" w:rsidRDefault="000304CD" w:rsidP="000304CD">
      <w:pPr>
        <w:ind w:firstLine="360"/>
        <w:rPr>
          <w:sz w:val="28"/>
          <w:szCs w:val="28"/>
        </w:rPr>
      </w:pPr>
      <w:r w:rsidRPr="00D07491">
        <w:rPr>
          <w:sz w:val="28"/>
          <w:szCs w:val="28"/>
        </w:rPr>
        <w:t>Swap the side whose turn it is to move, then performs an alpha-beta search on the resulting position to a shallower depth than it would have searched the current position had it not used the null move heuristic. If this shallow search produces a cutoff, it assumes the full-depth search in the absence of a forfeited turn would also have produced a cutoff.</w:t>
      </w:r>
    </w:p>
    <w:p w14:paraId="342D69D0" w14:textId="77777777" w:rsidR="000304CD" w:rsidRPr="00C2069E" w:rsidRDefault="000304CD" w:rsidP="000304CD">
      <w:pPr>
        <w:spacing w:before="100" w:beforeAutospacing="1" w:after="100" w:afterAutospacing="1" w:line="240" w:lineRule="auto"/>
        <w:rPr>
          <w:sz w:val="28"/>
          <w:szCs w:val="28"/>
        </w:rPr>
      </w:pPr>
      <w:r>
        <w:rPr>
          <w:sz w:val="28"/>
          <w:szCs w:val="28"/>
        </w:rPr>
        <w:br w:type="page"/>
      </w:r>
    </w:p>
    <w:p w14:paraId="4D411E6A" w14:textId="77777777" w:rsidR="000304CD" w:rsidRDefault="000304CD" w:rsidP="000304CD">
      <w:pPr>
        <w:rPr>
          <w:sz w:val="28"/>
          <w:szCs w:val="28"/>
        </w:rPr>
      </w:pPr>
    </w:p>
    <w:p w14:paraId="563897C8" w14:textId="77777777" w:rsidR="000304CD" w:rsidRPr="00E2697F" w:rsidRDefault="000304CD" w:rsidP="000304CD">
      <w:pPr>
        <w:rPr>
          <w:sz w:val="28"/>
          <w:szCs w:val="28"/>
        </w:rPr>
        <w:sectPr w:rsidR="000304CD" w:rsidRPr="00E2697F" w:rsidSect="00E2697F">
          <w:type w:val="continuous"/>
          <w:pgSz w:w="12240" w:h="15840"/>
          <w:pgMar w:top="1440" w:right="1440" w:bottom="1440" w:left="1440" w:header="720" w:footer="720" w:gutter="0"/>
          <w:cols w:num="2" w:space="720"/>
          <w:docGrid w:linePitch="360"/>
        </w:sectPr>
      </w:pPr>
    </w:p>
    <w:p w14:paraId="5423B43D" w14:textId="77777777" w:rsidR="000304CD" w:rsidRDefault="000304CD" w:rsidP="000304CD">
      <w:pPr>
        <w:pStyle w:val="ListParagraph"/>
        <w:numPr>
          <w:ilvl w:val="0"/>
          <w:numId w:val="1"/>
        </w:numPr>
        <w:rPr>
          <w:sz w:val="28"/>
          <w:szCs w:val="28"/>
        </w:rPr>
      </w:pPr>
      <w:r w:rsidRPr="001A20EB">
        <w:rPr>
          <w:sz w:val="28"/>
          <w:szCs w:val="28"/>
        </w:rPr>
        <w:t xml:space="preserve">Appropriate evaluation </w:t>
      </w:r>
    </w:p>
    <w:p w14:paraId="78C6672B" w14:textId="77777777" w:rsidR="000304CD" w:rsidRDefault="000304CD" w:rsidP="000304CD">
      <w:pPr>
        <w:pStyle w:val="ListParagraph"/>
        <w:rPr>
          <w:sz w:val="28"/>
          <w:szCs w:val="28"/>
        </w:rPr>
      </w:pPr>
      <w:proofErr w:type="spellStart"/>
      <w:r>
        <w:rPr>
          <w:sz w:val="28"/>
          <w:szCs w:val="28"/>
        </w:rPr>
        <w:t>Logarith</w:t>
      </w:r>
      <w:proofErr w:type="spellEnd"/>
      <w:r>
        <w:rPr>
          <w:sz w:val="28"/>
          <w:szCs w:val="28"/>
        </w:rPr>
        <w:t xml:space="preserve"> </w:t>
      </w:r>
    </w:p>
    <w:p w14:paraId="6E70C2BF" w14:textId="77777777" w:rsidR="000304CD" w:rsidRDefault="000304CD" w:rsidP="000304CD">
      <w:pPr>
        <w:pStyle w:val="ListParagraph"/>
        <w:rPr>
          <w:sz w:val="28"/>
          <w:szCs w:val="28"/>
        </w:rPr>
        <w:sectPr w:rsidR="000304CD" w:rsidSect="00E2697F">
          <w:type w:val="continuous"/>
          <w:pgSz w:w="12240" w:h="15840"/>
          <w:pgMar w:top="1440" w:right="1440" w:bottom="1440" w:left="1440" w:header="720" w:footer="720" w:gutter="0"/>
          <w:cols w:space="720"/>
          <w:docGrid w:linePitch="360"/>
        </w:sectPr>
      </w:pPr>
    </w:p>
    <w:p w14:paraId="76EC0967" w14:textId="77777777" w:rsidR="000304CD" w:rsidRDefault="000304CD" w:rsidP="000304CD">
      <w:pPr>
        <w:pStyle w:val="ListParagraph"/>
        <w:rPr>
          <w:sz w:val="28"/>
          <w:szCs w:val="28"/>
        </w:rPr>
        <w:sectPr w:rsidR="000304CD" w:rsidSect="00FE3118">
          <w:type w:val="continuous"/>
          <w:pgSz w:w="12240" w:h="15840"/>
          <w:pgMar w:top="1440" w:right="1440" w:bottom="1440" w:left="1440" w:header="720" w:footer="720" w:gutter="0"/>
          <w:cols w:num="2" w:space="720"/>
          <w:docGrid w:linePitch="360"/>
        </w:sectPr>
      </w:pPr>
      <w:r>
        <w:rPr>
          <w:noProof/>
          <w:sz w:val="28"/>
          <w:szCs w:val="28"/>
        </w:rPr>
        <w:drawing>
          <wp:inline distT="0" distB="0" distL="0" distR="0" wp14:anchorId="103ABFBD" wp14:editId="38DA5F3F">
            <wp:extent cx="5715000" cy="3714750"/>
            <wp:effectExtent l="0" t="0" r="0" b="0"/>
            <wp:docPr id="4" name="Picture 4"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15000" cy="3714750"/>
                    </a:xfrm>
                    <a:prstGeom prst="rect">
                      <a:avLst/>
                    </a:prstGeom>
                  </pic:spPr>
                </pic:pic>
              </a:graphicData>
            </a:graphic>
          </wp:inline>
        </w:drawing>
      </w:r>
    </w:p>
    <w:p w14:paraId="5831A389" w14:textId="77777777" w:rsidR="000304CD" w:rsidRDefault="000304CD" w:rsidP="000304CD">
      <w:pPr>
        <w:pStyle w:val="ListParagraph"/>
        <w:rPr>
          <w:sz w:val="28"/>
          <w:szCs w:val="28"/>
        </w:rPr>
      </w:pPr>
    </w:p>
    <w:p w14:paraId="035BA700" w14:textId="77777777" w:rsidR="000304CD" w:rsidRDefault="000304CD" w:rsidP="000304CD">
      <w:pPr>
        <w:pStyle w:val="ListParagraph"/>
        <w:rPr>
          <w:sz w:val="28"/>
          <w:szCs w:val="28"/>
        </w:rPr>
        <w:sectPr w:rsidR="000304CD" w:rsidSect="00FE3118">
          <w:type w:val="continuous"/>
          <w:pgSz w:w="12240" w:h="15840"/>
          <w:pgMar w:top="1440" w:right="1440" w:bottom="1440" w:left="1440" w:header="720" w:footer="720" w:gutter="0"/>
          <w:cols w:num="2" w:space="720"/>
          <w:docGrid w:linePitch="360"/>
        </w:sectPr>
      </w:pPr>
    </w:p>
    <w:p w14:paraId="6E225183" w14:textId="77777777" w:rsidR="000304CD" w:rsidRDefault="000304CD" w:rsidP="000304CD">
      <w:pPr>
        <w:pStyle w:val="ListParagraph"/>
        <w:rPr>
          <w:sz w:val="28"/>
          <w:szCs w:val="28"/>
        </w:rPr>
      </w:pPr>
      <w:r>
        <w:rPr>
          <w:noProof/>
          <w:sz w:val="28"/>
          <w:szCs w:val="28"/>
        </w:rPr>
        <w:lastRenderedPageBreak/>
        <w:drawing>
          <wp:inline distT="0" distB="0" distL="0" distR="0" wp14:anchorId="2C84C676" wp14:editId="7CBE56C9">
            <wp:extent cx="5715000" cy="371475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15000" cy="3714750"/>
                    </a:xfrm>
                    <a:prstGeom prst="rect">
                      <a:avLst/>
                    </a:prstGeom>
                  </pic:spPr>
                </pic:pic>
              </a:graphicData>
            </a:graphic>
          </wp:inline>
        </w:drawing>
      </w:r>
    </w:p>
    <w:p w14:paraId="359DF65E" w14:textId="77777777" w:rsidR="000304CD" w:rsidRDefault="000304CD" w:rsidP="000304CD">
      <w:pPr>
        <w:pStyle w:val="ListParagraph"/>
        <w:rPr>
          <w:noProof/>
          <w:sz w:val="28"/>
          <w:szCs w:val="28"/>
        </w:rPr>
      </w:pPr>
      <w:r>
        <w:rPr>
          <w:sz w:val="28"/>
          <w:szCs w:val="28"/>
        </w:rPr>
        <w:t>Linear</w:t>
      </w:r>
    </w:p>
    <w:p w14:paraId="08013DA8" w14:textId="77777777" w:rsidR="000304CD" w:rsidRDefault="000304CD" w:rsidP="000304CD">
      <w:pPr>
        <w:pStyle w:val="ListParagraph"/>
        <w:rPr>
          <w:sz w:val="28"/>
          <w:szCs w:val="28"/>
        </w:rPr>
      </w:pPr>
      <w:r>
        <w:rPr>
          <w:noProof/>
          <w:sz w:val="28"/>
          <w:szCs w:val="28"/>
        </w:rPr>
        <w:drawing>
          <wp:inline distT="0" distB="0" distL="0" distR="0" wp14:anchorId="2D144685" wp14:editId="7DE22C90">
            <wp:extent cx="5715000" cy="3714750"/>
            <wp:effectExtent l="0" t="0" r="0" b="0"/>
            <wp:docPr id="6" name="Picture 6"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15000" cy="3714750"/>
                    </a:xfrm>
                    <a:prstGeom prst="rect">
                      <a:avLst/>
                    </a:prstGeom>
                  </pic:spPr>
                </pic:pic>
              </a:graphicData>
            </a:graphic>
          </wp:inline>
        </w:drawing>
      </w:r>
    </w:p>
    <w:p w14:paraId="32A710C7" w14:textId="00E9C367" w:rsidR="000304CD" w:rsidRDefault="000304CD" w:rsidP="000304CD">
      <w:pPr>
        <w:pStyle w:val="ListParagraph"/>
        <w:rPr>
          <w:sz w:val="28"/>
          <w:szCs w:val="28"/>
        </w:rPr>
      </w:pPr>
      <w:r>
        <w:rPr>
          <w:noProof/>
          <w:sz w:val="28"/>
          <w:szCs w:val="28"/>
        </w:rPr>
        <w:lastRenderedPageBreak/>
        <w:drawing>
          <wp:inline distT="0" distB="0" distL="0" distR="0" wp14:anchorId="68D47EC1" wp14:editId="3B0FA86D">
            <wp:extent cx="5715000" cy="3714750"/>
            <wp:effectExtent l="0" t="0" r="0" b="0"/>
            <wp:docPr id="7" name="Picture 7"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15000" cy="3714750"/>
                    </a:xfrm>
                    <a:prstGeom prst="rect">
                      <a:avLst/>
                    </a:prstGeom>
                  </pic:spPr>
                </pic:pic>
              </a:graphicData>
            </a:graphic>
          </wp:inline>
        </w:drawing>
      </w:r>
    </w:p>
    <w:p w14:paraId="22F9F301" w14:textId="367B0408" w:rsidR="00652B83" w:rsidRPr="001A20EB" w:rsidRDefault="00652B83" w:rsidP="000304CD">
      <w:pPr>
        <w:pStyle w:val="ListParagraph"/>
        <w:rPr>
          <w:sz w:val="28"/>
          <w:szCs w:val="28"/>
        </w:rPr>
      </w:pPr>
      <w:r>
        <w:rPr>
          <w:sz w:val="28"/>
          <w:szCs w:val="28"/>
        </w:rPr>
        <w:t xml:space="preserve">These graph just to show that it’s </w:t>
      </w:r>
      <w:proofErr w:type="gramStart"/>
      <w:r>
        <w:rPr>
          <w:sz w:val="28"/>
          <w:szCs w:val="28"/>
        </w:rPr>
        <w:t>really faster</w:t>
      </w:r>
      <w:proofErr w:type="gramEnd"/>
      <w:r>
        <w:rPr>
          <w:sz w:val="28"/>
          <w:szCs w:val="28"/>
        </w:rPr>
        <w:t>, nothing to say</w:t>
      </w:r>
    </w:p>
    <w:p w14:paraId="4E3B655A" w14:textId="77777777" w:rsidR="000304CD" w:rsidRDefault="000304CD" w:rsidP="000304CD">
      <w:pPr>
        <w:pStyle w:val="ListParagraph"/>
        <w:numPr>
          <w:ilvl w:val="0"/>
          <w:numId w:val="1"/>
        </w:numPr>
        <w:rPr>
          <w:sz w:val="28"/>
          <w:szCs w:val="28"/>
        </w:rPr>
      </w:pPr>
      <w:r w:rsidRPr="001A20EB">
        <w:rPr>
          <w:sz w:val="28"/>
          <w:szCs w:val="28"/>
        </w:rPr>
        <w:t>Difficulty/solution</w:t>
      </w:r>
    </w:p>
    <w:p w14:paraId="57AC1D56" w14:textId="77777777" w:rsidR="000304CD" w:rsidRPr="005637E7" w:rsidRDefault="000304CD" w:rsidP="000304CD">
      <w:pPr>
        <w:ind w:left="720" w:firstLine="720"/>
        <w:rPr>
          <w:sz w:val="28"/>
          <w:szCs w:val="28"/>
        </w:rPr>
      </w:pPr>
      <w:r w:rsidRPr="005637E7">
        <w:rPr>
          <w:sz w:val="28"/>
          <w:szCs w:val="28"/>
        </w:rPr>
        <w:t>As I mentioned above, null-move have to make no move without any change in chess board, just switch the side to move – which is an illegal move in python Chess</w:t>
      </w:r>
      <w:r>
        <w:rPr>
          <w:sz w:val="28"/>
          <w:szCs w:val="28"/>
        </w:rPr>
        <w:t xml:space="preserve">, however we have to do some evaluate in the new chess position and then undo all of it, so we have to make a null-move that can be push or pop like a legal move, which the provided function </w:t>
      </w:r>
      <w:proofErr w:type="spellStart"/>
      <w:r>
        <w:rPr>
          <w:sz w:val="28"/>
          <w:szCs w:val="28"/>
        </w:rPr>
        <w:t>chess.move.null</w:t>
      </w:r>
      <w:proofErr w:type="spellEnd"/>
      <w:r>
        <w:rPr>
          <w:sz w:val="28"/>
          <w:szCs w:val="28"/>
        </w:rPr>
        <w:t xml:space="preserve"> in python chess can’t do.</w:t>
      </w:r>
    </w:p>
    <w:p w14:paraId="00EE5ED0" w14:textId="77777777" w:rsidR="000304CD" w:rsidRDefault="000304CD" w:rsidP="000304CD">
      <w:pPr>
        <w:pStyle w:val="ListParagraph"/>
        <w:ind w:firstLine="720"/>
        <w:rPr>
          <w:sz w:val="28"/>
          <w:szCs w:val="28"/>
        </w:rPr>
      </w:pPr>
      <w:r>
        <w:rPr>
          <w:sz w:val="28"/>
          <w:szCs w:val="28"/>
        </w:rPr>
        <w:t>Not like alpha-beta which reduce workload without reduce accuracy compared to minimax, null-move pruning may return to a worse move (it still doing the maximize and minimize job as it based on alpha-beta, but with reduced accuracy due to reduced depth)</w:t>
      </w:r>
    </w:p>
    <w:p w14:paraId="53B7FA9F" w14:textId="77777777" w:rsidR="000304CD" w:rsidRDefault="000304CD" w:rsidP="000304CD">
      <w:pPr>
        <w:pStyle w:val="ListParagraph"/>
        <w:ind w:firstLine="720"/>
        <w:rPr>
          <w:sz w:val="28"/>
          <w:szCs w:val="28"/>
        </w:rPr>
      </w:pPr>
    </w:p>
    <w:p w14:paraId="54169448" w14:textId="77777777" w:rsidR="000304CD" w:rsidRDefault="000304CD" w:rsidP="000304CD">
      <w:pPr>
        <w:pStyle w:val="ListParagraph"/>
        <w:ind w:firstLine="720"/>
        <w:rPr>
          <w:sz w:val="28"/>
          <w:szCs w:val="28"/>
        </w:rPr>
      </w:pPr>
      <w:proofErr w:type="gramStart"/>
      <w:r>
        <w:rPr>
          <w:sz w:val="28"/>
          <w:szCs w:val="28"/>
        </w:rPr>
        <w:t>So</w:t>
      </w:r>
      <w:proofErr w:type="gramEnd"/>
      <w:r>
        <w:rPr>
          <w:sz w:val="28"/>
          <w:szCs w:val="28"/>
        </w:rPr>
        <w:t xml:space="preserve"> the main difficulty here is that we have to choose R (level of depth reduced) to balance the workload reduce and accuracy reduce.</w:t>
      </w:r>
    </w:p>
    <w:p w14:paraId="01437064" w14:textId="77777777" w:rsidR="000304CD" w:rsidRDefault="000304CD" w:rsidP="000304CD">
      <w:pPr>
        <w:pStyle w:val="ListParagraph"/>
        <w:ind w:firstLine="720"/>
        <w:rPr>
          <w:sz w:val="28"/>
          <w:szCs w:val="28"/>
        </w:rPr>
      </w:pPr>
    </w:p>
    <w:p w14:paraId="133B64D4" w14:textId="3EE9DDEF" w:rsidR="000304CD" w:rsidRDefault="000304CD" w:rsidP="000304CD">
      <w:pPr>
        <w:pStyle w:val="ListParagraph"/>
        <w:ind w:firstLine="720"/>
        <w:rPr>
          <w:sz w:val="28"/>
          <w:szCs w:val="28"/>
        </w:rPr>
      </w:pPr>
      <w:r>
        <w:rPr>
          <w:sz w:val="28"/>
          <w:szCs w:val="28"/>
        </w:rPr>
        <w:t xml:space="preserve">We </w:t>
      </w:r>
      <w:proofErr w:type="spellStart"/>
      <w:r>
        <w:rPr>
          <w:sz w:val="28"/>
          <w:szCs w:val="28"/>
        </w:rPr>
        <w:t>haved</w:t>
      </w:r>
      <w:proofErr w:type="spellEnd"/>
      <w:r>
        <w:rPr>
          <w:sz w:val="28"/>
          <w:szCs w:val="28"/>
        </w:rPr>
        <w:t xml:space="preserve"> tested some value of R (with depth 8) and the result is that R=2 is the best thing we got</w:t>
      </w:r>
      <w:r w:rsidR="00874372">
        <w:rPr>
          <w:sz w:val="28"/>
          <w:szCs w:val="28"/>
        </w:rPr>
        <w:t xml:space="preserve"> (in fact we use the research result over years </w:t>
      </w:r>
      <w:r w:rsidR="00874372">
        <w:rPr>
          <w:sz w:val="28"/>
          <w:szCs w:val="28"/>
        </w:rPr>
        <w:lastRenderedPageBreak/>
        <w:t xml:space="preserve">from </w:t>
      </w:r>
      <w:r w:rsidR="00874372" w:rsidRPr="00874372">
        <w:rPr>
          <w:color w:val="FF0000"/>
        </w:rPr>
        <w:t>Heinz, E.A.: Adaptive null-move pruning. ICCA Journal 22(3), 123–132 (1999)</w:t>
      </w:r>
      <w:r w:rsidRPr="00874372">
        <w:rPr>
          <w:color w:val="FF0000"/>
          <w:sz w:val="28"/>
          <w:szCs w:val="28"/>
        </w:rPr>
        <w:t>,</w:t>
      </w:r>
      <w:r w:rsidR="00874372">
        <w:rPr>
          <w:color w:val="FF0000"/>
          <w:sz w:val="28"/>
          <w:szCs w:val="28"/>
        </w:rPr>
        <w:t xml:space="preserve"> </w:t>
      </w:r>
      <w:hyperlink r:id="rId14" w:history="1">
        <w:r w:rsidR="00874372" w:rsidRPr="001A3279">
          <w:rPr>
            <w:rStyle w:val="Hyperlink"/>
            <w:sz w:val="28"/>
            <w:szCs w:val="28"/>
          </w:rPr>
          <w:t>https://www.researchgate.net/publication/220962442_Extended_Null-Move_Reductions</w:t>
        </w:r>
      </w:hyperlink>
      <w:r w:rsidR="00874372" w:rsidRPr="00874372">
        <w:rPr>
          <w:color w:val="70AD47" w:themeColor="accent6"/>
          <w:sz w:val="28"/>
          <w:szCs w:val="28"/>
        </w:rPr>
        <w:t>)</w:t>
      </w:r>
      <w:r w:rsidR="00874372">
        <w:rPr>
          <w:sz w:val="28"/>
          <w:szCs w:val="28"/>
        </w:rPr>
        <w:t xml:space="preserve"> -&gt;</w:t>
      </w:r>
      <w:r w:rsidRPr="00874372">
        <w:rPr>
          <w:sz w:val="28"/>
          <w:szCs w:val="28"/>
        </w:rPr>
        <w:t xml:space="preserve"> </w:t>
      </w:r>
      <w:r>
        <w:rPr>
          <w:sz w:val="28"/>
          <w:szCs w:val="28"/>
        </w:rPr>
        <w:t xml:space="preserve">R=1 is too small to have workload significantly reduce, but R=3 is too large, </w:t>
      </w:r>
      <w:r w:rsidRPr="00956304">
        <w:rPr>
          <w:sz w:val="28"/>
          <w:szCs w:val="28"/>
        </w:rPr>
        <w:t>making the null-move too likely to miss tactics.</w:t>
      </w:r>
    </w:p>
    <w:p w14:paraId="6897CAD8" w14:textId="77777777" w:rsidR="000304CD" w:rsidRDefault="000304CD" w:rsidP="000304CD">
      <w:pPr>
        <w:pStyle w:val="ListParagraph"/>
        <w:ind w:left="1440"/>
        <w:rPr>
          <w:sz w:val="28"/>
          <w:szCs w:val="28"/>
        </w:rPr>
      </w:pPr>
    </w:p>
    <w:p w14:paraId="16AB4453" w14:textId="77777777" w:rsidR="000304CD" w:rsidRPr="001A20EB" w:rsidRDefault="000304CD" w:rsidP="000304CD">
      <w:pPr>
        <w:pStyle w:val="ListParagraph"/>
        <w:numPr>
          <w:ilvl w:val="0"/>
          <w:numId w:val="1"/>
        </w:numPr>
        <w:rPr>
          <w:sz w:val="28"/>
          <w:szCs w:val="28"/>
        </w:rPr>
      </w:pPr>
      <w:r w:rsidRPr="001A20EB">
        <w:rPr>
          <w:sz w:val="28"/>
          <w:szCs w:val="28"/>
        </w:rPr>
        <w:t>Improvement</w:t>
      </w:r>
    </w:p>
    <w:p w14:paraId="5EA4FA45" w14:textId="1CCC5A5D" w:rsidR="00255F68" w:rsidRPr="00C13DE7" w:rsidRDefault="00C13DE7" w:rsidP="007E7A7A">
      <w:pPr>
        <w:ind w:firstLine="720"/>
        <w:rPr>
          <w:sz w:val="28"/>
          <w:szCs w:val="28"/>
        </w:rPr>
      </w:pPr>
      <w:r w:rsidRPr="00C13DE7">
        <w:rPr>
          <w:sz w:val="28"/>
          <w:szCs w:val="28"/>
        </w:rPr>
        <w:t xml:space="preserve">Nothing yet </w:t>
      </w:r>
    </w:p>
    <w:sectPr w:rsidR="00255F68" w:rsidRPr="00C13DE7" w:rsidSect="00E2697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A7C6B"/>
    <w:multiLevelType w:val="hybridMultilevel"/>
    <w:tmpl w:val="D324A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247913"/>
    <w:multiLevelType w:val="hybridMultilevel"/>
    <w:tmpl w:val="211C78BE"/>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626E53F4"/>
    <w:multiLevelType w:val="hybridMultilevel"/>
    <w:tmpl w:val="6E24E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4CD"/>
    <w:rsid w:val="000304CD"/>
    <w:rsid w:val="00160969"/>
    <w:rsid w:val="001B6F25"/>
    <w:rsid w:val="00255F68"/>
    <w:rsid w:val="002604D4"/>
    <w:rsid w:val="003F7963"/>
    <w:rsid w:val="00436273"/>
    <w:rsid w:val="00611AD4"/>
    <w:rsid w:val="00652B83"/>
    <w:rsid w:val="007E7A7A"/>
    <w:rsid w:val="00874372"/>
    <w:rsid w:val="00A33234"/>
    <w:rsid w:val="00AB39A5"/>
    <w:rsid w:val="00C13DE7"/>
    <w:rsid w:val="00D07491"/>
    <w:rsid w:val="00DC369A"/>
    <w:rsid w:val="00E85FEC"/>
    <w:rsid w:val="00FE28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3B68D"/>
  <w15:chartTrackingRefBased/>
  <w15:docId w15:val="{885909E3-9996-47A4-83A1-EF88AE6A4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4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4CD"/>
    <w:pPr>
      <w:ind w:left="720"/>
      <w:contextualSpacing/>
    </w:pPr>
  </w:style>
  <w:style w:type="paragraph" w:styleId="NormalWeb">
    <w:name w:val="Normal (Web)"/>
    <w:basedOn w:val="Normal"/>
    <w:uiPriority w:val="99"/>
    <w:semiHidden/>
    <w:unhideWhenUsed/>
    <w:rsid w:val="00A332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33234"/>
    <w:rPr>
      <w:color w:val="0000FF"/>
      <w:u w:val="single"/>
    </w:rPr>
  </w:style>
  <w:style w:type="character" w:styleId="UnresolvedMention">
    <w:name w:val="Unresolved Mention"/>
    <w:basedOn w:val="DefaultParagraphFont"/>
    <w:uiPriority w:val="99"/>
    <w:semiHidden/>
    <w:unhideWhenUsed/>
    <w:rsid w:val="008743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ull_move"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en.wikipedia.org/wiki/Game_tree"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Minimax_algorithm" TargetMode="External"/><Relationship Id="rId11" Type="http://schemas.openxmlformats.org/officeDocument/2006/relationships/image" Target="media/image2.png"/><Relationship Id="rId5" Type="http://schemas.openxmlformats.org/officeDocument/2006/relationships/hyperlink" Target="https://en.wikipedia.org/wiki/Alpha-beta_pruning"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Chess" TargetMode="External"/><Relationship Id="rId14" Type="http://schemas.openxmlformats.org/officeDocument/2006/relationships/hyperlink" Target="https://www.researchgate.net/publication/220962442_Extended_Null-Move_Redu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525</Words>
  <Characters>2995</Characters>
  <Application>Microsoft Office Word</Application>
  <DocSecurity>0</DocSecurity>
  <Lines>24</Lines>
  <Paragraphs>7</Paragraphs>
  <ScaleCrop>false</ScaleCrop>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Vũ Tuấn</dc:creator>
  <cp:keywords/>
  <dc:description/>
  <cp:lastModifiedBy>Minh Vũ Tuấn</cp:lastModifiedBy>
  <cp:revision>18</cp:revision>
  <dcterms:created xsi:type="dcterms:W3CDTF">2022-01-06T14:57:00Z</dcterms:created>
  <dcterms:modified xsi:type="dcterms:W3CDTF">2022-01-06T16:00:00Z</dcterms:modified>
</cp:coreProperties>
</file>