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734B5B0" w:rsidP="4734B5B0" w:rsidRDefault="4734B5B0" w14:paraId="5030A0FE" w14:textId="288F2B8E">
      <w:pPr>
        <w:pStyle w:val="Normal"/>
      </w:pPr>
      <w:r w:rsidR="4734B5B0">
        <w:rPr/>
        <w:t>1.构造请求，定义图片URL的最大爬取数 MAX_IMAGES，也就是Excel表里数据的行数，将其定义在settings.py里。引入 openpyxl库，读取Excel表里的数据加入到request中，由于Excel表中图片的URL有的没有 ‘https:’前缀，有的有，所以用re正则匹配URL中的 ‘https:’，将其替换为‘ ’，再在前面加上‘http:’，统一格式</w:t>
      </w:r>
      <w:r w:rsidR="4734B5B0">
        <w:rPr/>
        <w:t xml:space="preserve">。 用for i in range(2, self.settings.get('MAX_IMAGES') + 2):和 </w:t>
      </w:r>
      <w:r w:rsidRPr="4734B5B0" w:rsidR="4734B5B0">
        <w:rPr>
          <w:rFonts w:ascii="Calibri" w:hAnsi="Calibri" w:eastAsia="Calibri" w:cs="Calibri"/>
          <w:noProof w:val="0"/>
          <w:sz w:val="21"/>
          <w:szCs w:val="21"/>
          <w:lang w:eastAsia="zh-CN"/>
        </w:rPr>
        <w:t>for j in range(1, 2):两个循环只需修改range中的参数就可以读取到任意行数间和任意列间的数据。</w:t>
      </w:r>
    </w:p>
    <w:p w:rsidR="4734B5B0" w:rsidP="4734B5B0" w:rsidRDefault="4734B5B0" w14:paraId="257BFC80" w14:textId="5B83F288">
      <w:pPr>
        <w:pStyle w:val="Normal"/>
        <w:ind w:left="0"/>
      </w:pPr>
      <w:r>
        <w:drawing>
          <wp:inline wp14:editId="4070BA64" wp14:anchorId="504EB7B7">
            <wp:extent cx="4572000" cy="1514475"/>
            <wp:effectExtent l="0" t="0" r="0" b="0"/>
            <wp:docPr id="1174614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0d9d14d6d74d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4B5B0" w:rsidP="4734B5B0" w:rsidRDefault="4734B5B0" w14:paraId="46CF527C" w14:textId="47204A3F">
      <w:pPr>
        <w:pStyle w:val="Normal"/>
        <w:ind w:left="0"/>
      </w:pPr>
    </w:p>
    <w:p w:rsidR="4734B5B0" w:rsidP="4734B5B0" w:rsidRDefault="4734B5B0" w14:paraId="4CB97D21" w14:textId="13B0ECAF">
      <w:pPr>
        <w:pStyle w:val="Normal"/>
      </w:pPr>
      <w:r w:rsidR="4734B5B0">
        <w:rPr/>
        <w:t>2.在settings.py中修改 ROBOTSTXT_OBEY的值为False，表示不遵守爬虫协议，即 robots 协议，</w:t>
      </w:r>
      <w:r w:rsidR="4734B5B0">
        <w:rPr/>
        <w:t>用来限定爬虫程序可以爬取的内容范围。通常写在 robots.txt 文件中，</w:t>
      </w:r>
      <w:r w:rsidRPr="4734B5B0" w:rsidR="4734B5B0">
        <w:rPr>
          <w:rFonts w:ascii="Calibri" w:hAnsi="Calibri" w:eastAsia="Calibri" w:cs="Calibri"/>
          <w:noProof w:val="0"/>
          <w:sz w:val="21"/>
          <w:szCs w:val="21"/>
          <w:lang w:eastAsia="zh-CN"/>
        </w:rPr>
        <w:t>该文件保存在网站的服务器上，爬虫程序访问网站时首先查看此文件。为了使爬虫可以正常爬取，故作此修改。</w:t>
      </w:r>
    </w:p>
    <w:p w:rsidR="4734B5B0" w:rsidP="4734B5B0" w:rsidRDefault="4734B5B0" w14:paraId="70AF7B55" w14:textId="46D428E9">
      <w:pPr>
        <w:pStyle w:val="Normal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</w:p>
    <w:p w:rsidR="4734B5B0" w:rsidP="4734B5B0" w:rsidRDefault="4734B5B0" w14:paraId="7B770E40" w14:textId="4197302F">
      <w:pPr>
        <w:pStyle w:val="Normal"/>
        <w:rPr>
          <w:rFonts w:ascii="Calibri" w:hAnsi="Calibri" w:eastAsia="Calibri" w:cs="Calibri"/>
          <w:noProof w:val="0"/>
          <w:sz w:val="21"/>
          <w:szCs w:val="21"/>
          <w:lang w:eastAsia="zh-CN"/>
        </w:rPr>
      </w:pPr>
      <w:r w:rsidRPr="4734B5B0" w:rsidR="4734B5B0">
        <w:rPr>
          <w:rFonts w:ascii="Calibri" w:hAnsi="Calibri" w:eastAsia="Calibri" w:cs="Calibri"/>
          <w:noProof w:val="0"/>
          <w:sz w:val="21"/>
          <w:szCs w:val="21"/>
          <w:lang w:eastAsia="zh-CN"/>
        </w:rPr>
        <w:t>3.提取信息，定义一个imageitem， 两个属性collection = table = 'images'，分别表示MongoDB中collection的名称和MySQL中的表名，两个字段url = Field()，flag = Field()，表示下载的图片的URL和它的状态标志，ok表示图片下载成功，false表示下载失败。用parse()方法提取spider里的有关信息</w:t>
      </w:r>
    </w:p>
    <w:p w:rsidR="4734B5B0" w:rsidP="4734B5B0" w:rsidRDefault="4734B5B0" w14:paraId="67C35EBB" w14:textId="18F7B757">
      <w:pPr>
        <w:pStyle w:val="Normal"/>
      </w:pPr>
      <w:r>
        <w:drawing>
          <wp:inline wp14:editId="2A8DC4C3" wp14:anchorId="7D2AAD82">
            <wp:extent cx="3057525" cy="1552575"/>
            <wp:effectExtent l="0" t="0" r="0" b="0"/>
            <wp:docPr id="507010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2cba3996f64d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4B5B0" w:rsidP="4734B5B0" w:rsidRDefault="4734B5B0" w14:paraId="1388DAC6" w14:textId="5A7B8885">
      <w:pPr>
        <w:pStyle w:val="Normal"/>
      </w:pPr>
    </w:p>
    <w:p w:rsidR="4734B5B0" w:rsidP="4734B5B0" w:rsidRDefault="4734B5B0" w14:paraId="5B998EC4" w14:textId="34BE1D2D">
      <w:pPr>
        <w:pStyle w:val="Normal"/>
      </w:pPr>
      <w:r w:rsidR="4734B5B0">
        <w:rPr/>
        <w:t>4.存储信息</w:t>
      </w:r>
      <w:r w:rsidR="4734B5B0">
        <w:rPr/>
        <w:t>，</w:t>
      </w:r>
      <w:r w:rsidR="4734B5B0">
        <w:rPr/>
        <w:t>在</w:t>
      </w:r>
      <w:r w:rsidR="4734B5B0">
        <w:rPr/>
        <w:t xml:space="preserve"> pipelines.py中，添加数据库存储的类，相关的数据库连接参数都定义在settings.py</w:t>
      </w:r>
    </w:p>
    <w:p w:rsidR="4734B5B0" w:rsidP="4734B5B0" w:rsidRDefault="4734B5B0" w14:paraId="4DCF5FF2" w14:textId="7F9B770D">
      <w:pPr>
        <w:pStyle w:val="Normal"/>
      </w:pPr>
      <w:r>
        <w:drawing>
          <wp:inline wp14:editId="425DABB5" wp14:anchorId="7CE70C21">
            <wp:extent cx="2628900" cy="2962141"/>
            <wp:effectExtent l="0" t="0" r="0" b="0"/>
            <wp:docPr id="1738069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15b4f3f45440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96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DBCADA2" wp14:anchorId="7C76BB45">
            <wp:extent cx="4142321" cy="3943835"/>
            <wp:effectExtent l="0" t="0" r="0" b="0"/>
            <wp:docPr id="243887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dd099b73046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321" cy="39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4B5B0" w:rsidP="4734B5B0" w:rsidRDefault="4734B5B0" w14:paraId="2DAE0E01" w14:textId="49FEBA9E">
      <w:pPr>
        <w:pStyle w:val="Normal"/>
      </w:pPr>
    </w:p>
    <w:p w:rsidR="35E2EC80" w:rsidP="35E2EC80" w:rsidRDefault="35E2EC80" w14:paraId="7968075D" w14:textId="7DA87B7D">
      <w:pPr>
        <w:pStyle w:val="Normal"/>
      </w:pPr>
      <w:r w:rsidR="35E2EC80">
        <w:rPr/>
        <w:t xml:space="preserve">5.实现imagepipeline， scrapy有专门用于下载的pipeline，包括文件和图片，支持异步与多线程。首先定义一个下载图片保存到本地的路径，在settings.py中添加 IMAGES_STORE = </w:t>
      </w:r>
      <w:proofErr w:type="gramStart"/>
      <w:r w:rsidR="35E2EC80">
        <w:rPr/>
        <w:t>'./</w:t>
      </w:r>
      <w:proofErr w:type="gramEnd"/>
      <w:r w:rsidR="35E2EC80">
        <w:rPr/>
        <w:t>images'，</w:t>
      </w:r>
      <w:proofErr w:type="spellStart"/>
      <w:r w:rsidR="35E2EC80">
        <w:rPr/>
        <w:t>即保存到当前路径下的images文件夹里</w:t>
      </w:r>
      <w:proofErr w:type="spellEnd"/>
      <w:r w:rsidR="35E2EC80">
        <w:rPr/>
        <w:t xml:space="preserve">。 </w:t>
      </w:r>
    </w:p>
    <w:p w:rsidR="35E2EC80" w:rsidP="35E2EC80" w:rsidRDefault="35E2EC80" w14:paraId="4A649B9E" w14:textId="3A27CBC7">
      <w:pPr>
        <w:pStyle w:val="Normal"/>
      </w:pPr>
      <w:proofErr w:type="spellStart"/>
      <w:r w:rsidR="35E2EC80">
        <w:rPr/>
        <w:t>file_path函数用来返回保存的文件名，用split函数分隔URL并提取最后一部分作为文件名</w:t>
      </w:r>
      <w:proofErr w:type="spellEnd"/>
      <w:r w:rsidR="35E2EC80">
        <w:rPr/>
        <w:t>。</w:t>
      </w:r>
      <w:r w:rsidR="35E2EC80">
        <w:rPr/>
        <w:t xml:space="preserve"> item_completed函数是单个item完成下载时的处理方法，result返回是该item的下载结果，为一个列表，列表中每一元素皆为一个元组，包含了下载的信息，遍历下载结果找出所有成功的下载列表。若列表为空，则表示对应item的图片下载失败，将其flag标志位改为false，在数据库通过查询flag标志位可快速查看哪些图片下载成功或失败。</w:t>
      </w:r>
    </w:p>
    <w:p w:rsidR="35E2EC80" w:rsidP="35E2EC80" w:rsidRDefault="35E2EC80" w14:paraId="54E9F668" w14:textId="723656EE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35E2EC80" w:rsidR="35E2EC80">
        <w:rPr>
          <w:rFonts w:ascii="Calibri" w:hAnsi="Calibri" w:eastAsia="Calibri" w:cs="Calibri"/>
          <w:noProof w:val="0"/>
          <w:sz w:val="21"/>
          <w:szCs w:val="21"/>
          <w:lang w:val="en-US"/>
        </w:rPr>
        <w:t>get_media_requests函数其中item是爬取生成的item对象，因为scrapy是先爬取URL再进行下载的，所以直接将爬取到的URL字段提取出来生成request对象，加入到调度队列，等待被调度，进行下载。</w:t>
      </w:r>
    </w:p>
    <w:p w:rsidR="4734B5B0" w:rsidP="4734B5B0" w:rsidRDefault="4734B5B0" w14:paraId="68123A62" w14:textId="2FAE8CEA">
      <w:pPr>
        <w:pStyle w:val="Normal"/>
      </w:pPr>
      <w:r>
        <w:drawing>
          <wp:inline wp14:editId="7E5EA527" wp14:anchorId="67BEB6C0">
            <wp:extent cx="4572000" cy="2314575"/>
            <wp:effectExtent l="0" t="0" r="0" b="0"/>
            <wp:docPr id="602958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7bf27280f541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E2EC80" w:rsidP="35E2EC80" w:rsidRDefault="35E2EC80" w14:paraId="086BE19F" w14:textId="14307039">
      <w:pPr>
        <w:pStyle w:val="Normal"/>
      </w:pPr>
    </w:p>
    <w:p w:rsidR="35E2EC80" w:rsidP="35E2EC80" w:rsidRDefault="35E2EC80" w14:paraId="49278EA9" w14:textId="3E0E1995">
      <w:pPr>
        <w:pStyle w:val="Normal"/>
      </w:pPr>
      <w:r w:rsidR="35E2EC80">
        <w:rPr/>
        <w:t>6.启用pipeline，在settings.py设置 ITEM_PIPELINES，调度顺序按优先值越小越高来排，首先调用imagepipeline处理下载图片的item，再将下载信息存到数据库</w:t>
      </w:r>
    </w:p>
    <w:p w:rsidR="35E2EC80" w:rsidP="35E2EC80" w:rsidRDefault="35E2EC80" w14:paraId="2F4D85BC" w14:textId="53D56795">
      <w:pPr>
        <w:pStyle w:val="Normal"/>
      </w:pPr>
      <w:r>
        <w:drawing>
          <wp:inline wp14:editId="07BC9300" wp14:anchorId="74E75C39">
            <wp:extent cx="3981450" cy="1066800"/>
            <wp:effectExtent l="0" t="0" r="0" b="0"/>
            <wp:docPr id="2122737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28f2e902d34f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E2EC80" w:rsidP="35E2EC80" w:rsidRDefault="35E2EC80" w14:paraId="0FE8D873" w14:textId="72A47AD8">
      <w:pPr>
        <w:pStyle w:val="Normal"/>
      </w:pPr>
    </w:p>
    <w:p w:rsidR="35E2EC80" w:rsidP="35E2EC80" w:rsidRDefault="35E2EC80" w14:paraId="020E8957" w14:textId="72A9571C">
      <w:pPr>
        <w:pStyle w:val="Normal"/>
      </w:pPr>
      <w:r w:rsidR="35E2EC80">
        <w:rPr/>
        <w:t xml:space="preserve">7.反爬处理，在 middlewares.py中设置代理池和user-agent池，在settings.py中启用，随机从池中抽取代理和 </w:t>
      </w:r>
      <w:r w:rsidR="35E2EC80">
        <w:rPr/>
        <w:t>user-agent</w:t>
      </w:r>
      <w:r w:rsidR="35E2EC80">
        <w:rPr/>
        <w:t>，防止爬虫被禁</w:t>
      </w:r>
    </w:p>
    <w:p w:rsidR="35E2EC80" w:rsidP="35E2EC80" w:rsidRDefault="35E2EC80" w14:paraId="1DD02C0D" w14:textId="01E94E32">
      <w:pPr>
        <w:pStyle w:val="Normal"/>
      </w:pPr>
      <w:r>
        <w:drawing>
          <wp:inline wp14:editId="508ABE13" wp14:anchorId="0696ED47">
            <wp:extent cx="3571875" cy="2961680"/>
            <wp:effectExtent l="0" t="0" r="0" b="0"/>
            <wp:docPr id="273157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580c792b1948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6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E2EC80" w:rsidP="35E2EC80" w:rsidRDefault="35E2EC80" w14:paraId="62C5764B" w14:textId="5C852993">
      <w:pPr>
        <w:pStyle w:val="Normal"/>
      </w:pPr>
      <w:r>
        <w:drawing>
          <wp:inline wp14:editId="486CE07B" wp14:anchorId="47FCE6AC">
            <wp:extent cx="3486150" cy="4572000"/>
            <wp:effectExtent l="0" t="0" r="0" b="0"/>
            <wp:docPr id="2098908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a2e98a577545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E2EC80" w:rsidP="35E2EC80" w:rsidRDefault="35E2EC80" w14:paraId="59B6C6E7" w14:textId="70E96E81">
      <w:pPr>
        <w:pStyle w:val="Normal"/>
      </w:pPr>
    </w:p>
    <w:p w:rsidR="35E2EC80" w:rsidP="35E2EC80" w:rsidRDefault="35E2EC80" w14:paraId="47DDEAD2" w14:textId="2132E7B3">
      <w:pPr>
        <w:pStyle w:val="Normal"/>
      </w:pPr>
      <w:r w:rsidR="35E2EC80">
        <w:rPr/>
        <w:t>8.scrapy速度优化，在settings.py中进行相关配置。</w:t>
      </w:r>
    </w:p>
    <w:p w:rsidR="35E2EC80" w:rsidP="35E2EC80" w:rsidRDefault="35E2EC80" w14:paraId="13C138B2" w14:textId="3F81E7C4">
      <w:pPr>
        <w:pStyle w:val="Normal"/>
      </w:pPr>
      <w:r w:rsidR="35E2EC80">
        <w:rPr/>
        <w:t>增加并发：</w:t>
      </w:r>
      <w:r w:rsidRPr="35E2EC80" w:rsidR="35E2EC80">
        <w:rPr>
          <w:rFonts w:ascii="Calibri" w:hAnsi="Calibri" w:eastAsia="Calibri" w:cs="Calibri"/>
          <w:noProof w:val="0"/>
          <w:sz w:val="21"/>
          <w:szCs w:val="21"/>
          <w:lang w:eastAsia="zh-CN"/>
        </w:rPr>
        <w:t>默认scrapy开启的并发线程的个数是32个，可以适当的进行增加，设置CONCURRENT_REQUESTS=100</w:t>
      </w:r>
    </w:p>
    <w:p w:rsidR="35E2EC80" w:rsidRDefault="35E2EC80" w14:paraId="0D4F057B" w14:textId="63A0A64B">
      <w:r w:rsidRPr="35E2EC80" w:rsidR="35E2EC80">
        <w:rPr>
          <w:rFonts w:ascii="Calibri" w:hAnsi="Calibri" w:eastAsia="Calibri" w:cs="Calibri"/>
          <w:noProof w:val="0"/>
          <w:sz w:val="21"/>
          <w:szCs w:val="21"/>
          <w:lang w:eastAsia="zh-CN"/>
        </w:rPr>
        <w:t>禁止cookie：如果不是真的需要cookie的话，可以在scrapy爬取的时候禁止cookie从而来减少CPU的使用率，提升爬取的效率，COOKIES_ENABLED=False</w:t>
      </w:r>
    </w:p>
    <w:p w:rsidR="35E2EC80" w:rsidP="35E2EC80" w:rsidRDefault="35E2EC80" w14:paraId="20F4FE67" w14:textId="56643A82">
      <w:pPr>
        <w:pStyle w:val="Normal"/>
      </w:pPr>
      <w:r>
        <w:drawing>
          <wp:inline wp14:editId="4BB58C75" wp14:anchorId="501826A2">
            <wp:extent cx="2905125" cy="1790700"/>
            <wp:effectExtent l="0" t="0" r="0" b="0"/>
            <wp:docPr id="1722161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efbb1546d1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3DC5B4"/>
  <w15:docId w15:val="{f56faf22-8e88-4ca5-a503-fbf94c2f8d1c}"/>
  <w:rsids>
    <w:rsidRoot w:val="483DC5B4"/>
    <w:rsid w:val="35E2EC80"/>
    <w:rsid w:val="4734B5B0"/>
    <w:rsid w:val="483DC5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c0d9d14d6d74df9" /><Relationship Type="http://schemas.openxmlformats.org/officeDocument/2006/relationships/image" Target="/media/image2.png" Id="R892cba3996f64d10" /><Relationship Type="http://schemas.openxmlformats.org/officeDocument/2006/relationships/image" Target="/media/image3.png" Id="R1215b4f3f4544059" /><Relationship Type="http://schemas.openxmlformats.org/officeDocument/2006/relationships/image" Target="/media/image4.png" Id="Rbe0dd099b7304656" /><Relationship Type="http://schemas.openxmlformats.org/officeDocument/2006/relationships/image" Target="/media/image6.png" Id="R7e7bf27280f5418d" /><Relationship Type="http://schemas.openxmlformats.org/officeDocument/2006/relationships/image" Target="/media/image7.png" Id="R0628f2e902d34f22" /><Relationship Type="http://schemas.openxmlformats.org/officeDocument/2006/relationships/image" Target="/media/image8.png" Id="R06580c792b194802" /><Relationship Type="http://schemas.openxmlformats.org/officeDocument/2006/relationships/image" Target="/media/image9.png" Id="Re0a2e98a57754577" /><Relationship Type="http://schemas.openxmlformats.org/officeDocument/2006/relationships/image" Target="/media/imagea.png" Id="Ra7efbb1546d14e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2019-10-17T11:56:29.2597858Z</dcterms:created>
  <dcterms:modified xsi:type="dcterms:W3CDTF">2019-10-17T13:57:28.0429778Z</dcterms:modified>
  <dc:creator>胡发城</dc:creator>
  <lastModifiedBy>胡发城</lastModifiedBy>
</coreProperties>
</file>