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 Black" w:hAnsi="Arial Black"/>
        </w:rPr>
        <w:id w:val="-187029221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FB1493" w:rsidRPr="004A2E29" w:rsidRDefault="00FB1493">
          <w:pPr>
            <w:rPr>
              <w:rFonts w:ascii="Arial Black" w:hAnsi="Arial Black"/>
            </w:rPr>
          </w:pPr>
        </w:p>
        <w:p w:rsidR="00FB1493" w:rsidRPr="004A2E29" w:rsidRDefault="0037273F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717632" behindDoc="0" locked="0" layoutInCell="1" allowOverlap="1" wp14:anchorId="3926FD78" wp14:editId="27D6A482">
                    <wp:simplePos x="0" y="0"/>
                    <wp:positionH relativeFrom="column">
                      <wp:posOffset>2578735</wp:posOffset>
                    </wp:positionH>
                    <wp:positionV relativeFrom="paragraph">
                      <wp:posOffset>134979</wp:posOffset>
                    </wp:positionV>
                    <wp:extent cx="5133975" cy="723900"/>
                    <wp:effectExtent l="0" t="0" r="0" b="0"/>
                    <wp:wrapNone/>
                    <wp:docPr id="19" name="文字方塊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273F" w:rsidRPr="0037273F" w:rsidRDefault="0037273F" w:rsidP="0037273F">
                                <w:pPr>
                                  <w:spacing w:line="1200" w:lineRule="exact"/>
                                  <w:rPr>
                                    <w:b/>
                                    <w:sz w:val="112"/>
                                    <w:szCs w:val="112"/>
                                  </w:rPr>
                                </w:pPr>
                                <w:r w:rsidRPr="0037273F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112"/>
                                    <w:szCs w:val="112"/>
                                  </w:rPr>
                                  <w:t>國立空中大學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9" o:spid="_x0000_s1026" type="#_x0000_t202" style="position:absolute;margin-left:203.05pt;margin-top:10.65pt;width:404.25pt;height:5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" filled="f" stroked="f" strokeweight=".5pt">
                    <v:textbox>
                      <w:txbxContent>
                        <w:p w:rsidR="0037273F" w:rsidRPr="0037273F" w:rsidRDefault="0037273F" w:rsidP="0037273F">
                          <w:pPr>
                            <w:spacing w:line="1200" w:lineRule="exact"/>
                            <w:rPr>
                              <w:b/>
                              <w:sz w:val="112"/>
                              <w:szCs w:val="112"/>
                            </w:rPr>
                          </w:pPr>
                          <w:r w:rsidRPr="0037273F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112"/>
                              <w:szCs w:val="112"/>
                            </w:rPr>
                            <w:t>國立空中大學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A2E29" w:rsidRPr="004A2E29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071E6BD" wp14:editId="5CADE6DB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137160</wp:posOffset>
                    </wp:positionV>
                    <wp:extent cx="4610735" cy="9535160"/>
                    <wp:effectExtent l="0" t="0" r="18415" b="2794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0735" cy="9535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4A2E29" w:rsidRPr="00BE1F64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kern w:val="2"/>
                                    <w:sz w:val="56"/>
                                    <w:szCs w:val="5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A2E29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C02772" w:rsidRPr="004A2E29" w:rsidRDefault="00C02772" w:rsidP="00C02772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1371600" rIns="45720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7" style="position:absolute;margin-left:209.3pt;margin-top:10.8pt;width:363.05pt;height:75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" fillcolor="white [3212]" strokecolor="white [3212]" strokeweight="1pt">
                    <v:shadow color="#d8d8d8" offset="3pt,3pt"/>
                    <v:textbox inset="18pt,108pt,36pt">
                      <w:txbxContent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80"/>
                              <w:szCs w:val="80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:rsidR="004A2E29" w:rsidRPr="00BE1F64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kern w:val="2"/>
                              <w:sz w:val="56"/>
                              <w:szCs w:val="5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:rsidR="004A2E29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C02772" w:rsidRPr="004A2E29" w:rsidRDefault="00C02772" w:rsidP="00C02772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4A2E29" w:rsidRPr="004A2E29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167E45B0" wp14:editId="05443A85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137160</wp:posOffset>
                    </wp:positionV>
                    <wp:extent cx="7363460" cy="9535160"/>
                    <wp:effectExtent l="0" t="0" r="27940" b="27940"/>
                    <wp:wrapNone/>
                    <wp:docPr id="25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21" y="406"/>
                              <a:chExt cx="11600" cy="15025"/>
                            </a:xfrm>
                          </wpg:grpSpPr>
                          <wps:wsp>
                            <wps:cNvPr id="26" name="Rectangle 4" descr="Zig zag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CF0"/>
                                  </a:gs>
                                  <a:gs pos="100000">
                                    <a:schemeClr val="bg2"/>
                                  </a:gs>
                                </a:gsLst>
                              </a:gra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1" y="5449"/>
                                <a:ext cx="3126" cy="6068"/>
                                <a:chOff x="654" y="5522"/>
                                <a:chExt cx="2880" cy="5760"/>
                              </a:xfrm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0" name="Rectangle 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" name="Rectangle 9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2" name="Rectangle 10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552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984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55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B1493" w:rsidRPr="00FB1493" w:rsidRDefault="00FB1493">
                                  <w:pPr>
                                    <w:jc w:val="center"/>
                                    <w:rPr>
                                      <w:color w:val="F2F2F2" w:themeColor="background1" w:themeShade="F2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3" o:spid="_x0000_s1028" style="position:absolute;margin-left:-7.45pt;margin-top:10.8pt;width:579.8pt;height:750.8pt;z-index:251654144" coordorigin="321,406" coordsize="11600,1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">
                    <v:rect id="Rectangle 4" o:spid="_x0000_s1029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LjMMA&#10;AADbAAAADwAAAGRycy9kb3ducmV2LnhtbESPUWvCMBSF34X9h3AHe5GZKkylGkWEgm8y9Qdckru2&#10;rrnpmtRm/nozGPh4OOd8h7PeRtuIG3W+dqxgOslAEGtnai4VXM7F+xKED8gGG8ek4Jc8bDcvozXm&#10;xg38SbdTKEWCsM9RQRVCm0vpdUUW/cS1xMn7cp3FkGRXStPhkOC2kbMsm0uLNaeFClvaV6S/T71V&#10;0PbZxz0urtOjjcWY7zr8HBqj1Ntr3K1ABIrhGf5vH4yC2Rz+vq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tLjMMAAADbAAAADwAAAAAAAAAAAAAAAACYAgAAZHJzL2Rv&#10;d25yZXYueG1sUEsFBgAAAAAEAAQA9QAAAIgDAAAAAA==&#10;" fillcolor="#fefcf0" strokecolor="white" strokeweight="1pt">
                      <v:fill color2="#eeece1 [3214]" rotate="t" focusposition=".5,.5" focussize="" focus="100%" type="gradientRadial"/>
                    </v:rect>
                    <v:group id="Group 6" o:spid="_x0000_s1030" style="position:absolute;left:321;top:5449;width:3126;height:6068" coordorigin="654,5522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31" style="position:absolute;left:209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8" o:spid="_x0000_s1032" style="position:absolute;left:209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<v:fill opacity="32896f"/>
                        <v:shadow color="#d8d8d8" offset="3pt,3pt"/>
                      </v:rect>
                      <v:rect id="Rectangle 9" o:spid="_x0000_s1033" style="position:absolute;left:65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10" o:spid="_x0000_s1034" style="position:absolute;left:654;top:552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  <v:rect id="Rectangle 11" o:spid="_x0000_s1035" style="position:absolute;left:65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<v:fill opacity="32896f"/>
                        <v:shadow color="#d8d8d8" offset="3pt,3pt"/>
                      </v:rect>
                      <v:rect id="Rectangle 12" o:spid="_x0000_s1036" style="position:absolute;left:2094;top:984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</v:group>
                    <v:rect id="Rectangle 13" o:spid="_x0000_s1037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r/C8MA&#10;AADcAAAADwAAAGRycy9kb3ducmV2LnhtbESPQYvCMBSE7wv+h/AEL0VTd1GkGkXEVa9be/H2aJ5t&#10;sXkpTdTqrzcLgsdhZr5hFqvO1OJGrassKxiPYhDEudUVFwqy4+9wBsJ5ZI21ZVLwIAerZe9rgYm2&#10;d/6jW+oLESDsElRQet8kUrq8JINuZBvi4J1ta9AH2RZSt3gPcFPL7zieSoMVh4USG9qUlF/Sq1HA&#10;m62Oo1O604fZ3mZPe91mUaTUoN+t5yA8df4TfrcPWsHPZAL/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r/C8MAAADcAAAADwAAAAAAAAAAAAAAAACYAgAAZHJzL2Rv&#10;d25yZXYueG1sUEsFBgAAAAAEAAQA9QAAAIgDAAAAAA==&#10;" fillcolor="#95b3d7 [1940]" strokecolor="white [3212]" strokeweight="1pt">
                      <v:shadow color="#d8d8d8" offset="3pt,3pt"/>
                      <v:textbox>
                        <w:txbxContent>
                          <w:p w:rsidR="00FB1493" w:rsidRPr="00FB1493" w:rsidRDefault="00FB1493">
                            <w:pPr>
                              <w:jc w:val="center"/>
                              <w:rPr>
                                <w:color w:val="F2F2F2" w:themeColor="background1" w:themeShade="F2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  <w:p w:rsidR="00FB1493" w:rsidRPr="004A2E29" w:rsidRDefault="0037273F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>
                    <wp:simplePos x="0" y="0"/>
                    <wp:positionH relativeFrom="column">
                      <wp:posOffset>2586355</wp:posOffset>
                    </wp:positionH>
                    <wp:positionV relativeFrom="paragraph">
                      <wp:posOffset>1437573</wp:posOffset>
                    </wp:positionV>
                    <wp:extent cx="5206165" cy="1445794"/>
                    <wp:effectExtent l="0" t="0" r="0" b="2540"/>
                    <wp:wrapNone/>
                    <wp:docPr id="22" name="群組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206165" cy="1445794"/>
                              <a:chOff x="0" y="0"/>
                              <a:chExt cx="5206165" cy="1445794"/>
                            </a:xfrm>
                          </wpg:grpSpPr>
                          <wps:wsp>
                            <wps:cNvPr id="6" name="文字方塊 6"/>
                            <wps:cNvSpPr txBox="1"/>
                            <wps:spPr>
                              <a:xfrm>
                                <a:off x="72190" y="721894"/>
                                <a:ext cx="5133975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02772" w:rsidRPr="00C02772" w:rsidRDefault="00C02772" w:rsidP="00C02772">
                                  <w:pPr>
                                    <w:spacing w:line="1000" w:lineRule="exact"/>
                                    <w:rPr>
                                      <w:b/>
                                      <w:sz w:val="60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109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學年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-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第</w:t>
                                  </w:r>
                                  <w:r w:rsidR="00983CC3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二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次作業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" name="群組 21"/>
                            <wpg:cNvGrpSpPr/>
                            <wpg:grpSpPr>
                              <a:xfrm>
                                <a:off x="0" y="0"/>
                                <a:ext cx="5133975" cy="723900"/>
                                <a:chOff x="0" y="0"/>
                                <a:chExt cx="5133975" cy="723900"/>
                              </a:xfrm>
                            </wpg:grpSpPr>
                            <wps:wsp>
                              <wps:cNvPr id="5" name="文字方塊 5"/>
                              <wps:cNvSpPr txBox="1"/>
                              <wps:spPr>
                                <a:xfrm>
                                  <a:off x="0" y="0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A554E6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80"/>
                                        <w:szCs w:val="80"/>
                                      </w:rPr>
                                    </w:pPr>
                                    <w:r w:rsidRPr="00A554E6"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行動無線通訊與應用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直線接點 7"/>
                              <wps:cNvCnPr/>
                              <wps:spPr>
                                <a:xfrm>
                                  <a:off x="190831" y="652007"/>
                                  <a:ext cx="4438650" cy="0"/>
                                </a:xfrm>
                                <a:prstGeom prst="line">
                                  <a:avLst/>
                                </a:prstGeom>
                                <a:ln w="50800">
                                  <a:gradFill>
                                    <a:gsLst>
                                      <a:gs pos="0">
                                        <a:schemeClr val="accent1">
                                          <a:lumMod val="75000"/>
                                        </a:schemeClr>
                                      </a:gs>
                                      <a:gs pos="50000">
                                        <a:schemeClr val="accent1">
                                          <a:tint val="44500"/>
                                          <a:satMod val="160000"/>
                                        </a:schemeClr>
                                      </a:gs>
                                      <a:gs pos="100000">
                                        <a:schemeClr val="accent1">
                                          <a:tint val="23500"/>
                                          <a:satMod val="160000"/>
                                        </a:schemeClr>
                                      </a:gs>
                                    </a:gsLst>
                                    <a:lin ang="5400000" scaled="0"/>
                                  </a:gra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群組 22" o:spid="_x0000_s1038" style="position:absolute;margin-left:203.65pt;margin-top:113.2pt;width:409.95pt;height:113.85pt;z-index:251674624;mso-height-relative:margin" coordsize="52061,1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">
                    <v:shape id="文字方塊 6" o:spid="_x0000_s1039" type="#_x0000_t202" style="position:absolute;left:721;top:7218;width:51340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<v:textbox>
                        <w:txbxContent>
                          <w:p w:rsidR="00C02772" w:rsidRPr="00C02772" w:rsidRDefault="00C02772" w:rsidP="00C02772">
                            <w:pPr>
                              <w:spacing w:line="1000" w:lineRule="exact"/>
                              <w:rPr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109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學年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-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第</w:t>
                            </w:r>
                            <w:r w:rsidR="00983CC3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二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次作業</w:t>
                            </w:r>
                          </w:p>
                        </w:txbxContent>
                      </v:textbox>
                    </v:shape>
                    <v:group id="群組 21" o:spid="_x0000_s1040" style="position:absolute;width:51339;height:7239" coordsize="51339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文字方塊 5" o:spid="_x0000_s1041" type="#_x0000_t202" style="position:absolute;width:5133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C02772" w:rsidRPr="00C02772" w:rsidRDefault="00A554E6" w:rsidP="00C02772">
                              <w:pPr>
                                <w:spacing w:line="1000" w:lineRule="exact"/>
                                <w:rPr>
                                  <w:b/>
                                  <w:sz w:val="80"/>
                                  <w:szCs w:val="80"/>
                                </w:rPr>
                              </w:pPr>
                              <w:r w:rsidRPr="00A554E6"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80"/>
                                  <w:szCs w:val="80"/>
                                </w:rPr>
                                <w:t>行動無線通訊與應用</w:t>
                              </w:r>
                            </w:p>
                          </w:txbxContent>
                        </v:textbox>
                      </v:shape>
                      <v:line id="直線接點 7" o:spid="_x0000_s1042" style="position:absolute;visibility:visible;mso-wrap-style:square" from="1908,6520" to="46294,6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gg18YAAADaAAAADwAAAGRycy9kb3ducmV2LnhtbESPT2sCMRTE70K/Q3gFb5ptkWq3RtFK&#10;6z96UEvPr5vX3W03L0uS6uqnN4LgcZiZ3zDDcWMqsSfnS8sKHroJCOLM6pJzBZ+7t84AhA/IGivL&#10;pOBIHsaju9YQU20PvKH9NuQiQtinqKAIoU6l9FlBBn3X1sTR+7HOYIjS5VI7PES4qeRjkjxJgyXH&#10;hQJrei0o+9v+GwW9L3OafMzcrD9dvn+vfgd6Ol8/K9W+byYvIAI14Ra+thdaQR8uV+INkK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oINfGAAAA2gAAAA8AAAAAAAAA&#10;AAAAAAAAoQIAAGRycy9kb3ducmV2LnhtbFBLBQYAAAAABAAEAPkAAACUAwAAAAA=&#10;" strokeweight="4pt"/>
                    </v:group>
                  </v:group>
                </w:pict>
              </mc:Fallback>
            </mc:AlternateContent>
          </w:r>
          <w:r w:rsidR="0032176B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60129CB0" wp14:editId="4511E3E7">
                    <wp:simplePos x="0" y="0"/>
                    <wp:positionH relativeFrom="column">
                      <wp:posOffset>2761643</wp:posOffset>
                    </wp:positionH>
                    <wp:positionV relativeFrom="paragraph">
                      <wp:posOffset>7487368</wp:posOffset>
                    </wp:positionV>
                    <wp:extent cx="4314825" cy="1874161"/>
                    <wp:effectExtent l="0" t="0" r="28575" b="12065"/>
                    <wp:wrapNone/>
                    <wp:docPr id="10" name="文字方塊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4825" cy="187416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176B" w:rsidRDefault="0032176B" w:rsidP="00C02772">
                                <w:pPr>
                                  <w:spacing w:line="680" w:lineRule="exact"/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班別代號：</w:t>
                                </w:r>
                                <w:r w:rsidR="00EC3320" w:rsidRPr="00EC3320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ZZZ002</w:t>
                                </w:r>
                              </w:p>
                              <w:p w:rsidR="00C02772" w:rsidRPr="00C02772" w:rsidRDefault="0032176B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學號：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109193975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學生姓名：</w:t>
                                </w:r>
                                <w:r w:rsidRPr="00C02772">
                                  <w:rPr>
                                    <w:rFonts w:ascii="Arial Black" w:hAnsi="Arial Black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鄭宇翔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</w:pP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繳交日期：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2020/</w:t>
                                </w:r>
                                <w:r w:rsidR="005F0838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3A0BEA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3A0BEA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B03AC0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10" o:spid="_x0000_s1043" type="#_x0000_t202" style="position:absolute;margin-left:217.45pt;margin-top:589.55pt;width:339.75pt;height:14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" filled="f" strokecolor="#ddd8c2 [2894]" strokeweight="2pt">
                    <v:textbox>
                      <w:txbxContent>
                        <w:p w:rsidR="0032176B" w:rsidRDefault="0032176B" w:rsidP="00C02772">
                          <w:pPr>
                            <w:spacing w:line="680" w:lineRule="exact"/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班別代號：</w:t>
                          </w:r>
                          <w:r w:rsidR="00EC3320" w:rsidRPr="00EC3320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ZZZ002</w:t>
                          </w:r>
                        </w:p>
                        <w:p w:rsidR="00C02772" w:rsidRPr="00C02772" w:rsidRDefault="0032176B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學生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學號：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109193975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學生姓名：</w:t>
                          </w:r>
                          <w:r w:rsidRPr="00C02772">
                            <w:rPr>
                              <w:rFonts w:ascii="Arial Black" w:hAnsi="Arial Black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鄭宇翔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</w:pP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繳交日期：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2020/</w:t>
                          </w:r>
                          <w:r w:rsidR="005F0838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3A0BEA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/</w:t>
                          </w:r>
                          <w:r w:rsidR="003A0BEA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B03AC0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0101C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5A60F832" wp14:editId="551E89DA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4344035</wp:posOffset>
                    </wp:positionV>
                    <wp:extent cx="5133975" cy="723900"/>
                    <wp:effectExtent l="0" t="0" r="0" b="0"/>
                    <wp:wrapNone/>
                    <wp:docPr id="8" name="文字方塊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2772" w:rsidRPr="00C02772" w:rsidRDefault="00C02772" w:rsidP="00C02772">
                                <w:pPr>
                                  <w:spacing w:line="1000" w:lineRule="exact"/>
                                  <w:rPr>
                                    <w:b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指導老師：</w:t>
                                </w:r>
                                <w:r w:rsidR="00A554E6" w:rsidRPr="00A554E6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張義範</w:t>
                                </w: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老師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8" o:spid="_x0000_s1044" type="#_x0000_t202" style="position:absolute;margin-left:209.3pt;margin-top:342.05pt;width:404.25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" filled="f" stroked="f" strokeweight=".5pt">
                    <v:textbox>
                      <w:txbxContent>
                        <w:p w:rsidR="00C02772" w:rsidRPr="00C02772" w:rsidRDefault="00C02772" w:rsidP="00C02772">
                          <w:pPr>
                            <w:spacing w:line="1000" w:lineRule="exact"/>
                            <w:rPr>
                              <w:b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指導老師：</w:t>
                          </w:r>
                          <w:r w:rsidR="00A554E6" w:rsidRPr="00A554E6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張義範</w:t>
                          </w: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老師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B1493" w:rsidRPr="004A2E29">
            <w:rPr>
              <w:rFonts w:ascii="Arial Black" w:hAnsi="Arial Black"/>
              <w:b/>
              <w:bCs/>
            </w:rPr>
            <w:br w:type="page"/>
          </w:r>
        </w:p>
      </w:sdtContent>
    </w:sdt>
    <w:p w:rsidR="00061927" w:rsidRPr="00FF7BE6" w:rsidRDefault="00C7483F" w:rsidP="00061927">
      <w:pPr>
        <w:pStyle w:val="2"/>
        <w:spacing w:line="480" w:lineRule="exact"/>
        <w:ind w:left="643" w:hangingChars="201" w:hanging="643"/>
        <w:rPr>
          <w:rFonts w:ascii="Arial Black" w:hAnsi="Arial Black"/>
        </w:rPr>
      </w:pPr>
      <w:r w:rsidRPr="00061927">
        <w:rPr>
          <w:rFonts w:ascii="Arial Black" w:hAnsi="Arial Black" w:hint="eastAsia"/>
        </w:rPr>
        <w:lastRenderedPageBreak/>
        <w:t xml:space="preserve">1. </w:t>
      </w:r>
      <w:r w:rsidR="00A85502" w:rsidRPr="00A85502">
        <w:rPr>
          <w:rFonts w:ascii="Arial Black" w:hAnsi="Arial Black" w:hint="eastAsia"/>
        </w:rPr>
        <w:t>什麼是</w:t>
      </w:r>
      <w:r w:rsidR="00A85502" w:rsidRPr="00A85502">
        <w:rPr>
          <w:rFonts w:ascii="Arial Black" w:hAnsi="Arial Black" w:hint="eastAsia"/>
        </w:rPr>
        <w:t>WLAN</w:t>
      </w:r>
      <w:r w:rsidR="00A85502" w:rsidRPr="00A85502">
        <w:rPr>
          <w:rFonts w:ascii="Arial Black" w:hAnsi="Arial Black" w:hint="eastAsia"/>
        </w:rPr>
        <w:t>？</w:t>
      </w:r>
      <w:r w:rsidR="00A85502" w:rsidRPr="00A85502">
        <w:rPr>
          <w:rFonts w:ascii="Arial Black" w:hAnsi="Arial Black" w:hint="eastAsia"/>
        </w:rPr>
        <w:t>WISP</w:t>
      </w:r>
      <w:r w:rsidR="00A85502" w:rsidRPr="00A85502">
        <w:rPr>
          <w:rFonts w:ascii="Arial Black" w:hAnsi="Arial Black" w:hint="eastAsia"/>
        </w:rPr>
        <w:t>是什麼？</w:t>
      </w:r>
      <w:r w:rsidR="00A85502" w:rsidRPr="00A85502">
        <w:rPr>
          <w:rFonts w:ascii="Arial Black" w:hAnsi="Arial Black" w:hint="eastAsia"/>
        </w:rPr>
        <w:t>WISP</w:t>
      </w:r>
      <w:r w:rsidR="00A85502" w:rsidRPr="00A85502">
        <w:rPr>
          <w:rFonts w:ascii="Arial Black" w:hAnsi="Arial Black" w:hint="eastAsia"/>
        </w:rPr>
        <w:t>與一般的</w:t>
      </w:r>
      <w:r w:rsidR="00A85502" w:rsidRPr="00A85502">
        <w:rPr>
          <w:rFonts w:ascii="Arial Black" w:hAnsi="Arial Black" w:hint="eastAsia"/>
        </w:rPr>
        <w:t>ISP</w:t>
      </w:r>
      <w:r w:rsidR="00A85502" w:rsidRPr="00A85502">
        <w:rPr>
          <w:rFonts w:ascii="Arial Black" w:hAnsi="Arial Black" w:hint="eastAsia"/>
        </w:rPr>
        <w:t>有什麼相似及相異</w:t>
      </w:r>
      <w:r w:rsidR="00A85502">
        <w:rPr>
          <w:rFonts w:ascii="Arial Black" w:hAnsi="Arial Black"/>
        </w:rPr>
        <w:br/>
      </w:r>
      <w:r w:rsidR="00A85502">
        <w:rPr>
          <w:rFonts w:ascii="Arial Black" w:hAnsi="Arial Black" w:hint="eastAsia"/>
        </w:rPr>
        <w:t xml:space="preserve">   </w:t>
      </w:r>
      <w:r w:rsidR="00A85502" w:rsidRPr="00A85502">
        <w:rPr>
          <w:rFonts w:ascii="Arial Black" w:hAnsi="Arial Black" w:hint="eastAsia"/>
        </w:rPr>
        <w:t>之處？請分別說明。</w:t>
      </w:r>
    </w:p>
    <w:p w:rsidR="00BC6E13" w:rsidRDefault="00FF7BE6" w:rsidP="0067243F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 w:rsidRPr="0006192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86B4BF" wp14:editId="6CD0B0A4">
                <wp:simplePos x="0" y="0"/>
                <wp:positionH relativeFrom="column">
                  <wp:posOffset>10795</wp:posOffset>
                </wp:positionH>
                <wp:positionV relativeFrom="paragraph">
                  <wp:posOffset>6985</wp:posOffset>
                </wp:positionV>
                <wp:extent cx="7145020" cy="0"/>
                <wp:effectExtent l="0" t="19050" r="17780" b="1905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5020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4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5pt" to="563.4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" strokeweight="3pt"/>
            </w:pict>
          </mc:Fallback>
        </mc:AlternateContent>
      </w:r>
      <w:r w:rsidR="00C42241">
        <w:rPr>
          <w:rFonts w:ascii="Arial Black" w:hAnsi="Arial Black" w:hint="eastAsia"/>
          <w:b/>
          <w:bdr w:val="single" w:sz="4" w:space="0" w:color="auto"/>
        </w:rPr>
        <w:t>WLAN</w:t>
      </w:r>
      <w:r w:rsidR="00360D13">
        <w:rPr>
          <w:rFonts w:ascii="Arial Black" w:hAnsi="Arial Black"/>
          <w:b/>
          <w:bdr w:val="single" w:sz="4" w:space="0" w:color="auto"/>
        </w:rPr>
        <w:br/>
      </w:r>
      <w:r w:rsidR="00C42241" w:rsidRPr="00C42241">
        <w:rPr>
          <w:rStyle w:val="40"/>
          <w:rFonts w:hint="eastAsia"/>
        </w:rPr>
        <w:t>WLAN(</w:t>
      </w:r>
      <w:r w:rsidR="00C42241" w:rsidRPr="00C42241">
        <w:rPr>
          <w:rStyle w:val="40"/>
        </w:rPr>
        <w:t>Wireless Local Area Networks</w:t>
      </w:r>
      <w:r w:rsidR="00C42241" w:rsidRPr="00C42241">
        <w:rPr>
          <w:rStyle w:val="40"/>
          <w:rFonts w:hint="eastAsia"/>
        </w:rPr>
        <w:t>)</w:t>
      </w:r>
      <w:r w:rsidR="00C42241" w:rsidRPr="00C42241">
        <w:rPr>
          <w:rFonts w:ascii="Arial Black" w:hAnsi="Arial Black" w:hint="eastAsia"/>
        </w:rPr>
        <w:t>無線區域網路</w:t>
      </w:r>
      <w:r w:rsidR="00C42241">
        <w:rPr>
          <w:rFonts w:ascii="Arial Black" w:hAnsi="Arial Black" w:hint="eastAsia"/>
        </w:rPr>
        <w:t>，</w:t>
      </w:r>
      <w:r w:rsidR="00C42241" w:rsidRPr="00C42241">
        <w:rPr>
          <w:rFonts w:ascii="Arial Black" w:hAnsi="Arial Black" w:hint="eastAsia"/>
        </w:rPr>
        <w:t>使用無線電波或電場與磁場作為資料傳送的媒介，傳送距離一般只有幾十米</w:t>
      </w:r>
      <w:r w:rsidR="00C42241">
        <w:rPr>
          <w:rFonts w:ascii="Arial Black" w:hAnsi="Arial Black" w:hint="eastAsia"/>
        </w:rPr>
        <w:t>，</w:t>
      </w:r>
      <w:r w:rsidR="00C42241" w:rsidRPr="00C42241">
        <w:rPr>
          <w:rFonts w:ascii="Arial Black" w:hAnsi="Arial Black" w:hint="eastAsia"/>
        </w:rPr>
        <w:t>無線區域網路最通用的標準是</w:t>
      </w:r>
      <w:r w:rsidR="00C42241" w:rsidRPr="00C42241">
        <w:rPr>
          <w:rFonts w:ascii="Arial Black" w:hAnsi="Arial Black" w:hint="eastAsia"/>
        </w:rPr>
        <w:t>IEEE</w:t>
      </w:r>
      <w:r w:rsidR="00C42241" w:rsidRPr="00C42241">
        <w:rPr>
          <w:rFonts w:ascii="Arial Black" w:hAnsi="Arial Black" w:hint="eastAsia"/>
        </w:rPr>
        <w:t>定義的</w:t>
      </w:r>
      <w:r w:rsidR="00C42241" w:rsidRPr="00C42241">
        <w:rPr>
          <w:rFonts w:ascii="Arial Black" w:hAnsi="Arial Black" w:hint="eastAsia"/>
        </w:rPr>
        <w:t>802.11</w:t>
      </w:r>
      <w:r w:rsidR="00C42241" w:rsidRPr="00C42241">
        <w:rPr>
          <w:rFonts w:ascii="Arial Black" w:hAnsi="Arial Black" w:hint="eastAsia"/>
        </w:rPr>
        <w:t>。</w:t>
      </w:r>
    </w:p>
    <w:p w:rsidR="00850BC4" w:rsidRDefault="00850BC4" w:rsidP="003A0BEA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WISP</w:t>
      </w:r>
      <w:r>
        <w:rPr>
          <w:rFonts w:ascii="Arial Black" w:hAnsi="Arial Black"/>
          <w:b/>
          <w:bdr w:val="single" w:sz="4" w:space="0" w:color="auto"/>
        </w:rPr>
        <w:br/>
      </w:r>
      <w:r w:rsidRPr="00C42241">
        <w:rPr>
          <w:rStyle w:val="40"/>
          <w:rFonts w:hint="eastAsia"/>
        </w:rPr>
        <w:t>W</w:t>
      </w:r>
      <w:r>
        <w:rPr>
          <w:rStyle w:val="40"/>
          <w:rFonts w:hint="eastAsia"/>
        </w:rPr>
        <w:t>ISP</w:t>
      </w:r>
      <w:r w:rsidRPr="00C42241">
        <w:rPr>
          <w:rStyle w:val="40"/>
          <w:rFonts w:hint="eastAsia"/>
        </w:rPr>
        <w:t>(</w:t>
      </w:r>
      <w:r w:rsidRPr="00850BC4">
        <w:rPr>
          <w:rStyle w:val="40"/>
        </w:rPr>
        <w:t>Wireless Internet Service Provider</w:t>
      </w:r>
      <w:r w:rsidRPr="00C42241">
        <w:rPr>
          <w:rStyle w:val="40"/>
          <w:rFonts w:hint="eastAsia"/>
        </w:rPr>
        <w:t>)</w:t>
      </w:r>
      <w:r w:rsidRPr="00C42241">
        <w:rPr>
          <w:rFonts w:ascii="Arial Black" w:hAnsi="Arial Black" w:hint="eastAsia"/>
        </w:rPr>
        <w:t>無線</w:t>
      </w:r>
      <w:r w:rsidR="003A0BEA">
        <w:rPr>
          <w:rFonts w:ascii="Arial Black" w:hAnsi="Arial Black" w:hint="eastAsia"/>
        </w:rPr>
        <w:t>網際</w:t>
      </w:r>
      <w:r w:rsidRPr="00850BC4">
        <w:rPr>
          <w:rFonts w:ascii="Arial Black" w:hAnsi="Arial Black" w:hint="eastAsia"/>
        </w:rPr>
        <w:t>網路服務提供商</w:t>
      </w:r>
      <w:r>
        <w:rPr>
          <w:rFonts w:ascii="Arial Black" w:hAnsi="Arial Black" w:hint="eastAsia"/>
        </w:rPr>
        <w:t>，</w:t>
      </w:r>
      <w:r w:rsidR="009236DA" w:rsidRPr="009236DA">
        <w:rPr>
          <w:rFonts w:ascii="Arial Black" w:hAnsi="Arial Black" w:hint="eastAsia"/>
        </w:rPr>
        <w:t>採用中繼無線技術</w:t>
      </w:r>
      <w:r w:rsidR="003A0BEA" w:rsidRPr="003A0BEA">
        <w:rPr>
          <w:rFonts w:ascii="Arial Black" w:hAnsi="Arial Black" w:hint="eastAsia"/>
        </w:rPr>
        <w:t>讓大眾利用</w:t>
      </w:r>
      <w:r w:rsidR="003A0BEA" w:rsidRPr="003A0BEA">
        <w:rPr>
          <w:rFonts w:ascii="Arial Black" w:hAnsi="Arial Black" w:hint="eastAsia"/>
        </w:rPr>
        <w:t>Wi-Fi</w:t>
      </w:r>
      <w:r w:rsidR="003A0BEA" w:rsidRPr="003A0BEA">
        <w:rPr>
          <w:rFonts w:ascii="Arial Black" w:hAnsi="Arial Black" w:hint="eastAsia"/>
        </w:rPr>
        <w:t>技術來使用網際網路，涵蓋各種營利與非營利的商業模型</w:t>
      </w:r>
      <w:r w:rsidR="003A0BEA">
        <w:rPr>
          <w:rFonts w:ascii="Arial Black" w:hAnsi="Arial Black" w:hint="eastAsia"/>
        </w:rPr>
        <w:t>，</w:t>
      </w:r>
      <w:r w:rsidR="009236DA" w:rsidRPr="009236DA">
        <w:rPr>
          <w:rFonts w:ascii="Arial Black" w:hAnsi="Arial Black" w:hint="eastAsia"/>
        </w:rPr>
        <w:t>WISP</w:t>
      </w:r>
      <w:r w:rsidR="009236DA" w:rsidRPr="009236DA">
        <w:rPr>
          <w:rFonts w:ascii="Arial Black" w:hAnsi="Arial Black" w:hint="eastAsia"/>
        </w:rPr>
        <w:t>提供了從小型熱點到幾千米的覆蓋範圍。</w:t>
      </w:r>
    </w:p>
    <w:p w:rsidR="00DD28D2" w:rsidRPr="003A0BEA" w:rsidRDefault="003A0BEA" w:rsidP="005B097B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 w:rsidRPr="003A0BEA">
        <w:rPr>
          <w:rFonts w:ascii="Arial Black" w:hAnsi="Arial Black" w:hint="eastAsia"/>
          <w:b/>
          <w:bdr w:val="single" w:sz="4" w:space="0" w:color="auto"/>
        </w:rPr>
        <w:t>WISP</w:t>
      </w:r>
      <w:r>
        <w:rPr>
          <w:rFonts w:ascii="Arial Black" w:hAnsi="Arial Black" w:hint="eastAsia"/>
          <w:b/>
          <w:bdr w:val="single" w:sz="4" w:space="0" w:color="auto"/>
        </w:rPr>
        <w:t>與</w:t>
      </w:r>
      <w:r>
        <w:rPr>
          <w:rFonts w:ascii="Arial Black" w:hAnsi="Arial Black" w:hint="eastAsia"/>
          <w:b/>
          <w:bdr w:val="single" w:sz="4" w:space="0" w:color="auto"/>
        </w:rPr>
        <w:t>ISP</w:t>
      </w:r>
      <w:r>
        <w:rPr>
          <w:rFonts w:ascii="Arial Black" w:hAnsi="Arial Black" w:hint="eastAsia"/>
          <w:b/>
          <w:bdr w:val="single" w:sz="4" w:space="0" w:color="auto"/>
        </w:rPr>
        <w:t>比較</w:t>
      </w:r>
      <w:r>
        <w:rPr>
          <w:rStyle w:val="40"/>
        </w:rPr>
        <w:br/>
      </w: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有線網路的發展一路由</w:t>
      </w:r>
      <w:r w:rsidRPr="003A0BEA">
        <w:rPr>
          <w:rFonts w:ascii="Arial Black" w:hAnsi="Arial Black" w:hint="eastAsia"/>
        </w:rPr>
        <w:t>早期的撥號連線、</w:t>
      </w:r>
      <w:r w:rsidRPr="003A0BEA">
        <w:rPr>
          <w:rFonts w:ascii="Arial Black" w:hAnsi="Arial Black" w:hint="eastAsia"/>
        </w:rPr>
        <w:t>ADSL</w:t>
      </w:r>
      <w:r w:rsidRPr="003A0BEA">
        <w:rPr>
          <w:rFonts w:ascii="Arial Black" w:hAnsi="Arial Black" w:hint="eastAsia"/>
        </w:rPr>
        <w:t>、光纖、</w:t>
      </w:r>
      <w:r>
        <w:rPr>
          <w:rFonts w:ascii="Arial Black" w:hAnsi="Arial Black" w:hint="eastAsia"/>
        </w:rPr>
        <w:t>到</w:t>
      </w:r>
      <w:r w:rsidRPr="003A0BEA">
        <w:rPr>
          <w:rFonts w:ascii="Arial Black" w:hAnsi="Arial Black" w:hint="eastAsia"/>
        </w:rPr>
        <w:t>行動</w:t>
      </w:r>
      <w:r>
        <w:rPr>
          <w:rFonts w:ascii="Arial Black" w:hAnsi="Arial Black" w:hint="eastAsia"/>
        </w:rPr>
        <w:t>蜂巢</w:t>
      </w:r>
      <w:r w:rsidRPr="003A0BEA">
        <w:rPr>
          <w:rFonts w:ascii="Arial Black" w:hAnsi="Arial Black" w:hint="eastAsia"/>
        </w:rPr>
        <w:t>網路等</w:t>
      </w:r>
      <w:r>
        <w:rPr>
          <w:rFonts w:ascii="Arial Black" w:hAnsi="Arial Black" w:hint="eastAsia"/>
        </w:rPr>
        <w:t>，技術發展成熟且硬體設備完善，</w:t>
      </w:r>
      <w:r>
        <w:rPr>
          <w:rFonts w:ascii="Arial Black" w:hAnsi="Arial Black" w:hint="eastAsia"/>
        </w:rPr>
        <w:t>ISP</w:t>
      </w:r>
      <w:r>
        <w:rPr>
          <w:rFonts w:ascii="Arial Black" w:hAnsi="Arial Black" w:hint="eastAsia"/>
        </w:rPr>
        <w:t>商能提供完整且安全的網路服務；</w:t>
      </w:r>
      <w:r w:rsidR="005B097B">
        <w:rPr>
          <w:rFonts w:ascii="Arial Black" w:hAnsi="Arial Black" w:hint="eastAsia"/>
        </w:rPr>
        <w:t>而無線網路</w:t>
      </w:r>
      <w:r w:rsidR="005B097B">
        <w:rPr>
          <w:rFonts w:ascii="Arial Black" w:hAnsi="Arial Black" w:hint="eastAsia"/>
        </w:rPr>
        <w:t>WISP</w:t>
      </w:r>
      <w:r w:rsidR="005B097B">
        <w:rPr>
          <w:rFonts w:ascii="Arial Black" w:hAnsi="Arial Black" w:hint="eastAsia"/>
        </w:rPr>
        <w:t>商，會面臨到其他技術與非技術的問題，例如：</w:t>
      </w:r>
      <w:r w:rsidR="005B097B" w:rsidRPr="005B097B">
        <w:rPr>
          <w:rFonts w:ascii="Arial Black" w:hAnsi="Arial Black" w:hint="eastAsia"/>
        </w:rPr>
        <w:t>Wi-Fi</w:t>
      </w:r>
      <w:r w:rsidR="005B097B" w:rsidRPr="005B097B">
        <w:rPr>
          <w:rFonts w:ascii="Arial Black" w:hAnsi="Arial Black" w:hint="eastAsia"/>
        </w:rPr>
        <w:t>可能會被竊聽</w:t>
      </w:r>
      <w:r w:rsidR="005B097B">
        <w:rPr>
          <w:rFonts w:ascii="Arial Black" w:hAnsi="Arial Black" w:hint="eastAsia"/>
        </w:rPr>
        <w:t>或金</w:t>
      </w:r>
      <w:proofErr w:type="gramStart"/>
      <w:r w:rsidR="005B097B">
        <w:rPr>
          <w:rFonts w:ascii="Arial Black" w:hAnsi="Arial Black" w:hint="eastAsia"/>
        </w:rPr>
        <w:t>鑰</w:t>
      </w:r>
      <w:proofErr w:type="gramEnd"/>
      <w:r w:rsidR="005B097B">
        <w:rPr>
          <w:rFonts w:ascii="Arial Black" w:hAnsi="Arial Black" w:hint="eastAsia"/>
        </w:rPr>
        <w:t>被破解等安全性問題、</w:t>
      </w:r>
      <w:r w:rsidR="005B097B" w:rsidRPr="005B097B">
        <w:rPr>
          <w:rFonts w:ascii="Arial Black" w:hAnsi="Arial Black" w:hint="eastAsia"/>
        </w:rPr>
        <w:t>訊號強度與干擾</w:t>
      </w:r>
      <w:r w:rsidR="005B097B">
        <w:rPr>
          <w:rFonts w:ascii="Arial Black" w:hAnsi="Arial Black" w:hint="eastAsia"/>
        </w:rPr>
        <w:t>等相關管理</w:t>
      </w:r>
      <w:r w:rsidR="005B097B" w:rsidRPr="005B097B">
        <w:rPr>
          <w:rFonts w:ascii="Arial Black" w:hAnsi="Arial Black" w:hint="eastAsia"/>
        </w:rPr>
        <w:t>問題</w:t>
      </w:r>
      <w:r w:rsidR="005B097B">
        <w:rPr>
          <w:rFonts w:ascii="Arial Black" w:hAnsi="Arial Black" w:hint="eastAsia"/>
        </w:rPr>
        <w:t>、</w:t>
      </w:r>
      <w:r w:rsidR="005B097B">
        <w:rPr>
          <w:rFonts w:ascii="Arial Black" w:hAnsi="Arial Black" w:hint="eastAsia"/>
        </w:rPr>
        <w:t>WISP</w:t>
      </w:r>
      <w:r w:rsidR="005B097B" w:rsidRPr="005B097B">
        <w:rPr>
          <w:rFonts w:ascii="Arial Black" w:hAnsi="Arial Black" w:hint="eastAsia"/>
        </w:rPr>
        <w:t>總經銷商要讓</w:t>
      </w:r>
      <w:r w:rsidR="005B097B" w:rsidRPr="005B097B">
        <w:rPr>
          <w:rFonts w:ascii="Arial Black" w:hAnsi="Arial Black" w:hint="eastAsia"/>
        </w:rPr>
        <w:t>Wi-Fi</w:t>
      </w:r>
      <w:r w:rsidR="005B097B" w:rsidRPr="005B097B">
        <w:rPr>
          <w:rFonts w:ascii="Arial Black" w:hAnsi="Arial Black" w:hint="eastAsia"/>
        </w:rPr>
        <w:t>達到經濟規模，經營權的取得與擴張有較複雜的非技術性問題</w:t>
      </w:r>
      <w:r w:rsidR="00C36965">
        <w:rPr>
          <w:rFonts w:ascii="Arial Black" w:hAnsi="Arial Black" w:hint="eastAsia"/>
        </w:rPr>
        <w:t>等</w:t>
      </w:r>
      <w:r w:rsidR="005B097B" w:rsidRPr="005B097B">
        <w:rPr>
          <w:rFonts w:ascii="Arial Black" w:hAnsi="Arial Black" w:hint="eastAsia"/>
        </w:rPr>
        <w:t>。</w:t>
      </w:r>
    </w:p>
    <w:p w:rsidR="001C7940" w:rsidRDefault="001C7940" w:rsidP="00DD28D2">
      <w:pPr>
        <w:rPr>
          <w:rFonts w:ascii="Arial Black" w:hAnsi="Arial Black"/>
          <w:iCs/>
          <w:noProof/>
        </w:rPr>
      </w:pPr>
    </w:p>
    <w:p w:rsidR="0067353D" w:rsidRPr="00983CC3" w:rsidRDefault="0067353D" w:rsidP="00DD28D2">
      <w:pPr>
        <w:rPr>
          <w:rFonts w:ascii="Arial Black" w:hAnsi="Arial Black"/>
          <w:iCs/>
          <w:noProof/>
        </w:rPr>
      </w:pPr>
    </w:p>
    <w:p w:rsidR="00F736F9" w:rsidRPr="00FF7BE6" w:rsidRDefault="00117222" w:rsidP="00F65AE5">
      <w:pPr>
        <w:pStyle w:val="2"/>
        <w:spacing w:line="480" w:lineRule="exact"/>
        <w:ind w:left="643" w:hangingChars="201" w:hanging="643"/>
        <w:rPr>
          <w:rFonts w:ascii="Arial Black" w:hAnsi="Arial Black"/>
        </w:rPr>
      </w:pPr>
      <w:r w:rsidRPr="00983CC3">
        <w:rPr>
          <w:rFonts w:ascii="Arial Black" w:hAnsi="Arial Black" w:hint="eastAsia"/>
        </w:rPr>
        <w:t>2.</w:t>
      </w:r>
      <w:r w:rsidR="00070B8E" w:rsidRPr="00070B8E">
        <w:rPr>
          <w:rFonts w:hint="eastAsia"/>
        </w:rPr>
        <w:t xml:space="preserve"> </w:t>
      </w:r>
      <w:r w:rsidR="00A85502" w:rsidRPr="00A85502">
        <w:rPr>
          <w:rFonts w:ascii="Arial Black" w:hAnsi="Arial Black" w:hint="eastAsia"/>
        </w:rPr>
        <w:t>一般</w:t>
      </w:r>
      <w:r w:rsidR="00A85502" w:rsidRPr="00A85502">
        <w:rPr>
          <w:rFonts w:ascii="Arial Black" w:hAnsi="Arial Black" w:hint="eastAsia"/>
        </w:rPr>
        <w:t>UWB</w:t>
      </w:r>
      <w:r w:rsidR="00A85502" w:rsidRPr="00A85502">
        <w:rPr>
          <w:rFonts w:ascii="Arial Black" w:hAnsi="Arial Black" w:hint="eastAsia"/>
        </w:rPr>
        <w:t>短距離無線通訊技術具有那些特性？它有哪兩種實體層技術？</w:t>
      </w:r>
      <w:r w:rsidR="00A85502">
        <w:rPr>
          <w:rFonts w:ascii="Arial Black" w:hAnsi="Arial Black"/>
        </w:rPr>
        <w:br/>
      </w:r>
      <w:r w:rsidR="00A85502">
        <w:rPr>
          <w:rFonts w:ascii="Arial Black" w:hAnsi="Arial Black" w:hint="eastAsia"/>
        </w:rPr>
        <w:t xml:space="preserve">   </w:t>
      </w:r>
      <w:r w:rsidR="00A85502" w:rsidRPr="00A85502">
        <w:rPr>
          <w:rFonts w:ascii="Arial Black" w:hAnsi="Arial Black" w:hint="eastAsia"/>
        </w:rPr>
        <w:t>請歸納說明。</w:t>
      </w:r>
    </w:p>
    <w:p w:rsidR="0067353D" w:rsidRPr="0067353D" w:rsidRDefault="00FF7BE6" w:rsidP="0067353D">
      <w:pPr>
        <w:pStyle w:val="a9"/>
        <w:numPr>
          <w:ilvl w:val="0"/>
          <w:numId w:val="5"/>
        </w:numPr>
        <w:spacing w:beforeLines="100" w:before="360"/>
        <w:ind w:leftChars="0"/>
        <w:rPr>
          <w:rFonts w:ascii="Arial Black" w:hAnsi="Arial Black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13662D" wp14:editId="3443BC84">
                <wp:simplePos x="0" y="0"/>
                <wp:positionH relativeFrom="column">
                  <wp:posOffset>10795</wp:posOffset>
                </wp:positionH>
                <wp:positionV relativeFrom="paragraph">
                  <wp:posOffset>8890</wp:posOffset>
                </wp:positionV>
                <wp:extent cx="7183755" cy="0"/>
                <wp:effectExtent l="0" t="19050" r="17145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375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7pt" to="566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" strokeweight="3pt"/>
            </w:pict>
          </mc:Fallback>
        </mc:AlternateContent>
      </w:r>
      <w:r w:rsidRPr="0067353D">
        <w:rPr>
          <w:rFonts w:ascii="Arial Black" w:hAnsi="Arial Black" w:hint="eastAsia"/>
          <w:b/>
          <w:bdr w:val="single" w:sz="4" w:space="0" w:color="auto"/>
        </w:rPr>
        <w:t>UWB</w:t>
      </w:r>
      <w:r w:rsidR="0067353D" w:rsidRPr="0067353D">
        <w:rPr>
          <w:rFonts w:ascii="Arial Black" w:hAnsi="Arial Black" w:hint="eastAsia"/>
          <w:b/>
          <w:bdr w:val="single" w:sz="4" w:space="0" w:color="auto"/>
        </w:rPr>
        <w:t>特色</w:t>
      </w:r>
      <w:r>
        <w:rPr>
          <w:rStyle w:val="40"/>
        </w:rPr>
        <w:br/>
      </w:r>
      <w:r w:rsidRPr="0067353D">
        <w:rPr>
          <w:rFonts w:ascii="Arial Black" w:hAnsi="Arial Black" w:hint="eastAsia"/>
        </w:rPr>
        <w:t xml:space="preserve">    </w:t>
      </w:r>
      <w:r w:rsidRPr="0067353D">
        <w:rPr>
          <w:rFonts w:ascii="Arial Black" w:hAnsi="Arial Black" w:hint="eastAsia"/>
        </w:rPr>
        <w:t>超寬頻</w:t>
      </w:r>
      <w:r w:rsidRPr="0067353D">
        <w:rPr>
          <w:rStyle w:val="40"/>
          <w:rFonts w:hint="eastAsia"/>
        </w:rPr>
        <w:t>UWB(Ultra Wideband)</w:t>
      </w:r>
      <w:r>
        <w:rPr>
          <w:rFonts w:hint="eastAsia"/>
        </w:rPr>
        <w:t>是</w:t>
      </w:r>
      <w:r w:rsidRPr="0067353D">
        <w:rPr>
          <w:rFonts w:ascii="Arial Black" w:hAnsi="Arial Black" w:hint="eastAsia"/>
        </w:rPr>
        <w:t>一種有</w:t>
      </w:r>
      <w:proofErr w:type="gramStart"/>
      <w:r w:rsidRPr="0067353D">
        <w:rPr>
          <w:rFonts w:ascii="Arial Black" w:hAnsi="Arial Black" w:hint="eastAsia"/>
        </w:rPr>
        <w:t>極</w:t>
      </w:r>
      <w:proofErr w:type="gramEnd"/>
      <w:r w:rsidRPr="0067353D">
        <w:rPr>
          <w:rFonts w:ascii="Arial Black" w:hAnsi="Arial Black" w:hint="eastAsia"/>
        </w:rPr>
        <w:t>高頻寬載波比的無線通訊系統。</w:t>
      </w:r>
      <w:r w:rsidRPr="0067353D">
        <w:rPr>
          <w:rFonts w:ascii="Arial Black" w:hAnsi="Arial Black" w:hint="eastAsia"/>
        </w:rPr>
        <w:t>UWB</w:t>
      </w:r>
      <w:r w:rsidR="0067353D" w:rsidRPr="0067353D">
        <w:rPr>
          <w:rFonts w:ascii="Arial Black" w:hAnsi="Arial Black" w:hint="eastAsia"/>
        </w:rPr>
        <w:t>有以下特色：</w:t>
      </w:r>
      <w:r w:rsidR="0067353D" w:rsidRPr="0067353D">
        <w:rPr>
          <w:rFonts w:ascii="Arial Black" w:hAnsi="Arial Black"/>
        </w:rPr>
        <w:br/>
      </w:r>
      <w:r w:rsidR="0067353D" w:rsidRPr="0067353D">
        <w:rPr>
          <w:rFonts w:ascii="Arial Black" w:hAnsi="Arial Black" w:hint="eastAsia"/>
        </w:rPr>
        <w:t>1.</w:t>
      </w:r>
      <w:r w:rsidR="0067353D" w:rsidRPr="0067353D">
        <w:rPr>
          <w:rFonts w:ascii="Arial Black" w:hAnsi="Arial Black" w:hint="eastAsia"/>
        </w:rPr>
        <w:t>高速傳輸：</w:t>
      </w:r>
      <w:r w:rsidR="0067353D" w:rsidRPr="0067353D">
        <w:rPr>
          <w:rFonts w:ascii="Arial Black" w:hAnsi="Arial Black" w:hint="eastAsia"/>
        </w:rPr>
        <w:t>10m</w:t>
      </w:r>
      <w:r w:rsidR="0067353D" w:rsidRPr="0067353D">
        <w:rPr>
          <w:rFonts w:ascii="Arial Black" w:hAnsi="Arial Black" w:hint="eastAsia"/>
        </w:rPr>
        <w:t>內的</w:t>
      </w:r>
      <w:r w:rsidR="0067353D" w:rsidRPr="0067353D">
        <w:rPr>
          <w:rFonts w:ascii="Arial Black" w:hAnsi="Arial Black" w:hint="eastAsia"/>
        </w:rPr>
        <w:t>110Mbps~ 2m</w:t>
      </w:r>
      <w:r w:rsidR="0067353D" w:rsidRPr="0067353D">
        <w:rPr>
          <w:rFonts w:ascii="Arial Black" w:hAnsi="Arial Black" w:hint="eastAsia"/>
        </w:rPr>
        <w:t>內的</w:t>
      </w:r>
      <w:r w:rsidR="0067353D" w:rsidRPr="0067353D">
        <w:rPr>
          <w:rFonts w:ascii="Arial Black" w:hAnsi="Arial Black" w:hint="eastAsia"/>
        </w:rPr>
        <w:t>480Mbps</w:t>
      </w:r>
      <w:r w:rsidR="0067353D" w:rsidRPr="0067353D">
        <w:rPr>
          <w:rFonts w:ascii="Arial Black" w:hAnsi="Arial Black" w:hint="eastAsia"/>
        </w:rPr>
        <w:t>。</w:t>
      </w:r>
      <w:r w:rsidR="0067353D" w:rsidRPr="0067353D">
        <w:rPr>
          <w:rFonts w:ascii="Arial Black" w:hAnsi="Arial Black"/>
        </w:rPr>
        <w:br/>
      </w:r>
      <w:r w:rsidR="0067353D" w:rsidRPr="0067353D">
        <w:rPr>
          <w:rFonts w:ascii="Arial Black" w:hAnsi="Arial Black" w:hint="eastAsia"/>
        </w:rPr>
        <w:t>2.</w:t>
      </w:r>
      <w:proofErr w:type="gramStart"/>
      <w:r w:rsidR="0067353D" w:rsidRPr="0067353D">
        <w:rPr>
          <w:rFonts w:ascii="Arial Black" w:hAnsi="Arial Black" w:hint="eastAsia"/>
        </w:rPr>
        <w:t>低功耗</w:t>
      </w:r>
      <w:proofErr w:type="gramEnd"/>
      <w:r w:rsidR="0067353D" w:rsidRPr="0067353D">
        <w:rPr>
          <w:rFonts w:ascii="Arial Black" w:hAnsi="Arial Black" w:hint="eastAsia"/>
        </w:rPr>
        <w:t>：耗電量接近藍芽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(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約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100mW)</w:t>
      </w:r>
      <w:r w:rsidR="0067353D" w:rsidRPr="0067353D">
        <w:rPr>
          <w:rFonts w:ascii="Arial Black" w:hAnsi="Arial Black" w:hint="eastAsia"/>
        </w:rPr>
        <w:t>。</w:t>
      </w:r>
      <w:r w:rsidR="0067353D" w:rsidRPr="0067353D">
        <w:rPr>
          <w:rFonts w:ascii="Arial Black" w:hAnsi="Arial Black"/>
        </w:rPr>
        <w:br/>
      </w:r>
      <w:r w:rsidR="0067353D" w:rsidRPr="0067353D">
        <w:rPr>
          <w:rFonts w:ascii="Arial Black" w:hAnsi="Arial Black" w:hint="eastAsia"/>
        </w:rPr>
        <w:t>3.</w:t>
      </w:r>
      <w:r w:rsidR="0067353D" w:rsidRPr="0067353D">
        <w:rPr>
          <w:rFonts w:ascii="Arial Black" w:hAnsi="Arial Black" w:hint="eastAsia"/>
        </w:rPr>
        <w:t>低成本：</w:t>
      </w:r>
      <w:r w:rsidR="0067353D" w:rsidRPr="0067353D">
        <w:rPr>
          <w:rFonts w:ascii="Arial Black" w:hAnsi="Arial Black" w:hint="eastAsia"/>
        </w:rPr>
        <w:t>UWB</w:t>
      </w:r>
      <w:r w:rsidR="0067353D" w:rsidRPr="0067353D">
        <w:rPr>
          <w:rFonts w:ascii="Arial Black" w:hAnsi="Arial Black" w:hint="eastAsia"/>
        </w:rPr>
        <w:t>射頻收發器架構簡單，不需功率放大器，可使用</w:t>
      </w:r>
      <w:r w:rsidR="0067353D" w:rsidRPr="0067353D">
        <w:rPr>
          <w:rFonts w:ascii="Arial Black" w:hAnsi="Arial Black" w:hint="eastAsia"/>
        </w:rPr>
        <w:t>COMS</w:t>
      </w:r>
      <w:r w:rsidR="0067353D" w:rsidRPr="0067353D">
        <w:rPr>
          <w:rFonts w:ascii="Arial Black" w:hAnsi="Arial Black" w:hint="eastAsia"/>
        </w:rPr>
        <w:t>製程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(UWB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晶片成本低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)</w:t>
      </w:r>
      <w:r w:rsidR="0067353D" w:rsidRPr="0067353D">
        <w:rPr>
          <w:rFonts w:ascii="Arial Black" w:hAnsi="Arial Black" w:hint="eastAsia"/>
        </w:rPr>
        <w:t>。</w:t>
      </w:r>
      <w:r w:rsidR="0067353D" w:rsidRPr="0067353D">
        <w:rPr>
          <w:rFonts w:ascii="Arial Black" w:hAnsi="Arial Black"/>
        </w:rPr>
        <w:br/>
      </w:r>
      <w:r w:rsidR="0067353D" w:rsidRPr="0067353D">
        <w:rPr>
          <w:rFonts w:ascii="Arial Black" w:hAnsi="Arial Black" w:hint="eastAsia"/>
        </w:rPr>
        <w:t>4.</w:t>
      </w:r>
      <w:r w:rsidR="0067353D" w:rsidRPr="0067353D">
        <w:rPr>
          <w:rFonts w:ascii="Arial Black" w:hAnsi="Arial Black" w:hint="eastAsia"/>
        </w:rPr>
        <w:t>高安全性：</w:t>
      </w:r>
      <w:r w:rsidR="0067353D" w:rsidRPr="0067353D">
        <w:rPr>
          <w:rFonts w:ascii="Arial Black" w:hAnsi="Arial Black" w:hint="eastAsia"/>
        </w:rPr>
        <w:t>DS-UWB</w:t>
      </w:r>
      <w:r w:rsidR="0067353D" w:rsidRPr="0067353D">
        <w:rPr>
          <w:rFonts w:ascii="Arial Black" w:hAnsi="Arial Black" w:hint="eastAsia"/>
        </w:rPr>
        <w:t>脈衝非常短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(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不超過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1/10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億秒</w:t>
      </w:r>
      <w:r w:rsidR="0067353D" w:rsidRPr="000367B9">
        <w:rPr>
          <w:rFonts w:ascii="Arial Black" w:hAnsi="Arial Black" w:hint="eastAsia"/>
          <w:color w:val="808080" w:themeColor="background1" w:themeShade="80"/>
        </w:rPr>
        <w:t>)</w:t>
      </w:r>
      <w:r w:rsidR="0067353D" w:rsidRPr="0067353D">
        <w:rPr>
          <w:rFonts w:ascii="Arial Black" w:hAnsi="Arial Black" w:hint="eastAsia"/>
        </w:rPr>
        <w:t>，難以被偵測且收發器之間已事先確認辨識方式。</w:t>
      </w:r>
      <w:r w:rsidR="0067353D" w:rsidRPr="0067353D">
        <w:rPr>
          <w:rFonts w:ascii="Arial Black" w:hAnsi="Arial Black"/>
        </w:rPr>
        <w:br/>
      </w:r>
      <w:r w:rsidR="0067353D" w:rsidRPr="0067353D">
        <w:rPr>
          <w:rFonts w:ascii="Arial Black" w:hAnsi="Arial Black" w:hint="eastAsia"/>
        </w:rPr>
        <w:t>5.</w:t>
      </w:r>
      <w:r w:rsidR="0067353D" w:rsidRPr="0067353D">
        <w:rPr>
          <w:rFonts w:ascii="Arial Black" w:hAnsi="Arial Black" w:hint="eastAsia"/>
        </w:rPr>
        <w:t>低干擾：使用頻帶寬且發射功率受規範，可與</w:t>
      </w:r>
      <w:r w:rsidR="0067353D" w:rsidRPr="0067353D">
        <w:rPr>
          <w:rFonts w:ascii="Arial Black" w:hAnsi="Arial Black" w:hint="eastAsia"/>
        </w:rPr>
        <w:t>WLAN</w:t>
      </w:r>
      <w:r w:rsidR="0067353D" w:rsidRPr="0067353D">
        <w:rPr>
          <w:rFonts w:ascii="Arial Black" w:hAnsi="Arial Black" w:hint="eastAsia"/>
        </w:rPr>
        <w:t>與藍芽等其他系統共用頻帶。</w:t>
      </w:r>
      <w:r w:rsidR="0067353D">
        <w:rPr>
          <w:rFonts w:ascii="Arial Black" w:hAnsi="Arial Black"/>
        </w:rPr>
        <w:br/>
      </w:r>
      <w:r w:rsidR="0067353D">
        <w:rPr>
          <w:rFonts w:ascii="Arial Black" w:hAnsi="Arial Black" w:hint="eastAsia"/>
        </w:rPr>
        <w:t>6.</w:t>
      </w:r>
      <w:r w:rsidR="0067353D" w:rsidRPr="0067353D">
        <w:rPr>
          <w:rFonts w:ascii="Arial Black" w:hAnsi="Arial Black" w:hint="eastAsia"/>
        </w:rPr>
        <w:t>精</w:t>
      </w:r>
      <w:proofErr w:type="gramStart"/>
      <w:r w:rsidR="0067353D" w:rsidRPr="0067353D">
        <w:rPr>
          <w:rFonts w:ascii="Arial Black" w:hAnsi="Arial Black" w:hint="eastAsia"/>
        </w:rPr>
        <w:t>準</w:t>
      </w:r>
      <w:proofErr w:type="gramEnd"/>
      <w:r w:rsidR="0067353D" w:rsidRPr="0067353D">
        <w:rPr>
          <w:rFonts w:ascii="Arial Black" w:hAnsi="Arial Black" w:hint="eastAsia"/>
        </w:rPr>
        <w:t>定位：</w:t>
      </w:r>
      <w:r w:rsidR="0067353D" w:rsidRPr="0067353D">
        <w:rPr>
          <w:rFonts w:ascii="Arial Black" w:hAnsi="Arial Black" w:hint="eastAsia"/>
        </w:rPr>
        <w:t>DS-UWB</w:t>
      </w:r>
      <w:r w:rsidR="0067353D" w:rsidRPr="0067353D">
        <w:rPr>
          <w:rFonts w:ascii="Arial Black" w:hAnsi="Arial Black" w:hint="eastAsia"/>
        </w:rPr>
        <w:t>系統有良好的時間解析能力，使其發展出精確測距與定位功能。</w:t>
      </w:r>
    </w:p>
    <w:p w:rsidR="0067353D" w:rsidRPr="0067353D" w:rsidRDefault="0067353D" w:rsidP="0067353D">
      <w:pPr>
        <w:pStyle w:val="a9"/>
        <w:numPr>
          <w:ilvl w:val="0"/>
          <w:numId w:val="5"/>
        </w:numPr>
        <w:spacing w:beforeLines="100" w:before="360"/>
        <w:ind w:leftChars="0"/>
        <w:rPr>
          <w:rFonts w:ascii="Arial Black" w:hAnsi="Arial Black"/>
        </w:rPr>
      </w:pPr>
      <w:r w:rsidRPr="0067353D">
        <w:rPr>
          <w:rFonts w:ascii="Arial Black" w:hAnsi="Arial Black" w:hint="eastAsia"/>
          <w:b/>
          <w:bdr w:val="single" w:sz="4" w:space="0" w:color="auto"/>
        </w:rPr>
        <w:t>UWB</w:t>
      </w:r>
      <w:r w:rsidRPr="0067353D">
        <w:rPr>
          <w:rFonts w:ascii="Arial Black" w:hAnsi="Arial Black" w:hint="eastAsia"/>
          <w:b/>
          <w:bdr w:val="single" w:sz="4" w:space="0" w:color="auto"/>
        </w:rPr>
        <w:t>技術</w:t>
      </w:r>
      <w:r>
        <w:rPr>
          <w:rFonts w:ascii="Arial Black" w:hAnsi="Arial Black"/>
        </w:rPr>
        <w:br/>
      </w:r>
      <w:r>
        <w:rPr>
          <w:rFonts w:ascii="Arial Black" w:hAnsi="Arial Black" w:hint="eastAsia"/>
        </w:rPr>
        <w:t xml:space="preserve">    </w:t>
      </w:r>
      <w:r w:rsidRPr="0067353D">
        <w:rPr>
          <w:rFonts w:ascii="Arial Black" w:hAnsi="Arial Black" w:hint="eastAsia"/>
        </w:rPr>
        <w:t>業界成立各種組織，其中衍生出兩大規格技術：</w:t>
      </w:r>
      <w:proofErr w:type="gramStart"/>
      <w:r w:rsidRPr="0067353D">
        <w:rPr>
          <w:rFonts w:ascii="Arial Black" w:hAnsi="Arial Black" w:hint="eastAsia"/>
        </w:rPr>
        <w:t>由飛思卡爾</w:t>
      </w:r>
      <w:proofErr w:type="gramEnd"/>
      <w:r w:rsidRPr="0067353D">
        <w:rPr>
          <w:rFonts w:ascii="Arial Black" w:hAnsi="Arial Black" w:hint="eastAsia"/>
        </w:rPr>
        <w:t>提出的</w:t>
      </w:r>
      <w:r w:rsidRPr="0067353D">
        <w:rPr>
          <w:rStyle w:val="30"/>
          <w:rFonts w:hint="eastAsia"/>
        </w:rPr>
        <w:t>直接序列超寬頻</w:t>
      </w:r>
      <w:r w:rsidRPr="0067353D">
        <w:rPr>
          <w:rStyle w:val="40"/>
          <w:rFonts w:hint="eastAsia"/>
        </w:rPr>
        <w:t>(DS-UWB, direct sequence UWB)</w:t>
      </w:r>
      <w:r w:rsidRPr="0067353D">
        <w:rPr>
          <w:rFonts w:ascii="Arial Black" w:hAnsi="Arial Black" w:hint="eastAsia"/>
        </w:rPr>
        <w:t>，與</w:t>
      </w:r>
      <w:proofErr w:type="spellStart"/>
      <w:r w:rsidRPr="0067353D">
        <w:rPr>
          <w:rFonts w:ascii="Arial Black" w:hAnsi="Arial Black" w:hint="eastAsia"/>
        </w:rPr>
        <w:t>WiMedia</w:t>
      </w:r>
      <w:proofErr w:type="spellEnd"/>
      <w:r w:rsidRPr="0067353D">
        <w:rPr>
          <w:rFonts w:ascii="Arial Black" w:hAnsi="Arial Black" w:hint="eastAsia"/>
        </w:rPr>
        <w:t>聯盟提出的</w:t>
      </w:r>
      <w:r w:rsidRPr="0067353D">
        <w:rPr>
          <w:rStyle w:val="30"/>
          <w:rFonts w:hint="eastAsia"/>
        </w:rPr>
        <w:t>多頻帶</w:t>
      </w:r>
      <w:r w:rsidRPr="0067353D">
        <w:rPr>
          <w:rStyle w:val="30"/>
          <w:rFonts w:hint="eastAsia"/>
        </w:rPr>
        <w:t>OFDM</w:t>
      </w:r>
      <w:r w:rsidRPr="0067353D">
        <w:rPr>
          <w:rStyle w:val="40"/>
          <w:rFonts w:hint="eastAsia"/>
        </w:rPr>
        <w:t>(</w:t>
      </w:r>
      <w:proofErr w:type="spellStart"/>
      <w:r w:rsidRPr="0067353D">
        <w:rPr>
          <w:rStyle w:val="40"/>
          <w:rFonts w:hint="eastAsia"/>
        </w:rPr>
        <w:t>Muiti</w:t>
      </w:r>
      <w:proofErr w:type="spellEnd"/>
      <w:r w:rsidRPr="0067353D">
        <w:rPr>
          <w:rStyle w:val="40"/>
          <w:rFonts w:hint="eastAsia"/>
        </w:rPr>
        <w:t>-band UWB)</w:t>
      </w:r>
      <w:r w:rsidRPr="0067353D">
        <w:rPr>
          <w:rFonts w:ascii="Arial Black" w:hAnsi="Arial Black" w:hint="eastAsia"/>
        </w:rPr>
        <w:t>。</w:t>
      </w:r>
    </w:p>
    <w:p w:rsidR="00F736F9" w:rsidRDefault="0067353D" w:rsidP="00E617E6">
      <w:pPr>
        <w:rPr>
          <w:rFonts w:ascii="Arial Black" w:hAnsi="Arial Black"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6C62EF" wp14:editId="691C4975">
                <wp:simplePos x="0" y="0"/>
                <wp:positionH relativeFrom="column">
                  <wp:posOffset>6160135</wp:posOffset>
                </wp:positionH>
                <wp:positionV relativeFrom="paragraph">
                  <wp:posOffset>80645</wp:posOffset>
                </wp:positionV>
                <wp:extent cx="1038225" cy="26670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975" w:rsidRPr="001D7BAC" w:rsidRDefault="00712975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第1頁 / 共</w:t>
                            </w:r>
                            <w:r w:rsidR="00E104CB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45" type="#_x0000_t202" style="position:absolute;margin-left:485.05pt;margin-top:6.35pt;width:81.75pt;height:2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" filled="f" stroked="f">
                <v:textbox>
                  <w:txbxContent>
                    <w:p w:rsidR="00712975" w:rsidRPr="001D7BAC" w:rsidRDefault="00712975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第1頁 / 共</w:t>
                      </w:r>
                      <w:r w:rsidR="00E104CB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p w:rsidR="00D94403" w:rsidRPr="00D94403" w:rsidRDefault="00D94403" w:rsidP="00D94403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lastRenderedPageBreak/>
        <w:t>1.</w:t>
      </w:r>
      <w:r>
        <w:rPr>
          <w:rFonts w:ascii="Arial Black" w:hAnsi="Arial Black" w:hint="eastAsia"/>
        </w:rPr>
        <w:t>多</w:t>
      </w:r>
      <w:r w:rsidRPr="00D94403">
        <w:rPr>
          <w:rFonts w:ascii="Arial Black" w:hAnsi="Arial Black" w:hint="eastAsia"/>
        </w:rPr>
        <w:t>頻帶超寬頻</w:t>
      </w:r>
      <w:r>
        <w:rPr>
          <w:rFonts w:ascii="Arial Black" w:hAnsi="Arial Black" w:hint="eastAsia"/>
        </w:rPr>
        <w:t>技術</w:t>
      </w:r>
      <w:r>
        <w:rPr>
          <w:rFonts w:ascii="Arial Black" w:hAnsi="Arial Black" w:hint="eastAsia"/>
        </w:rPr>
        <w:t>(MD-</w:t>
      </w:r>
      <w:r w:rsidRPr="00D94403">
        <w:rPr>
          <w:rFonts w:ascii="Arial Black" w:hAnsi="Arial Black" w:hint="eastAsia"/>
        </w:rPr>
        <w:t>OFDM UWB)</w:t>
      </w:r>
      <w:r w:rsidRPr="00D94403">
        <w:rPr>
          <w:rFonts w:ascii="Arial Black" w:hAnsi="Arial Black" w:hint="eastAsia"/>
        </w:rPr>
        <w:t>：</w:t>
      </w:r>
    </w:p>
    <w:p w:rsidR="00D94403" w:rsidRPr="00D94403" w:rsidRDefault="00D94403" w:rsidP="00D94403">
      <w:pPr>
        <w:rPr>
          <w:rFonts w:ascii="Arial Black" w:hAnsi="Arial Black"/>
        </w:rPr>
      </w:pPr>
      <w:r w:rsidRPr="00D94403">
        <w:rPr>
          <w:rFonts w:ascii="Arial Black" w:hAnsi="Arial Black" w:hint="eastAsia"/>
        </w:rPr>
        <w:t xml:space="preserve">   </w:t>
      </w:r>
      <w:r>
        <w:rPr>
          <w:rFonts w:ascii="Arial Black" w:hAnsi="Arial Black" w:hint="eastAsia"/>
        </w:rPr>
        <w:t xml:space="preserve">  </w:t>
      </w:r>
      <w:r w:rsidRPr="00D94403">
        <w:rPr>
          <w:rFonts w:ascii="Arial Black" w:hAnsi="Arial Black" w:hint="eastAsia"/>
        </w:rPr>
        <w:t xml:space="preserve"> </w:t>
      </w:r>
      <w:r w:rsidRPr="00D94403">
        <w:rPr>
          <w:rFonts w:ascii="Arial Black" w:hAnsi="Arial Black" w:hint="eastAsia"/>
        </w:rPr>
        <w:t>§頻率範圍：</w:t>
      </w:r>
      <w:r w:rsidRPr="00D94403">
        <w:rPr>
          <w:rFonts w:ascii="Arial Black" w:hAnsi="Arial Black" w:hint="eastAsia"/>
        </w:rPr>
        <w:t>3.1~10.6GHz</w:t>
      </w:r>
      <w:r w:rsidRPr="00D94403">
        <w:rPr>
          <w:rFonts w:ascii="Arial Black" w:hAnsi="Arial Black" w:hint="eastAsia"/>
        </w:rPr>
        <w:t>，將</w:t>
      </w:r>
      <w:r w:rsidRPr="00D94403">
        <w:rPr>
          <w:rFonts w:ascii="Arial Black" w:hAnsi="Arial Black" w:hint="eastAsia"/>
        </w:rPr>
        <w:t>7500MHz</w:t>
      </w:r>
      <w:r w:rsidRPr="00D94403">
        <w:rPr>
          <w:rFonts w:ascii="Arial Black" w:hAnsi="Arial Black" w:hint="eastAsia"/>
        </w:rPr>
        <w:t>的頻寬均分文</w:t>
      </w:r>
      <w:r w:rsidRPr="00D94403">
        <w:rPr>
          <w:rFonts w:ascii="Arial Black" w:hAnsi="Arial Black" w:hint="eastAsia"/>
        </w:rPr>
        <w:t>14</w:t>
      </w:r>
      <w:r w:rsidRPr="00D94403">
        <w:rPr>
          <w:rFonts w:ascii="Arial Black" w:hAnsi="Arial Black" w:hint="eastAsia"/>
        </w:rPr>
        <w:t>個子頻帶，每</w:t>
      </w:r>
      <w:r w:rsidRPr="00D94403">
        <w:rPr>
          <w:rFonts w:ascii="Arial Black" w:hAnsi="Arial Black" w:hint="eastAsia"/>
        </w:rPr>
        <w:t>3</w:t>
      </w:r>
      <w:r w:rsidRPr="00D94403">
        <w:rPr>
          <w:rFonts w:ascii="Arial Black" w:hAnsi="Arial Black" w:hint="eastAsia"/>
        </w:rPr>
        <w:t>個子頻帶為一群組。</w:t>
      </w:r>
    </w:p>
    <w:p w:rsidR="00D94403" w:rsidRPr="00D94403" w:rsidRDefault="00D94403" w:rsidP="00D9440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</w:t>
      </w:r>
      <w:r w:rsidRPr="00D94403">
        <w:rPr>
          <w:rFonts w:ascii="Arial Black" w:hAnsi="Arial Black" w:hint="eastAsia"/>
        </w:rPr>
        <w:t>§支援的速率</w:t>
      </w:r>
      <w:r w:rsidRPr="00D94403">
        <w:rPr>
          <w:rFonts w:ascii="Arial Black" w:hAnsi="Arial Black" w:hint="eastAsia"/>
        </w:rPr>
        <w:t>(Mbps)</w:t>
      </w:r>
      <w:r w:rsidRPr="00D94403">
        <w:rPr>
          <w:rFonts w:ascii="Arial Black" w:hAnsi="Arial Black" w:hint="eastAsia"/>
        </w:rPr>
        <w:t>：</w:t>
      </w:r>
      <w:r w:rsidRPr="00D94403">
        <w:rPr>
          <w:rFonts w:ascii="Arial Black" w:hAnsi="Arial Black" w:hint="eastAsia"/>
        </w:rPr>
        <w:t>53.3</w:t>
      </w:r>
      <w:r w:rsidRPr="00D94403">
        <w:rPr>
          <w:rFonts w:ascii="Arial Black" w:hAnsi="Arial Black" w:hint="eastAsia"/>
        </w:rPr>
        <w:t>、</w:t>
      </w:r>
      <w:r w:rsidRPr="00D94403">
        <w:rPr>
          <w:rFonts w:ascii="Arial Black" w:hAnsi="Arial Black" w:hint="eastAsia"/>
        </w:rPr>
        <w:t>106.7</w:t>
      </w:r>
      <w:r w:rsidRPr="00D94403">
        <w:rPr>
          <w:rFonts w:ascii="Arial Black" w:hAnsi="Arial Black" w:hint="eastAsia"/>
        </w:rPr>
        <w:t>、</w:t>
      </w:r>
      <w:r w:rsidRPr="00D94403">
        <w:rPr>
          <w:rFonts w:ascii="Arial Black" w:hAnsi="Arial Black" w:hint="eastAsia"/>
        </w:rPr>
        <w:t>160</w:t>
      </w:r>
      <w:r w:rsidRPr="00D94403">
        <w:rPr>
          <w:rFonts w:ascii="Arial Black" w:hAnsi="Arial Black" w:hint="eastAsia"/>
        </w:rPr>
        <w:t>、</w:t>
      </w:r>
      <w:r w:rsidRPr="00D94403">
        <w:rPr>
          <w:rFonts w:ascii="Arial Black" w:hAnsi="Arial Black" w:hint="eastAsia"/>
        </w:rPr>
        <w:t>200</w:t>
      </w:r>
      <w:r w:rsidRPr="00D94403">
        <w:rPr>
          <w:rFonts w:ascii="Arial Black" w:hAnsi="Arial Black" w:hint="eastAsia"/>
        </w:rPr>
        <w:t>、</w:t>
      </w:r>
      <w:r w:rsidRPr="00D94403">
        <w:rPr>
          <w:rFonts w:ascii="Arial Black" w:hAnsi="Arial Black" w:hint="eastAsia"/>
        </w:rPr>
        <w:t>320</w:t>
      </w:r>
      <w:r w:rsidRPr="00D94403">
        <w:rPr>
          <w:rFonts w:ascii="Arial Black" w:hAnsi="Arial Black" w:hint="eastAsia"/>
        </w:rPr>
        <w:t>、</w:t>
      </w:r>
      <w:r w:rsidRPr="00D94403">
        <w:rPr>
          <w:rFonts w:ascii="Arial Black" w:hAnsi="Arial Black" w:hint="eastAsia"/>
        </w:rPr>
        <w:t>400</w:t>
      </w:r>
      <w:r w:rsidRPr="00D94403">
        <w:rPr>
          <w:rFonts w:ascii="Arial Black" w:hAnsi="Arial Black" w:hint="eastAsia"/>
        </w:rPr>
        <w:t>、</w:t>
      </w:r>
      <w:r w:rsidRPr="00D94403">
        <w:rPr>
          <w:rFonts w:ascii="Arial Black" w:hAnsi="Arial Black" w:hint="eastAsia"/>
        </w:rPr>
        <w:t>480</w:t>
      </w:r>
      <w:r w:rsidRPr="00D94403">
        <w:rPr>
          <w:rFonts w:ascii="Arial Black" w:hAnsi="Arial Black" w:hint="eastAsia"/>
        </w:rPr>
        <w:t>。</w:t>
      </w:r>
    </w:p>
    <w:p w:rsidR="00D94403" w:rsidRDefault="00D94403" w:rsidP="00D9440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</w:t>
      </w:r>
      <w:r w:rsidRPr="00D94403">
        <w:rPr>
          <w:rFonts w:ascii="Arial Black" w:hAnsi="Arial Black" w:hint="eastAsia"/>
        </w:rPr>
        <w:t>§脈波：使用多頻帶正交分頻多工架構傳輸資料，每個子頻帶用</w:t>
      </w:r>
      <w:r w:rsidRPr="00D94403">
        <w:rPr>
          <w:rFonts w:ascii="Arial Black" w:hAnsi="Arial Black" w:hint="eastAsia"/>
        </w:rPr>
        <w:t>100</w:t>
      </w:r>
      <w:r w:rsidRPr="00D94403">
        <w:rPr>
          <w:rFonts w:ascii="Arial Black" w:hAnsi="Arial Black" w:hint="eastAsia"/>
        </w:rPr>
        <w:t>個資料載波與</w:t>
      </w:r>
      <w:r w:rsidRPr="00D94403">
        <w:rPr>
          <w:rFonts w:ascii="Arial Black" w:hAnsi="Arial Black" w:hint="eastAsia"/>
        </w:rPr>
        <w:t>10</w:t>
      </w:r>
      <w:r w:rsidRPr="00D94403">
        <w:rPr>
          <w:rFonts w:ascii="Arial Black" w:hAnsi="Arial Black" w:hint="eastAsia"/>
        </w:rPr>
        <w:t>個保護載波傳</w:t>
      </w:r>
    </w:p>
    <w:p w:rsidR="00D94403" w:rsidRPr="00D94403" w:rsidRDefault="00D94403" w:rsidP="00D9440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</w:t>
      </w:r>
      <w:r w:rsidRPr="00D94403">
        <w:rPr>
          <w:rFonts w:ascii="Arial Black" w:hAnsi="Arial Black" w:hint="eastAsia"/>
        </w:rPr>
        <w:t>送，使用</w:t>
      </w:r>
      <w:r w:rsidRPr="00D94403">
        <w:rPr>
          <w:rFonts w:ascii="Arial Black" w:hAnsi="Arial Black" w:hint="eastAsia"/>
        </w:rPr>
        <w:t>12</w:t>
      </w:r>
      <w:r w:rsidRPr="00D94403">
        <w:rPr>
          <w:rFonts w:ascii="Arial Black" w:hAnsi="Arial Black" w:hint="eastAsia"/>
        </w:rPr>
        <w:t>個前導載波</w:t>
      </w:r>
      <w:r w:rsidRPr="00D94403">
        <w:rPr>
          <w:rStyle w:val="40"/>
          <w:rFonts w:hint="eastAsia"/>
        </w:rPr>
        <w:t>(pilot carrier)</w:t>
      </w:r>
      <w:r w:rsidRPr="00D94403">
        <w:rPr>
          <w:rFonts w:ascii="Arial Black" w:hAnsi="Arial Black" w:hint="eastAsia"/>
        </w:rPr>
        <w:t>作為同調偵測。</w:t>
      </w:r>
    </w:p>
    <w:p w:rsidR="00D94403" w:rsidRPr="00D94403" w:rsidRDefault="00D94403" w:rsidP="00D94403">
      <w:pPr>
        <w:rPr>
          <w:rFonts w:ascii="Arial Black" w:hAnsi="Arial Black"/>
        </w:rPr>
      </w:pPr>
      <w:r w:rsidRPr="00D94403">
        <w:rPr>
          <w:rFonts w:ascii="Arial Black" w:hAnsi="Arial Black" w:hint="eastAsia"/>
        </w:rPr>
        <w:t xml:space="preserve">   </w:t>
      </w:r>
      <w:r>
        <w:rPr>
          <w:rFonts w:ascii="Arial Black" w:hAnsi="Arial Black" w:hint="eastAsia"/>
        </w:rPr>
        <w:t xml:space="preserve">  </w:t>
      </w:r>
      <w:r w:rsidRPr="00D94403">
        <w:rPr>
          <w:rFonts w:ascii="Arial Black" w:hAnsi="Arial Black" w:hint="eastAsia"/>
        </w:rPr>
        <w:t xml:space="preserve"> </w:t>
      </w:r>
      <w:r w:rsidRPr="00D94403">
        <w:rPr>
          <w:rFonts w:ascii="Arial Black" w:hAnsi="Arial Black" w:hint="eastAsia"/>
        </w:rPr>
        <w:t>§資料傳輸技術：</w:t>
      </w:r>
      <w:proofErr w:type="gramStart"/>
      <w:r w:rsidRPr="00D94403">
        <w:rPr>
          <w:rFonts w:ascii="Arial Black" w:hAnsi="Arial Black" w:hint="eastAsia"/>
        </w:rPr>
        <w:t>頻域擴展</w:t>
      </w:r>
      <w:proofErr w:type="gramEnd"/>
      <w:r w:rsidRPr="00D94403">
        <w:rPr>
          <w:rStyle w:val="40"/>
          <w:rFonts w:hint="eastAsia"/>
        </w:rPr>
        <w:t>(frequency-domain spreading)</w:t>
      </w:r>
      <w:r w:rsidRPr="00D94403">
        <w:rPr>
          <w:rFonts w:ascii="Arial Black" w:hAnsi="Arial Black" w:hint="eastAsia"/>
        </w:rPr>
        <w:t>、</w:t>
      </w:r>
    </w:p>
    <w:p w:rsidR="00D94403" w:rsidRPr="00D94403" w:rsidRDefault="00D94403" w:rsidP="00D9440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   </w:t>
      </w:r>
      <w:proofErr w:type="gramStart"/>
      <w:r w:rsidRPr="00D94403">
        <w:rPr>
          <w:rFonts w:ascii="Arial Black" w:hAnsi="Arial Black" w:hint="eastAsia"/>
        </w:rPr>
        <w:t>時域擴展</w:t>
      </w:r>
      <w:proofErr w:type="gramEnd"/>
      <w:r w:rsidRPr="00D94403">
        <w:rPr>
          <w:rStyle w:val="40"/>
          <w:rFonts w:hint="eastAsia"/>
        </w:rPr>
        <w:t>(time-domain spreading)</w:t>
      </w:r>
      <w:r w:rsidRPr="00D94403">
        <w:rPr>
          <w:rFonts w:ascii="Arial Black" w:hAnsi="Arial Black" w:hint="eastAsia"/>
        </w:rPr>
        <w:t>、</w:t>
      </w:r>
    </w:p>
    <w:p w:rsidR="0067353D" w:rsidRDefault="00D94403" w:rsidP="00D9440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   </w:t>
      </w:r>
      <w:r w:rsidRPr="00D94403">
        <w:rPr>
          <w:rFonts w:ascii="Arial Black" w:hAnsi="Arial Black" w:hint="eastAsia"/>
        </w:rPr>
        <w:t>直接錯誤更正</w:t>
      </w:r>
      <w:r w:rsidRPr="00D94403">
        <w:rPr>
          <w:rStyle w:val="40"/>
          <w:rFonts w:hint="eastAsia"/>
        </w:rPr>
        <w:t>(FEC, Forward Error Correction)</w:t>
      </w:r>
      <w:r w:rsidRPr="00D94403">
        <w:rPr>
          <w:rFonts w:ascii="Arial Black" w:hAnsi="Arial Black" w:hint="eastAsia"/>
        </w:rPr>
        <w:t>。</w:t>
      </w:r>
    </w:p>
    <w:p w:rsidR="00F83D83" w:rsidRPr="00F83D83" w:rsidRDefault="00F83D83" w:rsidP="00F83D8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2.</w:t>
      </w:r>
      <w:r w:rsidRPr="00F83D83">
        <w:rPr>
          <w:rFonts w:ascii="Arial Black" w:hAnsi="Arial Black" w:hint="eastAsia"/>
        </w:rPr>
        <w:t>直接序列超寬頻</w:t>
      </w:r>
      <w:r>
        <w:rPr>
          <w:rFonts w:ascii="Arial Black" w:hAnsi="Arial Black" w:hint="eastAsia"/>
        </w:rPr>
        <w:t>技術</w:t>
      </w:r>
      <w:r w:rsidRPr="00F83D83">
        <w:rPr>
          <w:rFonts w:ascii="Arial Black" w:hAnsi="Arial Black" w:hint="eastAsia"/>
        </w:rPr>
        <w:t>(DS-UWB</w:t>
      </w:r>
      <w:r>
        <w:rPr>
          <w:rFonts w:ascii="Arial Black" w:hAnsi="Arial Black" w:hint="eastAsia"/>
        </w:rPr>
        <w:t xml:space="preserve"> </w:t>
      </w:r>
      <w:r w:rsidRPr="00F83D83">
        <w:rPr>
          <w:rFonts w:ascii="Arial Black" w:hAnsi="Arial Black" w:hint="eastAsia"/>
        </w:rPr>
        <w:t>UWB)</w:t>
      </w:r>
      <w:r w:rsidRPr="00F83D83">
        <w:rPr>
          <w:rFonts w:ascii="Arial Black" w:hAnsi="Arial Black" w:hint="eastAsia"/>
        </w:rPr>
        <w:t>：</w:t>
      </w:r>
    </w:p>
    <w:p w:rsidR="00F83D83" w:rsidRPr="00F83D83" w:rsidRDefault="00F83D83" w:rsidP="00F83D83">
      <w:pPr>
        <w:rPr>
          <w:rFonts w:ascii="Arial Black" w:hAnsi="Arial Black"/>
        </w:rPr>
      </w:pPr>
      <w:r w:rsidRPr="00F83D83"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 xml:space="preserve">  </w:t>
      </w:r>
      <w:r w:rsidRPr="00F83D83">
        <w:rPr>
          <w:rFonts w:ascii="Arial Black" w:hAnsi="Arial Black" w:hint="eastAsia"/>
        </w:rPr>
        <w:t>§頻率範圍：低頻帶</w:t>
      </w:r>
      <w:r w:rsidRPr="00F83D83">
        <w:rPr>
          <w:rFonts w:ascii="Arial Black" w:hAnsi="Arial Black" w:hint="eastAsia"/>
        </w:rPr>
        <w:t>=3.1~4.8GHz</w:t>
      </w:r>
      <w:r w:rsidRPr="00F83D83">
        <w:rPr>
          <w:rFonts w:ascii="Arial Black" w:hAnsi="Arial Black" w:hint="eastAsia"/>
        </w:rPr>
        <w:t>；高頻帶</w:t>
      </w:r>
      <w:r w:rsidRPr="00F83D83">
        <w:rPr>
          <w:rFonts w:ascii="Arial Black" w:hAnsi="Arial Black" w:hint="eastAsia"/>
        </w:rPr>
        <w:t>=6.2~9.7Hz</w:t>
      </w:r>
      <w:r w:rsidRPr="00F83D83">
        <w:rPr>
          <w:rFonts w:ascii="Arial Black" w:hAnsi="Arial Black" w:hint="eastAsia"/>
        </w:rPr>
        <w:t>。</w:t>
      </w:r>
    </w:p>
    <w:p w:rsidR="00F83D83" w:rsidRPr="00F83D83" w:rsidRDefault="00F83D83" w:rsidP="00F83D83">
      <w:pPr>
        <w:rPr>
          <w:rFonts w:ascii="Arial Black" w:hAnsi="Arial Black"/>
        </w:rPr>
      </w:pPr>
      <w:r w:rsidRPr="00F83D83"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 xml:space="preserve">  </w:t>
      </w:r>
      <w:r w:rsidRPr="00F83D83">
        <w:rPr>
          <w:rFonts w:ascii="Arial Black" w:hAnsi="Arial Black" w:hint="eastAsia"/>
        </w:rPr>
        <w:t>§支援的速率</w:t>
      </w:r>
      <w:r w:rsidRPr="00F83D83">
        <w:rPr>
          <w:rFonts w:ascii="Arial Black" w:hAnsi="Arial Black" w:hint="eastAsia"/>
        </w:rPr>
        <w:t>(Mbps)</w:t>
      </w:r>
      <w:r w:rsidRPr="00F83D83">
        <w:rPr>
          <w:rFonts w:ascii="Arial Black" w:hAnsi="Arial Black" w:hint="eastAsia"/>
        </w:rPr>
        <w:t>：</w:t>
      </w:r>
      <w:r w:rsidRPr="00F83D83">
        <w:rPr>
          <w:rFonts w:ascii="Arial Black" w:hAnsi="Arial Black" w:hint="eastAsia"/>
        </w:rPr>
        <w:t>28~1320</w:t>
      </w:r>
      <w:r w:rsidRPr="000367B9">
        <w:rPr>
          <w:rFonts w:ascii="Arial Black" w:hAnsi="Arial Black" w:hint="eastAsia"/>
          <w:color w:val="808080" w:themeColor="background1" w:themeShade="80"/>
        </w:rPr>
        <w:t>(</w:t>
      </w:r>
      <w:r w:rsidRPr="000367B9">
        <w:rPr>
          <w:rFonts w:ascii="Arial Black" w:hAnsi="Arial Black" w:hint="eastAsia"/>
          <w:color w:val="808080" w:themeColor="background1" w:themeShade="80"/>
        </w:rPr>
        <w:t>透過</w:t>
      </w:r>
      <w:proofErr w:type="gramStart"/>
      <w:r w:rsidRPr="000367B9">
        <w:rPr>
          <w:rFonts w:ascii="Arial Black" w:hAnsi="Arial Black" w:hint="eastAsia"/>
          <w:color w:val="808080" w:themeColor="background1" w:themeShade="80"/>
        </w:rPr>
        <w:t>不</w:t>
      </w:r>
      <w:proofErr w:type="gramEnd"/>
      <w:r w:rsidRPr="000367B9">
        <w:rPr>
          <w:rFonts w:ascii="Arial Black" w:hAnsi="Arial Black" w:hint="eastAsia"/>
          <w:color w:val="808080" w:themeColor="background1" w:themeShade="80"/>
        </w:rPr>
        <w:t>同調變方法</w:t>
      </w:r>
      <w:r w:rsidRPr="000367B9">
        <w:rPr>
          <w:rFonts w:ascii="Arial Black" w:hAnsi="Arial Black" w:hint="eastAsia"/>
          <w:color w:val="808080" w:themeColor="background1" w:themeShade="80"/>
        </w:rPr>
        <w:t>FEC</w:t>
      </w:r>
      <w:r w:rsidRPr="000367B9">
        <w:rPr>
          <w:rFonts w:ascii="Arial Black" w:hAnsi="Arial Black" w:hint="eastAsia"/>
          <w:color w:val="808080" w:themeColor="background1" w:themeShade="80"/>
        </w:rPr>
        <w:t>錯誤更正碼、展頻增益等方法來實現</w:t>
      </w:r>
      <w:r w:rsidRPr="000367B9">
        <w:rPr>
          <w:rFonts w:ascii="Arial Black" w:hAnsi="Arial Black" w:hint="eastAsia"/>
          <w:color w:val="808080" w:themeColor="background1" w:themeShade="80"/>
        </w:rPr>
        <w:t>)</w:t>
      </w:r>
      <w:r w:rsidRPr="00F83D83">
        <w:rPr>
          <w:rFonts w:ascii="Arial Black" w:hAnsi="Arial Black" w:hint="eastAsia"/>
        </w:rPr>
        <w:t>。</w:t>
      </w:r>
    </w:p>
    <w:p w:rsidR="00F83D83" w:rsidRPr="00F83D83" w:rsidRDefault="00F83D83" w:rsidP="00F83D83">
      <w:pPr>
        <w:rPr>
          <w:rFonts w:ascii="Arial Black" w:hAnsi="Arial Black"/>
        </w:rPr>
      </w:pPr>
      <w:r w:rsidRPr="00F83D83"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 xml:space="preserve">  </w:t>
      </w:r>
      <w:r w:rsidRPr="00F83D83">
        <w:rPr>
          <w:rFonts w:ascii="Arial Black" w:hAnsi="Arial Black" w:hint="eastAsia"/>
        </w:rPr>
        <w:t>§脈波：</w:t>
      </w:r>
      <w:r w:rsidRPr="00F83D83">
        <w:rPr>
          <w:rFonts w:ascii="Arial Black" w:hAnsi="Arial Black" w:hint="eastAsia"/>
        </w:rPr>
        <w:t>DS-UWB</w:t>
      </w:r>
      <w:r w:rsidRPr="00F83D83">
        <w:rPr>
          <w:rFonts w:ascii="Arial Black" w:hAnsi="Arial Black" w:hint="eastAsia"/>
        </w:rPr>
        <w:t>使用直接序列展頻</w:t>
      </w:r>
      <w:r w:rsidRPr="000367B9">
        <w:rPr>
          <w:rStyle w:val="40"/>
          <w:rFonts w:hint="eastAsia"/>
        </w:rPr>
        <w:t>(BPSK, Binary Phase Shift Keying)</w:t>
      </w:r>
      <w:r w:rsidRPr="00F83D83">
        <w:rPr>
          <w:rFonts w:ascii="Arial Black" w:hAnsi="Arial Black" w:hint="eastAsia"/>
        </w:rPr>
        <w:t xml:space="preserve"> </w:t>
      </w:r>
      <w:r w:rsidRPr="00F83D83">
        <w:rPr>
          <w:rFonts w:ascii="Arial Black" w:hAnsi="Arial Black" w:hint="eastAsia"/>
        </w:rPr>
        <w:t>或</w:t>
      </w:r>
    </w:p>
    <w:p w:rsidR="00F83D83" w:rsidRPr="00F83D83" w:rsidRDefault="00F83D83" w:rsidP="00F83D83">
      <w:pPr>
        <w:rPr>
          <w:rFonts w:ascii="Arial Black" w:hAnsi="Arial Black"/>
        </w:rPr>
      </w:pPr>
      <w:r w:rsidRPr="00F83D83">
        <w:rPr>
          <w:rFonts w:ascii="Arial Black" w:hAnsi="Arial Black" w:hint="eastAsia"/>
        </w:rPr>
        <w:t xml:space="preserve">          </w:t>
      </w:r>
      <w:r>
        <w:rPr>
          <w:rFonts w:ascii="Arial Black" w:hAnsi="Arial Black" w:hint="eastAsia"/>
        </w:rPr>
        <w:t xml:space="preserve">  </w:t>
      </w:r>
      <w:r w:rsidRPr="00F83D83">
        <w:rPr>
          <w:rFonts w:ascii="Arial Black" w:hAnsi="Arial Black" w:hint="eastAsia"/>
        </w:rPr>
        <w:t xml:space="preserve"> 4BOK</w:t>
      </w:r>
      <w:r w:rsidRPr="00F83D83">
        <w:rPr>
          <w:rFonts w:ascii="Arial Black" w:hAnsi="Arial Black" w:hint="eastAsia"/>
        </w:rPr>
        <w:t>調變之</w:t>
      </w:r>
      <w:r w:rsidRPr="00F83D83">
        <w:rPr>
          <w:rFonts w:ascii="Arial Black" w:hAnsi="Arial Black" w:hint="eastAsia"/>
        </w:rPr>
        <w:t>UWB</w:t>
      </w:r>
      <w:r w:rsidRPr="00F83D83">
        <w:rPr>
          <w:rFonts w:ascii="Arial Black" w:hAnsi="Arial Black" w:hint="eastAsia"/>
        </w:rPr>
        <w:t>脈波</w:t>
      </w:r>
      <w:r w:rsidRPr="000367B9">
        <w:rPr>
          <w:rStyle w:val="40"/>
          <w:rFonts w:hint="eastAsia"/>
        </w:rPr>
        <w:t>(Quaternary Bi-Orthogonal Shift Keying)</w:t>
      </w:r>
      <w:r w:rsidRPr="00F83D83">
        <w:rPr>
          <w:rFonts w:ascii="Arial Black" w:hAnsi="Arial Black" w:hint="eastAsia"/>
        </w:rPr>
        <w:t>，</w:t>
      </w:r>
    </w:p>
    <w:p w:rsidR="00F83D83" w:rsidRPr="00F83D83" w:rsidRDefault="00F83D83" w:rsidP="00F83D83">
      <w:pPr>
        <w:rPr>
          <w:rFonts w:ascii="Arial Black" w:hAnsi="Arial Black"/>
        </w:rPr>
      </w:pPr>
      <w:r w:rsidRPr="00F83D83">
        <w:rPr>
          <w:rFonts w:ascii="Arial Black" w:hAnsi="Arial Black" w:hint="eastAsia"/>
        </w:rPr>
        <w:t xml:space="preserve">           </w:t>
      </w:r>
      <w:r>
        <w:rPr>
          <w:rFonts w:ascii="Arial Black" w:hAnsi="Arial Black" w:hint="eastAsia"/>
        </w:rPr>
        <w:t xml:space="preserve">  </w:t>
      </w:r>
      <w:proofErr w:type="gramStart"/>
      <w:r w:rsidRPr="00F83D83">
        <w:rPr>
          <w:rFonts w:ascii="Arial Black" w:hAnsi="Arial Black" w:hint="eastAsia"/>
        </w:rPr>
        <w:t>基頻脈波</w:t>
      </w:r>
      <w:proofErr w:type="gramEnd"/>
      <w:r w:rsidRPr="00F83D83">
        <w:rPr>
          <w:rFonts w:ascii="Arial Black" w:hAnsi="Arial Black" w:hint="eastAsia"/>
        </w:rPr>
        <w:t>波形是一個有</w:t>
      </w:r>
      <w:r w:rsidRPr="00F83D83">
        <w:rPr>
          <w:rFonts w:ascii="Arial Black" w:hAnsi="Arial Black" w:hint="eastAsia"/>
        </w:rPr>
        <w:t>30%</w:t>
      </w:r>
      <w:r w:rsidRPr="00F83D83">
        <w:rPr>
          <w:rFonts w:ascii="Arial Black" w:hAnsi="Arial Black" w:hint="eastAsia"/>
        </w:rPr>
        <w:t>多餘頻寬的</w:t>
      </w:r>
      <w:r w:rsidRPr="000367B9">
        <w:rPr>
          <w:rStyle w:val="40"/>
          <w:rFonts w:hint="eastAsia"/>
        </w:rPr>
        <w:t>RRC(Root-Raised-Cosine)</w:t>
      </w:r>
      <w:r w:rsidRPr="00F83D83">
        <w:rPr>
          <w:rFonts w:ascii="Arial Black" w:hAnsi="Arial Black" w:hint="eastAsia"/>
        </w:rPr>
        <w:t>脈波波形。</w:t>
      </w:r>
    </w:p>
    <w:p w:rsidR="00F83D83" w:rsidRDefault="00F83D83" w:rsidP="00F83D83">
      <w:pPr>
        <w:rPr>
          <w:rFonts w:ascii="Arial Black" w:hAnsi="Arial Black"/>
        </w:rPr>
      </w:pPr>
      <w:r w:rsidRPr="00F83D83">
        <w:rPr>
          <w:rFonts w:ascii="Arial Black" w:hAnsi="Arial Black" w:hint="eastAsia"/>
        </w:rPr>
        <w:t xml:space="preserve">   </w:t>
      </w:r>
      <w:r>
        <w:rPr>
          <w:rFonts w:ascii="Arial Black" w:hAnsi="Arial Black" w:hint="eastAsia"/>
        </w:rPr>
        <w:t xml:space="preserve">  </w:t>
      </w:r>
      <w:r w:rsidRPr="00F83D83">
        <w:rPr>
          <w:rFonts w:ascii="Arial Black" w:hAnsi="Arial Black" w:hint="eastAsia"/>
        </w:rPr>
        <w:t xml:space="preserve"> </w:t>
      </w:r>
      <w:r w:rsidRPr="00F83D83">
        <w:rPr>
          <w:rFonts w:ascii="Arial Black" w:hAnsi="Arial Black" w:hint="eastAsia"/>
        </w:rPr>
        <w:t>§資料傳輸技術：傳輸速度透過可變長度的展頻碼序列</w:t>
      </w:r>
      <w:r w:rsidRPr="000367B9">
        <w:rPr>
          <w:rFonts w:ascii="Arial Black" w:hAnsi="Arial Black" w:hint="eastAsia"/>
          <w:color w:val="808080" w:themeColor="background1" w:themeShade="80"/>
        </w:rPr>
        <w:t>(1~24chip)</w:t>
      </w:r>
      <w:r w:rsidRPr="00F83D83">
        <w:rPr>
          <w:rFonts w:ascii="Arial Black" w:hAnsi="Arial Black" w:hint="eastAsia"/>
        </w:rPr>
        <w:t>控制，規格書中有定義不同頻帶的</w:t>
      </w:r>
    </w:p>
    <w:p w:rsidR="0067353D" w:rsidRDefault="00F83D83" w:rsidP="00F83D83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   </w:t>
      </w:r>
      <w:r w:rsidRPr="00F83D83">
        <w:rPr>
          <w:rFonts w:ascii="Arial Black" w:hAnsi="Arial Black" w:hint="eastAsia"/>
        </w:rPr>
        <w:t>傳輸速率</w:t>
      </w:r>
      <w:r w:rsidRPr="000367B9">
        <w:rPr>
          <w:rFonts w:ascii="Arial Black" w:hAnsi="Arial Black" w:hint="eastAsia"/>
          <w:color w:val="808080" w:themeColor="background1" w:themeShade="80"/>
        </w:rPr>
        <w:t>(</w:t>
      </w:r>
      <w:r w:rsidRPr="000367B9">
        <w:rPr>
          <w:rFonts w:ascii="Arial Black" w:hAnsi="Arial Black" w:hint="eastAsia"/>
          <w:color w:val="808080" w:themeColor="background1" w:themeShade="80"/>
        </w:rPr>
        <w:t>低頻帶</w:t>
      </w:r>
      <w:r w:rsidRPr="000367B9">
        <w:rPr>
          <w:rFonts w:ascii="Arial Black" w:hAnsi="Arial Black" w:hint="eastAsia"/>
          <w:color w:val="808080" w:themeColor="background1" w:themeShade="80"/>
        </w:rPr>
        <w:t>&gt;1.2GHz</w:t>
      </w:r>
      <w:r w:rsidRPr="000367B9">
        <w:rPr>
          <w:rFonts w:ascii="Arial Black" w:hAnsi="Arial Black" w:hint="eastAsia"/>
          <w:color w:val="808080" w:themeColor="background1" w:themeShade="80"/>
        </w:rPr>
        <w:t>；高頻帶</w:t>
      </w:r>
      <w:r w:rsidRPr="000367B9">
        <w:rPr>
          <w:rFonts w:ascii="Arial Black" w:hAnsi="Arial Black" w:hint="eastAsia"/>
          <w:color w:val="808080" w:themeColor="background1" w:themeShade="80"/>
        </w:rPr>
        <w:t>&gt;2.6GHz</w:t>
      </w:r>
      <w:r w:rsidRPr="000367B9">
        <w:rPr>
          <w:rFonts w:ascii="Arial Black" w:hAnsi="Arial Black" w:hint="eastAsia"/>
          <w:color w:val="808080" w:themeColor="background1" w:themeShade="80"/>
        </w:rPr>
        <w:t>；載波中心頻率</w:t>
      </w:r>
      <w:r w:rsidRPr="000367B9">
        <w:rPr>
          <w:rFonts w:ascii="Arial Black" w:hAnsi="Arial Black" w:hint="eastAsia"/>
          <w:color w:val="808080" w:themeColor="background1" w:themeShade="80"/>
        </w:rPr>
        <w:t xml:space="preserve"> = chip x3)</w:t>
      </w:r>
      <w:r w:rsidRPr="00F83D83">
        <w:rPr>
          <w:rFonts w:ascii="Arial Black" w:hAnsi="Arial Black" w:hint="eastAsia"/>
        </w:rPr>
        <w:t>。</w:t>
      </w:r>
    </w:p>
    <w:p w:rsidR="0067353D" w:rsidRDefault="0067353D" w:rsidP="00E617E6">
      <w:pPr>
        <w:rPr>
          <w:rFonts w:ascii="Arial Black" w:hAnsi="Arial Black"/>
        </w:rPr>
      </w:pPr>
    </w:p>
    <w:p w:rsidR="00117222" w:rsidRPr="00117222" w:rsidRDefault="00117222" w:rsidP="00A85502">
      <w:pPr>
        <w:pStyle w:val="2"/>
        <w:spacing w:line="480" w:lineRule="exact"/>
        <w:ind w:left="643" w:hangingChars="201" w:hanging="643"/>
      </w:pPr>
      <w:r w:rsidRPr="00117222">
        <w:rPr>
          <w:rFonts w:hint="eastAsia"/>
        </w:rPr>
        <w:t xml:space="preserve">3. </w:t>
      </w:r>
      <w:r w:rsidR="00A85502" w:rsidRPr="00A85502">
        <w:rPr>
          <w:rFonts w:hint="eastAsia"/>
        </w:rPr>
        <w:t>行動商務與一般電子商務有什麼相似及不同之處？可以從定義、流程、模</w:t>
      </w:r>
      <w:r w:rsidR="00A85502">
        <w:br/>
      </w:r>
      <w:r w:rsidR="00A85502">
        <w:rPr>
          <w:rFonts w:hint="eastAsia"/>
        </w:rPr>
        <w:t xml:space="preserve">  </w:t>
      </w:r>
      <w:r w:rsidR="00A85502" w:rsidRPr="00A85502">
        <w:rPr>
          <w:rFonts w:hint="eastAsia"/>
        </w:rPr>
        <w:t>式、技術等構面比較。</w:t>
      </w:r>
    </w:p>
    <w:p w:rsidR="0028407E" w:rsidRDefault="0028407E" w:rsidP="0028407E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D1882B7" wp14:editId="405B7887">
                <wp:simplePos x="0" y="0"/>
                <wp:positionH relativeFrom="column">
                  <wp:posOffset>10795</wp:posOffset>
                </wp:positionH>
                <wp:positionV relativeFrom="paragraph">
                  <wp:posOffset>10795</wp:posOffset>
                </wp:positionV>
                <wp:extent cx="7183755" cy="0"/>
                <wp:effectExtent l="0" t="19050" r="17145" b="1905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375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3" o:spid="_x0000_s1026" style="position:absolute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85pt" to="566.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" strokeweight="3pt"/>
            </w:pict>
          </mc:Fallback>
        </mc:AlternateContent>
      </w:r>
      <w:r>
        <w:rPr>
          <w:rFonts w:ascii="Arial Black" w:hAnsi="Arial Black" w:hint="eastAsia"/>
          <w:b/>
          <w:bdr w:val="single" w:sz="4" w:space="0" w:color="auto"/>
        </w:rPr>
        <w:t>電子商務與行動商務簡介</w:t>
      </w:r>
      <w:r>
        <w:rPr>
          <w:rFonts w:ascii="Arial Black" w:hAnsi="Arial Black"/>
          <w:b/>
          <w:bdr w:val="single" w:sz="4" w:space="0" w:color="auto"/>
        </w:rPr>
        <w:br/>
      </w:r>
      <w:r>
        <w:rPr>
          <w:rFonts w:ascii="細明體" w:eastAsia="細明體" w:hAnsi="細明體" w:cs="細明體" w:hint="eastAsia"/>
        </w:rPr>
        <w:t>電子商務定義：</w:t>
      </w:r>
      <w:r w:rsidRPr="0028407E">
        <w:rPr>
          <w:rFonts w:ascii="細明體" w:eastAsia="細明體" w:hAnsi="細明體" w:cs="細明體" w:hint="eastAsia"/>
        </w:rPr>
        <w:t>指在</w:t>
      </w:r>
      <w:r>
        <w:rPr>
          <w:rFonts w:ascii="細明體" w:eastAsia="細明體" w:hAnsi="細明體" w:cs="細明體" w:hint="eastAsia"/>
        </w:rPr>
        <w:t>網</w:t>
      </w:r>
      <w:r w:rsidRPr="0028407E">
        <w:rPr>
          <w:rFonts w:ascii="細明體" w:eastAsia="細明體" w:hAnsi="細明體" w:cs="細明體" w:hint="eastAsia"/>
        </w:rPr>
        <w:t>路或電子方式進行交易</w:t>
      </w:r>
      <w:r>
        <w:rPr>
          <w:rFonts w:ascii="細明體" w:eastAsia="細明體" w:hAnsi="細明體" w:cs="細明體" w:hint="eastAsia"/>
        </w:rPr>
        <w:t>與</w:t>
      </w:r>
      <w:r w:rsidRPr="0028407E">
        <w:rPr>
          <w:rFonts w:ascii="細明體" w:eastAsia="細明體" w:hAnsi="細明體" w:cs="細明體" w:hint="eastAsia"/>
        </w:rPr>
        <w:t>相關服務活動</w:t>
      </w:r>
      <w:r>
        <w:rPr>
          <w:rFonts w:ascii="細明體" w:eastAsia="細明體" w:hAnsi="細明體" w:cs="細明體" w:hint="eastAsia"/>
        </w:rPr>
        <w:t>，</w:t>
      </w:r>
      <w:r w:rsidRPr="0028407E">
        <w:rPr>
          <w:rFonts w:ascii="細明體" w:eastAsia="細明體" w:hAnsi="細明體" w:cs="細明體" w:hint="eastAsia"/>
        </w:rPr>
        <w:t>也稱為電子商業</w:t>
      </w:r>
      <w:r w:rsidRPr="0028407E">
        <w:rPr>
          <w:rStyle w:val="40"/>
          <w:rFonts w:hint="eastAsia"/>
        </w:rPr>
        <w:t>(e-Business)</w:t>
      </w:r>
      <w:r>
        <w:rPr>
          <w:rFonts w:ascii="細明體" w:eastAsia="細明體" w:hAnsi="細明體" w:cs="細明體" w:hint="eastAsia"/>
        </w:rPr>
        <w:t>。</w:t>
      </w:r>
    </w:p>
    <w:p w:rsidR="004A6B5E" w:rsidRPr="004A6B5E" w:rsidRDefault="004A6B5E" w:rsidP="004A6B5E">
      <w:pPr>
        <w:ind w:left="480"/>
        <w:rPr>
          <w:rFonts w:ascii="Arial Black" w:hAnsi="Arial Black"/>
        </w:rPr>
      </w:pPr>
      <w:r>
        <w:rPr>
          <w:rFonts w:ascii="Arial Black" w:hAnsi="Arial Black" w:hint="eastAsia"/>
        </w:rPr>
        <w:t>電子商務模式：</w:t>
      </w:r>
      <w:r>
        <w:rPr>
          <w:rFonts w:ascii="Arial Black" w:hAnsi="Arial Black" w:hint="eastAsia"/>
        </w:rPr>
        <w:t xml:space="preserve">1. </w:t>
      </w:r>
      <w:r w:rsidRPr="004A6B5E">
        <w:rPr>
          <w:rFonts w:ascii="Arial Black" w:hAnsi="Arial Black" w:hint="eastAsia"/>
        </w:rPr>
        <w:t>B2C</w:t>
      </w:r>
      <w:r w:rsidRPr="004A6B5E">
        <w:rPr>
          <w:rFonts w:ascii="Arial Black" w:hAnsi="Arial Black" w:hint="eastAsia"/>
        </w:rPr>
        <w:t>：業者對消費者，類似傳統零售。</w:t>
      </w:r>
    </w:p>
    <w:p w:rsidR="004A6B5E" w:rsidRPr="004A6B5E" w:rsidRDefault="004A6B5E" w:rsidP="004A6B5E">
      <w:pPr>
        <w:rPr>
          <w:rFonts w:ascii="Arial Black" w:hAnsi="Arial Black"/>
        </w:rPr>
      </w:pPr>
      <w:r w:rsidRPr="004A6B5E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              2. </w:t>
      </w:r>
      <w:r w:rsidRPr="004A6B5E">
        <w:rPr>
          <w:rFonts w:ascii="Arial Black" w:hAnsi="Arial Black" w:hint="eastAsia"/>
        </w:rPr>
        <w:t>B2B</w:t>
      </w:r>
      <w:r w:rsidRPr="004A6B5E">
        <w:rPr>
          <w:rFonts w:ascii="Arial Black" w:hAnsi="Arial Black" w:hint="eastAsia"/>
        </w:rPr>
        <w:t>：業者對業者，例：合作廠商之間的商務關係。</w:t>
      </w:r>
    </w:p>
    <w:p w:rsidR="004A6B5E" w:rsidRPr="004A6B5E" w:rsidRDefault="004A6B5E" w:rsidP="004A6B5E">
      <w:pPr>
        <w:rPr>
          <w:rFonts w:ascii="Arial Black" w:hAnsi="Arial Black"/>
        </w:rPr>
      </w:pPr>
      <w:r w:rsidRPr="004A6B5E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              3. </w:t>
      </w:r>
      <w:r w:rsidRPr="004A6B5E">
        <w:rPr>
          <w:rFonts w:ascii="Arial Black" w:hAnsi="Arial Black" w:hint="eastAsia"/>
        </w:rPr>
        <w:t>C2C</w:t>
      </w:r>
      <w:r w:rsidRPr="004A6B5E">
        <w:rPr>
          <w:rFonts w:ascii="Arial Black" w:hAnsi="Arial Black" w:hint="eastAsia"/>
        </w:rPr>
        <w:t>：消費者對消費者，例：</w:t>
      </w:r>
      <w:proofErr w:type="gramStart"/>
      <w:r w:rsidRPr="004A6B5E">
        <w:rPr>
          <w:rFonts w:ascii="Arial Black" w:hAnsi="Arial Black" w:hint="eastAsia"/>
        </w:rPr>
        <w:t>線上拍賣</w:t>
      </w:r>
      <w:proofErr w:type="gramEnd"/>
      <w:r w:rsidRPr="004A6B5E">
        <w:rPr>
          <w:rFonts w:ascii="Arial Black" w:hAnsi="Arial Black" w:hint="eastAsia"/>
        </w:rPr>
        <w:t>。</w:t>
      </w:r>
    </w:p>
    <w:p w:rsidR="00983CC3" w:rsidRDefault="004A6B5E" w:rsidP="004A6B5E">
      <w:pPr>
        <w:rPr>
          <w:rFonts w:ascii="Arial Black" w:hAnsi="Arial Black"/>
        </w:rPr>
      </w:pPr>
      <w:r w:rsidRPr="004A6B5E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              4. </w:t>
      </w:r>
      <w:r w:rsidRPr="004A6B5E">
        <w:rPr>
          <w:rFonts w:ascii="Arial Black" w:hAnsi="Arial Black" w:hint="eastAsia"/>
        </w:rPr>
        <w:t>C2B</w:t>
      </w:r>
      <w:r w:rsidRPr="004A6B5E">
        <w:rPr>
          <w:rFonts w:ascii="Arial Black" w:hAnsi="Arial Black" w:hint="eastAsia"/>
        </w:rPr>
        <w:t>：消費者對業者，業者須想辦法提攻符合消費者需求的產品，例：合購網。</w:t>
      </w:r>
    </w:p>
    <w:p w:rsidR="00E104CB" w:rsidRDefault="00E104CB" w:rsidP="004A6B5E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電子商務技術：</w:t>
      </w:r>
      <w:r>
        <w:rPr>
          <w:rFonts w:ascii="Arial Black" w:hAnsi="Arial Black" w:hint="eastAsia"/>
        </w:rPr>
        <w:t xml:space="preserve">1. </w:t>
      </w:r>
      <w:r w:rsidRPr="00E104CB">
        <w:rPr>
          <w:rFonts w:ascii="Arial Black" w:hAnsi="Arial Black" w:hint="eastAsia"/>
        </w:rPr>
        <w:t>網路技術和數據通信技術</w:t>
      </w:r>
      <w:r>
        <w:rPr>
          <w:rFonts w:ascii="Arial Black" w:hAnsi="Arial Black" w:hint="eastAsia"/>
        </w:rPr>
        <w:t>：</w:t>
      </w:r>
      <w:r w:rsidRPr="00E104CB">
        <w:rPr>
          <w:rFonts w:ascii="Arial Black" w:hAnsi="Arial Black" w:hint="eastAsia"/>
        </w:rPr>
        <w:t>為</w:t>
      </w:r>
      <w:r>
        <w:rPr>
          <w:rFonts w:ascii="Arial Black" w:hAnsi="Arial Black" w:hint="eastAsia"/>
        </w:rPr>
        <w:t>電商的</w:t>
      </w:r>
      <w:r w:rsidRPr="00E104CB">
        <w:rPr>
          <w:rFonts w:ascii="Arial Black" w:hAnsi="Arial Black" w:hint="eastAsia"/>
        </w:rPr>
        <w:t>基礎設施</w:t>
      </w:r>
      <w:r>
        <w:rPr>
          <w:rFonts w:ascii="Arial Black" w:hAnsi="Arial Black" w:hint="eastAsia"/>
        </w:rPr>
        <w:t>，</w:t>
      </w:r>
      <w:r w:rsidRPr="00E104CB">
        <w:rPr>
          <w:rFonts w:ascii="Arial Black" w:hAnsi="Arial Black" w:hint="eastAsia"/>
        </w:rPr>
        <w:t>使電腦間通信</w:t>
      </w:r>
      <w:r>
        <w:rPr>
          <w:rFonts w:ascii="Arial Black" w:hAnsi="Arial Black" w:hint="eastAsia"/>
        </w:rPr>
        <w:t>應用</w:t>
      </w:r>
      <w:r w:rsidRPr="00E104CB">
        <w:rPr>
          <w:rFonts w:ascii="Arial Black" w:hAnsi="Arial Black" w:hint="eastAsia"/>
        </w:rPr>
        <w:t>在商務活動中。</w:t>
      </w:r>
    </w:p>
    <w:p w:rsidR="00E104CB" w:rsidRDefault="00E104CB" w:rsidP="004A6B5E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2. </w:t>
      </w:r>
      <w:r w:rsidRPr="00E104CB">
        <w:rPr>
          <w:rFonts w:ascii="Arial Black" w:hAnsi="Arial Black" w:hint="eastAsia"/>
        </w:rPr>
        <w:t>電子資料交換</w:t>
      </w:r>
      <w:r>
        <w:rPr>
          <w:rFonts w:ascii="Arial Black" w:hAnsi="Arial Black" w:hint="eastAsia"/>
        </w:rPr>
        <w:t>(</w:t>
      </w:r>
      <w:r w:rsidRPr="00E104CB">
        <w:rPr>
          <w:rFonts w:ascii="Arial Black" w:hAnsi="Arial Black" w:hint="eastAsia"/>
        </w:rPr>
        <w:t>EDI</w:t>
      </w:r>
      <w:r>
        <w:rPr>
          <w:rFonts w:ascii="Arial Black" w:hAnsi="Arial Black" w:hint="eastAsia"/>
        </w:rPr>
        <w:t>)</w:t>
      </w:r>
      <w:r w:rsidRPr="00E104CB">
        <w:rPr>
          <w:rFonts w:ascii="Arial Black" w:hAnsi="Arial Black" w:hint="eastAsia"/>
        </w:rPr>
        <w:t>技術</w:t>
      </w:r>
      <w:r>
        <w:rPr>
          <w:rFonts w:ascii="Arial Black" w:hAnsi="Arial Black" w:hint="eastAsia"/>
        </w:rPr>
        <w:t>：</w:t>
      </w:r>
      <w:r w:rsidRPr="00E104CB">
        <w:rPr>
          <w:rFonts w:ascii="Arial Black" w:hAnsi="Arial Black" w:hint="eastAsia"/>
        </w:rPr>
        <w:t>透過標準格式進行商業文件通訊</w:t>
      </w:r>
      <w:r>
        <w:rPr>
          <w:rFonts w:ascii="Arial Black" w:hAnsi="Arial Black" w:hint="eastAsia"/>
        </w:rPr>
        <w:t>。</w:t>
      </w:r>
    </w:p>
    <w:p w:rsidR="00E104CB" w:rsidRDefault="00E104CB" w:rsidP="004A6B5E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3. </w:t>
      </w:r>
      <w:r w:rsidRPr="00E104CB">
        <w:rPr>
          <w:rFonts w:ascii="Arial Black" w:hAnsi="Arial Black" w:hint="eastAsia"/>
        </w:rPr>
        <w:t>安全技術</w:t>
      </w:r>
      <w:r>
        <w:rPr>
          <w:rFonts w:ascii="Arial Black" w:hAnsi="Arial Black" w:hint="eastAsia"/>
        </w:rPr>
        <w:t>：包含</w:t>
      </w:r>
      <w:r w:rsidRPr="00E104CB">
        <w:rPr>
          <w:rFonts w:ascii="Arial Black" w:hAnsi="Arial Black" w:hint="eastAsia"/>
        </w:rPr>
        <w:t>密碼、數字簽名、</w:t>
      </w:r>
      <w:proofErr w:type="gramStart"/>
      <w:r w:rsidRPr="00E104CB">
        <w:rPr>
          <w:rFonts w:ascii="Arial Black" w:hAnsi="Arial Black" w:hint="eastAsia"/>
        </w:rPr>
        <w:t>報文鑒別</w:t>
      </w:r>
      <w:proofErr w:type="gramEnd"/>
      <w:r w:rsidRPr="00E104CB">
        <w:rPr>
          <w:rFonts w:ascii="Arial Black" w:hAnsi="Arial Black" w:hint="eastAsia"/>
        </w:rPr>
        <w:t>、防火牆、</w:t>
      </w:r>
      <w:r w:rsidRPr="00E104CB">
        <w:rPr>
          <w:rFonts w:ascii="Arial Black" w:hAnsi="Arial Black" w:hint="eastAsia"/>
        </w:rPr>
        <w:t>VPN</w:t>
      </w:r>
      <w:r>
        <w:rPr>
          <w:rFonts w:ascii="Arial Black" w:hAnsi="Arial Black" w:hint="eastAsia"/>
        </w:rPr>
        <w:t>、</w:t>
      </w:r>
      <w:r w:rsidRPr="00E104CB">
        <w:rPr>
          <w:rFonts w:ascii="Arial Black" w:hAnsi="Arial Black" w:hint="eastAsia"/>
        </w:rPr>
        <w:t>電腦病毒防禦</w:t>
      </w:r>
      <w:r>
        <w:rPr>
          <w:rFonts w:ascii="Arial Black" w:hAnsi="Arial Black" w:hint="eastAsia"/>
        </w:rPr>
        <w:t>等技術。</w:t>
      </w:r>
    </w:p>
    <w:p w:rsidR="00E104CB" w:rsidRPr="00E104CB" w:rsidRDefault="00E104CB" w:rsidP="00E104CB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4. </w:t>
      </w:r>
      <w:r w:rsidRPr="00E104CB">
        <w:rPr>
          <w:rFonts w:ascii="Arial Black" w:hAnsi="Arial Black" w:hint="eastAsia"/>
        </w:rPr>
        <w:t>電子支付技術</w:t>
      </w:r>
      <w:r>
        <w:rPr>
          <w:rFonts w:ascii="Arial Black" w:hAnsi="Arial Black" w:hint="eastAsia"/>
        </w:rPr>
        <w:t>：電商交易付款的過程。</w:t>
      </w:r>
      <w:r>
        <w:rPr>
          <w:rFonts w:ascii="Arial Black" w:hAnsi="Arial Black"/>
        </w:rPr>
        <w:br/>
      </w:r>
      <w:r>
        <w:rPr>
          <w:rFonts w:ascii="Arial Black" w:hAnsi="Arial Black" w:hint="eastAsia"/>
        </w:rPr>
        <w:t xml:space="preserve"> </w:t>
      </w:r>
      <w:r w:rsidRPr="001D7BA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4AF1A51" wp14:editId="3C916453">
                <wp:simplePos x="0" y="0"/>
                <wp:positionH relativeFrom="column">
                  <wp:posOffset>6160046</wp:posOffset>
                </wp:positionH>
                <wp:positionV relativeFrom="paragraph">
                  <wp:posOffset>1003890</wp:posOffset>
                </wp:positionV>
                <wp:extent cx="1038225" cy="266700"/>
                <wp:effectExtent l="0" t="0" r="0" b="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04CB" w:rsidRPr="001D7BAC" w:rsidRDefault="00E104CB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485.05pt;margin-top:79.05pt;width:81.75pt;height:2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" filled="f" stroked="f">
                <v:textbox>
                  <w:txbxContent>
                    <w:p w:rsidR="00E104CB" w:rsidRPr="001D7BAC" w:rsidRDefault="00E104CB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Pr="00E104CB">
        <w:rPr>
          <w:rFonts w:ascii="Arial Black" w:hAnsi="Arial Black" w:hint="eastAsia"/>
        </w:rPr>
        <w:t xml:space="preserve">                 5. </w:t>
      </w:r>
      <w:r w:rsidRPr="00E104CB">
        <w:rPr>
          <w:rFonts w:ascii="Arial Black" w:hAnsi="Arial Black" w:hint="eastAsia"/>
        </w:rPr>
        <w:t>資料庫技術：從底層基礎數據到上層數據庫的應用都涉及到資料庫技術。</w:t>
      </w:r>
      <w:r w:rsidRPr="00E104CB">
        <w:rPr>
          <w:rFonts w:ascii="Arial Black" w:hAnsi="Arial Black"/>
        </w:rPr>
        <w:br/>
      </w:r>
      <w:r w:rsidRPr="00E104CB">
        <w:rPr>
          <w:rFonts w:ascii="Arial Black" w:hAnsi="Arial Black" w:hint="eastAsia"/>
        </w:rPr>
        <w:br/>
      </w:r>
      <w:r w:rsidRPr="00E104CB">
        <w:rPr>
          <w:rFonts w:ascii="Arial Black" w:hAnsi="Arial Black" w:hint="eastAsia"/>
        </w:rPr>
        <w:br/>
      </w:r>
      <w:r>
        <w:rPr>
          <w:rFonts w:ascii="細明體" w:eastAsia="細明體" w:hAnsi="細明體" w:cs="細明體"/>
        </w:rPr>
        <w:lastRenderedPageBreak/>
        <w:br/>
      </w:r>
      <w:r>
        <w:rPr>
          <w:rFonts w:ascii="細明體" w:eastAsia="細明體" w:hAnsi="細明體" w:cs="細明體" w:hint="eastAsia"/>
        </w:rPr>
        <w:t xml:space="preserve">    行動</w:t>
      </w:r>
      <w:r w:rsidRPr="00E104CB">
        <w:rPr>
          <w:rFonts w:ascii="細明體" w:eastAsia="細明體" w:hAnsi="細明體" w:cs="細明體" w:hint="eastAsia"/>
        </w:rPr>
        <w:t>商務定義：</w:t>
      </w:r>
      <w:r w:rsidR="00244D5B">
        <w:rPr>
          <w:rFonts w:ascii="細明體" w:eastAsia="細明體" w:hAnsi="細明體" w:cs="細明體" w:hint="eastAsia"/>
        </w:rPr>
        <w:t>使用者以行動化的終端裝置透過行動通訊網路來進行商業交易活動</w:t>
      </w:r>
      <w:r w:rsidRPr="00E104CB">
        <w:rPr>
          <w:rFonts w:ascii="細明體" w:eastAsia="細明體" w:hAnsi="細明體" w:cs="細明體" w:hint="eastAsia"/>
        </w:rPr>
        <w:t>。</w:t>
      </w:r>
    </w:p>
    <w:p w:rsidR="00244D5B" w:rsidRPr="00244D5B" w:rsidRDefault="00E104CB" w:rsidP="00244D5B">
      <w:pPr>
        <w:ind w:left="480"/>
        <w:rPr>
          <w:rFonts w:ascii="Arial Black" w:hAnsi="Arial Black"/>
        </w:rPr>
      </w:pPr>
      <w:r>
        <w:rPr>
          <w:rFonts w:ascii="細明體" w:eastAsia="細明體" w:hAnsi="細明體" w:cs="細明體" w:hint="eastAsia"/>
        </w:rPr>
        <w:t>行動</w:t>
      </w:r>
      <w:r>
        <w:rPr>
          <w:rFonts w:ascii="Arial Black" w:hAnsi="Arial Black" w:hint="eastAsia"/>
        </w:rPr>
        <w:t>商務模式：</w:t>
      </w:r>
      <w:r>
        <w:rPr>
          <w:rFonts w:ascii="Arial Black" w:hAnsi="Arial Black" w:hint="eastAsia"/>
        </w:rPr>
        <w:t xml:space="preserve">1. </w:t>
      </w:r>
      <w:r w:rsidR="00244D5B" w:rsidRPr="00244D5B">
        <w:rPr>
          <w:rFonts w:ascii="Arial Black" w:hAnsi="Arial Black" w:hint="eastAsia"/>
        </w:rPr>
        <w:t>B2E</w:t>
      </w:r>
      <w:r w:rsidR="00244D5B" w:rsidRPr="00244D5B">
        <w:rPr>
          <w:rFonts w:ascii="Arial Black" w:hAnsi="Arial Black" w:hint="eastAsia"/>
        </w:rPr>
        <w:t>：業者與</w:t>
      </w:r>
      <w:proofErr w:type="gramStart"/>
      <w:r w:rsidR="00244D5B" w:rsidRPr="00244D5B">
        <w:rPr>
          <w:rFonts w:ascii="Arial Black" w:hAnsi="Arial Black" w:hint="eastAsia"/>
        </w:rPr>
        <w:t>員工間用無線</w:t>
      </w:r>
      <w:proofErr w:type="gramEnd"/>
      <w:r w:rsidR="00244D5B" w:rsidRPr="00244D5B">
        <w:rPr>
          <w:rFonts w:ascii="Arial Black" w:hAnsi="Arial Black" w:hint="eastAsia"/>
        </w:rPr>
        <w:t>通訊的方式進行溝通，預期是增加員工效率與減低相關成</w:t>
      </w:r>
      <w:r w:rsidR="00244D5B">
        <w:rPr>
          <w:rFonts w:ascii="Arial Black" w:hAnsi="Arial Black"/>
        </w:rPr>
        <w:br/>
      </w:r>
      <w:r w:rsidR="00244D5B">
        <w:rPr>
          <w:rFonts w:ascii="Arial Black" w:hAnsi="Arial Black" w:hint="eastAsia"/>
        </w:rPr>
        <w:t xml:space="preserve">                       </w:t>
      </w:r>
      <w:r w:rsidR="00244D5B" w:rsidRPr="00244D5B">
        <w:rPr>
          <w:rFonts w:ascii="Arial Black" w:hAnsi="Arial Black" w:hint="eastAsia"/>
        </w:rPr>
        <w:t>本支出，讓員工在任何地點都能與公司交換訊息。</w:t>
      </w:r>
    </w:p>
    <w:p w:rsidR="00244D5B" w:rsidRPr="00244D5B" w:rsidRDefault="00244D5B" w:rsidP="00244D5B">
      <w:pPr>
        <w:ind w:left="480"/>
        <w:rPr>
          <w:rFonts w:ascii="Arial Black" w:hAnsi="Arial Black"/>
        </w:rPr>
      </w:pPr>
      <w:r w:rsidRPr="00244D5B"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 xml:space="preserve">                   </w:t>
      </w:r>
      <w:r w:rsidRPr="00244D5B">
        <w:rPr>
          <w:rFonts w:ascii="Arial Black" w:hAnsi="Arial Black" w:hint="eastAsia"/>
          <w:color w:val="808080" w:themeColor="background1" w:themeShade="80"/>
        </w:rPr>
        <w:t>(</w:t>
      </w:r>
      <w:r w:rsidRPr="00244D5B">
        <w:rPr>
          <w:rFonts w:ascii="Arial Black" w:hAnsi="Arial Black" w:hint="eastAsia"/>
          <w:color w:val="808080" w:themeColor="background1" w:themeShade="80"/>
        </w:rPr>
        <w:t>例：</w:t>
      </w:r>
      <w:r w:rsidRPr="00244D5B">
        <w:rPr>
          <w:rStyle w:val="40"/>
          <w:rFonts w:hint="eastAsia"/>
        </w:rPr>
        <w:t>SMS(Short Message Service)</w:t>
      </w:r>
      <w:r w:rsidRPr="00244D5B">
        <w:rPr>
          <w:rFonts w:ascii="Arial Black" w:hAnsi="Arial Black" w:hint="eastAsia"/>
          <w:color w:val="808080" w:themeColor="background1" w:themeShade="80"/>
        </w:rPr>
        <w:t>簡訊可用在</w:t>
      </w:r>
      <w:r w:rsidRPr="00244D5B">
        <w:rPr>
          <w:rFonts w:ascii="Arial Black" w:hAnsi="Arial Black" w:hint="eastAsia"/>
          <w:color w:val="808080" w:themeColor="background1" w:themeShade="80"/>
        </w:rPr>
        <w:t>B2E</w:t>
      </w:r>
      <w:r w:rsidRPr="00244D5B">
        <w:rPr>
          <w:rFonts w:ascii="Arial Black" w:hAnsi="Arial Black" w:hint="eastAsia"/>
          <w:color w:val="808080" w:themeColor="background1" w:themeShade="80"/>
        </w:rPr>
        <w:t>。</w:t>
      </w:r>
      <w:r w:rsidRPr="00244D5B">
        <w:rPr>
          <w:rFonts w:ascii="Arial Black" w:hAnsi="Arial Black" w:hint="eastAsia"/>
          <w:color w:val="808080" w:themeColor="background1" w:themeShade="80"/>
        </w:rPr>
        <w:t>)</w:t>
      </w:r>
    </w:p>
    <w:p w:rsidR="00E104CB" w:rsidRDefault="00244D5B" w:rsidP="00244D5B">
      <w:pPr>
        <w:ind w:left="480"/>
        <w:rPr>
          <w:rFonts w:ascii="Arial Black" w:hAnsi="Arial Black"/>
        </w:rPr>
      </w:pPr>
      <w:r w:rsidRPr="00244D5B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          2. </w:t>
      </w:r>
      <w:r w:rsidRPr="00244D5B">
        <w:rPr>
          <w:rFonts w:ascii="Arial Black" w:hAnsi="Arial Black" w:hint="eastAsia"/>
        </w:rPr>
        <w:t>B2C</w:t>
      </w:r>
      <w:r w:rsidRPr="00244D5B">
        <w:rPr>
          <w:rFonts w:ascii="Arial Black" w:hAnsi="Arial Black" w:hint="eastAsia"/>
        </w:rPr>
        <w:t>：顧客與</w:t>
      </w:r>
      <w:proofErr w:type="gramStart"/>
      <w:r w:rsidRPr="00244D5B">
        <w:rPr>
          <w:rFonts w:ascii="Arial Black" w:hAnsi="Arial Black" w:hint="eastAsia"/>
        </w:rPr>
        <w:t>商店間的商務</w:t>
      </w:r>
      <w:proofErr w:type="gramEnd"/>
      <w:r w:rsidRPr="00244D5B">
        <w:rPr>
          <w:rFonts w:ascii="Arial Black" w:hAnsi="Arial Black" w:hint="eastAsia"/>
        </w:rPr>
        <w:t>關係，例：購物車、拍賣、比價等。</w:t>
      </w:r>
    </w:p>
    <w:p w:rsidR="00244D5B" w:rsidRDefault="00E104CB" w:rsidP="00E104CB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細明體" w:eastAsia="細明體" w:hAnsi="細明體" w:cs="細明體" w:hint="eastAsia"/>
        </w:rPr>
        <w:t>行動</w:t>
      </w:r>
      <w:r>
        <w:rPr>
          <w:rFonts w:ascii="Arial Black" w:hAnsi="Arial Black" w:hint="eastAsia"/>
        </w:rPr>
        <w:t>商務技術：</w:t>
      </w:r>
      <w:r w:rsidR="00244D5B">
        <w:rPr>
          <w:rFonts w:ascii="Arial Black" w:hAnsi="Arial Black" w:hint="eastAsia"/>
        </w:rPr>
        <w:t>行動商務可視為電子商務的延伸，因此除了上述電商的技術外，行動商務的技術也另外</w:t>
      </w:r>
    </w:p>
    <w:p w:rsidR="00244D5B" w:rsidRPr="00244D5B" w:rsidRDefault="00244D5B" w:rsidP="00244D5B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              </w:t>
      </w:r>
      <w:r>
        <w:rPr>
          <w:rFonts w:ascii="Arial Black" w:hAnsi="Arial Black" w:hint="eastAsia"/>
        </w:rPr>
        <w:t>受到下列技術的影響：</w:t>
      </w:r>
      <w:r>
        <w:rPr>
          <w:rFonts w:ascii="Arial Black" w:hAnsi="Arial Black"/>
        </w:rPr>
        <w:br/>
      </w:r>
      <w:r>
        <w:rPr>
          <w:rFonts w:ascii="Arial Black" w:hAnsi="Arial Black" w:hint="eastAsia"/>
        </w:rPr>
        <w:t xml:space="preserve">                  1. </w:t>
      </w:r>
      <w:r w:rsidRPr="00244D5B">
        <w:rPr>
          <w:rFonts w:ascii="Arial Black" w:hAnsi="Arial Black" w:hint="eastAsia"/>
        </w:rPr>
        <w:t>協定相關：</w:t>
      </w:r>
      <w:r w:rsidRPr="00244D5B">
        <w:rPr>
          <w:rFonts w:ascii="Arial Black" w:hAnsi="Arial Black" w:hint="eastAsia"/>
        </w:rPr>
        <w:t>XML</w:t>
      </w:r>
      <w:r w:rsidRPr="00244D5B">
        <w:rPr>
          <w:rFonts w:ascii="Arial Black" w:hAnsi="Arial Black" w:hint="eastAsia"/>
        </w:rPr>
        <w:t>、</w:t>
      </w:r>
      <w:r w:rsidRPr="00244D5B">
        <w:rPr>
          <w:rFonts w:ascii="Arial Black" w:hAnsi="Arial Black" w:hint="eastAsia"/>
        </w:rPr>
        <w:t>MPEG-7</w:t>
      </w:r>
      <w:r w:rsidRPr="00244D5B">
        <w:rPr>
          <w:rFonts w:ascii="Arial Black" w:hAnsi="Arial Black" w:hint="eastAsia"/>
        </w:rPr>
        <w:t>、</w:t>
      </w:r>
      <w:r w:rsidRPr="00244D5B">
        <w:rPr>
          <w:rFonts w:ascii="Arial Black" w:hAnsi="Arial Black" w:hint="eastAsia"/>
        </w:rPr>
        <w:t>IPv6</w:t>
      </w:r>
      <w:r w:rsidRPr="00244D5B">
        <w:rPr>
          <w:rFonts w:ascii="Arial Black" w:hAnsi="Arial Black" w:hint="eastAsia"/>
        </w:rPr>
        <w:t>、</w:t>
      </w:r>
      <w:r w:rsidRPr="00244D5B">
        <w:rPr>
          <w:rFonts w:ascii="Arial Black" w:hAnsi="Arial Black" w:hint="eastAsia"/>
        </w:rPr>
        <w:t>HTTP-NG</w:t>
      </w:r>
      <w:r w:rsidRPr="00244D5B">
        <w:rPr>
          <w:rFonts w:ascii="Arial Black" w:hAnsi="Arial Black" w:hint="eastAsia"/>
        </w:rPr>
        <w:t>、</w:t>
      </w:r>
      <w:r w:rsidRPr="00244D5B">
        <w:rPr>
          <w:rFonts w:ascii="Arial Black" w:hAnsi="Arial Black" w:hint="eastAsia"/>
        </w:rPr>
        <w:t>Mobile IP</w:t>
      </w:r>
      <w:r w:rsidRPr="00244D5B">
        <w:rPr>
          <w:rFonts w:ascii="Arial Black" w:hAnsi="Arial Black" w:hint="eastAsia"/>
        </w:rPr>
        <w:t>、</w:t>
      </w:r>
      <w:r w:rsidRPr="00244D5B">
        <w:rPr>
          <w:rFonts w:ascii="Arial Black" w:hAnsi="Arial Black" w:hint="eastAsia"/>
        </w:rPr>
        <w:t>IPsec</w:t>
      </w:r>
      <w:r w:rsidRPr="00244D5B">
        <w:rPr>
          <w:rFonts w:ascii="Arial Black" w:hAnsi="Arial Black" w:hint="eastAsia"/>
        </w:rPr>
        <w:t>、</w:t>
      </w:r>
      <w:r w:rsidRPr="00244D5B">
        <w:rPr>
          <w:rFonts w:ascii="Arial Black" w:hAnsi="Arial Black" w:hint="eastAsia"/>
        </w:rPr>
        <w:t>WAP</w:t>
      </w:r>
      <w:r w:rsidRPr="00244D5B">
        <w:rPr>
          <w:rFonts w:ascii="Arial Black" w:hAnsi="Arial Black" w:hint="eastAsia"/>
        </w:rPr>
        <w:t>。</w:t>
      </w:r>
    </w:p>
    <w:p w:rsidR="00244D5B" w:rsidRPr="00244D5B" w:rsidRDefault="00244D5B" w:rsidP="00244D5B">
      <w:pPr>
        <w:rPr>
          <w:rFonts w:ascii="Arial Black" w:hAnsi="Arial Black"/>
        </w:rPr>
      </w:pPr>
      <w:r w:rsidRPr="00244D5B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              2. </w:t>
      </w:r>
      <w:r w:rsidRPr="00244D5B">
        <w:rPr>
          <w:rFonts w:ascii="Arial Black" w:hAnsi="Arial Black" w:hint="eastAsia"/>
        </w:rPr>
        <w:t>定位相關：定位技術、</w:t>
      </w:r>
      <w:r w:rsidRPr="00244D5B">
        <w:rPr>
          <w:rFonts w:ascii="Arial Black" w:hAnsi="Arial Black" w:hint="eastAsia"/>
        </w:rPr>
        <w:t>SMS</w:t>
      </w:r>
      <w:r w:rsidRPr="00244D5B">
        <w:rPr>
          <w:rFonts w:ascii="Arial Black" w:hAnsi="Arial Black" w:hint="eastAsia"/>
        </w:rPr>
        <w:t>、</w:t>
      </w:r>
      <w:r w:rsidRPr="00244D5B">
        <w:rPr>
          <w:rFonts w:ascii="Arial Black" w:hAnsi="Arial Black" w:hint="eastAsia"/>
        </w:rPr>
        <w:t>MMS</w:t>
      </w:r>
      <w:r w:rsidRPr="00244D5B">
        <w:rPr>
          <w:rFonts w:ascii="Arial Black" w:hAnsi="Arial Black" w:hint="eastAsia"/>
        </w:rPr>
        <w:t>、網路進展。</w:t>
      </w:r>
    </w:p>
    <w:p w:rsidR="00E104CB" w:rsidRDefault="00244D5B" w:rsidP="00244D5B">
      <w:pPr>
        <w:rPr>
          <w:rFonts w:ascii="Arial Black" w:hAnsi="Arial Black"/>
        </w:rPr>
      </w:pPr>
      <w:r w:rsidRPr="00244D5B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              3. </w:t>
      </w:r>
      <w:r w:rsidRPr="00244D5B">
        <w:rPr>
          <w:rFonts w:ascii="Arial Black" w:hAnsi="Arial Black" w:hint="eastAsia"/>
        </w:rPr>
        <w:t>軟體相關：應用系統與軟體開發環境發展。</w:t>
      </w:r>
    </w:p>
    <w:p w:rsidR="00E104CB" w:rsidRPr="00244D5B" w:rsidRDefault="00E104CB" w:rsidP="00244D5B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 w:rsidRPr="001D7BA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5F85ED" wp14:editId="63A1B408">
                <wp:simplePos x="0" y="0"/>
                <wp:positionH relativeFrom="column">
                  <wp:posOffset>6160046</wp:posOffset>
                </wp:positionH>
                <wp:positionV relativeFrom="paragraph">
                  <wp:posOffset>1003890</wp:posOffset>
                </wp:positionV>
                <wp:extent cx="1038225" cy="266700"/>
                <wp:effectExtent l="0" t="0" r="0" b="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04CB" w:rsidRPr="001D7BAC" w:rsidRDefault="00E104CB" w:rsidP="00E104CB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485.05pt;margin-top:79.05pt;width:81.75pt;height:2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" filled="f" stroked="f">
                <v:textbox>
                  <w:txbxContent>
                    <w:p w:rsidR="00E104CB" w:rsidRPr="001D7BAC" w:rsidRDefault="00E104CB" w:rsidP="00E104CB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244D5B" w:rsidRPr="00244D5B">
        <w:rPr>
          <w:rFonts w:ascii="Arial Black" w:hAnsi="Arial Black" w:hint="eastAsia"/>
          <w:b/>
          <w:bdr w:val="single" w:sz="4" w:space="0" w:color="auto"/>
        </w:rPr>
        <w:t>電子商務與行動商務差異</w:t>
      </w:r>
      <w:r w:rsidR="00244D5B" w:rsidRPr="00244D5B">
        <w:rPr>
          <w:rFonts w:ascii="Arial Black" w:hAnsi="Arial Black"/>
        </w:rPr>
        <w:br/>
      </w:r>
      <w:r w:rsidR="00244D5B" w:rsidRPr="00244D5B">
        <w:rPr>
          <w:rFonts w:ascii="Arial Black" w:hAnsi="Arial Black" w:hint="eastAsia"/>
        </w:rPr>
        <w:t xml:space="preserve">1. </w:t>
      </w:r>
      <w:r w:rsidR="00244D5B" w:rsidRPr="00244D5B">
        <w:rPr>
          <w:rFonts w:ascii="Arial Black" w:hAnsi="Arial Black" w:hint="eastAsia"/>
        </w:rPr>
        <w:t>行動商務可視為電子商務的延伸，但加上了無線通訊的使用。</w:t>
      </w:r>
      <w:r w:rsidR="00244D5B" w:rsidRPr="00244D5B">
        <w:rPr>
          <w:rFonts w:ascii="Arial Black" w:hAnsi="Arial Black"/>
        </w:rPr>
        <w:br/>
      </w:r>
      <w:r w:rsidR="00244D5B" w:rsidRPr="00244D5B">
        <w:rPr>
          <w:rFonts w:ascii="Arial Black" w:hAnsi="Arial Black" w:hint="eastAsia"/>
        </w:rPr>
        <w:t xml:space="preserve">2. </w:t>
      </w:r>
      <w:r w:rsidR="00244D5B" w:rsidRPr="00244D5B">
        <w:rPr>
          <w:rFonts w:ascii="Arial Black" w:hAnsi="Arial Black" w:hint="eastAsia"/>
        </w:rPr>
        <w:t>行動商務是在無線通訊的環境下進行。</w:t>
      </w:r>
      <w:r w:rsidR="00244D5B" w:rsidRPr="00244D5B">
        <w:rPr>
          <w:rFonts w:ascii="Arial Black" w:hAnsi="Arial Black"/>
        </w:rPr>
        <w:br/>
      </w:r>
      <w:r w:rsidR="00244D5B" w:rsidRPr="00244D5B">
        <w:rPr>
          <w:rFonts w:ascii="Arial Black" w:hAnsi="Arial Black" w:hint="eastAsia"/>
        </w:rPr>
        <w:t xml:space="preserve">3. </w:t>
      </w:r>
      <w:r w:rsidR="00244D5B" w:rsidRPr="00244D5B">
        <w:rPr>
          <w:rFonts w:ascii="Arial Black" w:hAnsi="Arial Black" w:hint="eastAsia"/>
        </w:rPr>
        <w:t>無線通訊具有機動性與即時性。</w:t>
      </w:r>
      <w:r w:rsidR="00244D5B">
        <w:rPr>
          <w:rFonts w:ascii="Arial Black" w:hAnsi="Arial Black"/>
        </w:rPr>
        <w:br/>
      </w:r>
      <w:r w:rsidR="00244D5B" w:rsidRPr="00244D5B">
        <w:rPr>
          <w:rFonts w:ascii="Arial Black" w:hAnsi="Arial Black" w:hint="eastAsia"/>
        </w:rPr>
        <w:t xml:space="preserve">4. </w:t>
      </w:r>
      <w:r w:rsidR="00244D5B" w:rsidRPr="00244D5B">
        <w:rPr>
          <w:rFonts w:ascii="Arial Black" w:hAnsi="Arial Black" w:hint="eastAsia"/>
        </w:rPr>
        <w:t>一般來說，有線通訊的安全性與資料傳輸速率會優於無線通訊。</w:t>
      </w:r>
    </w:p>
    <w:p w:rsidR="00117222" w:rsidRPr="00E104CB" w:rsidRDefault="00117222" w:rsidP="00E617E6">
      <w:pPr>
        <w:rPr>
          <w:rFonts w:ascii="Arial Black" w:hAnsi="Arial Black"/>
        </w:rPr>
      </w:pPr>
    </w:p>
    <w:p w:rsidR="000B0338" w:rsidRPr="00117222" w:rsidRDefault="000B0338" w:rsidP="007868B5">
      <w:pPr>
        <w:pStyle w:val="2"/>
        <w:spacing w:line="480" w:lineRule="exact"/>
        <w:ind w:left="643" w:hangingChars="201" w:hanging="643"/>
      </w:pPr>
      <w:r>
        <w:rPr>
          <w:rFonts w:hint="eastAsia"/>
        </w:rPr>
        <w:t>4</w:t>
      </w:r>
      <w:r w:rsidRPr="00117222">
        <w:rPr>
          <w:rFonts w:hint="eastAsia"/>
        </w:rPr>
        <w:t xml:space="preserve">. </w:t>
      </w:r>
      <w:r w:rsidR="001068DB" w:rsidRPr="001068DB">
        <w:rPr>
          <w:rFonts w:hint="eastAsia"/>
        </w:rPr>
        <w:t>何謂</w:t>
      </w:r>
      <w:r w:rsidR="001068DB" w:rsidRPr="001068DB">
        <w:rPr>
          <w:rFonts w:hint="eastAsia"/>
        </w:rPr>
        <w:t>RFID(Radio Frequency Identification)</w:t>
      </w:r>
      <w:r w:rsidR="001068DB" w:rsidRPr="001068DB">
        <w:rPr>
          <w:rFonts w:hint="eastAsia"/>
        </w:rPr>
        <w:t>？試從大賣場</w:t>
      </w:r>
      <w:r w:rsidR="001068DB" w:rsidRPr="001068DB">
        <w:rPr>
          <w:rFonts w:hint="eastAsia"/>
        </w:rPr>
        <w:t>(</w:t>
      </w:r>
      <w:r w:rsidR="001068DB" w:rsidRPr="001068DB">
        <w:rPr>
          <w:rFonts w:hint="eastAsia"/>
        </w:rPr>
        <w:t>或高速公路計</w:t>
      </w:r>
      <w:r w:rsidR="007868B5">
        <w:br/>
      </w:r>
      <w:r w:rsidR="007868B5">
        <w:rPr>
          <w:rFonts w:hint="eastAsia"/>
        </w:rPr>
        <w:t xml:space="preserve">   </w:t>
      </w:r>
      <w:r w:rsidR="001068DB" w:rsidRPr="001068DB">
        <w:rPr>
          <w:rFonts w:hint="eastAsia"/>
        </w:rPr>
        <w:t>程收費</w:t>
      </w:r>
      <w:r w:rsidR="001068DB" w:rsidRPr="001068DB">
        <w:rPr>
          <w:rFonts w:hint="eastAsia"/>
        </w:rPr>
        <w:t>)</w:t>
      </w:r>
      <w:r w:rsidR="001068DB" w:rsidRPr="001068DB">
        <w:rPr>
          <w:rFonts w:hint="eastAsia"/>
        </w:rPr>
        <w:t>運用</w:t>
      </w:r>
      <w:r w:rsidR="001068DB" w:rsidRPr="001068DB">
        <w:rPr>
          <w:rFonts w:hint="eastAsia"/>
        </w:rPr>
        <w:t>RFID</w:t>
      </w:r>
      <w:r w:rsidR="001068DB" w:rsidRPr="001068DB">
        <w:rPr>
          <w:rFonts w:hint="eastAsia"/>
        </w:rPr>
        <w:t>技術，說明此技術對人類未來生活的影響。</w:t>
      </w:r>
    </w:p>
    <w:p w:rsidR="00117222" w:rsidRPr="0017745A" w:rsidRDefault="0017745A" w:rsidP="0017745A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RFID</w:t>
      </w:r>
      <w:r>
        <w:rPr>
          <w:rFonts w:ascii="Arial Black" w:hAnsi="Arial Black" w:hint="eastAsia"/>
          <w:b/>
          <w:bdr w:val="single" w:sz="4" w:space="0" w:color="auto"/>
        </w:rPr>
        <w:t>簡介</w:t>
      </w:r>
      <w:r w:rsidR="000B033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C7DB992" wp14:editId="3E44FBA4">
                <wp:simplePos x="0" y="0"/>
                <wp:positionH relativeFrom="column">
                  <wp:posOffset>11046</wp:posOffset>
                </wp:positionH>
                <wp:positionV relativeFrom="paragraph">
                  <wp:posOffset>5730</wp:posOffset>
                </wp:positionV>
                <wp:extent cx="7183844" cy="0"/>
                <wp:effectExtent l="0" t="19050" r="17145" b="19050"/>
                <wp:wrapNone/>
                <wp:docPr id="53" name="直線接點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3844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53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45pt" to="566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" strokeweight="3pt"/>
            </w:pict>
          </mc:Fallback>
        </mc:AlternateContent>
      </w:r>
    </w:p>
    <w:p w:rsidR="0017745A" w:rsidRDefault="0017745A" w:rsidP="0017745A">
      <w:pPr>
        <w:spacing w:line="400" w:lineRule="exact"/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     RFID</w:t>
      </w:r>
      <w:r>
        <w:rPr>
          <w:rFonts w:ascii="Arial Black" w:hAnsi="Arial Black" w:hint="eastAsia"/>
        </w:rPr>
        <w:t>是</w:t>
      </w:r>
      <w:r w:rsidRPr="0017745A">
        <w:rPr>
          <w:rFonts w:ascii="Arial Black" w:hAnsi="Arial Black" w:hint="eastAsia"/>
        </w:rPr>
        <w:t>無線射頻技術</w:t>
      </w:r>
      <w:r>
        <w:rPr>
          <w:rFonts w:ascii="Arial Black" w:hAnsi="Arial Black" w:hint="eastAsia"/>
        </w:rPr>
        <w:t>，</w:t>
      </w:r>
      <w:r w:rsidRPr="0017745A">
        <w:rPr>
          <w:rFonts w:ascii="Arial Black" w:hAnsi="Arial Black" w:hint="eastAsia"/>
        </w:rPr>
        <w:t>當物件移入</w:t>
      </w:r>
      <w:r w:rsidRPr="0017745A">
        <w:rPr>
          <w:rFonts w:ascii="Arial Black" w:hAnsi="Arial Black" w:hint="eastAsia"/>
        </w:rPr>
        <w:t>RFID</w:t>
      </w:r>
      <w:r w:rsidRPr="0017745A">
        <w:rPr>
          <w:rFonts w:ascii="Arial Black" w:hAnsi="Arial Black" w:hint="eastAsia"/>
        </w:rPr>
        <w:t>讀取範圍內時，</w:t>
      </w:r>
      <w:r w:rsidRPr="0017745A">
        <w:rPr>
          <w:rFonts w:ascii="Arial Black" w:hAnsi="Arial Black" w:hint="eastAsia"/>
        </w:rPr>
        <w:t>reader</w:t>
      </w:r>
      <w:r w:rsidRPr="0017745A">
        <w:rPr>
          <w:rFonts w:ascii="Arial Black" w:hAnsi="Arial Black" w:hint="eastAsia"/>
        </w:rPr>
        <w:t>與</w:t>
      </w:r>
      <w:r w:rsidRPr="0017745A">
        <w:rPr>
          <w:rFonts w:ascii="Arial Black" w:hAnsi="Arial Black" w:hint="eastAsia"/>
        </w:rPr>
        <w:t>tag</w:t>
      </w:r>
      <w:proofErr w:type="gramStart"/>
      <w:r w:rsidRPr="0017745A">
        <w:rPr>
          <w:rFonts w:ascii="Arial Black" w:hAnsi="Arial Black" w:hint="eastAsia"/>
        </w:rPr>
        <w:t>間會自動</w:t>
      </w:r>
      <w:proofErr w:type="gramEnd"/>
      <w:r w:rsidRPr="0017745A">
        <w:rPr>
          <w:rFonts w:ascii="Arial Black" w:hAnsi="Arial Black" w:hint="eastAsia"/>
        </w:rPr>
        <w:t>通訊，讀取</w:t>
      </w:r>
      <w:r w:rsidRPr="0017745A">
        <w:rPr>
          <w:rFonts w:ascii="Arial Black" w:hAnsi="Arial Black" w:hint="eastAsia"/>
        </w:rPr>
        <w:t>tag</w:t>
      </w:r>
      <w:r>
        <w:rPr>
          <w:rFonts w:ascii="Arial Black" w:hAnsi="Arial Black" w:hint="eastAsia"/>
        </w:rPr>
        <w:t xml:space="preserve"> </w:t>
      </w:r>
    </w:p>
    <w:p w:rsidR="00B93B1C" w:rsidRDefault="0017745A" w:rsidP="00B93B1C">
      <w:pPr>
        <w:spacing w:line="400" w:lineRule="exact"/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 </w:t>
      </w:r>
      <w:r w:rsidRPr="0017745A">
        <w:rPr>
          <w:rFonts w:ascii="Arial Black" w:hAnsi="Arial Black" w:hint="eastAsia"/>
        </w:rPr>
        <w:t>上資料，</w:t>
      </w:r>
      <w:r w:rsidRPr="0017745A">
        <w:rPr>
          <w:rFonts w:ascii="Arial Black" w:hAnsi="Arial Black" w:hint="eastAsia"/>
        </w:rPr>
        <w:t>reader</w:t>
      </w:r>
      <w:r w:rsidRPr="0017745A">
        <w:rPr>
          <w:rFonts w:ascii="Arial Black" w:hAnsi="Arial Black" w:hint="eastAsia"/>
        </w:rPr>
        <w:t>本身與網路及電腦是相連的，會將讀到的資料進一步處理。</w:t>
      </w:r>
      <w:r w:rsidR="00B93B1C">
        <w:rPr>
          <w:rFonts w:ascii="Arial Black" w:hAnsi="Arial Black" w:hint="eastAsia"/>
        </w:rPr>
        <w:t>使用</w:t>
      </w:r>
      <w:r w:rsidR="00B93B1C">
        <w:rPr>
          <w:rFonts w:ascii="Arial Black" w:hAnsi="Arial Black" w:hint="eastAsia"/>
        </w:rPr>
        <w:t>RFID</w:t>
      </w:r>
      <w:r w:rsidR="00B93B1C">
        <w:rPr>
          <w:rFonts w:ascii="Arial Black" w:hAnsi="Arial Black" w:hint="eastAsia"/>
        </w:rPr>
        <w:t>可</w:t>
      </w:r>
      <w:r w:rsidR="00B93B1C" w:rsidRPr="00B93B1C">
        <w:rPr>
          <w:rFonts w:ascii="Arial Black" w:hAnsi="Arial Black" w:hint="eastAsia"/>
        </w:rPr>
        <w:t>增加效率、</w:t>
      </w:r>
    </w:p>
    <w:p w:rsidR="00667E6F" w:rsidRDefault="00B93B1C" w:rsidP="00B93B1C">
      <w:pPr>
        <w:spacing w:line="400" w:lineRule="exact"/>
        <w:rPr>
          <w:rFonts w:ascii="Arial Black" w:hAnsi="Arial Black" w:hint="eastAsia"/>
        </w:rPr>
      </w:pPr>
      <w:r>
        <w:rPr>
          <w:rFonts w:ascii="Arial Black" w:hAnsi="Arial Black" w:hint="eastAsia"/>
        </w:rPr>
        <w:t xml:space="preserve">    </w:t>
      </w:r>
      <w:r w:rsidRPr="00B93B1C">
        <w:rPr>
          <w:rFonts w:ascii="Arial Black" w:hAnsi="Arial Black" w:hint="eastAsia"/>
        </w:rPr>
        <w:t>降低資料輸入錯誤、減少人員工作負荷</w:t>
      </w:r>
      <w:r>
        <w:rPr>
          <w:rFonts w:ascii="Arial Black" w:hAnsi="Arial Black" w:hint="eastAsia"/>
        </w:rPr>
        <w:t>等好處。</w:t>
      </w:r>
    </w:p>
    <w:p w:rsidR="000B0338" w:rsidRPr="00B93B1C" w:rsidRDefault="00B93B1C" w:rsidP="005E4C67">
      <w:pPr>
        <w:pStyle w:val="a9"/>
        <w:numPr>
          <w:ilvl w:val="0"/>
          <w:numId w:val="4"/>
        </w:numPr>
        <w:spacing w:beforeLines="100" w:before="360" w:line="400" w:lineRule="exact"/>
        <w:ind w:leftChars="0" w:left="482" w:hangingChars="201" w:hanging="482"/>
        <w:rPr>
          <w:rFonts w:ascii="Arial Black" w:hAnsi="Arial Black"/>
        </w:rPr>
      </w:pPr>
      <w:r w:rsidRPr="00B93B1C">
        <w:rPr>
          <w:rFonts w:ascii="Arial Black" w:hAnsi="Arial Black" w:hint="eastAsia"/>
          <w:b/>
          <w:bdr w:val="single" w:sz="4" w:space="0" w:color="auto"/>
        </w:rPr>
        <w:t>高速公路</w:t>
      </w:r>
      <w:r w:rsidRPr="00B93B1C">
        <w:rPr>
          <w:rFonts w:ascii="Arial Black" w:hAnsi="Arial Black" w:hint="eastAsia"/>
          <w:b/>
          <w:bdr w:val="single" w:sz="4" w:space="0" w:color="auto"/>
        </w:rPr>
        <w:t>RFID</w:t>
      </w:r>
      <w:r w:rsidRPr="00B93B1C">
        <w:rPr>
          <w:rFonts w:ascii="Arial Black" w:hAnsi="Arial Black" w:hint="eastAsia"/>
          <w:b/>
          <w:bdr w:val="single" w:sz="4" w:space="0" w:color="auto"/>
        </w:rPr>
        <w:t>計程收費應用</w:t>
      </w:r>
      <w:r w:rsidRPr="00B93B1C">
        <w:rPr>
          <w:rFonts w:ascii="Arial Black" w:hAnsi="Arial Black"/>
        </w:rPr>
        <w:br/>
      </w:r>
      <w:r w:rsidRPr="00B93B1C">
        <w:rPr>
          <w:rFonts w:ascii="Arial Black" w:hAnsi="Arial Black" w:hint="eastAsia"/>
        </w:rPr>
        <w:t xml:space="preserve">    </w:t>
      </w:r>
      <w:r w:rsidRPr="00B93B1C">
        <w:rPr>
          <w:rFonts w:ascii="Arial Black" w:hAnsi="Arial Black" w:hint="eastAsia"/>
        </w:rPr>
        <w:t>早期高速公路是以實體紙本的回數票計費，當車量通過固定的收費站時，由人員手工收票計費，不僅耗費資源人力，也有一定的危險性；後來高速公路利用</w:t>
      </w:r>
      <w:r w:rsidRPr="00B93B1C">
        <w:rPr>
          <w:rFonts w:ascii="Arial Black" w:hAnsi="Arial Black" w:hint="eastAsia"/>
        </w:rPr>
        <w:t>RFID</w:t>
      </w:r>
      <w:r w:rsidRPr="00B93B1C">
        <w:rPr>
          <w:rFonts w:ascii="Arial Black" w:hAnsi="Arial Black" w:hint="eastAsia"/>
        </w:rPr>
        <w:t>技術，推廣使用</w:t>
      </w:r>
      <w:r w:rsidRPr="00B93B1C">
        <w:rPr>
          <w:rFonts w:ascii="Arial Black" w:hAnsi="Arial Black" w:hint="eastAsia"/>
        </w:rPr>
        <w:t>E-tag</w:t>
      </w:r>
      <w:r w:rsidRPr="00B93B1C">
        <w:rPr>
          <w:rFonts w:ascii="Arial Black" w:hAnsi="Arial Black" w:hint="eastAsia"/>
        </w:rPr>
        <w:t>電子標籤，並在高速公路上設定感應閘門，即使車量高速通過也能正確感應及扣款，使得付費過程變得快速且容易。</w:t>
      </w:r>
    </w:p>
    <w:p w:rsidR="00B93B1C" w:rsidRPr="00B93B1C" w:rsidRDefault="00B93B1C" w:rsidP="00B93B1C">
      <w:pPr>
        <w:pStyle w:val="a9"/>
        <w:numPr>
          <w:ilvl w:val="0"/>
          <w:numId w:val="4"/>
        </w:numPr>
        <w:spacing w:beforeLines="100" w:before="360" w:line="400" w:lineRule="exact"/>
        <w:ind w:leftChars="0" w:left="482" w:hangingChars="201" w:hanging="482"/>
        <w:rPr>
          <w:rFonts w:ascii="Arial Black" w:hAnsi="Arial Black" w:hint="eastAsia"/>
        </w:rPr>
      </w:pPr>
      <w:r>
        <w:rPr>
          <w:rFonts w:ascii="Arial Black" w:hAnsi="Arial Black" w:hint="eastAsia"/>
          <w:b/>
          <w:bdr w:val="single" w:sz="4" w:space="0" w:color="auto"/>
        </w:rPr>
        <w:t>大賣場</w:t>
      </w:r>
      <w:r>
        <w:rPr>
          <w:rFonts w:ascii="Arial Black" w:hAnsi="Arial Black" w:hint="eastAsia"/>
          <w:b/>
          <w:bdr w:val="single" w:sz="4" w:space="0" w:color="auto"/>
        </w:rPr>
        <w:t>RFID</w:t>
      </w:r>
      <w:r>
        <w:rPr>
          <w:rFonts w:ascii="Arial Black" w:hAnsi="Arial Black" w:hint="eastAsia"/>
          <w:b/>
          <w:bdr w:val="single" w:sz="4" w:space="0" w:color="auto"/>
        </w:rPr>
        <w:t>應用</w:t>
      </w:r>
      <w:r>
        <w:rPr>
          <w:rFonts w:ascii="Arial Black" w:hAnsi="Arial Black"/>
          <w:b/>
          <w:bdr w:val="single" w:sz="4" w:space="0" w:color="auto"/>
        </w:rPr>
        <w:br/>
      </w:r>
      <w:r>
        <w:rPr>
          <w:rFonts w:ascii="Arial Black" w:hAnsi="Arial Black" w:hint="eastAsia"/>
        </w:rPr>
        <w:t xml:space="preserve">    RFID</w:t>
      </w:r>
      <w:r w:rsidR="007B1A79">
        <w:rPr>
          <w:rFonts w:ascii="Arial Black" w:hAnsi="Arial Black" w:hint="eastAsia"/>
        </w:rPr>
        <w:t>可瞬間讀取完大量的資料，</w:t>
      </w:r>
      <w:bookmarkStart w:id="0" w:name="_GoBack"/>
      <w:bookmarkEnd w:id="0"/>
      <w:r w:rsidR="007B1A79">
        <w:rPr>
          <w:rFonts w:ascii="Arial Black" w:hAnsi="Arial Black" w:hint="eastAsia"/>
        </w:rPr>
        <w:t>在大賣場能應用在快速掃瞄消費者購物車內的商品，免除排隊結帳；在倉儲方面也能透過</w:t>
      </w:r>
      <w:r w:rsidR="007B1A79">
        <w:rPr>
          <w:rFonts w:ascii="Arial Black" w:hAnsi="Arial Black" w:hint="eastAsia"/>
        </w:rPr>
        <w:t>RFID</w:t>
      </w:r>
      <w:r w:rsidR="007B1A79">
        <w:rPr>
          <w:rFonts w:ascii="Arial Black" w:hAnsi="Arial Black" w:hint="eastAsia"/>
        </w:rPr>
        <w:t>監視庫存狀況與庫存資料整合，簡化耗費人力的庫存控管與盤點。</w:t>
      </w:r>
    </w:p>
    <w:p w:rsidR="00AF796B" w:rsidRPr="00B93B1C" w:rsidRDefault="00AF796B" w:rsidP="005E4C67">
      <w:pPr>
        <w:spacing w:line="400" w:lineRule="exact"/>
        <w:rPr>
          <w:rStyle w:val="af4"/>
          <w:rFonts w:eastAsiaTheme="minorEastAsia"/>
          <w:sz w:val="20"/>
          <w:szCs w:val="20"/>
        </w:rPr>
      </w:pPr>
    </w:p>
    <w:p w:rsidR="000B0338" w:rsidRDefault="00AF796B" w:rsidP="005E4C67">
      <w:pPr>
        <w:spacing w:line="400" w:lineRule="exact"/>
        <w:rPr>
          <w:rFonts w:ascii="Arial Black" w:hAnsi="Arial Black"/>
        </w:rPr>
      </w:pPr>
      <w:r w:rsidRPr="003C6544">
        <w:rPr>
          <w:rStyle w:val="af4"/>
          <w:rFonts w:hint="eastAsia"/>
          <w:sz w:val="20"/>
          <w:szCs w:val="20"/>
        </w:rPr>
        <w:t>以上資料來源：空大數位學習平台</w:t>
      </w:r>
      <w:hyperlink r:id="rId10" w:history="1">
        <w:r w:rsidRPr="0089437D">
          <w:rPr>
            <w:rStyle w:val="ae"/>
            <w:rFonts w:eastAsia="Arial Black"/>
            <w:kern w:val="0"/>
            <w:sz w:val="20"/>
            <w:szCs w:val="20"/>
          </w:rPr>
          <w:t>https://uu.nou.edu.tw/</w:t>
        </w:r>
      </w:hyperlink>
      <w:r w:rsidR="000B0338"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9A638BE" wp14:editId="48DB7C8E">
                <wp:simplePos x="0" y="0"/>
                <wp:positionH relativeFrom="column">
                  <wp:posOffset>6160770</wp:posOffset>
                </wp:positionH>
                <wp:positionV relativeFrom="paragraph">
                  <wp:posOffset>149387</wp:posOffset>
                </wp:positionV>
                <wp:extent cx="1038225" cy="266700"/>
                <wp:effectExtent l="0" t="0" r="0" b="0"/>
                <wp:wrapNone/>
                <wp:docPr id="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338" w:rsidRPr="001D7BAC" w:rsidRDefault="000B0338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 w:rsidR="00B93B1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 w:rsidR="00E104CB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3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485.1pt;margin-top:11.75pt;width:81.75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" filled="f" stroked="f">
                <v:textbox>
                  <w:txbxContent>
                    <w:p w:rsidR="000B0338" w:rsidRPr="001D7BAC" w:rsidRDefault="000B0338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 w:rsidR="00B93B1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 w:rsidR="00E104CB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3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B0338" w:rsidSect="00FB1493">
      <w:pgSz w:w="11906" w:h="16838"/>
      <w:pgMar w:top="284" w:right="284" w:bottom="284" w:left="28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98D" w:rsidRDefault="0088398D" w:rsidP="00E617E6">
      <w:pPr>
        <w:spacing w:line="240" w:lineRule="auto"/>
      </w:pPr>
      <w:r>
        <w:separator/>
      </w:r>
    </w:p>
  </w:endnote>
  <w:endnote w:type="continuationSeparator" w:id="0">
    <w:p w:rsidR="0088398D" w:rsidRDefault="0088398D" w:rsidP="00E61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98D" w:rsidRDefault="0088398D" w:rsidP="00E617E6">
      <w:pPr>
        <w:spacing w:line="240" w:lineRule="auto"/>
      </w:pPr>
      <w:r>
        <w:separator/>
      </w:r>
    </w:p>
  </w:footnote>
  <w:footnote w:type="continuationSeparator" w:id="0">
    <w:p w:rsidR="0088398D" w:rsidRDefault="0088398D" w:rsidP="00E61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985"/>
    <w:multiLevelType w:val="hybridMultilevel"/>
    <w:tmpl w:val="F5682108"/>
    <w:lvl w:ilvl="0" w:tplc="68E0B4EA">
      <w:start w:val="1"/>
      <w:numFmt w:val="bullet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778314F"/>
    <w:multiLevelType w:val="hybridMultilevel"/>
    <w:tmpl w:val="F71EBBE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435561D9"/>
    <w:multiLevelType w:val="hybridMultilevel"/>
    <w:tmpl w:val="1BC498C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583B2109"/>
    <w:multiLevelType w:val="hybridMultilevel"/>
    <w:tmpl w:val="3CBA2988"/>
    <w:lvl w:ilvl="0" w:tplc="FD205BBC">
      <w:start w:val="1"/>
      <w:numFmt w:val="bullet"/>
      <w:pStyle w:val="2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7"/>
    <w:rsid w:val="00006380"/>
    <w:rsid w:val="000146FB"/>
    <w:rsid w:val="0001528E"/>
    <w:rsid w:val="000367B9"/>
    <w:rsid w:val="00061927"/>
    <w:rsid w:val="00070B8E"/>
    <w:rsid w:val="00095740"/>
    <w:rsid w:val="000A3740"/>
    <w:rsid w:val="000A78CC"/>
    <w:rsid w:val="000B0338"/>
    <w:rsid w:val="000B0F8D"/>
    <w:rsid w:val="000B350E"/>
    <w:rsid w:val="000C0E3A"/>
    <w:rsid w:val="001068DB"/>
    <w:rsid w:val="00111371"/>
    <w:rsid w:val="00117222"/>
    <w:rsid w:val="0012601A"/>
    <w:rsid w:val="00143168"/>
    <w:rsid w:val="00156619"/>
    <w:rsid w:val="00162595"/>
    <w:rsid w:val="0017745A"/>
    <w:rsid w:val="001C5514"/>
    <w:rsid w:val="001C7940"/>
    <w:rsid w:val="001D0BD1"/>
    <w:rsid w:val="001D7BAC"/>
    <w:rsid w:val="001F2F73"/>
    <w:rsid w:val="001F4890"/>
    <w:rsid w:val="00201DAD"/>
    <w:rsid w:val="002042FF"/>
    <w:rsid w:val="002067A3"/>
    <w:rsid w:val="00210696"/>
    <w:rsid w:val="00244D5B"/>
    <w:rsid w:val="00251035"/>
    <w:rsid w:val="00266AA9"/>
    <w:rsid w:val="0028407E"/>
    <w:rsid w:val="003018B2"/>
    <w:rsid w:val="00314953"/>
    <w:rsid w:val="00314D23"/>
    <w:rsid w:val="0032176B"/>
    <w:rsid w:val="00335933"/>
    <w:rsid w:val="00360D13"/>
    <w:rsid w:val="0037273F"/>
    <w:rsid w:val="00391979"/>
    <w:rsid w:val="003A0BEA"/>
    <w:rsid w:val="003C6544"/>
    <w:rsid w:val="003E07DB"/>
    <w:rsid w:val="003E2E45"/>
    <w:rsid w:val="004044EE"/>
    <w:rsid w:val="00405B27"/>
    <w:rsid w:val="004552D9"/>
    <w:rsid w:val="00456604"/>
    <w:rsid w:val="00462C7C"/>
    <w:rsid w:val="00467C09"/>
    <w:rsid w:val="00481FF3"/>
    <w:rsid w:val="0049206F"/>
    <w:rsid w:val="004962F5"/>
    <w:rsid w:val="004A2E29"/>
    <w:rsid w:val="004A6B5E"/>
    <w:rsid w:val="004B09F7"/>
    <w:rsid w:val="004B3C96"/>
    <w:rsid w:val="004D7860"/>
    <w:rsid w:val="00522C7F"/>
    <w:rsid w:val="00531960"/>
    <w:rsid w:val="00556D6A"/>
    <w:rsid w:val="00573F9D"/>
    <w:rsid w:val="00584DC1"/>
    <w:rsid w:val="00594B11"/>
    <w:rsid w:val="005A319A"/>
    <w:rsid w:val="005B097B"/>
    <w:rsid w:val="005C11FC"/>
    <w:rsid w:val="005D6373"/>
    <w:rsid w:val="005E3012"/>
    <w:rsid w:val="005E4C67"/>
    <w:rsid w:val="005F0838"/>
    <w:rsid w:val="006431A7"/>
    <w:rsid w:val="006517E0"/>
    <w:rsid w:val="00667E6F"/>
    <w:rsid w:val="0067243F"/>
    <w:rsid w:val="0067353D"/>
    <w:rsid w:val="00681929"/>
    <w:rsid w:val="006C1BAF"/>
    <w:rsid w:val="006F1763"/>
    <w:rsid w:val="006F40CC"/>
    <w:rsid w:val="00712975"/>
    <w:rsid w:val="007331FB"/>
    <w:rsid w:val="00734336"/>
    <w:rsid w:val="00757EA4"/>
    <w:rsid w:val="007868B5"/>
    <w:rsid w:val="007B1A79"/>
    <w:rsid w:val="007B48B2"/>
    <w:rsid w:val="007E099A"/>
    <w:rsid w:val="008003FB"/>
    <w:rsid w:val="00826950"/>
    <w:rsid w:val="00850BC4"/>
    <w:rsid w:val="008534AA"/>
    <w:rsid w:val="0088398D"/>
    <w:rsid w:val="008C7703"/>
    <w:rsid w:val="008F3E2F"/>
    <w:rsid w:val="009236DA"/>
    <w:rsid w:val="009271C4"/>
    <w:rsid w:val="00934457"/>
    <w:rsid w:val="00942368"/>
    <w:rsid w:val="0095326A"/>
    <w:rsid w:val="00983CC3"/>
    <w:rsid w:val="00990B97"/>
    <w:rsid w:val="0099553A"/>
    <w:rsid w:val="00996D47"/>
    <w:rsid w:val="00996FAB"/>
    <w:rsid w:val="009F2D51"/>
    <w:rsid w:val="009F374A"/>
    <w:rsid w:val="009F7013"/>
    <w:rsid w:val="00A01A18"/>
    <w:rsid w:val="00A176AA"/>
    <w:rsid w:val="00A2321B"/>
    <w:rsid w:val="00A554E6"/>
    <w:rsid w:val="00A85502"/>
    <w:rsid w:val="00A92354"/>
    <w:rsid w:val="00A96EB4"/>
    <w:rsid w:val="00AD398A"/>
    <w:rsid w:val="00AD420E"/>
    <w:rsid w:val="00AF438D"/>
    <w:rsid w:val="00AF796B"/>
    <w:rsid w:val="00B03AC0"/>
    <w:rsid w:val="00B148F7"/>
    <w:rsid w:val="00B249C1"/>
    <w:rsid w:val="00B67D04"/>
    <w:rsid w:val="00B8758F"/>
    <w:rsid w:val="00B93B1C"/>
    <w:rsid w:val="00BA7022"/>
    <w:rsid w:val="00BB1D19"/>
    <w:rsid w:val="00BC1A09"/>
    <w:rsid w:val="00BC23DE"/>
    <w:rsid w:val="00BC6E13"/>
    <w:rsid w:val="00BC7BB0"/>
    <w:rsid w:val="00BE1F64"/>
    <w:rsid w:val="00C02772"/>
    <w:rsid w:val="00C119F5"/>
    <w:rsid w:val="00C13D5F"/>
    <w:rsid w:val="00C35E85"/>
    <w:rsid w:val="00C36965"/>
    <w:rsid w:val="00C4082E"/>
    <w:rsid w:val="00C42241"/>
    <w:rsid w:val="00C427FF"/>
    <w:rsid w:val="00C74737"/>
    <w:rsid w:val="00C7483F"/>
    <w:rsid w:val="00C85A70"/>
    <w:rsid w:val="00CD3155"/>
    <w:rsid w:val="00D94403"/>
    <w:rsid w:val="00DC0E36"/>
    <w:rsid w:val="00DD135A"/>
    <w:rsid w:val="00DD28D2"/>
    <w:rsid w:val="00DF1994"/>
    <w:rsid w:val="00E0101C"/>
    <w:rsid w:val="00E0343D"/>
    <w:rsid w:val="00E05909"/>
    <w:rsid w:val="00E07605"/>
    <w:rsid w:val="00E104CB"/>
    <w:rsid w:val="00E26C42"/>
    <w:rsid w:val="00E617E6"/>
    <w:rsid w:val="00E86EEF"/>
    <w:rsid w:val="00E95819"/>
    <w:rsid w:val="00EC3320"/>
    <w:rsid w:val="00EC7497"/>
    <w:rsid w:val="00EF17E4"/>
    <w:rsid w:val="00EF20E6"/>
    <w:rsid w:val="00F002C7"/>
    <w:rsid w:val="00F06939"/>
    <w:rsid w:val="00F50EA9"/>
    <w:rsid w:val="00F57A9A"/>
    <w:rsid w:val="00F65AE5"/>
    <w:rsid w:val="00F736F9"/>
    <w:rsid w:val="00F83D83"/>
    <w:rsid w:val="00F9202A"/>
    <w:rsid w:val="00FB1493"/>
    <w:rsid w:val="00FD20BB"/>
    <w:rsid w:val="00FE5A83"/>
    <w:rsid w:val="00FE6CC2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yperlink" Target="https://uu.nou.edu.tw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2020-09-18T00:00:00</PublishDate>
  <Abstract>第一次作業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515D6D-BD79-4ACC-B022-E6A428B43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4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行動無線通訊與應用</dc:title>
  <dc:subject>指導老師：張義範老師</dc:subject>
  <dc:creator>學生姓名：鄭宇翔</dc:creator>
  <cp:lastModifiedBy>Hsiang Cheng</cp:lastModifiedBy>
  <cp:revision>119</cp:revision>
  <cp:lastPrinted>2020-11-10T05:29:00Z</cp:lastPrinted>
  <dcterms:created xsi:type="dcterms:W3CDTF">2020-09-22T06:55:00Z</dcterms:created>
  <dcterms:modified xsi:type="dcterms:W3CDTF">2020-12-15T14:09:00Z</dcterms:modified>
</cp:coreProperties>
</file>