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D720E6" w14:paraId="2C078E63" wp14:textId="7E302A3F">
      <w:pPr>
        <w:rPr>
          <w:rFonts w:ascii="Verdana" w:hAnsi="Verdana" w:eastAsia="Verdana" w:cs="Verdana"/>
          <w:sz w:val="28"/>
          <w:szCs w:val="28"/>
          <w:u w:val="single"/>
        </w:rPr>
      </w:pPr>
      <w:bookmarkStart w:name="_GoBack" w:id="0"/>
      <w:bookmarkEnd w:id="0"/>
      <w:r w:rsidRPr="3BD720E6" w:rsidR="3BD720E6">
        <w:rPr>
          <w:rFonts w:ascii="Verdana" w:hAnsi="Verdana" w:eastAsia="Verdana" w:cs="Verdana"/>
          <w:sz w:val="28"/>
          <w:szCs w:val="28"/>
          <w:u w:val="single"/>
        </w:rPr>
        <w:t>Restaurant Feasibility Study</w:t>
      </w:r>
    </w:p>
    <w:p w:rsidR="3BD720E6" w:rsidP="3BD720E6" w:rsidRDefault="3BD720E6" w14:paraId="2B653952" w14:textId="024B2256">
      <w:pPr>
        <w:pStyle w:val="Normal"/>
        <w:rPr>
          <w:rFonts w:ascii="Verdana" w:hAnsi="Verdana" w:eastAsia="Verdana" w:cs="Verdana"/>
          <w:sz w:val="24"/>
          <w:szCs w:val="24"/>
        </w:rPr>
      </w:pPr>
    </w:p>
    <w:p w:rsidR="3BD720E6" w:rsidP="3BD720E6" w:rsidRDefault="3BD720E6" w14:paraId="4A34C598" w14:textId="5DB8FC02">
      <w:pPr>
        <w:pStyle w:val="Normal"/>
        <w:rPr>
          <w:rFonts w:ascii="Verdana" w:hAnsi="Verdana" w:eastAsia="Verdana" w:cs="Verdana"/>
          <w:sz w:val="24"/>
          <w:szCs w:val="24"/>
          <w:u w:val="single"/>
        </w:rPr>
      </w:pPr>
      <w:r w:rsidRPr="3BD720E6" w:rsidR="3BD720E6">
        <w:rPr>
          <w:rFonts w:ascii="Verdana" w:hAnsi="Verdana" w:eastAsia="Verdana" w:cs="Verdana"/>
          <w:sz w:val="24"/>
          <w:szCs w:val="24"/>
          <w:u w:val="single"/>
        </w:rPr>
        <w:t>Intro/Problem/Target</w:t>
      </w:r>
    </w:p>
    <w:p w:rsidR="3BD720E6" w:rsidP="3BD720E6" w:rsidRDefault="3BD720E6" w14:paraId="2D75A040" w14:textId="26EC8CFD">
      <w:pPr>
        <w:pStyle w:val="Normal"/>
        <w:ind w:left="360"/>
        <w:rPr>
          <w:rFonts w:ascii="Verdana" w:hAnsi="Verdana" w:eastAsia="Verdana" w:cs="Verdana"/>
          <w:sz w:val="24"/>
          <w:szCs w:val="24"/>
        </w:rPr>
      </w:pPr>
      <w:r w:rsidRPr="3BD720E6" w:rsidR="3BD720E6">
        <w:rPr>
          <w:rFonts w:ascii="Verdana" w:hAnsi="Verdana" w:eastAsia="Verdana" w:cs="Verdana"/>
          <w:sz w:val="24"/>
          <w:szCs w:val="24"/>
        </w:rPr>
        <w:t xml:space="preserve">There are a lot of variables that go into opening any new business, but few business ventures are as likely to fail as restaurants. Some reports </w:t>
      </w:r>
      <w:r w:rsidRPr="3BD720E6" w:rsidR="3BD720E6">
        <w:rPr>
          <w:rFonts w:ascii="Verdana" w:hAnsi="Verdana" w:eastAsia="Verdana" w:cs="Verdana"/>
          <w:sz w:val="24"/>
          <w:szCs w:val="24"/>
        </w:rPr>
        <w:t>indicate</w:t>
      </w:r>
      <w:r w:rsidRPr="3BD720E6" w:rsidR="3BD720E6">
        <w:rPr>
          <w:rFonts w:ascii="Verdana" w:hAnsi="Verdana" w:eastAsia="Verdana" w:cs="Verdana"/>
          <w:sz w:val="24"/>
          <w:szCs w:val="24"/>
        </w:rPr>
        <w:t xml:space="preserve"> that as many as 90% of new restaurants close their doors within the first year (</w:t>
      </w:r>
      <w:hyperlink r:id="R9598f6c68b1b4177">
        <w:r w:rsidRPr="3BD720E6" w:rsidR="3BD720E6">
          <w:rPr>
            <w:rStyle w:val="Hyperlink"/>
            <w:rFonts w:ascii="Verdana" w:hAnsi="Verdana" w:eastAsia="Verdana" w:cs="Verdana"/>
            <w:sz w:val="24"/>
            <w:szCs w:val="24"/>
          </w:rPr>
          <w:t>https://www.forafinancial.com/blog/industries-we-serve/reasons-new-restaurants-fail/</w:t>
        </w:r>
      </w:hyperlink>
      <w:r w:rsidRPr="3BD720E6" w:rsidR="3BD720E6">
        <w:rPr>
          <w:rFonts w:ascii="Verdana" w:hAnsi="Verdana" w:eastAsia="Verdana" w:cs="Verdana"/>
          <w:sz w:val="24"/>
          <w:szCs w:val="24"/>
        </w:rPr>
        <w:t xml:space="preserve">). One question any new business owner would have is; where do I open? That is exactly what this project strives to answer or at the very least </w:t>
      </w:r>
      <w:r w:rsidRPr="3BD720E6" w:rsidR="3BD720E6">
        <w:rPr>
          <w:rFonts w:ascii="Verdana" w:hAnsi="Verdana" w:eastAsia="Verdana" w:cs="Verdana"/>
          <w:sz w:val="24"/>
          <w:szCs w:val="24"/>
        </w:rPr>
        <w:t>provide</w:t>
      </w:r>
      <w:r w:rsidRPr="3BD720E6" w:rsidR="3BD720E6">
        <w:rPr>
          <w:rFonts w:ascii="Verdana" w:hAnsi="Verdana" w:eastAsia="Verdana" w:cs="Verdana"/>
          <w:sz w:val="24"/>
          <w:szCs w:val="24"/>
        </w:rPr>
        <w:t xml:space="preserve"> insight on the current layout of the competition. </w:t>
      </w:r>
    </w:p>
    <w:p w:rsidR="3BD720E6" w:rsidP="3BD720E6" w:rsidRDefault="3BD720E6" w14:paraId="19CA1581" w14:textId="07C442EB">
      <w:pPr>
        <w:pStyle w:val="Normal"/>
        <w:ind w:left="360"/>
        <w:rPr>
          <w:rFonts w:ascii="Verdana" w:hAnsi="Verdana" w:eastAsia="Verdana" w:cs="Verdana"/>
          <w:sz w:val="24"/>
          <w:szCs w:val="24"/>
        </w:rPr>
      </w:pPr>
      <w:r w:rsidRPr="3BD720E6" w:rsidR="3BD720E6">
        <w:rPr>
          <w:rFonts w:ascii="Verdana" w:hAnsi="Verdana" w:eastAsia="Verdana" w:cs="Verdana"/>
          <w:sz w:val="24"/>
          <w:szCs w:val="24"/>
        </w:rPr>
        <w:t>The code in our notebook could easily be adapted to compare any genre of restaurant in any location with the only adjustments being the source data. For this project we will be comparing burger restaurants in Toronto</w:t>
      </w:r>
      <w:r w:rsidRPr="3BD720E6" w:rsidR="3BD720E6">
        <w:rPr>
          <w:rFonts w:ascii="Verdana" w:hAnsi="Verdana" w:eastAsia="Verdana" w:cs="Verdana"/>
          <w:sz w:val="24"/>
          <w:szCs w:val="24"/>
        </w:rPr>
        <w:t xml:space="preserve">. </w:t>
      </w:r>
    </w:p>
    <w:p w:rsidR="3BD720E6" w:rsidP="3BD720E6" w:rsidRDefault="3BD720E6" w14:paraId="3A08668A" w14:textId="096FF169">
      <w:pPr>
        <w:pStyle w:val="Normal"/>
        <w:ind w:left="360"/>
        <w:rPr>
          <w:rFonts w:ascii="Verdana" w:hAnsi="Verdana" w:eastAsia="Verdana" w:cs="Verdana"/>
          <w:sz w:val="24"/>
          <w:szCs w:val="24"/>
        </w:rPr>
      </w:pPr>
    </w:p>
    <w:p w:rsidR="3BD720E6" w:rsidP="3BD720E6" w:rsidRDefault="3BD720E6" w14:paraId="238BEADB" w14:textId="442DF66B">
      <w:pPr>
        <w:pStyle w:val="Normal"/>
        <w:ind w:left="0"/>
        <w:rPr>
          <w:rFonts w:ascii="Verdana" w:hAnsi="Verdana" w:eastAsia="Verdana" w:cs="Verdana"/>
          <w:sz w:val="24"/>
          <w:szCs w:val="24"/>
          <w:u w:val="single"/>
        </w:rPr>
      </w:pPr>
      <w:r w:rsidRPr="3BD720E6" w:rsidR="3BD720E6">
        <w:rPr>
          <w:rFonts w:ascii="Verdana" w:hAnsi="Verdana" w:eastAsia="Verdana" w:cs="Verdana"/>
          <w:sz w:val="24"/>
          <w:szCs w:val="24"/>
          <w:u w:val="single"/>
        </w:rPr>
        <w:t>The Data</w:t>
      </w:r>
    </w:p>
    <w:p w:rsidR="3BD720E6" w:rsidP="3BD720E6" w:rsidRDefault="3BD720E6" w14:paraId="530AA320" w14:textId="5843C9C3">
      <w:pPr>
        <w:pStyle w:val="Normal"/>
        <w:ind w:left="0" w:firstLine="360"/>
        <w:rPr>
          <w:rFonts w:ascii="Verdana" w:hAnsi="Verdana" w:eastAsia="Verdana" w:cs="Verdana"/>
          <w:noProof w:val="0"/>
          <w:sz w:val="24"/>
          <w:szCs w:val="24"/>
          <w:lang w:val="en-US"/>
        </w:rPr>
      </w:pPr>
      <w:r w:rsidRPr="3BD720E6" w:rsidR="3BD720E6">
        <w:rPr>
          <w:rFonts w:ascii="Verdana" w:hAnsi="Verdana" w:eastAsia="Verdana" w:cs="Verdana"/>
          <w:sz w:val="24"/>
          <w:szCs w:val="24"/>
        </w:rPr>
        <w:t>Location data was scraped on various neighborhoods in Toronto (</w:t>
      </w:r>
      <w:hyperlink r:id="R655d40887f974979">
        <w:r w:rsidRPr="3BD720E6" w:rsidR="3BD720E6">
          <w:rPr>
            <w:rStyle w:val="Hyperlink"/>
            <w:rFonts w:ascii="Verdana" w:hAnsi="Verdana" w:eastAsia="Verdana" w:cs="Verdana"/>
            <w:noProof w:val="0"/>
            <w:sz w:val="24"/>
            <w:szCs w:val="24"/>
            <w:lang w:val="en-US"/>
          </w:rPr>
          <w:t>https://en.wikipedia.org/wiki/List_of_postal_codes_of_Canada:_M</w:t>
        </w:r>
      </w:hyperlink>
      <w:r w:rsidRPr="3BD720E6" w:rsidR="3BD720E6">
        <w:rPr>
          <w:rFonts w:ascii="Verdana" w:hAnsi="Verdana" w:eastAsia="Verdana" w:cs="Verdana"/>
          <w:noProof w:val="0"/>
          <w:sz w:val="24"/>
          <w:szCs w:val="24"/>
          <w:lang w:val="en-US"/>
        </w:rPr>
        <w:t xml:space="preserve">, </w:t>
      </w:r>
      <w:hyperlink r:id="Rfec4c81df3b04ebf">
        <w:r w:rsidRPr="3BD720E6" w:rsidR="3BD720E6">
          <w:rPr>
            <w:rStyle w:val="Hyperlink"/>
            <w:rFonts w:ascii="Verdana" w:hAnsi="Verdana" w:eastAsia="Verdana" w:cs="Verdana"/>
            <w:noProof w:val="0"/>
            <w:sz w:val="24"/>
            <w:szCs w:val="24"/>
            <w:lang w:val="en-US"/>
          </w:rPr>
          <w:t>http://cocl.us/Geospatial_data</w:t>
        </w:r>
      </w:hyperlink>
      <w:r w:rsidRPr="3BD720E6" w:rsidR="3BD720E6">
        <w:rPr>
          <w:rFonts w:ascii="Verdana" w:hAnsi="Verdana" w:eastAsia="Verdana" w:cs="Verdana"/>
          <w:noProof w:val="0"/>
          <w:sz w:val="24"/>
          <w:szCs w:val="24"/>
          <w:lang w:val="en-US"/>
        </w:rPr>
        <w:t>). To get a better understanding of the neighborhood demographics we also collected population and average income data and merged it all into one table (</w:t>
      </w:r>
      <w:hyperlink r:id="R03cce6a208944153">
        <w:r w:rsidRPr="3BD720E6" w:rsidR="3BD720E6">
          <w:rPr>
            <w:rStyle w:val="Hyperlink"/>
            <w:rFonts w:ascii="Verdana" w:hAnsi="Verdana" w:eastAsia="Verdana" w:cs="Verdana"/>
            <w:noProof w:val="0"/>
            <w:sz w:val="24"/>
            <w:szCs w:val="24"/>
            <w:lang w:val="en-US"/>
          </w:rPr>
          <w:t>https://en.wikipedia.org/wiki/Demographics_of_Toronto_neighbourhoods</w:t>
        </w:r>
      </w:hyperlink>
      <w:r w:rsidRPr="3BD720E6" w:rsidR="3BD720E6">
        <w:rPr>
          <w:rFonts w:ascii="Verdana" w:hAnsi="Verdana" w:eastAsia="Verdana" w:cs="Verdana"/>
          <w:noProof w:val="0"/>
          <w:sz w:val="24"/>
          <w:szCs w:val="24"/>
          <w:lang w:val="en-US"/>
        </w:rPr>
        <w:t xml:space="preserve">). Foursquare API was used to count the </w:t>
      </w:r>
      <w:r w:rsidRPr="3BD720E6" w:rsidR="3BD720E6">
        <w:rPr>
          <w:rFonts w:ascii="Verdana" w:hAnsi="Verdana" w:eastAsia="Verdana" w:cs="Verdana"/>
          <w:noProof w:val="0"/>
          <w:sz w:val="24"/>
          <w:szCs w:val="24"/>
          <w:lang w:val="en-US"/>
        </w:rPr>
        <w:t>number</w:t>
      </w:r>
      <w:r w:rsidRPr="3BD720E6" w:rsidR="3BD720E6">
        <w:rPr>
          <w:rFonts w:ascii="Verdana" w:hAnsi="Verdana" w:eastAsia="Verdana" w:cs="Verdana"/>
          <w:noProof w:val="0"/>
          <w:sz w:val="24"/>
          <w:szCs w:val="24"/>
          <w:lang w:val="en-US"/>
        </w:rPr>
        <w:t xml:space="preserve"> of competing restaurants in the same genre and neighborhood. All the data was aggregated into a table for statistical analysis.</w:t>
      </w:r>
    </w:p>
    <w:p w:rsidR="3BD720E6" w:rsidP="3BD720E6" w:rsidRDefault="3BD720E6" w14:paraId="10175BE8" w14:textId="1DD138AE">
      <w:pPr>
        <w:pStyle w:val="Normal"/>
        <w:ind w:left="0" w:firstLine="360"/>
        <w:rPr>
          <w:rFonts w:ascii="Verdana" w:hAnsi="Verdana" w:eastAsia="Verdana" w:cs="Verdana"/>
          <w:noProof w:val="0"/>
          <w:sz w:val="24"/>
          <w:szCs w:val="24"/>
          <w:lang w:val="en-US"/>
        </w:rPr>
      </w:pPr>
      <w:r w:rsidRPr="3BD720E6" w:rsidR="3BD720E6">
        <w:rPr>
          <w:rFonts w:ascii="Verdana" w:hAnsi="Verdana" w:eastAsia="Verdana" w:cs="Verdana"/>
          <w:noProof w:val="0"/>
          <w:sz w:val="24"/>
          <w:szCs w:val="24"/>
          <w:lang w:val="en-US"/>
        </w:rPr>
        <w:t xml:space="preserve">During the data collection </w:t>
      </w:r>
      <w:r w:rsidRPr="3BD720E6" w:rsidR="3BD720E6">
        <w:rPr>
          <w:rFonts w:ascii="Verdana" w:hAnsi="Verdana" w:eastAsia="Verdana" w:cs="Verdana"/>
          <w:noProof w:val="0"/>
          <w:sz w:val="24"/>
          <w:szCs w:val="24"/>
          <w:lang w:val="en-US"/>
        </w:rPr>
        <w:t>process,</w:t>
      </w:r>
      <w:r w:rsidRPr="3BD720E6" w:rsidR="3BD720E6">
        <w:rPr>
          <w:rFonts w:ascii="Verdana" w:hAnsi="Verdana" w:eastAsia="Verdana" w:cs="Verdana"/>
          <w:noProof w:val="0"/>
          <w:sz w:val="24"/>
          <w:szCs w:val="24"/>
          <w:lang w:val="en-US"/>
        </w:rPr>
        <w:t xml:space="preserve"> we had collected non-</w:t>
      </w:r>
      <w:r w:rsidRPr="3BD720E6" w:rsidR="3BD720E6">
        <w:rPr>
          <w:rFonts w:ascii="Verdana" w:hAnsi="Verdana" w:eastAsia="Verdana" w:cs="Verdana"/>
          <w:noProof w:val="0"/>
          <w:sz w:val="24"/>
          <w:szCs w:val="24"/>
          <w:lang w:val="en-US"/>
        </w:rPr>
        <w:t>pertinent</w:t>
      </w:r>
      <w:r w:rsidRPr="3BD720E6" w:rsidR="3BD720E6">
        <w:rPr>
          <w:rFonts w:ascii="Verdana" w:hAnsi="Verdana" w:eastAsia="Verdana" w:cs="Verdana"/>
          <w:noProof w:val="0"/>
          <w:sz w:val="24"/>
          <w:szCs w:val="24"/>
          <w:lang w:val="en-US"/>
        </w:rPr>
        <w:t xml:space="preserve"> columns that had to be dropped for better visual analysis. Certain columns needed to have spaces stripped off to allow us to merge tables and numbers needed to have commas removed to allow us to convert mis-interpreted object types into integers and floats for statistical analysis. </w:t>
      </w:r>
    </w:p>
    <w:p w:rsidR="3BD720E6" w:rsidP="3BD720E6" w:rsidRDefault="3BD720E6" w14:paraId="41767579" w14:textId="1E2E1502">
      <w:pPr>
        <w:pStyle w:val="Normal"/>
        <w:ind w:left="0" w:firstLine="360"/>
        <w:rPr>
          <w:rFonts w:ascii="Verdana" w:hAnsi="Verdana" w:eastAsia="Verdana" w:cs="Verdana"/>
          <w:noProof w:val="0"/>
          <w:sz w:val="24"/>
          <w:szCs w:val="24"/>
          <w:lang w:val="en-US"/>
        </w:rPr>
      </w:pPr>
      <w:r w:rsidRPr="3BD720E6" w:rsidR="3BD720E6">
        <w:rPr>
          <w:rFonts w:ascii="Verdana" w:hAnsi="Verdana" w:eastAsia="Verdana" w:cs="Verdana"/>
          <w:noProof w:val="0"/>
          <w:sz w:val="24"/>
          <w:szCs w:val="24"/>
          <w:lang w:val="en-US"/>
        </w:rPr>
        <w:t>There are two problems with the data: the first is the demographic data was old (2007), and the second was that a lot of neighborhood names in the demographic data did not fully match the names in our location data</w:t>
      </w:r>
      <w:r w:rsidRPr="3BD720E6" w:rsidR="3BD720E6">
        <w:rPr>
          <w:rFonts w:ascii="Verdana" w:hAnsi="Verdana" w:eastAsia="Verdana" w:cs="Verdana"/>
          <w:noProof w:val="0"/>
          <w:sz w:val="24"/>
          <w:szCs w:val="24"/>
          <w:lang w:val="en-US"/>
        </w:rPr>
        <w:t xml:space="preserve">. The latter can be corrected with spending some more time cleaning the data, but I feel for the scope of this project the </w:t>
      </w:r>
      <w:r w:rsidRPr="3BD720E6" w:rsidR="3BD720E6">
        <w:rPr>
          <w:rFonts w:ascii="Verdana" w:hAnsi="Verdana" w:eastAsia="Verdana" w:cs="Verdana"/>
          <w:noProof w:val="0"/>
          <w:sz w:val="24"/>
          <w:szCs w:val="24"/>
          <w:lang w:val="en-US"/>
        </w:rPr>
        <w:t>resultant</w:t>
      </w:r>
      <w:r w:rsidRPr="3BD720E6" w:rsidR="3BD720E6">
        <w:rPr>
          <w:rFonts w:ascii="Verdana" w:hAnsi="Verdana" w:eastAsia="Verdana" w:cs="Verdana"/>
          <w:noProof w:val="0"/>
          <w:sz w:val="24"/>
          <w:szCs w:val="24"/>
          <w:lang w:val="en-US"/>
        </w:rPr>
        <w:t xml:space="preserve"> data will suffice</w:t>
      </w:r>
      <w:r w:rsidRPr="3BD720E6" w:rsidR="3BD720E6">
        <w:rPr>
          <w:rFonts w:ascii="Verdana" w:hAnsi="Verdana" w:eastAsia="Verdana" w:cs="Verdana"/>
          <w:noProof w:val="0"/>
          <w:sz w:val="24"/>
          <w:szCs w:val="24"/>
          <w:lang w:val="en-US"/>
        </w:rPr>
        <w:t xml:space="preserve">. The Foursquare API also proved limiting as we could only retrieve 50 venues per call, so I chose a specific genre of restaurant that </w:t>
      </w:r>
      <w:r w:rsidRPr="3BD720E6" w:rsidR="3BD720E6">
        <w:rPr>
          <w:rFonts w:ascii="Verdana" w:hAnsi="Verdana" w:eastAsia="Verdana" w:cs="Verdana"/>
          <w:noProof w:val="0"/>
          <w:sz w:val="24"/>
          <w:szCs w:val="24"/>
          <w:lang w:val="en-US"/>
        </w:rPr>
        <w:t>didn’t</w:t>
      </w:r>
      <w:r w:rsidRPr="3BD720E6" w:rsidR="3BD720E6">
        <w:rPr>
          <w:rFonts w:ascii="Verdana" w:hAnsi="Verdana" w:eastAsia="Verdana" w:cs="Verdana"/>
          <w:noProof w:val="0"/>
          <w:sz w:val="24"/>
          <w:szCs w:val="24"/>
          <w:lang w:val="en-US"/>
        </w:rPr>
        <w:t xml:space="preserve"> max out my calls yet </w:t>
      </w:r>
      <w:r w:rsidRPr="3BD720E6" w:rsidR="3BD720E6">
        <w:rPr>
          <w:rFonts w:ascii="Verdana" w:hAnsi="Verdana" w:eastAsia="Verdana" w:cs="Verdana"/>
          <w:noProof w:val="0"/>
          <w:sz w:val="24"/>
          <w:szCs w:val="24"/>
          <w:lang w:val="en-US"/>
        </w:rPr>
        <w:t>provided</w:t>
      </w:r>
      <w:r w:rsidRPr="3BD720E6" w:rsidR="3BD720E6">
        <w:rPr>
          <w:rFonts w:ascii="Verdana" w:hAnsi="Verdana" w:eastAsia="Verdana" w:cs="Verdana"/>
          <w:noProof w:val="0"/>
          <w:sz w:val="24"/>
          <w:szCs w:val="24"/>
          <w:lang w:val="en-US"/>
        </w:rPr>
        <w:t xml:space="preserve"> me with enough data to draw conclusions</w:t>
      </w:r>
      <w:r w:rsidRPr="3BD720E6" w:rsidR="3BD720E6">
        <w:rPr>
          <w:rFonts w:ascii="Verdana" w:hAnsi="Verdana" w:eastAsia="Verdana" w:cs="Verdana"/>
          <w:noProof w:val="0"/>
          <w:sz w:val="24"/>
          <w:szCs w:val="24"/>
          <w:lang w:val="en-US"/>
        </w:rPr>
        <w:t xml:space="preserve">. </w:t>
      </w:r>
    </w:p>
    <w:p w:rsidR="3BD720E6" w:rsidP="3BD720E6" w:rsidRDefault="3BD720E6" w14:paraId="54FDC306" w14:textId="01BE5047">
      <w:pPr>
        <w:pStyle w:val="Normal"/>
        <w:ind w:left="0" w:firstLine="360"/>
        <w:rPr>
          <w:rFonts w:ascii="Verdana" w:hAnsi="Verdana" w:eastAsia="Verdana" w:cs="Verdana"/>
          <w:noProof w:val="0"/>
          <w:sz w:val="24"/>
          <w:szCs w:val="24"/>
          <w:lang w:val="en-US"/>
        </w:rPr>
      </w:pPr>
      <w:r w:rsidRPr="3BD720E6" w:rsidR="3BD720E6">
        <w:rPr>
          <w:rFonts w:ascii="Verdana" w:hAnsi="Verdana" w:eastAsia="Verdana" w:cs="Verdana"/>
          <w:noProof w:val="0"/>
          <w:sz w:val="24"/>
          <w:szCs w:val="24"/>
          <w:lang w:val="en-US"/>
        </w:rPr>
        <w:t xml:space="preserve">Our feature </w:t>
      </w:r>
      <w:r w:rsidRPr="3BD720E6" w:rsidR="3BD720E6">
        <w:rPr>
          <w:rFonts w:ascii="Verdana" w:hAnsi="Verdana" w:eastAsia="Verdana" w:cs="Verdana"/>
          <w:noProof w:val="0"/>
          <w:sz w:val="24"/>
          <w:szCs w:val="24"/>
          <w:lang w:val="en-US"/>
        </w:rPr>
        <w:t>selection</w:t>
      </w:r>
      <w:r w:rsidRPr="3BD720E6" w:rsidR="3BD720E6">
        <w:rPr>
          <w:rFonts w:ascii="Verdana" w:hAnsi="Verdana" w:eastAsia="Verdana" w:cs="Verdana"/>
          <w:noProof w:val="0"/>
          <w:sz w:val="24"/>
          <w:szCs w:val="24"/>
          <w:lang w:val="en-US"/>
        </w:rPr>
        <w:t xml:space="preserve"> of complete data consists of six neighborhoods in Toronto.</w:t>
      </w:r>
    </w:p>
    <w:p w:rsidR="3BD720E6" w:rsidP="3BD720E6" w:rsidRDefault="3BD720E6" w14:paraId="4A5F5DEB" w14:textId="32D3B91A">
      <w:pPr>
        <w:pStyle w:val="Normal"/>
        <w:ind w:left="0" w:firstLine="360"/>
        <w:rPr>
          <w:rFonts w:ascii="Verdana" w:hAnsi="Verdana" w:eastAsia="Verdana" w:cs="Verdana"/>
          <w:noProof w:val="0"/>
          <w:sz w:val="24"/>
          <w:szCs w:val="24"/>
          <w:lang w:val="en-US"/>
        </w:rPr>
      </w:pPr>
    </w:p>
    <w:p w:rsidR="3BD720E6" w:rsidP="3BD720E6" w:rsidRDefault="3BD720E6" w14:paraId="3B62EA7A" w14:textId="07E5530D">
      <w:pPr>
        <w:pStyle w:val="Normal"/>
        <w:ind w:left="0" w:firstLine="0"/>
        <w:rPr>
          <w:rFonts w:ascii="Verdana" w:hAnsi="Verdana" w:eastAsia="Verdana" w:cs="Verdana"/>
          <w:noProof w:val="0"/>
          <w:sz w:val="24"/>
          <w:szCs w:val="24"/>
          <w:u w:val="single"/>
          <w:lang w:val="en-US"/>
        </w:rPr>
      </w:pPr>
      <w:r w:rsidRPr="3BD720E6" w:rsidR="3BD720E6">
        <w:rPr>
          <w:rFonts w:ascii="Verdana" w:hAnsi="Verdana" w:eastAsia="Verdana" w:cs="Verdana"/>
          <w:noProof w:val="0"/>
          <w:sz w:val="24"/>
          <w:szCs w:val="24"/>
          <w:u w:val="single"/>
          <w:lang w:val="en-US"/>
        </w:rPr>
        <w:t>Analysis</w:t>
      </w:r>
    </w:p>
    <w:p w:rsidR="3BD720E6" w:rsidP="3BD720E6" w:rsidRDefault="3BD720E6" w14:paraId="66152C04" w14:textId="02821373">
      <w:pPr>
        <w:pStyle w:val="Normal"/>
        <w:ind w:left="0" w:firstLine="360"/>
        <w:rPr>
          <w:rFonts w:ascii="Verdana" w:hAnsi="Verdana" w:eastAsia="Verdana" w:cs="Verdana"/>
          <w:noProof w:val="0"/>
          <w:sz w:val="24"/>
          <w:szCs w:val="24"/>
          <w:lang w:val="en-US"/>
        </w:rPr>
      </w:pPr>
      <w:r w:rsidRPr="3BD720E6" w:rsidR="3BD720E6">
        <w:rPr>
          <w:rFonts w:ascii="Verdana" w:hAnsi="Verdana" w:eastAsia="Verdana" w:cs="Verdana"/>
          <w:noProof w:val="0"/>
          <w:sz w:val="24"/>
          <w:szCs w:val="24"/>
          <w:lang w:val="en-US"/>
        </w:rPr>
        <w:t>With our table of complete data, one trend was obvious: a linear regression of poorer neighborhoods having more burger restaurants than wealthier ones.</w:t>
      </w:r>
    </w:p>
    <w:p w:rsidR="3BD720E6" w:rsidP="3BD720E6" w:rsidRDefault="3BD720E6" w14:paraId="104A14CE" w14:textId="4999C03B">
      <w:pPr>
        <w:pStyle w:val="Normal"/>
        <w:ind w:left="360"/>
        <w:rPr>
          <w:rFonts w:ascii="Verdana" w:hAnsi="Verdana" w:eastAsia="Verdana" w:cs="Verdana"/>
          <w:sz w:val="24"/>
          <w:szCs w:val="24"/>
        </w:rPr>
      </w:pPr>
      <w:r w:rsidRPr="3BD720E6" w:rsidR="3BD720E6">
        <w:rPr>
          <w:rFonts w:ascii="Verdana" w:hAnsi="Verdana" w:eastAsia="Verdana" w:cs="Verdana"/>
          <w:sz w:val="24"/>
          <w:szCs w:val="24"/>
        </w:rPr>
        <w:t xml:space="preserve"> </w:t>
      </w:r>
      <w:r>
        <w:drawing>
          <wp:inline wp14:editId="6AC38244" wp14:anchorId="4ADC6C0B">
            <wp:extent cx="4943475" cy="3257550"/>
            <wp:effectExtent l="0" t="0" r="0" b="0"/>
            <wp:docPr id="1648986671" name="" title=""/>
            <wp:cNvGraphicFramePr>
              <a:graphicFrameLocks noChangeAspect="1"/>
            </wp:cNvGraphicFramePr>
            <a:graphic>
              <a:graphicData uri="http://schemas.openxmlformats.org/drawingml/2006/picture">
                <pic:pic>
                  <pic:nvPicPr>
                    <pic:cNvPr id="0" name=""/>
                    <pic:cNvPicPr/>
                  </pic:nvPicPr>
                  <pic:blipFill>
                    <a:blip r:embed="R64b941b2f13f46a0">
                      <a:extLst>
                        <a:ext xmlns:a="http://schemas.openxmlformats.org/drawingml/2006/main" uri="{28A0092B-C50C-407E-A947-70E740481C1C}">
                          <a14:useLocalDpi val="0"/>
                        </a:ext>
                      </a:extLst>
                    </a:blip>
                    <a:stretch>
                      <a:fillRect/>
                    </a:stretch>
                  </pic:blipFill>
                  <pic:spPr>
                    <a:xfrm>
                      <a:off x="0" y="0"/>
                      <a:ext cx="4943475" cy="3257550"/>
                    </a:xfrm>
                    <a:prstGeom prst="rect">
                      <a:avLst/>
                    </a:prstGeom>
                  </pic:spPr>
                </pic:pic>
              </a:graphicData>
            </a:graphic>
          </wp:inline>
        </w:drawing>
      </w:r>
    </w:p>
    <w:p w:rsidR="3BD720E6" w:rsidP="3BD720E6" w:rsidRDefault="3BD720E6" w14:paraId="644FF31D" w14:textId="46353211">
      <w:pPr>
        <w:pStyle w:val="Normal"/>
        <w:ind w:left="360"/>
        <w:rPr>
          <w:rFonts w:ascii="Verdana" w:hAnsi="Verdana" w:eastAsia="Verdana" w:cs="Verdana"/>
          <w:sz w:val="24"/>
          <w:szCs w:val="24"/>
        </w:rPr>
      </w:pPr>
      <w:r w:rsidRPr="3BD720E6" w:rsidR="3BD720E6">
        <w:rPr>
          <w:rFonts w:ascii="Verdana" w:hAnsi="Verdana" w:eastAsia="Verdana" w:cs="Verdana"/>
          <w:sz w:val="24"/>
          <w:szCs w:val="24"/>
        </w:rPr>
        <w:t xml:space="preserve">Prior to collecting the </w:t>
      </w:r>
      <w:r w:rsidRPr="3BD720E6" w:rsidR="3BD720E6">
        <w:rPr>
          <w:rFonts w:ascii="Verdana" w:hAnsi="Verdana" w:eastAsia="Verdana" w:cs="Verdana"/>
          <w:sz w:val="24"/>
          <w:szCs w:val="24"/>
        </w:rPr>
        <w:t>data,</w:t>
      </w:r>
      <w:r w:rsidRPr="3BD720E6" w:rsidR="3BD720E6">
        <w:rPr>
          <w:rFonts w:ascii="Verdana" w:hAnsi="Verdana" w:eastAsia="Verdana" w:cs="Verdana"/>
          <w:sz w:val="24"/>
          <w:szCs w:val="24"/>
        </w:rPr>
        <w:t xml:space="preserve"> I predicted that population would be a good indicator of the amount of burger restaurants in an area, but as we can see here, population is not a good metric of determining the amount of burger joints in an area.</w:t>
      </w:r>
    </w:p>
    <w:p w:rsidR="3BD720E6" w:rsidP="3BD720E6" w:rsidRDefault="3BD720E6" w14:paraId="50C66C54" w14:textId="2788D740">
      <w:pPr>
        <w:pStyle w:val="Normal"/>
        <w:ind w:left="360"/>
        <w:rPr>
          <w:rFonts w:ascii="Verdana" w:hAnsi="Verdana" w:eastAsia="Verdana" w:cs="Verdana"/>
          <w:sz w:val="24"/>
          <w:szCs w:val="24"/>
        </w:rPr>
      </w:pPr>
      <w:r>
        <w:drawing>
          <wp:inline wp14:editId="68EB9112" wp14:anchorId="17111BCA">
            <wp:extent cx="4572000" cy="2838450"/>
            <wp:effectExtent l="0" t="0" r="0" b="0"/>
            <wp:docPr id="1286093852" name="" title=""/>
            <wp:cNvGraphicFramePr>
              <a:graphicFrameLocks noChangeAspect="1"/>
            </wp:cNvGraphicFramePr>
            <a:graphic>
              <a:graphicData uri="http://schemas.openxmlformats.org/drawingml/2006/picture">
                <pic:pic>
                  <pic:nvPicPr>
                    <pic:cNvPr id="0" name=""/>
                    <pic:cNvPicPr/>
                  </pic:nvPicPr>
                  <pic:blipFill>
                    <a:blip r:embed="R1904ae1a954a4b01">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3BD720E6" w:rsidP="3BD720E6" w:rsidRDefault="3BD720E6" w14:paraId="7B65F2E5" w14:textId="281D93C9">
      <w:pPr>
        <w:pStyle w:val="Normal"/>
        <w:ind w:left="360"/>
        <w:rPr>
          <w:rFonts w:ascii="Verdana" w:hAnsi="Verdana" w:eastAsia="Verdana" w:cs="Verdana"/>
          <w:sz w:val="24"/>
          <w:szCs w:val="24"/>
        </w:rPr>
      </w:pPr>
    </w:p>
    <w:p w:rsidR="3BD720E6" w:rsidP="3BD720E6" w:rsidRDefault="3BD720E6" w14:paraId="0EA72E76" w14:textId="70562789">
      <w:pPr>
        <w:pStyle w:val="Normal"/>
        <w:ind w:left="360"/>
        <w:rPr>
          <w:rFonts w:ascii="Verdana" w:hAnsi="Verdana" w:eastAsia="Verdana" w:cs="Verdana"/>
          <w:sz w:val="24"/>
          <w:szCs w:val="24"/>
        </w:rPr>
      </w:pPr>
    </w:p>
    <w:p w:rsidR="3BD720E6" w:rsidP="3BD720E6" w:rsidRDefault="3BD720E6" w14:paraId="0051A48D" w14:textId="5630E742">
      <w:pPr>
        <w:pStyle w:val="Normal"/>
        <w:ind w:left="360"/>
        <w:rPr>
          <w:rFonts w:ascii="Verdana" w:hAnsi="Verdana" w:eastAsia="Verdana" w:cs="Verdana"/>
          <w:sz w:val="24"/>
          <w:szCs w:val="24"/>
          <w:u w:val="single"/>
        </w:rPr>
      </w:pPr>
      <w:r w:rsidRPr="3BD720E6" w:rsidR="3BD720E6">
        <w:rPr>
          <w:rFonts w:ascii="Verdana" w:hAnsi="Verdana" w:eastAsia="Verdana" w:cs="Verdana"/>
          <w:sz w:val="24"/>
          <w:szCs w:val="24"/>
          <w:u w:val="single"/>
        </w:rPr>
        <w:t>Results/Discussion</w:t>
      </w:r>
    </w:p>
    <w:p w:rsidR="3BD720E6" w:rsidP="3BD720E6" w:rsidRDefault="3BD720E6" w14:paraId="032034C7" w14:textId="3DF72024">
      <w:pPr>
        <w:pStyle w:val="Normal"/>
        <w:ind w:left="360"/>
        <w:rPr>
          <w:rFonts w:ascii="Verdana" w:hAnsi="Verdana" w:eastAsia="Verdana" w:cs="Verdana"/>
          <w:sz w:val="24"/>
          <w:szCs w:val="24"/>
        </w:rPr>
      </w:pPr>
      <w:r>
        <w:drawing>
          <wp:inline wp14:editId="24FDF8E2" wp14:anchorId="2088B2D4">
            <wp:extent cx="6621977" cy="1848636"/>
            <wp:effectExtent l="0" t="0" r="0" b="0"/>
            <wp:docPr id="841288987" name="" title=""/>
            <wp:cNvGraphicFramePr>
              <a:graphicFrameLocks noChangeAspect="1"/>
            </wp:cNvGraphicFramePr>
            <a:graphic>
              <a:graphicData uri="http://schemas.openxmlformats.org/drawingml/2006/picture">
                <pic:pic>
                  <pic:nvPicPr>
                    <pic:cNvPr id="0" name=""/>
                    <pic:cNvPicPr/>
                  </pic:nvPicPr>
                  <pic:blipFill>
                    <a:blip r:embed="R711c396706d3487e">
                      <a:extLst>
                        <a:ext xmlns:a="http://schemas.openxmlformats.org/drawingml/2006/main" uri="{28A0092B-C50C-407E-A947-70E740481C1C}">
                          <a14:useLocalDpi val="0"/>
                        </a:ext>
                      </a:extLst>
                    </a:blip>
                    <a:stretch>
                      <a:fillRect/>
                    </a:stretch>
                  </pic:blipFill>
                  <pic:spPr>
                    <a:xfrm>
                      <a:off x="0" y="0"/>
                      <a:ext cx="6621977" cy="1848636"/>
                    </a:xfrm>
                    <a:prstGeom prst="rect">
                      <a:avLst/>
                    </a:prstGeom>
                  </pic:spPr>
                </pic:pic>
              </a:graphicData>
            </a:graphic>
          </wp:inline>
        </w:drawing>
      </w:r>
    </w:p>
    <w:p w:rsidR="3BD720E6" w:rsidP="3BD720E6" w:rsidRDefault="3BD720E6" w14:paraId="32C94A6C" w14:textId="62990434">
      <w:pPr>
        <w:pStyle w:val="Normal"/>
        <w:ind w:left="360" w:firstLine="720"/>
        <w:rPr>
          <w:rFonts w:ascii="Verdana" w:hAnsi="Verdana" w:eastAsia="Verdana" w:cs="Verdana"/>
          <w:sz w:val="24"/>
          <w:szCs w:val="24"/>
        </w:rPr>
      </w:pPr>
      <w:r w:rsidRPr="3BD720E6" w:rsidR="3BD720E6">
        <w:rPr>
          <w:rFonts w:ascii="Verdana" w:hAnsi="Verdana" w:eastAsia="Verdana" w:cs="Verdana"/>
          <w:sz w:val="24"/>
          <w:szCs w:val="24"/>
        </w:rPr>
        <w:t xml:space="preserve">In my findings there is more competition in neighborhoods where people make less money. The reasons for this are because </w:t>
      </w:r>
      <w:r w:rsidRPr="3BD720E6" w:rsidR="3BD720E6">
        <w:rPr>
          <w:rFonts w:ascii="Verdana" w:hAnsi="Verdana" w:eastAsia="Verdana" w:cs="Verdana"/>
          <w:sz w:val="24"/>
          <w:szCs w:val="24"/>
        </w:rPr>
        <w:t>it’s</w:t>
      </w:r>
      <w:r w:rsidRPr="3BD720E6" w:rsidR="3BD720E6">
        <w:rPr>
          <w:rFonts w:ascii="Verdana" w:hAnsi="Verdana" w:eastAsia="Verdana" w:cs="Verdana"/>
          <w:sz w:val="24"/>
          <w:szCs w:val="24"/>
        </w:rPr>
        <w:t xml:space="preserve"> cheaper to start a restaurant in an area where rent on your building is cheaper</w:t>
      </w:r>
      <w:r w:rsidRPr="3BD720E6" w:rsidR="3BD720E6">
        <w:rPr>
          <w:rFonts w:ascii="Verdana" w:hAnsi="Verdana" w:eastAsia="Verdana" w:cs="Verdana"/>
          <w:sz w:val="24"/>
          <w:szCs w:val="24"/>
        </w:rPr>
        <w:t xml:space="preserve">. Burgers are also usually sold at very moderate prices attracting </w:t>
      </w:r>
      <w:r w:rsidRPr="3BD720E6" w:rsidR="3BD720E6">
        <w:rPr>
          <w:rFonts w:ascii="Verdana" w:hAnsi="Verdana" w:eastAsia="Verdana" w:cs="Verdana"/>
          <w:sz w:val="24"/>
          <w:szCs w:val="24"/>
        </w:rPr>
        <w:t>clientele</w:t>
      </w:r>
      <w:r w:rsidRPr="3BD720E6" w:rsidR="3BD720E6">
        <w:rPr>
          <w:rFonts w:ascii="Verdana" w:hAnsi="Verdana" w:eastAsia="Verdana" w:cs="Verdana"/>
          <w:sz w:val="24"/>
          <w:szCs w:val="24"/>
        </w:rPr>
        <w:t xml:space="preserve"> </w:t>
      </w:r>
      <w:r w:rsidRPr="3BD720E6" w:rsidR="3BD720E6">
        <w:rPr>
          <w:rFonts w:ascii="Verdana" w:hAnsi="Verdana" w:eastAsia="Verdana" w:cs="Verdana"/>
          <w:sz w:val="24"/>
          <w:szCs w:val="24"/>
        </w:rPr>
        <w:t>that does</w:t>
      </w:r>
      <w:r w:rsidRPr="3BD720E6" w:rsidR="3BD720E6">
        <w:rPr>
          <w:rFonts w:ascii="Verdana" w:hAnsi="Verdana" w:eastAsia="Verdana" w:cs="Verdana"/>
          <w:sz w:val="24"/>
          <w:szCs w:val="24"/>
        </w:rPr>
        <w:t xml:space="preserve"> not have a great deal of disposable income. Population was not </w:t>
      </w:r>
      <w:r w:rsidRPr="3BD720E6" w:rsidR="3BD720E6">
        <w:rPr>
          <w:rFonts w:ascii="Verdana" w:hAnsi="Verdana" w:eastAsia="Verdana" w:cs="Verdana"/>
          <w:sz w:val="24"/>
          <w:szCs w:val="24"/>
        </w:rPr>
        <w:t>a good indicator of competition and I believe this</w:t>
      </w:r>
      <w:r w:rsidRPr="3BD720E6" w:rsidR="3BD720E6">
        <w:rPr>
          <w:rFonts w:ascii="Verdana" w:hAnsi="Verdana" w:eastAsia="Verdana" w:cs="Verdana"/>
          <w:sz w:val="24"/>
          <w:szCs w:val="24"/>
        </w:rPr>
        <w:t xml:space="preserve"> is attributed to zoning laws. You </w:t>
      </w:r>
      <w:r w:rsidRPr="3BD720E6" w:rsidR="3BD720E6">
        <w:rPr>
          <w:rFonts w:ascii="Verdana" w:hAnsi="Verdana" w:eastAsia="Verdana" w:cs="Verdana"/>
          <w:sz w:val="24"/>
          <w:szCs w:val="24"/>
        </w:rPr>
        <w:t>can’t</w:t>
      </w:r>
      <w:r w:rsidRPr="3BD720E6" w:rsidR="3BD720E6">
        <w:rPr>
          <w:rFonts w:ascii="Verdana" w:hAnsi="Verdana" w:eastAsia="Verdana" w:cs="Verdana"/>
          <w:sz w:val="24"/>
          <w:szCs w:val="24"/>
        </w:rPr>
        <w:t xml:space="preserve"> place a restaurant in the middle of a residential neighborhood. </w:t>
      </w:r>
    </w:p>
    <w:p w:rsidR="3BD720E6" w:rsidP="3BD720E6" w:rsidRDefault="3BD720E6" w14:paraId="6901736C" w14:textId="653A1EC7">
      <w:pPr>
        <w:pStyle w:val="Normal"/>
        <w:ind w:left="360" w:firstLine="720"/>
        <w:rPr>
          <w:rFonts w:ascii="Verdana" w:hAnsi="Verdana" w:eastAsia="Verdana" w:cs="Verdana"/>
          <w:sz w:val="24"/>
          <w:szCs w:val="24"/>
        </w:rPr>
      </w:pPr>
    </w:p>
    <w:p w:rsidR="3BD720E6" w:rsidP="3BD720E6" w:rsidRDefault="3BD720E6" w14:paraId="5FD80951" w14:textId="71179B32">
      <w:pPr>
        <w:pStyle w:val="Normal"/>
        <w:ind w:left="360" w:firstLine="0"/>
        <w:rPr>
          <w:rFonts w:ascii="Verdana" w:hAnsi="Verdana" w:eastAsia="Verdana" w:cs="Verdana"/>
          <w:sz w:val="24"/>
          <w:szCs w:val="24"/>
          <w:u w:val="single"/>
        </w:rPr>
      </w:pPr>
    </w:p>
    <w:p w:rsidR="3BD720E6" w:rsidP="3BD720E6" w:rsidRDefault="3BD720E6" w14:paraId="51F73C54" w14:textId="0108AA64">
      <w:pPr>
        <w:pStyle w:val="Normal"/>
        <w:ind w:left="360" w:firstLine="0"/>
        <w:rPr>
          <w:rFonts w:ascii="Verdana" w:hAnsi="Verdana" w:eastAsia="Verdana" w:cs="Verdana"/>
          <w:sz w:val="24"/>
          <w:szCs w:val="24"/>
          <w:u w:val="single"/>
        </w:rPr>
      </w:pPr>
    </w:p>
    <w:p w:rsidR="3BD720E6" w:rsidP="3BD720E6" w:rsidRDefault="3BD720E6" w14:paraId="5CDF2AB5" w14:textId="0F81CB48">
      <w:pPr>
        <w:pStyle w:val="Normal"/>
        <w:ind w:left="360" w:firstLine="0"/>
        <w:rPr>
          <w:rFonts w:ascii="Verdana" w:hAnsi="Verdana" w:eastAsia="Verdana" w:cs="Verdana"/>
          <w:sz w:val="24"/>
          <w:szCs w:val="24"/>
          <w:u w:val="single"/>
        </w:rPr>
      </w:pPr>
      <w:r w:rsidRPr="3BD720E6" w:rsidR="3BD720E6">
        <w:rPr>
          <w:rFonts w:ascii="Verdana" w:hAnsi="Verdana" w:eastAsia="Verdana" w:cs="Verdana"/>
          <w:sz w:val="24"/>
          <w:szCs w:val="24"/>
          <w:u w:val="single"/>
        </w:rPr>
        <w:t>Conclusion</w:t>
      </w:r>
    </w:p>
    <w:p w:rsidR="3BD720E6" w:rsidP="3BD720E6" w:rsidRDefault="3BD720E6" w14:paraId="3423A9AD" w14:textId="2D59AAA5">
      <w:pPr>
        <w:pStyle w:val="Normal"/>
        <w:ind w:left="360" w:firstLine="720"/>
        <w:rPr>
          <w:rFonts w:ascii="Verdana" w:hAnsi="Verdana" w:eastAsia="Verdana" w:cs="Verdana"/>
          <w:sz w:val="24"/>
          <w:szCs w:val="24"/>
        </w:rPr>
      </w:pPr>
      <w:r w:rsidRPr="3BD720E6" w:rsidR="3BD720E6">
        <w:rPr>
          <w:rFonts w:ascii="Verdana" w:hAnsi="Verdana" w:eastAsia="Verdana" w:cs="Verdana"/>
          <w:sz w:val="24"/>
          <w:szCs w:val="24"/>
        </w:rPr>
        <w:t>We can see there is a lot of competition in neighborhoods where the average income is less than $50,000, especially St. James Town. Choosing a location is difficult and many factors mu</w:t>
      </w:r>
      <w:r w:rsidRPr="3BD720E6" w:rsidR="3BD720E6">
        <w:rPr>
          <w:rFonts w:ascii="Verdana" w:hAnsi="Verdana" w:eastAsia="Verdana" w:cs="Verdana"/>
          <w:sz w:val="24"/>
          <w:szCs w:val="24"/>
        </w:rPr>
        <w:t>st be</w:t>
      </w:r>
      <w:r w:rsidRPr="3BD720E6" w:rsidR="3BD720E6">
        <w:rPr>
          <w:rFonts w:ascii="Verdana" w:hAnsi="Verdana" w:eastAsia="Verdana" w:cs="Verdana"/>
          <w:sz w:val="24"/>
          <w:szCs w:val="24"/>
        </w:rPr>
        <w:t xml:space="preserve"> </w:t>
      </w:r>
      <w:r w:rsidRPr="3BD720E6" w:rsidR="3BD720E6">
        <w:rPr>
          <w:rFonts w:ascii="Verdana" w:hAnsi="Verdana" w:eastAsia="Verdana" w:cs="Verdana"/>
          <w:sz w:val="24"/>
          <w:szCs w:val="24"/>
        </w:rPr>
        <w:t>taken into a</w:t>
      </w:r>
      <w:r w:rsidRPr="3BD720E6" w:rsidR="3BD720E6">
        <w:rPr>
          <w:rFonts w:ascii="Verdana" w:hAnsi="Verdana" w:eastAsia="Verdana" w:cs="Verdana"/>
          <w:sz w:val="24"/>
          <w:szCs w:val="24"/>
        </w:rPr>
        <w:t>ccoun</w:t>
      </w:r>
      <w:r w:rsidRPr="3BD720E6" w:rsidR="3BD720E6">
        <w:rPr>
          <w:rFonts w:ascii="Verdana" w:hAnsi="Verdana" w:eastAsia="Verdana" w:cs="Verdana"/>
          <w:sz w:val="24"/>
          <w:szCs w:val="24"/>
        </w:rPr>
        <w:t>t</w:t>
      </w:r>
      <w:r w:rsidRPr="3BD720E6" w:rsidR="3BD720E6">
        <w:rPr>
          <w:rFonts w:ascii="Verdana" w:hAnsi="Verdana" w:eastAsia="Verdana" w:cs="Verdana"/>
          <w:sz w:val="24"/>
          <w:szCs w:val="24"/>
        </w:rPr>
        <w:t>. If you are confident in the quality of your product but do not have a lot of start-up funds it makes sense to open somewhere cheaper to keep overhead costs low. I</w:t>
      </w:r>
      <w:r w:rsidRPr="3BD720E6" w:rsidR="3BD720E6">
        <w:rPr>
          <w:rFonts w:ascii="Verdana" w:hAnsi="Verdana" w:eastAsia="Verdana" w:cs="Verdana"/>
          <w:sz w:val="24"/>
          <w:szCs w:val="24"/>
        </w:rPr>
        <w:t>f you</w:t>
      </w:r>
      <w:r w:rsidRPr="3BD720E6" w:rsidR="3BD720E6">
        <w:rPr>
          <w:rFonts w:ascii="Verdana" w:hAnsi="Verdana" w:eastAsia="Verdana" w:cs="Verdana"/>
          <w:sz w:val="24"/>
          <w:szCs w:val="24"/>
        </w:rPr>
        <w:t xml:space="preserve"> </w:t>
      </w:r>
      <w:r w:rsidRPr="3BD720E6" w:rsidR="3BD720E6">
        <w:rPr>
          <w:rFonts w:ascii="Verdana" w:hAnsi="Verdana" w:eastAsia="Verdana" w:cs="Verdana"/>
          <w:sz w:val="24"/>
          <w:szCs w:val="24"/>
        </w:rPr>
        <w:t>are a</w:t>
      </w:r>
      <w:r w:rsidRPr="3BD720E6" w:rsidR="3BD720E6">
        <w:rPr>
          <w:rFonts w:ascii="Verdana" w:hAnsi="Verdana" w:eastAsia="Verdana" w:cs="Verdana"/>
          <w:sz w:val="24"/>
          <w:szCs w:val="24"/>
        </w:rPr>
        <w:t>ble t</w:t>
      </w:r>
      <w:r w:rsidRPr="3BD720E6" w:rsidR="3BD720E6">
        <w:rPr>
          <w:rFonts w:ascii="Verdana" w:hAnsi="Verdana" w:eastAsia="Verdana" w:cs="Verdana"/>
          <w:sz w:val="24"/>
          <w:szCs w:val="24"/>
        </w:rPr>
        <w:t>o</w:t>
      </w:r>
      <w:r w:rsidRPr="3BD720E6" w:rsidR="3BD720E6">
        <w:rPr>
          <w:rFonts w:ascii="Verdana" w:hAnsi="Verdana" w:eastAsia="Verdana" w:cs="Verdana"/>
          <w:sz w:val="24"/>
          <w:szCs w:val="24"/>
        </w:rPr>
        <w:t xml:space="preserve"> spend a bit more a</w:t>
      </w:r>
      <w:r w:rsidRPr="3BD720E6" w:rsidR="3BD720E6">
        <w:rPr>
          <w:rFonts w:ascii="Verdana" w:hAnsi="Verdana" w:eastAsia="Verdana" w:cs="Verdana"/>
          <w:sz w:val="24"/>
          <w:szCs w:val="24"/>
        </w:rPr>
        <w:t>nd if</w:t>
      </w:r>
      <w:r w:rsidRPr="3BD720E6" w:rsidR="3BD720E6">
        <w:rPr>
          <w:rFonts w:ascii="Verdana" w:hAnsi="Verdana" w:eastAsia="Verdana" w:cs="Verdana"/>
          <w:sz w:val="24"/>
          <w:szCs w:val="24"/>
        </w:rPr>
        <w:t xml:space="preserve"> </w:t>
      </w:r>
      <w:r w:rsidRPr="3BD720E6" w:rsidR="3BD720E6">
        <w:rPr>
          <w:rFonts w:ascii="Verdana" w:hAnsi="Verdana" w:eastAsia="Verdana" w:cs="Verdana"/>
          <w:sz w:val="24"/>
          <w:szCs w:val="24"/>
        </w:rPr>
        <w:t>you’r</w:t>
      </w:r>
      <w:r w:rsidRPr="3BD720E6" w:rsidR="3BD720E6">
        <w:rPr>
          <w:rFonts w:ascii="Verdana" w:hAnsi="Verdana" w:eastAsia="Verdana" w:cs="Verdana"/>
          <w:sz w:val="24"/>
          <w:szCs w:val="24"/>
        </w:rPr>
        <w:t>e</w:t>
      </w:r>
      <w:r w:rsidRPr="3BD720E6" w:rsidR="3BD720E6">
        <w:rPr>
          <w:rFonts w:ascii="Verdana" w:hAnsi="Verdana" w:eastAsia="Verdana" w:cs="Verdana"/>
          <w:sz w:val="24"/>
          <w:szCs w:val="24"/>
        </w:rPr>
        <w:t xml:space="preserve"> looking to create a customer experience and not just sell food it makes sense to look for areas with average incomes between $50,000-$75,000</w:t>
      </w:r>
      <w:r w:rsidRPr="3BD720E6" w:rsidR="3BD720E6">
        <w:rPr>
          <w:rFonts w:ascii="Verdana" w:hAnsi="Verdana" w:eastAsia="Verdana" w:cs="Verdana"/>
          <w:sz w:val="24"/>
          <w:szCs w:val="24"/>
        </w:rPr>
        <w:t xml:space="preserve">. This range of neighborhoods that includes The Beaches and </w:t>
      </w:r>
      <w:proofErr w:type="spellStart"/>
      <w:r w:rsidRPr="3BD720E6" w:rsidR="3BD720E6">
        <w:rPr>
          <w:rFonts w:ascii="Verdana" w:hAnsi="Verdana" w:eastAsia="Verdana" w:cs="Verdana"/>
          <w:sz w:val="24"/>
          <w:szCs w:val="24"/>
        </w:rPr>
        <w:t>Davisville</w:t>
      </w:r>
      <w:proofErr w:type="spellEnd"/>
      <w:r w:rsidRPr="3BD720E6" w:rsidR="3BD720E6">
        <w:rPr>
          <w:rFonts w:ascii="Verdana" w:hAnsi="Verdana" w:eastAsia="Verdana" w:cs="Verdana"/>
          <w:sz w:val="24"/>
          <w:szCs w:val="24"/>
        </w:rPr>
        <w:t xml:space="preserve"> also have larger population and would be my recommendation for a start-up location. </w:t>
      </w:r>
      <w:r w:rsidRPr="3BD720E6" w:rsidR="3BD720E6">
        <w:rPr>
          <w:rFonts w:ascii="Verdana" w:hAnsi="Verdana" w:eastAsia="Verdana" w:cs="Verdana"/>
          <w:sz w:val="24"/>
          <w:szCs w:val="24"/>
        </w:rPr>
        <w:t>From our limited data it is hard to recommend opening a burger joint in areas earning over $100,000.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C2B46E"/>
  <w15:docId w15:val="{54bcfc9a-3664-46b3-aa40-d114b6f01d36}"/>
  <w:rsids>
    <w:rsidRoot w:val="06C2B46E"/>
    <w:rsid w:val="06C2B46E"/>
    <w:rsid w:val="3BD720E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forafinancial.com/blog/industries-we-serve/reasons-new-restaurants-fail/" TargetMode="External" Id="R9598f6c68b1b4177" /><Relationship Type="http://schemas.openxmlformats.org/officeDocument/2006/relationships/hyperlink" Target="https://en.wikipedia.org/wiki/List_of_postal_codes_of_Canada:_M" TargetMode="External" Id="R655d40887f974979" /><Relationship Type="http://schemas.openxmlformats.org/officeDocument/2006/relationships/hyperlink" Target="http://cocl.us/Geospatial_data" TargetMode="External" Id="Rfec4c81df3b04ebf" /><Relationship Type="http://schemas.openxmlformats.org/officeDocument/2006/relationships/hyperlink" Target="https://en.wikipedia.org/wiki/Demographics_of_Toronto_neighbourhoods" TargetMode="External" Id="R03cce6a208944153" /><Relationship Type="http://schemas.openxmlformats.org/officeDocument/2006/relationships/image" Target="/media/image.png" Id="R64b941b2f13f46a0" /><Relationship Type="http://schemas.openxmlformats.org/officeDocument/2006/relationships/image" Target="/media/image2.png" Id="R1904ae1a954a4b01" /><Relationship Type="http://schemas.openxmlformats.org/officeDocument/2006/relationships/image" Target="/media/image3.png" Id="R711c396706d3487e" /><Relationship Type="http://schemas.openxmlformats.org/officeDocument/2006/relationships/numbering" Target="/word/numbering.xml" Id="Rb7dd1e6dd1e941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2020-06-22T14:02:50.4729599Z</dcterms:created>
  <dcterms:modified xsi:type="dcterms:W3CDTF">2020-06-22T15:58:58.1429155Z</dcterms:modified>
  <dc:creator>Sergei Tsvetnitsky</dc:creator>
  <lastModifiedBy>Sergei Tsvetnitsky</lastModifiedBy>
</coreProperties>
</file>