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9F" w:rsidRPr="009E529F" w:rsidRDefault="003B4E7F" w:rsidP="003B4E7F">
      <w:pPr>
        <w:ind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  <w:bookmarkStart w:id="0" w:name="_Toc476736000"/>
      <w:proofErr w:type="gramStart"/>
      <w:r>
        <w:rPr>
          <w:rFonts w:asciiTheme="minorEastAsia" w:hAnsiTheme="minorEastAsia" w:hint="eastAsia"/>
          <w:b/>
          <w:sz w:val="44"/>
          <w:szCs w:val="44"/>
        </w:rPr>
        <w:t>部</w:t>
      </w:r>
      <w:r w:rsidR="009E529F">
        <w:rPr>
          <w:rFonts w:asciiTheme="minorEastAsia" w:hAnsiTheme="minorEastAsia" w:hint="eastAsia"/>
          <w:b/>
          <w:sz w:val="44"/>
          <w:szCs w:val="44"/>
        </w:rPr>
        <w:t>注册</w:t>
      </w:r>
      <w:proofErr w:type="gramEnd"/>
      <w:r w:rsidR="009E529F" w:rsidRPr="009E529F">
        <w:rPr>
          <w:rFonts w:asciiTheme="minorEastAsia" w:hAnsiTheme="minorEastAsia" w:hint="eastAsia"/>
          <w:b/>
          <w:sz w:val="44"/>
          <w:szCs w:val="44"/>
        </w:rPr>
        <w:t>指南</w:t>
      </w:r>
      <w:bookmarkEnd w:id="0"/>
    </w:p>
    <w:p w:rsidR="009E529F" w:rsidRPr="008079AA" w:rsidRDefault="009E529F" w:rsidP="009E529F">
      <w:pPr>
        <w:pStyle w:val="2"/>
        <w:rPr>
          <w:rFonts w:ascii="黑体" w:hAnsi="黑体"/>
        </w:rPr>
      </w:pPr>
      <w:bookmarkStart w:id="1" w:name="_Toc476606581"/>
      <w:bookmarkStart w:id="2" w:name="_Toc476736001"/>
      <w:r>
        <w:rPr>
          <w:rFonts w:ascii="黑体" w:hAnsi="黑体" w:hint="eastAsia"/>
        </w:rPr>
        <w:t>1</w:t>
      </w:r>
      <w:r w:rsidRPr="008079AA">
        <w:rPr>
          <w:rFonts w:ascii="黑体" w:hAnsi="黑体" w:hint="eastAsia"/>
        </w:rPr>
        <w:t>.1物流</w:t>
      </w:r>
      <w:r w:rsidRPr="008079AA">
        <w:rPr>
          <w:rFonts w:ascii="黑体" w:hAnsi="黑体"/>
        </w:rPr>
        <w:t>交换代码注册</w:t>
      </w:r>
      <w:bookmarkEnd w:id="1"/>
      <w:bookmarkEnd w:id="2"/>
    </w:p>
    <w:p w:rsidR="009E529F" w:rsidRPr="008079AA" w:rsidRDefault="009E529F" w:rsidP="009E529F">
      <w:pPr>
        <w:pStyle w:val="3"/>
        <w:rPr>
          <w:rFonts w:ascii="黑体" w:hAnsi="黑体"/>
        </w:rPr>
      </w:pPr>
      <w:bookmarkStart w:id="3" w:name="_Toc476606582"/>
      <w:bookmarkStart w:id="4" w:name="_Toc476736002"/>
      <w:r>
        <w:rPr>
          <w:rFonts w:ascii="黑体" w:hAnsi="黑体" w:hint="eastAsia"/>
        </w:rPr>
        <w:t>1</w:t>
      </w:r>
      <w:r w:rsidRPr="008079AA">
        <w:rPr>
          <w:rFonts w:ascii="黑体" w:hAnsi="黑体" w:hint="eastAsia"/>
        </w:rPr>
        <w:t>.1.1注册成为用户</w:t>
      </w:r>
      <w:bookmarkEnd w:id="3"/>
      <w:bookmarkEnd w:id="4"/>
    </w:p>
    <w:p w:rsidR="009E529F" w:rsidRPr="00094F19" w:rsidRDefault="009E529F" w:rsidP="009E529F">
      <w:pPr>
        <w:ind w:firstLineChars="200" w:firstLine="480"/>
        <w:rPr>
          <w:rFonts w:asciiTheme="minorEastAsia" w:hAnsiTheme="minorEastAsia"/>
        </w:rPr>
      </w:pPr>
      <w:r w:rsidRPr="00094F19">
        <w:rPr>
          <w:rFonts w:asciiTheme="minorEastAsia" w:hAnsiTheme="minorEastAsia" w:hint="eastAsia"/>
        </w:rPr>
        <w:t>注册成为国家平台用户。申请国家平台物流交换代码（即：申请成为用户）。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 w:rsidRPr="00094F19">
        <w:rPr>
          <w:rFonts w:asciiTheme="minorEastAsia" w:hAnsiTheme="minorEastAsia" w:hint="eastAsia"/>
        </w:rPr>
        <w:t>注册地址</w:t>
      </w:r>
      <w:r w:rsidRPr="00094F19">
        <w:rPr>
          <w:rFonts w:asciiTheme="minorEastAsia" w:hAnsiTheme="minorEastAsia"/>
        </w:rPr>
        <w:t>为：</w:t>
      </w:r>
    </w:p>
    <w:p w:rsidR="009E529F" w:rsidRPr="00094F19" w:rsidRDefault="009E529F" w:rsidP="009E529F">
      <w:pPr>
        <w:rPr>
          <w:rFonts w:asciiTheme="minorEastAsia" w:hAnsiTheme="minorEastAsia"/>
        </w:rPr>
      </w:pPr>
      <w:r w:rsidRPr="00094F19">
        <w:rPr>
          <w:rFonts w:asciiTheme="minorEastAsia" w:hAnsiTheme="minorEastAsia"/>
        </w:rPr>
        <w:t>http://www.logink.org/eac/web/info/userReg.jsp</w:t>
      </w:r>
    </w:p>
    <w:p w:rsidR="009E529F" w:rsidRPr="00094F19" w:rsidRDefault="009E529F" w:rsidP="009E529F">
      <w:pPr>
        <w:rPr>
          <w:rFonts w:asciiTheme="minorEastAsia" w:hAnsiTheme="minorEastAsia"/>
        </w:rPr>
      </w:pPr>
      <w:r w:rsidRPr="00094F19">
        <w:rPr>
          <w:rFonts w:asciiTheme="minorEastAsia" w:hAnsiTheme="minorEastAsia" w:hint="eastAsia"/>
        </w:rPr>
        <w:t>通过 网站，点击"注册"，显示申请tab页面，如下：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进入申请物流交换代码页面。如图2-1</w:t>
      </w:r>
      <w:r w:rsidRPr="00094F19">
        <w:rPr>
          <w:rFonts w:asciiTheme="minorEastAsia" w:hAnsiTheme="minorEastAsia" w:hint="eastAsia"/>
        </w:rPr>
        <w:t>所示。</w:t>
      </w:r>
    </w:p>
    <w:p w:rsidR="009E529F" w:rsidRDefault="009E529F" w:rsidP="009E529F">
      <w:pPr>
        <w:jc w:val="center"/>
      </w:pPr>
      <w:r>
        <w:rPr>
          <w:rFonts w:hint="eastAsia"/>
          <w:noProof/>
        </w:rPr>
        <w:drawing>
          <wp:inline distT="0" distB="0" distL="0" distR="0" wp14:anchorId="0588AFA8" wp14:editId="67C77873">
            <wp:extent cx="5274310" cy="249936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094F19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094F19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</w:t>
      </w:r>
      <w:r w:rsidRPr="00094F19">
        <w:rPr>
          <w:rFonts w:ascii="黑体" w:eastAsia="黑体" w:hAnsi="黑体" w:hint="eastAsia"/>
          <w:sz w:val="21"/>
          <w:szCs w:val="21"/>
        </w:rPr>
        <w:t>-1 注册界面</w:t>
      </w:r>
    </w:p>
    <w:p w:rsidR="009E529F" w:rsidRPr="00094F19" w:rsidRDefault="009E529F" w:rsidP="009E529F">
      <w:pPr>
        <w:rPr>
          <w:rFonts w:asciiTheme="minorEastAsia" w:hAnsiTheme="minorEastAsia"/>
        </w:rPr>
      </w:pPr>
      <w:r w:rsidRPr="00094F19">
        <w:rPr>
          <w:rFonts w:asciiTheme="minorEastAsia" w:hAnsiTheme="minorEastAsia" w:hint="eastAsia"/>
        </w:rPr>
        <w:t>注意事项：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094F19">
        <w:rPr>
          <w:rFonts w:asciiTheme="minorEastAsia" w:hAnsiTheme="minorEastAsia" w:hint="eastAsia"/>
        </w:rPr>
        <w:t>用户名称：可以是企业名称或个人昵称，需要唯一。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094F19">
        <w:rPr>
          <w:rFonts w:asciiTheme="minorEastAsia" w:hAnsiTheme="minorEastAsia" w:hint="eastAsia"/>
        </w:rPr>
        <w:t>手机号：填写企业或者个人的手机号，用于手机实名认证。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094F19">
        <w:rPr>
          <w:rFonts w:asciiTheme="minorEastAsia" w:hAnsiTheme="minorEastAsia" w:hint="eastAsia"/>
        </w:rPr>
        <w:t>验证码：用户跟手机绑定的验证码。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094F19">
        <w:rPr>
          <w:rFonts w:asciiTheme="minorEastAsia" w:hAnsiTheme="minorEastAsia" w:hint="eastAsia"/>
        </w:rPr>
        <w:t>密码及确认密码：不少于六位的。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Pr="00094F19">
        <w:rPr>
          <w:rFonts w:asciiTheme="minorEastAsia" w:hAnsiTheme="minorEastAsia" w:hint="eastAsia"/>
        </w:rPr>
        <w:t>勾选：创建网站账号的同时，我同意：遵守《交通运输物流公共信息共享平台免责声明》。</w:t>
      </w:r>
    </w:p>
    <w:p w:rsidR="009E529F" w:rsidRPr="00094F19" w:rsidRDefault="009E529F" w:rsidP="009E52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</w:t>
      </w:r>
      <w:r w:rsidRPr="00094F19">
        <w:rPr>
          <w:rFonts w:asciiTheme="minorEastAsia" w:hAnsiTheme="minorEastAsia" w:hint="eastAsia"/>
        </w:rPr>
        <w:t>点击"提交按钮"完成注册，系统跳出一下界面</w:t>
      </w:r>
      <w:r>
        <w:rPr>
          <w:rFonts w:asciiTheme="minorEastAsia" w:hAnsiTheme="minorEastAsia" w:hint="eastAsia"/>
        </w:rPr>
        <w:t>，如图2-2</w:t>
      </w:r>
      <w:r w:rsidRPr="00094F19">
        <w:rPr>
          <w:rFonts w:asciiTheme="minorEastAsia" w:hAnsiTheme="minorEastAsia" w:hint="eastAsia"/>
        </w:rPr>
        <w:t>：</w:t>
      </w:r>
    </w:p>
    <w:p w:rsidR="009E529F" w:rsidRDefault="009E529F" w:rsidP="009E529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A64CB5C" wp14:editId="37DA84BB">
            <wp:extent cx="5274310" cy="2474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094F19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094F19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2-3</w:t>
      </w:r>
      <w:r w:rsidRPr="00094F19">
        <w:rPr>
          <w:rFonts w:ascii="黑体" w:eastAsia="黑体" w:hAnsi="黑体" w:hint="eastAsia"/>
          <w:sz w:val="21"/>
          <w:szCs w:val="21"/>
        </w:rPr>
        <w:t xml:space="preserve"> 注册成功界面</w:t>
      </w:r>
    </w:p>
    <w:p w:rsidR="009E529F" w:rsidRPr="008079AA" w:rsidRDefault="009E529F" w:rsidP="009E529F">
      <w:pPr>
        <w:pStyle w:val="3"/>
        <w:rPr>
          <w:rFonts w:ascii="黑体" w:hAnsi="黑体"/>
        </w:rPr>
      </w:pPr>
      <w:bookmarkStart w:id="5" w:name="_Toc476606583"/>
      <w:bookmarkStart w:id="6" w:name="_Toc476736003"/>
      <w:r>
        <w:rPr>
          <w:rFonts w:ascii="黑体" w:hAnsi="黑体" w:hint="eastAsia"/>
        </w:rPr>
        <w:t>1</w:t>
      </w:r>
      <w:r w:rsidRPr="008079AA">
        <w:rPr>
          <w:rFonts w:ascii="黑体" w:hAnsi="黑体" w:hint="eastAsia"/>
        </w:rPr>
        <w:t>.1.2企业</w:t>
      </w:r>
      <w:r w:rsidRPr="008079AA">
        <w:rPr>
          <w:rFonts w:ascii="黑体" w:hAnsi="黑体"/>
        </w:rPr>
        <w:t>实名认证</w:t>
      </w:r>
      <w:bookmarkEnd w:id="5"/>
      <w:bookmarkEnd w:id="6"/>
    </w:p>
    <w:p w:rsidR="009E529F" w:rsidRPr="00205A89" w:rsidRDefault="009E529F" w:rsidP="009E529F">
      <w:pPr>
        <w:ind w:firstLineChars="200" w:firstLine="480"/>
        <w:rPr>
          <w:rFonts w:asciiTheme="minorEastAsia" w:hAnsiTheme="minorEastAsia"/>
        </w:rPr>
      </w:pPr>
      <w:r w:rsidRPr="00205A89">
        <w:rPr>
          <w:rFonts w:asciiTheme="minorEastAsia" w:hAnsiTheme="minorEastAsia" w:hint="eastAsia"/>
        </w:rPr>
        <w:t>注册</w:t>
      </w:r>
      <w:r w:rsidRPr="00205A89">
        <w:rPr>
          <w:rFonts w:asciiTheme="minorEastAsia" w:hAnsiTheme="minorEastAsia"/>
        </w:rPr>
        <w:t>成功后用物流交换代码或手机</w:t>
      </w:r>
      <w:r w:rsidRPr="00205A89">
        <w:rPr>
          <w:rFonts w:asciiTheme="minorEastAsia" w:hAnsiTheme="minorEastAsia" w:hint="eastAsia"/>
        </w:rPr>
        <w:t>号</w:t>
      </w:r>
      <w:r w:rsidRPr="00205A89">
        <w:rPr>
          <w:rFonts w:asciiTheme="minorEastAsia" w:hAnsiTheme="minorEastAsia"/>
        </w:rPr>
        <w:t>登陆</w:t>
      </w:r>
      <w:r w:rsidRPr="00205A89">
        <w:rPr>
          <w:rFonts w:asciiTheme="minorEastAsia" w:hAnsiTheme="minorEastAsia" w:hint="eastAsia"/>
        </w:rPr>
        <w:t>后</w:t>
      </w:r>
      <w:r w:rsidRPr="00205A89">
        <w:rPr>
          <w:rFonts w:asciiTheme="minorEastAsia" w:hAnsiTheme="minorEastAsia"/>
        </w:rPr>
        <w:t>进入</w:t>
      </w:r>
      <w:r w:rsidRPr="00205A89">
        <w:rPr>
          <w:rFonts w:asciiTheme="minorEastAsia" w:hAnsiTheme="minorEastAsia" w:hint="eastAsia"/>
        </w:rPr>
        <w:t>【我的</w:t>
      </w:r>
      <w:r w:rsidRPr="00205A89">
        <w:rPr>
          <w:rFonts w:asciiTheme="minorEastAsia" w:hAnsiTheme="minorEastAsia"/>
        </w:rPr>
        <w:t>管理控制台</w:t>
      </w:r>
      <w:r w:rsidRPr="00205A89">
        <w:rPr>
          <w:rFonts w:asciiTheme="minorEastAsia" w:hAnsiTheme="minorEastAsia" w:hint="eastAsia"/>
        </w:rPr>
        <w:t>】，管理</w:t>
      </w:r>
      <w:r w:rsidRPr="00205A89">
        <w:rPr>
          <w:rFonts w:asciiTheme="minorEastAsia" w:hAnsiTheme="minorEastAsia"/>
        </w:rPr>
        <w:t>控制台页面如</w:t>
      </w:r>
      <w:r>
        <w:rPr>
          <w:rFonts w:asciiTheme="minorEastAsia" w:hAnsiTheme="minorEastAsia" w:hint="eastAsia"/>
        </w:rPr>
        <w:t>图</w:t>
      </w:r>
      <w:r w:rsidR="00B74AF8">
        <w:rPr>
          <w:rFonts w:asciiTheme="minorEastAsia" w:hAnsiTheme="minorEastAsia" w:hint="eastAsia"/>
        </w:rPr>
        <w:t>2</w:t>
      </w:r>
      <w:bookmarkStart w:id="7" w:name="_GoBack"/>
      <w:bookmarkEnd w:id="7"/>
      <w:r>
        <w:rPr>
          <w:rFonts w:asciiTheme="minorEastAsia" w:hAnsiTheme="minorEastAsia" w:hint="eastAsia"/>
        </w:rPr>
        <w:t>-3</w:t>
      </w:r>
      <w:r w:rsidRPr="00205A89">
        <w:rPr>
          <w:rFonts w:asciiTheme="minorEastAsia" w:hAnsiTheme="minorEastAsia"/>
        </w:rPr>
        <w:t>：</w:t>
      </w:r>
    </w:p>
    <w:p w:rsidR="009E529F" w:rsidRDefault="009E529F" w:rsidP="009E529F">
      <w:pPr>
        <w:jc w:val="center"/>
      </w:pPr>
      <w:r>
        <w:rPr>
          <w:noProof/>
        </w:rPr>
        <w:drawing>
          <wp:inline distT="0" distB="0" distL="0" distR="0" wp14:anchorId="5522BA85" wp14:editId="305A7030">
            <wp:extent cx="4905375" cy="35198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609" cy="35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1B02EC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1B02EC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</w:t>
      </w:r>
      <w:r w:rsidRPr="001B02EC">
        <w:rPr>
          <w:rFonts w:ascii="黑体" w:eastAsia="黑体" w:hAnsi="黑体" w:hint="eastAsia"/>
          <w:sz w:val="21"/>
          <w:szCs w:val="21"/>
        </w:rPr>
        <w:t>-3 管理控制台页面</w:t>
      </w:r>
    </w:p>
    <w:p w:rsidR="009E529F" w:rsidRPr="001B02EC" w:rsidRDefault="009E529F" w:rsidP="009E529F">
      <w:pPr>
        <w:rPr>
          <w:rFonts w:asciiTheme="minorEastAsia" w:hAnsiTheme="minorEastAsia"/>
        </w:rPr>
      </w:pPr>
      <w:r w:rsidRPr="001B02EC">
        <w:rPr>
          <w:rFonts w:asciiTheme="minorEastAsia" w:hAnsiTheme="minorEastAsia" w:hint="eastAsia"/>
        </w:rPr>
        <w:t>在</w:t>
      </w:r>
      <w:r w:rsidRPr="001B02EC">
        <w:rPr>
          <w:rFonts w:asciiTheme="minorEastAsia" w:hAnsiTheme="minorEastAsia"/>
        </w:rPr>
        <w:t>右上角的</w:t>
      </w:r>
      <w:r w:rsidRPr="001B02EC">
        <w:rPr>
          <w:rFonts w:asciiTheme="minorEastAsia" w:hAnsiTheme="minorEastAsia" w:hint="eastAsia"/>
        </w:rPr>
        <w:t>下拉</w:t>
      </w:r>
      <w:r w:rsidRPr="001B02EC">
        <w:rPr>
          <w:rFonts w:asciiTheme="minorEastAsia" w:hAnsiTheme="minorEastAsia"/>
        </w:rPr>
        <w:t>菜单选择【</w:t>
      </w:r>
      <w:r w:rsidRPr="001B02EC">
        <w:rPr>
          <w:rFonts w:asciiTheme="minorEastAsia" w:hAnsiTheme="minorEastAsia" w:hint="eastAsia"/>
        </w:rPr>
        <w:t>实名</w:t>
      </w:r>
      <w:r w:rsidRPr="001B02EC">
        <w:rPr>
          <w:rFonts w:asciiTheme="minorEastAsia" w:hAnsiTheme="minorEastAsia"/>
        </w:rPr>
        <w:t>认证</w:t>
      </w:r>
      <w:r w:rsidRPr="001B02EC">
        <w:rPr>
          <w:rFonts w:asciiTheme="minorEastAsia" w:hAnsiTheme="minorEastAsia" w:hint="eastAsia"/>
        </w:rPr>
        <w:t>配置</w:t>
      </w:r>
      <w:r w:rsidRPr="001B02EC">
        <w:rPr>
          <w:rFonts w:asciiTheme="minorEastAsia" w:hAnsiTheme="minorEastAsia"/>
        </w:rPr>
        <w:t>】</w:t>
      </w:r>
      <w:r w:rsidRPr="001B02EC">
        <w:rPr>
          <w:rFonts w:asciiTheme="minorEastAsia" w:hAnsiTheme="minorEastAsia" w:hint="eastAsia"/>
        </w:rPr>
        <w:t>操作如下图</w:t>
      </w:r>
      <w:r>
        <w:rPr>
          <w:rFonts w:asciiTheme="minorEastAsia" w:hAnsiTheme="minorEastAsia" w:hint="eastAsia"/>
        </w:rPr>
        <w:t>2-4</w:t>
      </w:r>
      <w:r w:rsidRPr="001B02EC">
        <w:rPr>
          <w:rFonts w:asciiTheme="minorEastAsia" w:hAnsiTheme="minorEastAsia"/>
        </w:rPr>
        <w:t>所示：</w:t>
      </w:r>
    </w:p>
    <w:p w:rsidR="009E529F" w:rsidRDefault="009E529F" w:rsidP="009E529F">
      <w:pPr>
        <w:jc w:val="center"/>
      </w:pPr>
      <w:r>
        <w:rPr>
          <w:noProof/>
        </w:rPr>
        <w:lastRenderedPageBreak/>
        <w:drawing>
          <wp:inline distT="0" distB="0" distL="0" distR="0" wp14:anchorId="188E9C2F" wp14:editId="320A7A23">
            <wp:extent cx="3590290" cy="3637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1B02EC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1B02EC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</w:t>
      </w:r>
      <w:r w:rsidRPr="001B02EC">
        <w:rPr>
          <w:rFonts w:ascii="黑体" w:eastAsia="黑体" w:hAnsi="黑体" w:hint="eastAsia"/>
          <w:sz w:val="21"/>
          <w:szCs w:val="21"/>
        </w:rPr>
        <w:t>-4 实名认证配置</w:t>
      </w:r>
    </w:p>
    <w:p w:rsidR="009E529F" w:rsidRPr="001B02EC" w:rsidRDefault="009E529F" w:rsidP="009E529F">
      <w:pPr>
        <w:rPr>
          <w:rFonts w:asciiTheme="minorEastAsia" w:hAnsiTheme="minorEastAsia"/>
        </w:rPr>
      </w:pPr>
      <w:r w:rsidRPr="001B02EC">
        <w:rPr>
          <w:rFonts w:asciiTheme="minorEastAsia" w:hAnsiTheme="minorEastAsia" w:hint="eastAsia"/>
        </w:rPr>
        <w:t>选择</w:t>
      </w:r>
      <w:r w:rsidRPr="001B02EC">
        <w:rPr>
          <w:rFonts w:asciiTheme="minorEastAsia" w:hAnsiTheme="minorEastAsia"/>
        </w:rPr>
        <w:t>实名认证配置后</w:t>
      </w:r>
      <w:r w:rsidRPr="001B02EC">
        <w:rPr>
          <w:rFonts w:asciiTheme="minorEastAsia" w:hAnsiTheme="minorEastAsia" w:hint="eastAsia"/>
        </w:rPr>
        <w:t>，页面</w:t>
      </w:r>
      <w:r w:rsidRPr="001B02EC">
        <w:rPr>
          <w:rFonts w:asciiTheme="minorEastAsia" w:hAnsiTheme="minorEastAsia"/>
        </w:rPr>
        <w:t>如下图</w:t>
      </w:r>
      <w:r>
        <w:rPr>
          <w:rFonts w:asciiTheme="minorEastAsia" w:hAnsiTheme="minorEastAsia" w:hint="eastAsia"/>
        </w:rPr>
        <w:t>2-5</w:t>
      </w:r>
      <w:r w:rsidRPr="001B02EC">
        <w:rPr>
          <w:rFonts w:asciiTheme="minorEastAsia" w:hAnsiTheme="minorEastAsia"/>
        </w:rPr>
        <w:t>所示：</w:t>
      </w:r>
    </w:p>
    <w:p w:rsidR="009E529F" w:rsidRDefault="009E529F" w:rsidP="009E529F">
      <w:pPr>
        <w:jc w:val="center"/>
      </w:pPr>
      <w:r>
        <w:rPr>
          <w:noProof/>
        </w:rPr>
        <w:drawing>
          <wp:inline distT="0" distB="0" distL="0" distR="0" wp14:anchorId="56FC59FE" wp14:editId="2A1557D7">
            <wp:extent cx="5274310" cy="2389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Default="009E529F" w:rsidP="009E52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2-5</w:t>
      </w:r>
      <w:r>
        <w:rPr>
          <w:rFonts w:hint="eastAsia"/>
        </w:rPr>
        <w:t>实名认证配置后界面</w:t>
      </w:r>
    </w:p>
    <w:p w:rsidR="009E529F" w:rsidRPr="00C303FE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点击</w:t>
      </w:r>
      <w:r w:rsidRPr="00C303FE">
        <w:rPr>
          <w:rFonts w:asciiTheme="minorEastAsia" w:hAnsiTheme="minorEastAsia"/>
        </w:rPr>
        <w:t>开始企业实名认证</w:t>
      </w:r>
      <w:r w:rsidRPr="00C303FE">
        <w:rPr>
          <w:rFonts w:asciiTheme="minorEastAsia" w:hAnsiTheme="minorEastAsia" w:hint="eastAsia"/>
        </w:rPr>
        <w:t>，</w:t>
      </w:r>
      <w:r w:rsidRPr="00C303FE">
        <w:rPr>
          <w:rFonts w:asciiTheme="minorEastAsia" w:hAnsiTheme="minorEastAsia"/>
        </w:rPr>
        <w:t>页面如</w:t>
      </w:r>
      <w:r>
        <w:rPr>
          <w:rFonts w:asciiTheme="minorEastAsia" w:hAnsiTheme="minorEastAsia" w:hint="eastAsia"/>
        </w:rPr>
        <w:t>图2-6</w:t>
      </w:r>
      <w:r w:rsidRPr="00C303FE">
        <w:rPr>
          <w:rFonts w:asciiTheme="minorEastAsia" w:hAnsiTheme="minorEastAsia"/>
        </w:rPr>
        <w:t>：</w:t>
      </w:r>
    </w:p>
    <w:p w:rsidR="009E529F" w:rsidRDefault="009E529F" w:rsidP="009E529F">
      <w:pPr>
        <w:jc w:val="center"/>
      </w:pPr>
      <w:r>
        <w:rPr>
          <w:noProof/>
        </w:rPr>
        <w:lastRenderedPageBreak/>
        <w:drawing>
          <wp:inline distT="0" distB="0" distL="0" distR="0" wp14:anchorId="0FD7A288" wp14:editId="5E830390">
            <wp:extent cx="4781550" cy="4460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17" cy="4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C303FE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C303FE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</w:t>
      </w:r>
      <w:r w:rsidRPr="00C303FE">
        <w:rPr>
          <w:rFonts w:ascii="黑体" w:eastAsia="黑体" w:hAnsi="黑体" w:hint="eastAsia"/>
          <w:sz w:val="21"/>
          <w:szCs w:val="21"/>
        </w:rPr>
        <w:t>-6 实名认证界面</w:t>
      </w:r>
    </w:p>
    <w:p w:rsidR="009E529F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企业</w:t>
      </w:r>
      <w:r w:rsidRPr="00C303FE">
        <w:rPr>
          <w:rFonts w:asciiTheme="minorEastAsia" w:hAnsiTheme="minorEastAsia"/>
        </w:rPr>
        <w:t>实名认证信息后待客服</w:t>
      </w:r>
      <w:r w:rsidRPr="00C303FE">
        <w:rPr>
          <w:rFonts w:asciiTheme="minorEastAsia" w:hAnsiTheme="minorEastAsia" w:hint="eastAsia"/>
        </w:rPr>
        <w:t>（客服</w:t>
      </w:r>
      <w:r w:rsidRPr="00C303FE">
        <w:rPr>
          <w:rFonts w:asciiTheme="minorEastAsia" w:hAnsiTheme="minorEastAsia"/>
        </w:rPr>
        <w:t>电话</w:t>
      </w:r>
      <w:r w:rsidRPr="00C303FE">
        <w:rPr>
          <w:rFonts w:asciiTheme="minorEastAsia" w:hAnsiTheme="minorEastAsia" w:hint="eastAsia"/>
        </w:rPr>
        <w:t>：</w:t>
      </w:r>
      <w:r w:rsidRPr="00C303FE">
        <w:rPr>
          <w:rFonts w:asciiTheme="minorEastAsia" w:hAnsiTheme="minorEastAsia"/>
        </w:rPr>
        <w:t>0571-87850256</w:t>
      </w:r>
      <w:r w:rsidRPr="00C303FE">
        <w:rPr>
          <w:rFonts w:asciiTheme="minorEastAsia" w:hAnsiTheme="minorEastAsia" w:hint="eastAsia"/>
        </w:rPr>
        <w:t>）</w:t>
      </w:r>
      <w:r w:rsidRPr="00C303FE">
        <w:rPr>
          <w:rFonts w:asciiTheme="minorEastAsia" w:hAnsiTheme="minorEastAsia"/>
        </w:rPr>
        <w:t>审核通过后即可。</w:t>
      </w:r>
    </w:p>
    <w:p w:rsidR="009E529F" w:rsidRPr="006257F9" w:rsidRDefault="009E529F" w:rsidP="009E529F">
      <w:pPr>
        <w:pStyle w:val="2"/>
        <w:rPr>
          <w:rFonts w:ascii="黑体" w:hAnsi="黑体"/>
        </w:rPr>
      </w:pPr>
      <w:bookmarkStart w:id="8" w:name="_Toc476606584"/>
      <w:bookmarkStart w:id="9" w:name="_Toc476736004"/>
      <w:r>
        <w:rPr>
          <w:rFonts w:ascii="黑体" w:hAnsi="黑体" w:hint="eastAsia"/>
        </w:rPr>
        <w:t>1</w:t>
      </w:r>
      <w:r w:rsidRPr="006257F9">
        <w:rPr>
          <w:rFonts w:ascii="黑体" w:hAnsi="黑体" w:hint="eastAsia"/>
        </w:rPr>
        <w:t>.2开通</w:t>
      </w:r>
      <w:r w:rsidRPr="006257F9">
        <w:rPr>
          <w:rFonts w:ascii="黑体" w:hAnsi="黑体"/>
        </w:rPr>
        <w:t>交换服务</w:t>
      </w:r>
      <w:bookmarkEnd w:id="8"/>
      <w:bookmarkEnd w:id="9"/>
    </w:p>
    <w:p w:rsidR="009E529F" w:rsidRPr="008079AA" w:rsidRDefault="009E529F" w:rsidP="009E529F">
      <w:pPr>
        <w:pStyle w:val="3"/>
        <w:rPr>
          <w:rFonts w:ascii="黑体" w:hAnsi="黑体"/>
        </w:rPr>
      </w:pPr>
      <w:bookmarkStart w:id="10" w:name="_Toc476606585"/>
      <w:bookmarkStart w:id="11" w:name="_Toc476736005"/>
      <w:r>
        <w:rPr>
          <w:rFonts w:ascii="黑体" w:hAnsi="黑体" w:hint="eastAsia"/>
        </w:rPr>
        <w:t>1</w:t>
      </w:r>
      <w:r w:rsidRPr="008079AA">
        <w:rPr>
          <w:rFonts w:ascii="黑体" w:hAnsi="黑体" w:hint="eastAsia"/>
        </w:rPr>
        <w:t>.2.1申请</w:t>
      </w:r>
      <w:r w:rsidRPr="008079AA">
        <w:rPr>
          <w:rFonts w:ascii="黑体" w:hAnsi="黑体"/>
        </w:rPr>
        <w:t>交换服务</w:t>
      </w:r>
      <w:bookmarkEnd w:id="10"/>
      <w:bookmarkEnd w:id="11"/>
    </w:p>
    <w:p w:rsidR="009E529F" w:rsidRPr="00C303FE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1、用户登录用户管理中心后，点击我要申请服务-&gt;交换服务，进入管理页面。如图</w:t>
      </w:r>
      <w:r>
        <w:rPr>
          <w:rFonts w:asciiTheme="minorEastAsia" w:hAnsiTheme="minorEastAsia" w:hint="eastAsia"/>
        </w:rPr>
        <w:t>2-7</w:t>
      </w:r>
      <w:r w:rsidRPr="00C303FE">
        <w:rPr>
          <w:rFonts w:asciiTheme="minorEastAsia" w:hAnsiTheme="minorEastAsia" w:hint="eastAsia"/>
        </w:rPr>
        <w:t>所示：</w:t>
      </w:r>
    </w:p>
    <w:p w:rsidR="009E529F" w:rsidRDefault="009E529F" w:rsidP="009E529F">
      <w:pPr>
        <w:jc w:val="center"/>
      </w:pPr>
      <w:r>
        <w:rPr>
          <w:noProof/>
        </w:rPr>
        <w:lastRenderedPageBreak/>
        <w:drawing>
          <wp:inline distT="0" distB="0" distL="0" distR="0" wp14:anchorId="632C8214" wp14:editId="3D872025">
            <wp:extent cx="5274310" cy="3297502"/>
            <wp:effectExtent l="0" t="0" r="2540" b="0"/>
            <wp:docPr id="33" name="图片 33" descr="C:\Users\hut\Desktop\160412115928344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t\Desktop\1604121159283442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9F" w:rsidRPr="00C303FE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C303FE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>2-7</w:t>
      </w:r>
      <w:r w:rsidRPr="00C303FE">
        <w:rPr>
          <w:rFonts w:ascii="黑体" w:eastAsia="黑体" w:hAnsi="黑体" w:hint="eastAsia"/>
          <w:sz w:val="21"/>
          <w:szCs w:val="21"/>
        </w:rPr>
        <w:t xml:space="preserve"> 管理页面</w:t>
      </w:r>
    </w:p>
    <w:p w:rsidR="009E529F" w:rsidRPr="00C303FE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2、选择用户需要注册的数据交换服务，在相应的列上点击"申请开通"按钮，则完成数据交换申请：</w:t>
      </w:r>
    </w:p>
    <w:p w:rsidR="009E529F" w:rsidRPr="00C303FE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3、点击"服务列表"tab标签，则相应的数据交换服务列表显示如</w:t>
      </w:r>
      <w:r>
        <w:rPr>
          <w:rFonts w:asciiTheme="minorEastAsia" w:hAnsiTheme="minorEastAsia" w:hint="eastAsia"/>
        </w:rPr>
        <w:t>图2-8</w:t>
      </w:r>
      <w:r w:rsidRPr="00C303FE">
        <w:rPr>
          <w:rFonts w:asciiTheme="minorEastAsia" w:hAnsiTheme="minorEastAsia" w:hint="eastAsia"/>
        </w:rPr>
        <w:t>，如果需要修改申请服务相应的信息，可以点击"属性"按钮进行修改；如果需要注销此服务，则点击"注销"按钮即可；</w:t>
      </w:r>
    </w:p>
    <w:p w:rsidR="009E529F" w:rsidRDefault="009E529F" w:rsidP="009E529F">
      <w:pPr>
        <w:jc w:val="center"/>
      </w:pPr>
      <w:r>
        <w:rPr>
          <w:rFonts w:hint="eastAsia"/>
          <w:noProof/>
        </w:rPr>
        <w:drawing>
          <wp:inline distT="0" distB="0" distL="0" distR="0" wp14:anchorId="03E8EDFB" wp14:editId="19FE750D">
            <wp:extent cx="5274310" cy="3034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Pr="00C303FE" w:rsidRDefault="009E529F" w:rsidP="009E529F">
      <w:pPr>
        <w:jc w:val="center"/>
        <w:rPr>
          <w:rFonts w:ascii="黑体" w:eastAsia="黑体" w:hAnsi="黑体"/>
          <w:sz w:val="21"/>
          <w:szCs w:val="21"/>
        </w:rPr>
      </w:pPr>
      <w:r w:rsidRPr="00C303FE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 xml:space="preserve">2-8 </w:t>
      </w:r>
      <w:r w:rsidRPr="00C303FE">
        <w:rPr>
          <w:rFonts w:ascii="黑体" w:eastAsia="黑体" w:hAnsi="黑体" w:hint="eastAsia"/>
          <w:sz w:val="21"/>
          <w:szCs w:val="21"/>
        </w:rPr>
        <w:t>服务列表显示界面</w:t>
      </w:r>
    </w:p>
    <w:p w:rsidR="009E529F" w:rsidRPr="008079AA" w:rsidRDefault="009E529F" w:rsidP="009E529F">
      <w:pPr>
        <w:pStyle w:val="3"/>
        <w:rPr>
          <w:rFonts w:ascii="黑体" w:hAnsi="黑体"/>
        </w:rPr>
      </w:pPr>
      <w:bookmarkStart w:id="12" w:name="_Toc476606586"/>
      <w:bookmarkStart w:id="13" w:name="_Toc476736006"/>
      <w:r>
        <w:rPr>
          <w:rFonts w:ascii="黑体" w:hAnsi="黑体" w:hint="eastAsia"/>
        </w:rPr>
        <w:lastRenderedPageBreak/>
        <w:t>1</w:t>
      </w:r>
      <w:r w:rsidRPr="008079AA">
        <w:rPr>
          <w:rFonts w:ascii="黑体" w:hAnsi="黑体" w:hint="eastAsia"/>
        </w:rPr>
        <w:t>.2.2获取申请</w:t>
      </w:r>
      <w:r w:rsidRPr="008079AA">
        <w:rPr>
          <w:rFonts w:ascii="黑体" w:hAnsi="黑体"/>
        </w:rPr>
        <w:t>服务资源ID</w:t>
      </w:r>
      <w:bookmarkEnd w:id="12"/>
      <w:bookmarkEnd w:id="13"/>
    </w:p>
    <w:p w:rsidR="009E529F" w:rsidRPr="00C303FE" w:rsidRDefault="009E529F" w:rsidP="009E529F">
      <w:pPr>
        <w:rPr>
          <w:rFonts w:asciiTheme="minorEastAsia" w:hAnsiTheme="minorEastAsia"/>
        </w:rPr>
      </w:pPr>
      <w:r w:rsidRPr="00C303FE">
        <w:rPr>
          <w:rFonts w:asciiTheme="minorEastAsia" w:hAnsiTheme="minorEastAsia" w:hint="eastAsia"/>
        </w:rPr>
        <w:t>在服务列表中查看，获取申请数据交换的资源ID</w:t>
      </w:r>
      <w:r>
        <w:rPr>
          <w:rFonts w:asciiTheme="minorEastAsia" w:hAnsiTheme="minorEastAsia" w:hint="eastAsia"/>
        </w:rPr>
        <w:t>，如图2-9所示：</w:t>
      </w:r>
    </w:p>
    <w:p w:rsidR="009E529F" w:rsidRDefault="009E529F" w:rsidP="009E529F">
      <w:pPr>
        <w:jc w:val="center"/>
      </w:pPr>
      <w:r>
        <w:rPr>
          <w:rFonts w:hint="eastAsia"/>
          <w:noProof/>
        </w:rPr>
        <w:drawing>
          <wp:inline distT="0" distB="0" distL="0" distR="0" wp14:anchorId="51DD3668" wp14:editId="2E7D26F3">
            <wp:extent cx="5274310" cy="2969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F" w:rsidRDefault="009E529F" w:rsidP="009E52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r>
        <w:rPr>
          <w:rFonts w:hint="eastAsia"/>
        </w:rPr>
        <w:t>资源</w:t>
      </w:r>
      <w:r>
        <w:rPr>
          <w:rFonts w:hint="eastAsia"/>
        </w:rPr>
        <w:t>ID</w:t>
      </w:r>
      <w:r>
        <w:rPr>
          <w:rFonts w:hint="eastAsia"/>
        </w:rPr>
        <w:t>界面</w:t>
      </w:r>
    </w:p>
    <w:p w:rsidR="00E530F2" w:rsidRDefault="00B74AF8"/>
    <w:sectPr w:rsidR="00E5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9F"/>
    <w:rsid w:val="00335924"/>
    <w:rsid w:val="003B4E7F"/>
    <w:rsid w:val="004C13EC"/>
    <w:rsid w:val="00567C91"/>
    <w:rsid w:val="009E529F"/>
    <w:rsid w:val="00B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29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E529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29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529F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29F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E529F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E529F"/>
    <w:rPr>
      <w:rFonts w:eastAsia="黑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29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29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E529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29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529F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29F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E529F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E529F"/>
    <w:rPr>
      <w:rFonts w:eastAsia="黑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29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133</Words>
  <Characters>763</Characters>
  <Application>Microsoft Office Word</Application>
  <DocSecurity>0</DocSecurity>
  <Lines>6</Lines>
  <Paragraphs>1</Paragraphs>
  <ScaleCrop>false</ScaleCrop>
  <Company>ITSSKY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杨腾飞</dc:creator>
  <cp:lastModifiedBy>杨腾飞</cp:lastModifiedBy>
  <cp:revision>4</cp:revision>
  <dcterms:created xsi:type="dcterms:W3CDTF">2017-03-15T05:59:00Z</dcterms:created>
  <dcterms:modified xsi:type="dcterms:W3CDTF">2017-03-15T06:03:00Z</dcterms:modified>
</cp:coreProperties>
</file>