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CB19" w14:textId="463AD21E"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4565"/>
      </w:tblGrid>
      <w:tr w:rsidR="00DA3D35" w:rsidRPr="003C4CD0" w14:paraId="7A08650B" w14:textId="77777777" w:rsidTr="00045F24">
        <w:trPr>
          <w:trHeight w:val="397"/>
          <w:jc w:val="right"/>
        </w:trPr>
        <w:tc>
          <w:tcPr>
            <w:tcW w:w="0" w:type="auto"/>
            <w:vAlign w:val="center"/>
          </w:tcPr>
          <w:p w14:paraId="3BFA3B39" w14:textId="208CEF2C" w:rsidR="00DA3D35" w:rsidRPr="004D0EF0" w:rsidRDefault="00DA3D35" w:rsidP="00B37C1B">
            <w:pPr>
              <w:pStyle w:val="--9"/>
            </w:pPr>
            <w:r w:rsidRPr="004D0EF0">
              <w:rPr>
                <w:rFonts w:hint="eastAsia"/>
              </w:rPr>
              <w:t>文档编号</w:t>
            </w:r>
          </w:p>
        </w:tc>
        <w:tc>
          <w:tcPr>
            <w:tcW w:w="0" w:type="auto"/>
            <w:vAlign w:val="center"/>
          </w:tcPr>
          <w:p w14:paraId="09BEDBF1" w14:textId="5FF7926F" w:rsidR="00DA3D35" w:rsidRPr="004D0EF0" w:rsidRDefault="000F394A" w:rsidP="00B37C1B">
            <w:pPr>
              <w:pStyle w:val="--9"/>
            </w:pPr>
            <w:r>
              <w:t>Hypdncy-DW-0707</w:t>
            </w:r>
          </w:p>
        </w:tc>
      </w:tr>
      <w:tr w:rsidR="00DA3D35" w:rsidRPr="003C4CD0" w14:paraId="143B9B2C" w14:textId="77777777" w:rsidTr="00045F24">
        <w:trPr>
          <w:trHeight w:val="397"/>
          <w:jc w:val="right"/>
        </w:trPr>
        <w:tc>
          <w:tcPr>
            <w:tcW w:w="0" w:type="auto"/>
            <w:vAlign w:val="center"/>
          </w:tcPr>
          <w:p w14:paraId="02487B8E" w14:textId="77777777" w:rsidR="00DA3D35" w:rsidRPr="004D0EF0" w:rsidRDefault="00DA3D35" w:rsidP="00B37C1B">
            <w:pPr>
              <w:pStyle w:val="--9"/>
            </w:pPr>
            <w:r w:rsidRPr="004D0EF0">
              <w:rPr>
                <w:rFonts w:hint="eastAsia"/>
              </w:rPr>
              <w:t>日期</w:t>
            </w:r>
          </w:p>
        </w:tc>
        <w:tc>
          <w:tcPr>
            <w:tcW w:w="0" w:type="auto"/>
            <w:vAlign w:val="center"/>
          </w:tcPr>
          <w:p w14:paraId="31B8A917" w14:textId="0D36C5AD" w:rsidR="00DA3D35" w:rsidRPr="004D0EF0" w:rsidRDefault="00AD5D82" w:rsidP="00B37C1B">
            <w:pPr>
              <w:pStyle w:val="--9"/>
            </w:pPr>
            <w:r>
              <w:t>2021-07-07</w:t>
            </w:r>
          </w:p>
        </w:tc>
      </w:tr>
    </w:tbl>
    <w:p w14:paraId="4DBC99DC" w14:textId="77777777" w:rsidR="00DA3D35" w:rsidRPr="0050342B" w:rsidRDefault="00DA3D35" w:rsidP="0050342B"/>
    <w:p w14:paraId="57677393" w14:textId="4EABF17B" w:rsidR="00DA3D35" w:rsidRPr="00E02343" w:rsidRDefault="00DA3D35" w:rsidP="00B37C1B">
      <w:pPr>
        <w:pStyle w:val="--b"/>
      </w:pPr>
    </w:p>
    <w:p w14:paraId="6F68DC67" w14:textId="2892730E" w:rsidR="00DA3D35" w:rsidRDefault="00DA3D35" w:rsidP="00B37C1B">
      <w:pPr>
        <w:pStyle w:val="--b"/>
      </w:pPr>
    </w:p>
    <w:p w14:paraId="15549D4E" w14:textId="6A237C2B" w:rsidR="00B715F8" w:rsidRDefault="00B715F8" w:rsidP="00B37C1B">
      <w:pPr>
        <w:pStyle w:val="--b"/>
      </w:pPr>
    </w:p>
    <w:p w14:paraId="6E5F7EB8" w14:textId="77777777" w:rsidR="00B715F8" w:rsidRPr="00E02343" w:rsidRDefault="00B715F8" w:rsidP="00B37C1B">
      <w:pPr>
        <w:pStyle w:val="--b"/>
      </w:pPr>
    </w:p>
    <w:p w14:paraId="24DC4598" w14:textId="77777777" w:rsidR="00DA3D35" w:rsidRPr="00E02343" w:rsidRDefault="00DA3D35" w:rsidP="00B37C1B">
      <w:pPr>
        <w:pStyle w:val="--b"/>
      </w:pPr>
    </w:p>
    <w:tbl>
      <w:tblPr>
        <w:tblW w:w="0" w:type="auto"/>
        <w:tblLook w:val="04A0" w:firstRow="1" w:lastRow="0" w:firstColumn="1" w:lastColumn="0" w:noHBand="0" w:noVBand="1"/>
      </w:tblPr>
      <w:tblGrid>
        <w:gridCol w:w="8306"/>
      </w:tblGrid>
      <w:tr w:rsidR="00DA3D35" w:rsidRPr="00E02343" w14:paraId="484323BB" w14:textId="77777777" w:rsidTr="0056043E">
        <w:trPr>
          <w:trHeight w:val="1175"/>
        </w:trPr>
        <w:tc>
          <w:tcPr>
            <w:tcW w:w="8787" w:type="dxa"/>
            <w:vAlign w:val="center"/>
          </w:tcPr>
          <w:p w14:paraId="18AFAAB7" w14:textId="77777777" w:rsidR="00D374C8" w:rsidRDefault="00AD5D82" w:rsidP="00D374C8">
            <w:pPr>
              <w:pStyle w:val="--f0"/>
              <w:rPr>
                <w:bCs/>
              </w:rPr>
            </w:pPr>
            <w:r>
              <w:t>懂王</w:t>
            </w:r>
          </w:p>
          <w:p w14:paraId="31669A88" w14:textId="70D43986" w:rsidR="00AB4D56" w:rsidRPr="002549A2" w:rsidRDefault="00AD5D82" w:rsidP="00D374C8">
            <w:pPr>
              <w:pStyle w:val="--f0"/>
            </w:pPr>
            <w:r w:rsidRPr="00AD5D82">
              <w:rPr>
                <w:rFonts w:hint="eastAsia"/>
              </w:rPr>
              <w:t>主机扫描报告</w:t>
            </w:r>
            <w:bookmarkEnd w:id="0"/>
          </w:p>
        </w:tc>
      </w:tr>
    </w:tbl>
    <w:p w14:paraId="52BE8BFB" w14:textId="77777777" w:rsidR="00DA3D35" w:rsidRPr="00E02343" w:rsidRDefault="00DA3D35" w:rsidP="00B37C1B">
      <w:pPr>
        <w:pStyle w:val="--b"/>
      </w:pPr>
    </w:p>
    <w:p w14:paraId="730D0E39" w14:textId="77777777" w:rsidR="00DA3D35" w:rsidRPr="00E02343" w:rsidRDefault="00DA3D35" w:rsidP="00B37C1B">
      <w:pPr>
        <w:pStyle w:val="--b"/>
      </w:pPr>
    </w:p>
    <w:p w14:paraId="3A8AC14B" w14:textId="77777777" w:rsidR="00B37C1B" w:rsidRPr="00E02343" w:rsidRDefault="00B37C1B" w:rsidP="00B37C1B">
      <w:pPr>
        <w:pStyle w:val="--b"/>
      </w:pPr>
    </w:p>
    <w:p w14:paraId="36794EFF" w14:textId="77777777" w:rsidR="0004092E" w:rsidRPr="00E02343" w:rsidRDefault="0004092E" w:rsidP="00B37C1B">
      <w:pPr>
        <w:pStyle w:val="--b"/>
      </w:pPr>
    </w:p>
    <w:p w14:paraId="66D85B3C" w14:textId="77777777" w:rsidR="0004092E" w:rsidRPr="00E02343" w:rsidRDefault="0004092E" w:rsidP="00B37C1B">
      <w:pPr>
        <w:pStyle w:val="--b"/>
      </w:pPr>
    </w:p>
    <w:p w14:paraId="1530FB65" w14:textId="77777777" w:rsidR="00582ED1" w:rsidRPr="00E02343" w:rsidRDefault="00582ED1" w:rsidP="00B37C1B">
      <w:pPr>
        <w:pStyle w:val="--b"/>
      </w:pPr>
    </w:p>
    <w:tbl>
      <w:tblPr>
        <w:tblW w:w="8474" w:type="dxa"/>
        <w:jc w:val="center"/>
        <w:tblLook w:val="04A0" w:firstRow="1" w:lastRow="0" w:firstColumn="1" w:lastColumn="0" w:noHBand="0" w:noVBand="1"/>
      </w:tblPr>
      <w:tblGrid>
        <w:gridCol w:w="8474"/>
      </w:tblGrid>
      <w:tr w:rsidR="007914DD" w:rsidRPr="00E02343" w14:paraId="423CDCF3" w14:textId="77777777" w:rsidTr="007914DD">
        <w:trPr>
          <w:jc w:val="center"/>
        </w:trPr>
        <w:tc>
          <w:tcPr>
            <w:tcW w:w="8474" w:type="dxa"/>
          </w:tcPr>
          <w:p w14:paraId="284D8D92" w14:textId="315D0AF3" w:rsidR="007914DD" w:rsidRPr="002549A2" w:rsidRDefault="0002357B" w:rsidP="00B37C1B">
            <w:pPr>
              <w:pStyle w:val="--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14:paraId="617192FD" w14:textId="77777777" w:rsidTr="007914DD">
        <w:trPr>
          <w:jc w:val="center"/>
        </w:trPr>
        <w:tc>
          <w:tcPr>
            <w:tcW w:w="8474" w:type="dxa"/>
          </w:tcPr>
          <w:p w14:paraId="33F537FC" w14:textId="77777777" w:rsidR="007914DD" w:rsidRPr="002549A2" w:rsidRDefault="007914DD" w:rsidP="00B37C1B">
            <w:pPr>
              <w:pStyle w:val="--b"/>
              <w:jc w:val="right"/>
              <w:rPr>
                <w:rFonts w:ascii="黑体" w:eastAsia="黑体" w:hAnsi="黑体"/>
                <w:b/>
                <w:bCs/>
              </w:rPr>
            </w:pPr>
            <w:r w:rsidRPr="002549A2">
              <w:rPr>
                <w:rFonts w:ascii="黑体" w:eastAsia="黑体" w:hAnsi="黑体" w:hint="eastAsia"/>
                <w:b/>
                <w:bCs/>
              </w:rPr>
              <w:t>版权所有，未经授权，严禁复制、编辑和传播</w:t>
            </w:r>
          </w:p>
        </w:tc>
      </w:tr>
    </w:tbl>
    <w:p w14:paraId="5D20E8F2" w14:textId="77777777" w:rsidR="009F489B" w:rsidRPr="00E02343" w:rsidRDefault="009F489B" w:rsidP="00B37C1B">
      <w:pPr>
        <w:pStyle w:val="--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5295817A" w14:textId="5AF75AC2" w:rsidR="008F6C90" w:rsidRPr="00B37C1B" w:rsidRDefault="008F6C90" w:rsidP="00B37C1B">
      <w:pPr>
        <w:pStyle w:val="a"/>
        <w:ind w:left="422" w:hanging="422"/>
      </w:pPr>
      <w:r w:rsidRPr="00E02343">
        <w:rPr>
          <w:rFonts w:hint="eastAsia"/>
        </w:rPr>
        <w:lastRenderedPageBreak/>
        <w:t>适用性声明</w:t>
      </w:r>
    </w:p>
    <w:p w14:paraId="0B04F9F5" w14:textId="77777777" w:rsidR="00F36B89" w:rsidRPr="00E02343" w:rsidRDefault="00F36B89" w:rsidP="00B37C1B">
      <w:pPr>
        <w:pStyle w:val="a"/>
        <w:ind w:left="422" w:hanging="422"/>
      </w:pPr>
      <w:r w:rsidRPr="00E02343">
        <w:rPr>
          <w:rFonts w:hint="eastAsia"/>
        </w:rPr>
        <w:t>版权声明</w:t>
      </w:r>
    </w:p>
    <w:p w14:paraId="58F5EB64" w14:textId="1F4B53D9" w:rsidR="00F36B89" w:rsidRPr="00E02343" w:rsidRDefault="005E0ADD" w:rsidP="00087F35">
      <w:pPr>
        <w:pStyle w:val="--d"/>
        <w:ind w:firstLine="420"/>
      </w:pPr>
      <w:r w:rsidRPr="005E0ADD">
        <w:t>Copyright (c) 2020 Hypdncy</w:t>
      </w:r>
      <w:r w:rsidR="00F36B89" w:rsidRPr="00E02343">
        <w:rPr>
          <w:rFonts w:hint="eastAsia"/>
        </w:rPr>
        <w:t>。</w:t>
      </w:r>
    </w:p>
    <w:p w14:paraId="6D544ECA" w14:textId="77777777" w:rsidR="00F36B89" w:rsidRPr="00E02343" w:rsidRDefault="00F36B89" w:rsidP="007A2E3E">
      <w:pPr>
        <w:pStyle w:val="a"/>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154EE9BC" w14:textId="77777777" w:rsidTr="00DF154C">
        <w:trPr>
          <w:trHeight w:val="519"/>
        </w:trPr>
        <w:tc>
          <w:tcPr>
            <w:tcW w:w="1277" w:type="dxa"/>
            <w:shd w:val="clear" w:color="auto" w:fill="D9D9D9" w:themeFill="background1" w:themeFillShade="D9"/>
            <w:vAlign w:val="center"/>
          </w:tcPr>
          <w:p w14:paraId="565F9810" w14:textId="77777777" w:rsidR="00F36B89" w:rsidRPr="007A2E3E" w:rsidRDefault="00F36B89" w:rsidP="007A2E3E">
            <w:pPr>
              <w:pStyle w:val="--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2C59813E"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00C002CA"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6137BC00" w14:textId="77777777" w:rsidR="00F36B89" w:rsidRPr="007A2E3E" w:rsidRDefault="00F36B89" w:rsidP="007A2E3E">
            <w:pPr>
              <w:pStyle w:val="--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323423D1" w14:textId="77777777" w:rsidR="00F36B89" w:rsidRPr="007A2E3E" w:rsidRDefault="00F36B89" w:rsidP="007A2E3E">
            <w:pPr>
              <w:pStyle w:val="--9"/>
              <w:rPr>
                <w:b/>
                <w:bCs/>
                <w:lang w:val="en-GB"/>
              </w:rPr>
            </w:pPr>
            <w:r w:rsidRPr="007A2E3E">
              <w:rPr>
                <w:rFonts w:hint="eastAsia"/>
                <w:b/>
                <w:bCs/>
                <w:lang w:val="en-GB"/>
              </w:rPr>
              <w:t>批准人</w:t>
            </w:r>
          </w:p>
        </w:tc>
      </w:tr>
      <w:tr w:rsidR="00AE00B1" w:rsidRPr="00E02343" w14:paraId="0F243BC1" w14:textId="77777777" w:rsidTr="00DF154C">
        <w:trPr>
          <w:trHeight w:val="519"/>
        </w:trPr>
        <w:tc>
          <w:tcPr>
            <w:tcW w:w="1277" w:type="dxa"/>
            <w:vAlign w:val="center"/>
          </w:tcPr>
          <w:p w14:paraId="0F699EDA" w14:textId="7888C571" w:rsidR="00AE00B1" w:rsidRPr="00E02343" w:rsidRDefault="00AE00B1" w:rsidP="007A2E3E">
            <w:pPr>
              <w:pStyle w:val="--9"/>
              <w:rPr>
                <w:lang w:val="en-GB"/>
              </w:rPr>
            </w:pPr>
            <w:r w:rsidRPr="00E02343">
              <w:rPr>
                <w:lang w:val="en-GB"/>
              </w:rPr>
              <w:t>V</w:t>
            </w:r>
            <w:r w:rsidR="005E0ADD">
              <w:rPr>
                <w:lang w:val="en-GB"/>
              </w:rPr>
              <w:t>1</w:t>
            </w:r>
          </w:p>
        </w:tc>
        <w:tc>
          <w:tcPr>
            <w:tcW w:w="1850" w:type="dxa"/>
            <w:vAlign w:val="center"/>
          </w:tcPr>
          <w:p w14:paraId="61FFC498" w14:textId="58B9F738" w:rsidR="00AE00B1" w:rsidRPr="00E02343" w:rsidRDefault="005E0ADD" w:rsidP="007A2E3E">
            <w:pPr>
              <w:pStyle w:val="--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2C25EC49" w14:textId="017B9941" w:rsidR="00AE00B1" w:rsidRPr="00E02343" w:rsidRDefault="00611B0C" w:rsidP="007A2E3E">
            <w:pPr>
              <w:pStyle w:val="--9"/>
              <w:rPr>
                <w:lang w:val="en-GB"/>
              </w:rPr>
            </w:pPr>
            <w:r>
              <w:rPr>
                <w:rFonts w:hint="eastAsia"/>
                <w:lang w:val="en-GB"/>
              </w:rPr>
              <w:t>Hypdncy</w:t>
            </w:r>
          </w:p>
        </w:tc>
        <w:tc>
          <w:tcPr>
            <w:tcW w:w="2570" w:type="dxa"/>
            <w:vAlign w:val="center"/>
          </w:tcPr>
          <w:p w14:paraId="45E68A08" w14:textId="54A72B88" w:rsidR="00AE00B1" w:rsidRPr="00E02343" w:rsidRDefault="00D3416E" w:rsidP="007A2E3E">
            <w:pPr>
              <w:pStyle w:val="--9"/>
              <w:rPr>
                <w:lang w:val="en-GB"/>
              </w:rPr>
            </w:pPr>
            <w:r w:rsidRPr="00E02343">
              <w:rPr>
                <w:rFonts w:hint="eastAsia"/>
                <w:lang w:val="en-GB"/>
              </w:rPr>
              <w:t>创建文档</w:t>
            </w:r>
          </w:p>
        </w:tc>
        <w:tc>
          <w:tcPr>
            <w:tcW w:w="1363" w:type="dxa"/>
            <w:vAlign w:val="center"/>
          </w:tcPr>
          <w:p w14:paraId="384A22C2" w14:textId="2789F58F" w:rsidR="00AE00B1" w:rsidRPr="00E02343" w:rsidRDefault="0094655C" w:rsidP="007A2E3E">
            <w:pPr>
              <w:pStyle w:val="--9"/>
              <w:rPr>
                <w:lang w:val="en-GB"/>
              </w:rPr>
            </w:pPr>
            <w:proofErr w:type="gramStart"/>
            <w:r>
              <w:rPr>
                <w:rFonts w:hint="eastAsia"/>
                <w:lang w:val="en-GB"/>
              </w:rPr>
              <w:t>懂王</w:t>
            </w:r>
            <w:proofErr w:type="gramEnd"/>
          </w:p>
        </w:tc>
      </w:tr>
    </w:tbl>
    <w:p w14:paraId="7F4E5026" w14:textId="77777777" w:rsidR="0064639A" w:rsidRPr="00E02343" w:rsidRDefault="0064639A" w:rsidP="00B37C1B">
      <w:pPr>
        <w:pStyle w:val="--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14:paraId="2FCF2735" w14:textId="0BE1EA98" w:rsidR="001A7F86" w:rsidRDefault="001A7F86">
          <w:pPr>
            <w:pStyle w:val="TOC"/>
          </w:pPr>
          <w:r>
            <w:rPr>
              <w:lang w:val="zh-CN"/>
            </w:rPr>
            <w:t>目录</w:t>
          </w:r>
        </w:p>
        <w:p w14:paraId="5AEA0958" w14:textId="1B64CCC3" w:rsidR="004274E1"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2775988" w:history="1">
            <w:r w:rsidR="004274E1" w:rsidRPr="007876FA">
              <w:rPr>
                <w:rStyle w:val="a6"/>
                <w:noProof/>
              </w:rPr>
              <w:t>一.</w:t>
            </w:r>
            <w:r w:rsidR="004274E1">
              <w:rPr>
                <w:noProof/>
              </w:rPr>
              <w:tab/>
            </w:r>
            <w:r w:rsidR="004274E1" w:rsidRPr="007876FA">
              <w:rPr>
                <w:rStyle w:val="a6"/>
                <w:noProof/>
              </w:rPr>
              <w:t>懂</w:t>
            </w:r>
            <w:r w:rsidR="004274E1">
              <w:rPr>
                <w:noProof/>
                <w:webHidden/>
              </w:rPr>
              <w:tab/>
            </w:r>
            <w:r w:rsidR="004274E1">
              <w:rPr>
                <w:noProof/>
                <w:webHidden/>
              </w:rPr>
              <w:fldChar w:fldCharType="begin"/>
            </w:r>
            <w:r w:rsidR="004274E1">
              <w:rPr>
                <w:noProof/>
                <w:webHidden/>
              </w:rPr>
              <w:instrText xml:space="preserve"> PAGEREF _Toc72775988 \h </w:instrText>
            </w:r>
            <w:r w:rsidR="004274E1">
              <w:rPr>
                <w:noProof/>
                <w:webHidden/>
              </w:rPr>
            </w:r>
            <w:r w:rsidR="004274E1">
              <w:rPr>
                <w:noProof/>
                <w:webHidden/>
              </w:rPr>
              <w:fldChar w:fldCharType="separate"/>
            </w:r>
            <w:r w:rsidR="004274E1">
              <w:rPr>
                <w:noProof/>
                <w:webHidden/>
              </w:rPr>
              <w:t>3</w:t>
            </w:r>
            <w:r w:rsidR="004274E1">
              <w:rPr>
                <w:noProof/>
                <w:webHidden/>
              </w:rPr>
              <w:fldChar w:fldCharType="end"/>
            </w:r>
          </w:hyperlink>
        </w:p>
        <w:p w14:paraId="5F755E51" w14:textId="05654E9D" w:rsidR="004274E1" w:rsidRDefault="004274E1">
          <w:pPr>
            <w:pStyle w:val="TOC1"/>
            <w:tabs>
              <w:tab w:val="left" w:pos="840"/>
              <w:tab w:val="right" w:leader="dot" w:pos="8296"/>
            </w:tabs>
            <w:rPr>
              <w:noProof/>
            </w:rPr>
          </w:pPr>
          <w:hyperlink w:anchor="_Toc72775989" w:history="1">
            <w:r w:rsidRPr="007876FA">
              <w:rPr>
                <w:rStyle w:val="a6"/>
                <w:noProof/>
              </w:rPr>
              <w:t>二.</w:t>
            </w:r>
            <w:r>
              <w:rPr>
                <w:noProof/>
              </w:rPr>
              <w:tab/>
            </w:r>
            <w:r w:rsidRPr="007876FA">
              <w:rPr>
                <w:rStyle w:val="a6"/>
                <w:noProof/>
              </w:rPr>
              <w:t>的</w:t>
            </w:r>
            <w:r>
              <w:rPr>
                <w:noProof/>
                <w:webHidden/>
              </w:rPr>
              <w:tab/>
            </w:r>
            <w:r>
              <w:rPr>
                <w:noProof/>
                <w:webHidden/>
              </w:rPr>
              <w:fldChar w:fldCharType="begin"/>
            </w:r>
            <w:r>
              <w:rPr>
                <w:noProof/>
                <w:webHidden/>
              </w:rPr>
              <w:instrText xml:space="preserve"> PAGEREF _Toc72775989 \h </w:instrText>
            </w:r>
            <w:r>
              <w:rPr>
                <w:noProof/>
                <w:webHidden/>
              </w:rPr>
            </w:r>
            <w:r>
              <w:rPr>
                <w:noProof/>
                <w:webHidden/>
              </w:rPr>
              <w:fldChar w:fldCharType="separate"/>
            </w:r>
            <w:r>
              <w:rPr>
                <w:noProof/>
                <w:webHidden/>
              </w:rPr>
              <w:t>3</w:t>
            </w:r>
            <w:r>
              <w:rPr>
                <w:noProof/>
                <w:webHidden/>
              </w:rPr>
              <w:fldChar w:fldCharType="end"/>
            </w:r>
          </w:hyperlink>
        </w:p>
        <w:p w14:paraId="34B0321A" w14:textId="3A15C94F" w:rsidR="004274E1" w:rsidRDefault="004274E1">
          <w:pPr>
            <w:pStyle w:val="TOC1"/>
            <w:tabs>
              <w:tab w:val="left" w:pos="840"/>
              <w:tab w:val="right" w:leader="dot" w:pos="8296"/>
            </w:tabs>
            <w:rPr>
              <w:noProof/>
            </w:rPr>
          </w:pPr>
          <w:hyperlink w:anchor="_Toc72775990" w:history="1">
            <w:r w:rsidRPr="007876FA">
              <w:rPr>
                <w:rStyle w:val="a6"/>
                <w:noProof/>
              </w:rPr>
              <w:t>三.</w:t>
            </w:r>
            <w:r>
              <w:rPr>
                <w:noProof/>
              </w:rPr>
              <w:tab/>
            </w:r>
            <w:r w:rsidRPr="007876FA">
              <w:rPr>
                <w:rStyle w:val="a6"/>
                <w:noProof/>
              </w:rPr>
              <w:t>都</w:t>
            </w:r>
            <w:r>
              <w:rPr>
                <w:noProof/>
                <w:webHidden/>
              </w:rPr>
              <w:tab/>
            </w:r>
            <w:r>
              <w:rPr>
                <w:noProof/>
                <w:webHidden/>
              </w:rPr>
              <w:fldChar w:fldCharType="begin"/>
            </w:r>
            <w:r>
              <w:rPr>
                <w:noProof/>
                <w:webHidden/>
              </w:rPr>
              <w:instrText xml:space="preserve"> PAGEREF _Toc72775990 \h </w:instrText>
            </w:r>
            <w:r>
              <w:rPr>
                <w:noProof/>
                <w:webHidden/>
              </w:rPr>
            </w:r>
            <w:r>
              <w:rPr>
                <w:noProof/>
                <w:webHidden/>
              </w:rPr>
              <w:fldChar w:fldCharType="separate"/>
            </w:r>
            <w:r>
              <w:rPr>
                <w:noProof/>
                <w:webHidden/>
              </w:rPr>
              <w:t>3</w:t>
            </w:r>
            <w:r>
              <w:rPr>
                <w:noProof/>
                <w:webHidden/>
              </w:rPr>
              <w:fldChar w:fldCharType="end"/>
            </w:r>
          </w:hyperlink>
        </w:p>
        <w:p w14:paraId="667EDFC4" w14:textId="3517DE25" w:rsidR="004274E1" w:rsidRDefault="004274E1">
          <w:pPr>
            <w:pStyle w:val="TOC1"/>
            <w:tabs>
              <w:tab w:val="left" w:pos="840"/>
              <w:tab w:val="right" w:leader="dot" w:pos="8296"/>
            </w:tabs>
            <w:rPr>
              <w:noProof/>
            </w:rPr>
          </w:pPr>
          <w:hyperlink w:anchor="_Toc72775991" w:history="1">
            <w:r w:rsidRPr="007876FA">
              <w:rPr>
                <w:rStyle w:val="a6"/>
                <w:noProof/>
              </w:rPr>
              <w:t>四.</w:t>
            </w:r>
            <w:r>
              <w:rPr>
                <w:noProof/>
              </w:rPr>
              <w:tab/>
            </w:r>
            <w:r w:rsidRPr="007876FA">
              <w:rPr>
                <w:rStyle w:val="a6"/>
                <w:noProof/>
              </w:rPr>
              <w:t>懂</w:t>
            </w:r>
            <w:r>
              <w:rPr>
                <w:noProof/>
                <w:webHidden/>
              </w:rPr>
              <w:tab/>
            </w:r>
            <w:r>
              <w:rPr>
                <w:noProof/>
                <w:webHidden/>
              </w:rPr>
              <w:fldChar w:fldCharType="begin"/>
            </w:r>
            <w:r>
              <w:rPr>
                <w:noProof/>
                <w:webHidden/>
              </w:rPr>
              <w:instrText xml:space="preserve"> PAGEREF _Toc72775991 \h </w:instrText>
            </w:r>
            <w:r>
              <w:rPr>
                <w:noProof/>
                <w:webHidden/>
              </w:rPr>
            </w:r>
            <w:r>
              <w:rPr>
                <w:noProof/>
                <w:webHidden/>
              </w:rPr>
              <w:fldChar w:fldCharType="separate"/>
            </w:r>
            <w:r>
              <w:rPr>
                <w:noProof/>
                <w:webHidden/>
              </w:rPr>
              <w:t>3</w:t>
            </w:r>
            <w:r>
              <w:rPr>
                <w:noProof/>
                <w:webHidden/>
              </w:rPr>
              <w:fldChar w:fldCharType="end"/>
            </w:r>
          </w:hyperlink>
        </w:p>
        <w:p w14:paraId="391FFB6A" w14:textId="2C5B579E" w:rsidR="001A7F86" w:rsidRDefault="001A7F86">
          <w:r>
            <w:rPr>
              <w:b/>
              <w:bCs/>
              <w:lang w:val="zh-CN"/>
            </w:rPr>
            <w:fldChar w:fldCharType="end"/>
          </w:r>
        </w:p>
      </w:sdtContent>
    </w:sdt>
    <w:p w14:paraId="3658F709" w14:textId="4EC71F35" w:rsidR="00D82E45" w:rsidRPr="00D82E45" w:rsidRDefault="00D82E45" w:rsidP="00AD6520">
      <w:pPr>
        <w:pStyle w:val="--b"/>
      </w:pPr>
    </w:p>
    <w:p w14:paraId="5275FDB0" w14:textId="3DA9CE37" w:rsidR="00126717" w:rsidRDefault="00126717" w:rsidP="008A05CE">
      <w:r>
        <w:br w:type="page"/>
      </w:r>
    </w:p>
    <w:p w14:paraId="00435267" w14:textId="3C293972" w:rsidR="00785D82" w:rsidRPr="009F63C7" w:rsidRDefault="005E0ADD" w:rsidP="00380075">
      <w:pPr>
        <w:pStyle w:val="--10"/>
      </w:pPr>
      <w:bookmarkStart w:id="1" w:name="_Toc62460273"/>
      <w:bookmarkStart w:id="2" w:name="_Toc62460294"/>
      <w:bookmarkStart w:id="3" w:name="_Toc62460321"/>
      <w:bookmarkStart w:id="4" w:name="_Toc72775988"/>
      <w:r>
        <w:rPr>
          <w:rFonts w:hint="eastAsia"/>
        </w:rPr>
        <w:lastRenderedPageBreak/>
        <w:t>懂</w:t>
      </w:r>
      <w:bookmarkEnd w:id="4"/>
    </w:p>
    <w:p w14:paraId="6C90F9BA" w14:textId="16CCA771" w:rsidR="006C1801" w:rsidRPr="009F63C7" w:rsidRDefault="005E0ADD" w:rsidP="002A3E3C">
      <w:pPr>
        <w:pStyle w:val="--10"/>
      </w:pPr>
      <w:bookmarkStart w:id="5" w:name="_Toc72775989"/>
      <w:r>
        <w:rPr>
          <w:rFonts w:hint="eastAsia"/>
        </w:rPr>
        <w:t>的</w:t>
      </w:r>
      <w:bookmarkEnd w:id="5"/>
    </w:p>
    <w:p w14:paraId="49132ADB" w14:textId="2E415D03" w:rsidR="00781002" w:rsidRDefault="006C1801" w:rsidP="00414992">
      <w:pPr>
        <w:pStyle w:val="--d"/>
        <w:ind w:firstLine="420"/>
      </w:pPr>
      <w:r>
        <w:rPr>
          <w:rFonts w:hint="eastAsia"/>
        </w:rPr>
        <w:t>主机扫描限定于以下对象：</w:t>
      </w:r>
    </w:p>
    <w:tbl>
      <w:tblPr>
        <w:tblStyle w:val="a5"/>
        <w:tblW w:w="0" w:type="auto"/>
        <w:tblLook w:val="04A0" w:firstRow="1" w:lastRow="0" w:firstColumn="1" w:lastColumn="0" w:noHBand="0" w:noVBand="1"/>
      </w:tblPr>
      <w:tblGrid>
        <w:gridCol w:w="704"/>
        <w:gridCol w:w="1761"/>
        <w:gridCol w:w="5831"/>
      </w:tblGrid>
      <w:tr w:rsidR="00414992" w14:paraId="68541424"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5F990BD6" w14:textId="1B74A66F" w:rsidR="00414992" w:rsidRPr="0051423A" w:rsidRDefault="00414992" w:rsidP="0051423A">
            <w:pPr>
              <w:pStyle w:val="--b"/>
            </w:pPr>
            <w:r w:rsidRPr="0051423A">
              <w:rPr>
                <w:rFonts w:hint="eastAsia"/>
              </w:rPr>
              <w:t>序号</w:t>
            </w:r>
          </w:p>
        </w:tc>
        <w:tc>
          <w:tcPr>
            <w:tcW w:w="1761" w:type="dxa"/>
            <w:vAlign w:val="top"/>
          </w:tcPr>
          <w:p w14:paraId="0AB54EC5" w14:textId="75995244" w:rsidR="00414992" w:rsidRPr="0051423A" w:rsidRDefault="0051423A" w:rsidP="0051423A">
            <w:pPr>
              <w:pStyle w:val="--b"/>
            </w:pPr>
            <w:r w:rsidRPr="0051423A">
              <w:rPr>
                <w:rFonts w:hint="eastAsia"/>
              </w:rPr>
              <w:t>测试对象</w:t>
            </w:r>
          </w:p>
        </w:tc>
        <w:tc>
          <w:tcPr>
            <w:tcW w:w="5831" w:type="dxa"/>
            <w:vAlign w:val="top"/>
          </w:tcPr>
          <w:p w14:paraId="0D67F5F9" w14:textId="6C4E1660" w:rsidR="00414992" w:rsidRPr="0051423A" w:rsidRDefault="00457932" w:rsidP="0051423A">
            <w:pPr>
              <w:pStyle w:val="--b"/>
            </w:pPr>
            <w:r w:rsidRPr="0051423A">
              <w:t>对象名称</w:t>
            </w:r>
          </w:p>
        </w:tc>
      </w:tr>
      <w:tr>
        <w:tc>
          <w:tcPr>
            <w:tcW w:type="dxa" w:w="704"/>
          </w:tcPr>
          <w:p>
            <w:pPr>
              <w:pStyle w:val="--b"/>
            </w:pPr>
            <w:r>
              <w:t>1</w:t>
            </w:r>
          </w:p>
        </w:tc>
        <w:tc>
          <w:tcPr>
            <w:tcW w:type="dxa" w:w="1761"/>
          </w:tcPr>
          <w:p>
            <w:pPr>
              <w:pStyle w:val="--b"/>
            </w:pPr>
            <w:r>
              <w:t>222.222.222.91</w:t>
            </w:r>
          </w:p>
        </w:tc>
        <w:tc>
          <w:tcPr>
            <w:tcW w:type="dxa" w:w="5831"/>
          </w:tcPr>
          <w:p>
            <w:pPr>
              <w:pStyle w:val="--b"/>
            </w:pPr>
            <w:r>
              <w:t>HIS系统</w:t>
            </w:r>
          </w:p>
        </w:tc>
      </w:tr>
      <w:tr>
        <w:tc>
          <w:tcPr>
            <w:tcW w:type="dxa" w:w="704"/>
          </w:tcPr>
          <w:p>
            <w:pPr>
              <w:pStyle w:val="--b"/>
            </w:pPr>
            <w:r>
              <w:t>2</w:t>
            </w:r>
          </w:p>
        </w:tc>
        <w:tc>
          <w:tcPr>
            <w:tcW w:type="dxa" w:w="1761"/>
          </w:tcPr>
          <w:p>
            <w:pPr>
              <w:pStyle w:val="--b"/>
            </w:pPr>
            <w:r>
              <w:t>222.222.222.92</w:t>
            </w:r>
          </w:p>
        </w:tc>
        <w:tc>
          <w:tcPr>
            <w:tcW w:type="dxa" w:w="5831"/>
          </w:tcPr>
          <w:p>
            <w:pPr>
              <w:pStyle w:val="--b"/>
            </w:pPr>
            <w:r>
              <w:t>HIS系统</w:t>
            </w:r>
          </w:p>
        </w:tc>
      </w:tr>
      <w:tr>
        <w:tc>
          <w:tcPr>
            <w:tcW w:type="dxa" w:w="704"/>
          </w:tcPr>
          <w:p>
            <w:pPr>
              <w:pStyle w:val="--b"/>
            </w:pPr>
            <w:r>
              <w:t>3</w:t>
            </w:r>
          </w:p>
        </w:tc>
        <w:tc>
          <w:tcPr>
            <w:tcW w:type="dxa" w:w="1761"/>
          </w:tcPr>
          <w:p>
            <w:pPr>
              <w:pStyle w:val="--b"/>
            </w:pPr>
            <w:r>
              <w:t>222.222.100.5</w:t>
            </w:r>
          </w:p>
        </w:tc>
        <w:tc>
          <w:tcPr>
            <w:tcW w:type="dxa" w:w="5831"/>
          </w:tcPr>
          <w:p>
            <w:pPr>
              <w:pStyle w:val="--b"/>
            </w:pPr>
            <w:r>
              <w:t>PACS系统</w:t>
            </w:r>
          </w:p>
        </w:tc>
      </w:tr>
      <w:tr>
        <w:tc>
          <w:tcPr>
            <w:tcW w:type="dxa" w:w="704"/>
          </w:tcPr>
          <w:p>
            <w:pPr>
              <w:pStyle w:val="--b"/>
            </w:pPr>
            <w:r>
              <w:t>4</w:t>
            </w:r>
          </w:p>
        </w:tc>
        <w:tc>
          <w:tcPr>
            <w:tcW w:type="dxa" w:w="1761"/>
          </w:tcPr>
          <w:p>
            <w:pPr>
              <w:pStyle w:val="--b"/>
            </w:pPr>
            <w:r>
              <w:t>222.222.100.6</w:t>
            </w:r>
          </w:p>
        </w:tc>
        <w:tc>
          <w:tcPr>
            <w:tcW w:type="dxa" w:w="5831"/>
          </w:tcPr>
          <w:p>
            <w:pPr>
              <w:pStyle w:val="--b"/>
            </w:pPr>
            <w:r>
              <w:t>PACS系统</w:t>
            </w:r>
          </w:p>
        </w:tc>
      </w:tr>
      <w:tr>
        <w:tc>
          <w:tcPr>
            <w:tcW w:type="dxa" w:w="704"/>
          </w:tcPr>
          <w:p>
            <w:pPr>
              <w:pStyle w:val="--b"/>
            </w:pPr>
            <w:r>
              <w:t>5</w:t>
            </w:r>
          </w:p>
        </w:tc>
        <w:tc>
          <w:tcPr>
            <w:tcW w:type="dxa" w:w="1761"/>
          </w:tcPr>
          <w:p>
            <w:pPr>
              <w:pStyle w:val="--b"/>
            </w:pPr>
            <w:r>
              <w:t>222.222.222.61</w:t>
            </w:r>
          </w:p>
        </w:tc>
        <w:tc>
          <w:tcPr>
            <w:tcW w:type="dxa" w:w="5831"/>
          </w:tcPr>
          <w:p>
            <w:pPr>
              <w:pStyle w:val="--b"/>
            </w:pPr>
            <w:r>
              <w:t>LIS系统</w:t>
            </w:r>
          </w:p>
        </w:tc>
      </w:tr>
      <w:tr>
        <w:tc>
          <w:tcPr>
            <w:tcW w:type="dxa" w:w="704"/>
          </w:tcPr>
          <w:p>
            <w:pPr>
              <w:pStyle w:val="--b"/>
            </w:pPr>
            <w:r>
              <w:t>6</w:t>
            </w:r>
          </w:p>
        </w:tc>
        <w:tc>
          <w:tcPr>
            <w:tcW w:type="dxa" w:w="1761"/>
          </w:tcPr>
          <w:p>
            <w:pPr>
              <w:pStyle w:val="--b"/>
            </w:pPr>
            <w:r>
              <w:t>222.222.222.62</w:t>
            </w:r>
          </w:p>
        </w:tc>
        <w:tc>
          <w:tcPr>
            <w:tcW w:type="dxa" w:w="5831"/>
          </w:tcPr>
          <w:p>
            <w:pPr>
              <w:pStyle w:val="--b"/>
            </w:pPr>
            <w:r>
              <w:t>LIS系统</w:t>
            </w:r>
          </w:p>
        </w:tc>
      </w:tr>
      <w:tr>
        <w:tc>
          <w:tcPr>
            <w:tcW w:type="dxa" w:w="704"/>
          </w:tcPr>
          <w:p>
            <w:pPr>
              <w:pStyle w:val="--b"/>
            </w:pPr>
            <w:r>
              <w:t>7</w:t>
            </w:r>
          </w:p>
        </w:tc>
        <w:tc>
          <w:tcPr>
            <w:tcW w:type="dxa" w:w="1761"/>
          </w:tcPr>
          <w:p>
            <w:pPr>
              <w:pStyle w:val="--b"/>
            </w:pPr>
            <w:r>
              <w:t>222.222.222.40</w:t>
            </w:r>
          </w:p>
        </w:tc>
        <w:tc>
          <w:tcPr>
            <w:tcW w:type="dxa" w:w="5831"/>
          </w:tcPr>
          <w:p>
            <w:pPr>
              <w:pStyle w:val="--b"/>
            </w:pPr>
            <w:r>
              <w:t>医保前置机</w:t>
            </w:r>
          </w:p>
        </w:tc>
      </w:tr>
      <w:tr>
        <w:tc>
          <w:tcPr>
            <w:tcW w:type="dxa" w:w="704"/>
          </w:tcPr>
          <w:p>
            <w:pPr>
              <w:pStyle w:val="--b"/>
            </w:pPr>
            <w:r>
              <w:t>8</w:t>
            </w:r>
          </w:p>
        </w:tc>
        <w:tc>
          <w:tcPr>
            <w:tcW w:type="dxa" w:w="1761"/>
          </w:tcPr>
          <w:p>
            <w:pPr>
              <w:pStyle w:val="--b"/>
            </w:pPr>
            <w:r>
              <w:t>10.10.14.23</w:t>
            </w:r>
          </w:p>
        </w:tc>
        <w:tc>
          <w:tcPr>
            <w:tcW w:type="dxa" w:w="5831"/>
          </w:tcPr>
          <w:p>
            <w:pPr>
              <w:pStyle w:val="--b"/>
            </w:pPr>
            <w:r>
              <w:t>微信缴费</w:t>
            </w:r>
          </w:p>
        </w:tc>
      </w:tr>
      <w:tr>
        <w:tc>
          <w:tcPr>
            <w:tcW w:type="dxa" w:w="704"/>
          </w:tcPr>
          <w:p>
            <w:pPr>
              <w:pStyle w:val="--b"/>
            </w:pPr>
            <w:r>
              <w:t>9</w:t>
            </w:r>
          </w:p>
        </w:tc>
        <w:tc>
          <w:tcPr>
            <w:tcW w:type="dxa" w:w="1761"/>
          </w:tcPr>
          <w:p>
            <w:pPr>
              <w:pStyle w:val="--b"/>
            </w:pPr>
            <w:r>
              <w:t>222.222.222.41</w:t>
            </w:r>
          </w:p>
        </w:tc>
        <w:tc>
          <w:tcPr>
            <w:tcW w:type="dxa" w:w="5831"/>
          </w:tcPr>
          <w:p>
            <w:pPr>
              <w:pStyle w:val="--b"/>
            </w:pPr>
            <w:r>
              <w:t>体检系统</w:t>
            </w:r>
          </w:p>
        </w:tc>
      </w:tr>
      <w:tr>
        <w:tc>
          <w:tcPr>
            <w:tcW w:type="dxa" w:w="704"/>
          </w:tcPr>
          <w:p>
            <w:pPr>
              <w:pStyle w:val="--b"/>
            </w:pPr>
            <w:r>
              <w:t>10</w:t>
            </w:r>
          </w:p>
        </w:tc>
        <w:tc>
          <w:tcPr>
            <w:tcW w:type="dxa" w:w="1761"/>
          </w:tcPr>
          <w:p>
            <w:pPr>
              <w:pStyle w:val="--b"/>
            </w:pPr>
            <w:r>
              <w:t>222.222.222.50</w:t>
            </w:r>
          </w:p>
        </w:tc>
        <w:tc>
          <w:tcPr>
            <w:tcW w:type="dxa" w:w="5831"/>
          </w:tcPr>
          <w:p>
            <w:pPr>
              <w:pStyle w:val="--b"/>
            </w:pPr>
            <w:r>
              <w:t>OA系统</w:t>
            </w:r>
          </w:p>
        </w:tc>
      </w:tr>
      <w:tr>
        <w:tc>
          <w:tcPr>
            <w:tcW w:type="dxa" w:w="704"/>
          </w:tcPr>
          <w:p>
            <w:pPr>
              <w:pStyle w:val="--b"/>
            </w:pPr>
            <w:r>
              <w:t>11</w:t>
            </w:r>
          </w:p>
        </w:tc>
        <w:tc>
          <w:tcPr>
            <w:tcW w:type="dxa" w:w="1761"/>
          </w:tcPr>
          <w:p>
            <w:pPr>
              <w:pStyle w:val="--b"/>
            </w:pPr>
            <w:r>
              <w:t>10.10.14.62</w:t>
            </w:r>
          </w:p>
        </w:tc>
        <w:tc>
          <w:tcPr>
            <w:tcW w:type="dxa" w:w="5831"/>
          </w:tcPr>
          <w:p>
            <w:pPr>
              <w:pStyle w:val="--b"/>
            </w:pPr>
            <w:r>
              <w:t>康软体检，LIS服务器</w:t>
            </w:r>
          </w:p>
        </w:tc>
      </w:tr>
      <w:tr>
        <w:tc>
          <w:tcPr>
            <w:tcW w:type="dxa" w:w="704"/>
          </w:tcPr>
          <w:p>
            <w:pPr>
              <w:pStyle w:val="--b"/>
            </w:pPr>
            <w:r>
              <w:t>12</w:t>
            </w:r>
          </w:p>
        </w:tc>
        <w:tc>
          <w:tcPr>
            <w:tcW w:type="dxa" w:w="1761"/>
          </w:tcPr>
          <w:p>
            <w:pPr>
              <w:pStyle w:val="--b"/>
            </w:pPr>
            <w:r>
              <w:t>10.10.14.63</w:t>
            </w:r>
          </w:p>
        </w:tc>
        <w:tc>
          <w:tcPr>
            <w:tcW w:type="dxa" w:w="5831"/>
          </w:tcPr>
          <w:p>
            <w:pPr>
              <w:pStyle w:val="--b"/>
            </w:pPr>
            <w:r>
              <w:t>康软体检，LIS服务器</w:t>
            </w:r>
          </w:p>
        </w:tc>
      </w:tr>
      <w:tr>
        <w:tc>
          <w:tcPr>
            <w:tcW w:type="dxa" w:w="704"/>
          </w:tcPr>
          <w:p>
            <w:pPr>
              <w:pStyle w:val="--b"/>
            </w:pPr>
            <w:r>
              <w:t>13</w:t>
            </w:r>
          </w:p>
        </w:tc>
        <w:tc>
          <w:tcPr>
            <w:tcW w:type="dxa" w:w="1761"/>
          </w:tcPr>
          <w:p>
            <w:pPr>
              <w:pStyle w:val="--b"/>
            </w:pPr>
            <w:r>
              <w:t>10.10.14.64</w:t>
            </w:r>
          </w:p>
        </w:tc>
        <w:tc>
          <w:tcPr>
            <w:tcW w:type="dxa" w:w="5831"/>
          </w:tcPr>
          <w:p>
            <w:pPr>
              <w:pStyle w:val="--b"/>
            </w:pPr>
            <w:r>
              <w:t>康软体检，LIS服务器</w:t>
            </w:r>
          </w:p>
        </w:tc>
      </w:tr>
      <w:tr>
        <w:tc>
          <w:tcPr>
            <w:tcW w:type="dxa" w:w="704"/>
          </w:tcPr>
          <w:p>
            <w:pPr>
              <w:pStyle w:val="--b"/>
            </w:pPr>
            <w:r>
              <w:t>14</w:t>
            </w:r>
          </w:p>
        </w:tc>
        <w:tc>
          <w:tcPr>
            <w:tcW w:type="dxa" w:w="1761"/>
          </w:tcPr>
          <w:p>
            <w:pPr>
              <w:pStyle w:val="--b"/>
            </w:pPr>
            <w:r>
              <w:t>10.10.14.65</w:t>
            </w:r>
          </w:p>
        </w:tc>
        <w:tc>
          <w:tcPr>
            <w:tcW w:type="dxa" w:w="5831"/>
          </w:tcPr>
          <w:p>
            <w:pPr>
              <w:pStyle w:val="--b"/>
            </w:pPr>
            <w:r>
              <w:t>康软体检，LIS服务器</w:t>
            </w:r>
          </w:p>
        </w:tc>
      </w:tr>
      <w:tr>
        <w:tc>
          <w:tcPr>
            <w:tcW w:type="dxa" w:w="704"/>
          </w:tcPr>
          <w:p>
            <w:pPr>
              <w:pStyle w:val="--b"/>
            </w:pPr>
            <w:r>
              <w:t>15</w:t>
            </w:r>
          </w:p>
        </w:tc>
        <w:tc>
          <w:tcPr>
            <w:tcW w:type="dxa" w:w="1761"/>
          </w:tcPr>
          <w:p>
            <w:pPr>
              <w:pStyle w:val="--b"/>
            </w:pPr>
            <w:r>
              <w:t>10.10.14.67</w:t>
            </w:r>
          </w:p>
        </w:tc>
        <w:tc>
          <w:tcPr>
            <w:tcW w:type="dxa" w:w="5831"/>
          </w:tcPr>
          <w:p>
            <w:pPr>
              <w:pStyle w:val="--b"/>
            </w:pPr>
            <w:r>
              <w:t>互联网医保前置机</w:t>
            </w:r>
          </w:p>
        </w:tc>
      </w:tr>
      <w:tr>
        <w:tc>
          <w:tcPr>
            <w:tcW w:type="dxa" w:w="704"/>
          </w:tcPr>
          <w:p>
            <w:pPr>
              <w:pStyle w:val="--b"/>
            </w:pPr>
            <w:r>
              <w:t>16</w:t>
            </w:r>
          </w:p>
        </w:tc>
        <w:tc>
          <w:tcPr>
            <w:tcW w:type="dxa" w:w="1761"/>
          </w:tcPr>
          <w:p>
            <w:pPr>
              <w:pStyle w:val="--b"/>
            </w:pPr>
            <w:r>
              <w:t>10.10.14.54</w:t>
            </w:r>
          </w:p>
        </w:tc>
        <w:tc>
          <w:tcPr>
            <w:tcW w:type="dxa" w:w="5831"/>
          </w:tcPr>
          <w:p>
            <w:pPr>
              <w:pStyle w:val="--b"/>
            </w:pPr>
            <w:r>
              <w:t>院感系统</w:t>
            </w:r>
          </w:p>
        </w:tc>
      </w:tr>
      <w:tr>
        <w:tc>
          <w:tcPr>
            <w:tcW w:type="dxa" w:w="704"/>
          </w:tcPr>
          <w:p>
            <w:pPr>
              <w:pStyle w:val="--b"/>
            </w:pPr>
            <w:r>
              <w:t>17</w:t>
            </w:r>
          </w:p>
        </w:tc>
        <w:tc>
          <w:tcPr>
            <w:tcW w:type="dxa" w:w="1761"/>
          </w:tcPr>
          <w:p>
            <w:pPr>
              <w:pStyle w:val="--b"/>
            </w:pPr>
            <w:r>
              <w:t>10.10.14.57</w:t>
            </w:r>
          </w:p>
        </w:tc>
        <w:tc>
          <w:tcPr>
            <w:tcW w:type="dxa" w:w="5831"/>
          </w:tcPr>
          <w:p>
            <w:pPr>
              <w:pStyle w:val="--b"/>
            </w:pPr>
            <w:r>
              <w:t>医保移动支付前置机</w:t>
            </w:r>
          </w:p>
        </w:tc>
      </w:tr>
      <w:tr>
        <w:tc>
          <w:tcPr>
            <w:tcW w:type="dxa" w:w="704"/>
          </w:tcPr>
          <w:p>
            <w:pPr>
              <w:pStyle w:val="--b"/>
            </w:pPr>
            <w:r>
              <w:t>18</w:t>
            </w:r>
          </w:p>
        </w:tc>
        <w:tc>
          <w:tcPr>
            <w:tcW w:type="dxa" w:w="1761"/>
          </w:tcPr>
          <w:p>
            <w:pPr>
              <w:pStyle w:val="--b"/>
            </w:pPr>
            <w:r>
              <w:t>47.111.106.89</w:t>
            </w:r>
          </w:p>
        </w:tc>
        <w:tc>
          <w:tcPr>
            <w:tcW w:type="dxa" w:w="5831"/>
          </w:tcPr>
          <w:p>
            <w:pPr>
              <w:pStyle w:val="--b"/>
            </w:pPr>
            <w:r>
              <w:t>门户网站</w:t>
            </w:r>
          </w:p>
        </w:tc>
      </w:tr>
      <w:tr>
        <w:tc>
          <w:tcPr>
            <w:tcW w:type="dxa" w:w="704"/>
          </w:tcPr>
          <w:p>
            <w:pPr>
              <w:pStyle w:val="--b"/>
            </w:pPr>
            <w:r>
              <w:t>19</w:t>
            </w:r>
          </w:p>
        </w:tc>
        <w:tc>
          <w:tcPr>
            <w:tcW w:type="dxa" w:w="1761"/>
          </w:tcPr>
          <w:p>
            <w:pPr>
              <w:pStyle w:val="--b"/>
            </w:pPr>
            <w:r>
              <w:t>10.10.14.39</w:t>
            </w:r>
          </w:p>
        </w:tc>
        <w:tc>
          <w:tcPr>
            <w:tcW w:type="dxa" w:w="5831"/>
          </w:tcPr>
          <w:p>
            <w:pPr>
              <w:pStyle w:val="--b"/>
            </w:pPr>
            <w:r>
              <w:t>国药SPD前置机</w:t>
            </w:r>
          </w:p>
        </w:tc>
      </w:tr>
      <w:tr>
        <w:tc>
          <w:tcPr>
            <w:tcW w:type="dxa" w:w="704"/>
          </w:tcPr>
          <w:p>
            <w:pPr>
              <w:pStyle w:val="--b"/>
            </w:pPr>
            <w:r>
              <w:t>20</w:t>
            </w:r>
          </w:p>
        </w:tc>
        <w:tc>
          <w:tcPr>
            <w:tcW w:type="dxa" w:w="1761"/>
          </w:tcPr>
          <w:p>
            <w:pPr>
              <w:pStyle w:val="--b"/>
            </w:pPr>
            <w:r>
              <w:t>222.222.222.48</w:t>
            </w:r>
          </w:p>
        </w:tc>
        <w:tc>
          <w:tcPr>
            <w:tcW w:type="dxa" w:w="5831"/>
          </w:tcPr>
          <w:p>
            <w:pPr>
              <w:pStyle w:val="--b"/>
            </w:pPr>
            <w:r>
              <w:t>信息发布服务器</w:t>
            </w:r>
          </w:p>
        </w:tc>
      </w:tr>
      <w:tr>
        <w:tc>
          <w:tcPr>
            <w:tcW w:type="dxa" w:w="704"/>
          </w:tcPr>
          <w:p>
            <w:pPr>
              <w:pStyle w:val="--b"/>
            </w:pPr>
            <w:r>
              <w:t>21</w:t>
            </w:r>
          </w:p>
        </w:tc>
        <w:tc>
          <w:tcPr>
            <w:tcW w:type="dxa" w:w="1761"/>
          </w:tcPr>
          <w:p>
            <w:pPr>
              <w:pStyle w:val="--b"/>
            </w:pPr>
            <w:r>
              <w:t>10.10.14.78</w:t>
            </w:r>
          </w:p>
        </w:tc>
        <w:tc>
          <w:tcPr>
            <w:tcW w:type="dxa" w:w="5831"/>
          </w:tcPr>
          <w:p>
            <w:pPr>
              <w:pStyle w:val="--b"/>
            </w:pPr>
            <w:r>
              <w:t>医保分值付费服务器</w:t>
            </w:r>
          </w:p>
        </w:tc>
      </w:tr>
      <w:tr>
        <w:tc>
          <w:tcPr>
            <w:tcW w:type="dxa" w:w="704"/>
          </w:tcPr>
          <w:p>
            <w:pPr>
              <w:pStyle w:val="--b"/>
            </w:pPr>
            <w:r>
              <w:t>22</w:t>
            </w:r>
          </w:p>
        </w:tc>
        <w:tc>
          <w:tcPr>
            <w:tcW w:type="dxa" w:w="1761"/>
          </w:tcPr>
          <w:p>
            <w:pPr>
              <w:pStyle w:val="--b"/>
            </w:pPr>
            <w:r>
              <w:t>10.10.14.69</w:t>
            </w:r>
          </w:p>
        </w:tc>
        <w:tc>
          <w:tcPr>
            <w:tcW w:type="dxa" w:w="5831"/>
          </w:tcPr>
          <w:p>
            <w:pPr>
              <w:pStyle w:val="--b"/>
            </w:pPr>
            <w:r>
              <w:t>广州市全民健康档案前置机</w:t>
            </w:r>
          </w:p>
        </w:tc>
      </w:tr>
      <w:tr>
        <w:tc>
          <w:tcPr>
            <w:tcW w:type="dxa" w:w="704"/>
          </w:tcPr>
          <w:p>
            <w:pPr>
              <w:pStyle w:val="--b"/>
            </w:pPr>
            <w:r>
              <w:t>23</w:t>
            </w:r>
          </w:p>
        </w:tc>
        <w:tc>
          <w:tcPr>
            <w:tcW w:type="dxa" w:w="1761"/>
          </w:tcPr>
          <w:p>
            <w:pPr>
              <w:pStyle w:val="--b"/>
            </w:pPr>
            <w:r>
              <w:t>10.10.14.74</w:t>
            </w:r>
          </w:p>
        </w:tc>
        <w:tc>
          <w:tcPr>
            <w:tcW w:type="dxa" w:w="5831"/>
          </w:tcPr>
          <w:p>
            <w:pPr>
              <w:pStyle w:val="--b"/>
            </w:pPr>
            <w:r>
              <w:t>移动护理前置</w:t>
            </w:r>
          </w:p>
        </w:tc>
      </w:tr>
      <w:tr>
        <w:tc>
          <w:tcPr>
            <w:tcW w:type="dxa" w:w="704"/>
          </w:tcPr>
          <w:p>
            <w:pPr>
              <w:pStyle w:val="--b"/>
            </w:pPr>
            <w:r>
              <w:t>24</w:t>
            </w:r>
          </w:p>
        </w:tc>
        <w:tc>
          <w:tcPr>
            <w:tcW w:type="dxa" w:w="1761"/>
          </w:tcPr>
          <w:p>
            <w:pPr>
              <w:pStyle w:val="--b"/>
            </w:pPr>
            <w:r>
              <w:t>10.10.14.75</w:t>
            </w:r>
          </w:p>
        </w:tc>
        <w:tc>
          <w:tcPr>
            <w:tcW w:type="dxa" w:w="5831"/>
          </w:tcPr>
          <w:p>
            <w:pPr>
              <w:pStyle w:val="--b"/>
            </w:pPr>
            <w:r>
              <w:t>应用服务器</w:t>
            </w:r>
          </w:p>
        </w:tc>
      </w:tr>
      <w:tr>
        <w:tc>
          <w:tcPr>
            <w:tcW w:type="dxa" w:w="704"/>
          </w:tcPr>
          <w:p>
            <w:pPr>
              <w:pStyle w:val="--b"/>
            </w:pPr>
            <w:r>
              <w:t>25</w:t>
            </w:r>
          </w:p>
        </w:tc>
        <w:tc>
          <w:tcPr>
            <w:tcW w:type="dxa" w:w="1761"/>
          </w:tcPr>
          <w:p>
            <w:pPr>
              <w:pStyle w:val="--b"/>
            </w:pPr>
            <w:r>
              <w:t>10.10.14.76</w:t>
            </w:r>
          </w:p>
        </w:tc>
        <w:tc>
          <w:tcPr>
            <w:tcW w:type="dxa" w:w="5831"/>
          </w:tcPr>
          <w:p>
            <w:pPr>
              <w:pStyle w:val="--b"/>
            </w:pPr>
            <w:r>
              <w:t>临床路径服务器</w:t>
            </w:r>
          </w:p>
        </w:tc>
      </w:tr>
      <w:tr>
        <w:tc>
          <w:tcPr>
            <w:tcW w:type="dxa" w:w="704"/>
          </w:tcPr>
          <w:p>
            <w:pPr>
              <w:pStyle w:val="--b"/>
            </w:pPr>
            <w:r>
              <w:t>26</w:t>
            </w:r>
          </w:p>
        </w:tc>
        <w:tc>
          <w:tcPr>
            <w:tcW w:type="dxa" w:w="1761"/>
          </w:tcPr>
          <w:p>
            <w:pPr>
              <w:pStyle w:val="--b"/>
            </w:pPr>
            <w:r>
              <w:t>10.10.14.77</w:t>
            </w:r>
          </w:p>
        </w:tc>
        <w:tc>
          <w:tcPr>
            <w:tcW w:type="dxa" w:w="5831"/>
          </w:tcPr>
          <w:p>
            <w:pPr>
              <w:pStyle w:val="--b"/>
            </w:pPr>
            <w:r>
              <w:t>移动护理数据服务器</w:t>
            </w:r>
          </w:p>
        </w:tc>
      </w:tr>
      <w:tr>
        <w:tc>
          <w:tcPr>
            <w:tcW w:type="dxa" w:w="704"/>
          </w:tcPr>
          <w:p>
            <w:pPr>
              <w:pStyle w:val="--b"/>
            </w:pPr>
            <w:r>
              <w:t>27</w:t>
            </w:r>
          </w:p>
        </w:tc>
        <w:tc>
          <w:tcPr>
            <w:tcW w:type="dxa" w:w="1761"/>
          </w:tcPr>
          <w:p>
            <w:pPr>
              <w:pStyle w:val="--b"/>
            </w:pPr>
            <w:r>
              <w:t>10.10.14.83</w:t>
            </w:r>
          </w:p>
        </w:tc>
        <w:tc>
          <w:tcPr>
            <w:tcW w:type="dxa" w:w="5831"/>
          </w:tcPr>
          <w:p>
            <w:pPr>
              <w:pStyle w:val="--b"/>
            </w:pPr>
            <w:r>
              <w:t>电子病历360视图服务器</w:t>
            </w:r>
          </w:p>
        </w:tc>
      </w:tr>
      <w:tr>
        <w:tc>
          <w:tcPr>
            <w:tcW w:type="dxa" w:w="704"/>
          </w:tcPr>
          <w:p>
            <w:pPr>
              <w:pStyle w:val="--b"/>
            </w:pPr>
            <w:r>
              <w:t>28</w:t>
            </w:r>
          </w:p>
        </w:tc>
        <w:tc>
          <w:tcPr>
            <w:tcW w:type="dxa" w:w="1761"/>
          </w:tcPr>
          <w:p>
            <w:pPr>
              <w:pStyle w:val="--b"/>
            </w:pPr>
            <w:r>
              <w:t>10.10.14.84</w:t>
            </w:r>
          </w:p>
        </w:tc>
        <w:tc>
          <w:tcPr>
            <w:tcW w:type="dxa" w:w="5831"/>
          </w:tcPr>
          <w:p>
            <w:pPr>
              <w:pStyle w:val="--b"/>
            </w:pPr>
            <w:r>
              <w:t>电子病历361视图服务器</w:t>
            </w:r>
          </w:p>
        </w:tc>
      </w:tr>
      <w:tr>
        <w:tc>
          <w:tcPr>
            <w:tcW w:type="dxa" w:w="704"/>
          </w:tcPr>
          <w:p>
            <w:pPr>
              <w:pStyle w:val="--b"/>
            </w:pPr>
            <w:r>
              <w:t>29</w:t>
            </w:r>
          </w:p>
        </w:tc>
        <w:tc>
          <w:tcPr>
            <w:tcW w:type="dxa" w:w="1761"/>
          </w:tcPr>
          <w:p>
            <w:pPr>
              <w:pStyle w:val="--b"/>
            </w:pPr>
            <w:r>
              <w:t>10.10.14.85</w:t>
            </w:r>
          </w:p>
        </w:tc>
        <w:tc>
          <w:tcPr>
            <w:tcW w:type="dxa" w:w="5831"/>
          </w:tcPr>
          <w:p>
            <w:pPr>
              <w:pStyle w:val="--b"/>
            </w:pPr>
            <w:r>
              <w:t>电子病历362视图服务器</w:t>
            </w:r>
          </w:p>
        </w:tc>
      </w:tr>
      <w:tr>
        <w:tc>
          <w:tcPr>
            <w:tcW w:type="dxa" w:w="704"/>
          </w:tcPr>
          <w:p>
            <w:pPr>
              <w:pStyle w:val="--b"/>
            </w:pPr>
            <w:r>
              <w:t>30</w:t>
            </w:r>
          </w:p>
        </w:tc>
        <w:tc>
          <w:tcPr>
            <w:tcW w:type="dxa" w:w="1761"/>
          </w:tcPr>
          <w:p>
            <w:pPr>
              <w:pStyle w:val="--b"/>
            </w:pPr>
            <w:r>
              <w:t>10.10.14.86</w:t>
            </w:r>
          </w:p>
        </w:tc>
        <w:tc>
          <w:tcPr>
            <w:tcW w:type="dxa" w:w="5831"/>
          </w:tcPr>
          <w:p>
            <w:pPr>
              <w:pStyle w:val="--b"/>
            </w:pPr>
            <w:r>
              <w:t>电子病历363视图服务器</w:t>
            </w:r>
          </w:p>
        </w:tc>
      </w:tr>
      <w:tr>
        <w:tc>
          <w:tcPr>
            <w:tcW w:type="dxa" w:w="704"/>
          </w:tcPr>
          <w:p>
            <w:pPr>
              <w:pStyle w:val="--b"/>
            </w:pPr>
            <w:r>
              <w:t>31</w:t>
            </w:r>
          </w:p>
        </w:tc>
        <w:tc>
          <w:tcPr>
            <w:tcW w:type="dxa" w:w="1761"/>
          </w:tcPr>
          <w:p>
            <w:pPr>
              <w:pStyle w:val="--b"/>
            </w:pPr>
            <w:r>
              <w:t>10.10.14.87</w:t>
            </w:r>
          </w:p>
        </w:tc>
        <w:tc>
          <w:tcPr>
            <w:tcW w:type="dxa" w:w="5831"/>
          </w:tcPr>
          <w:p>
            <w:pPr>
              <w:pStyle w:val="--b"/>
            </w:pPr>
            <w:r>
              <w:t>电子病历364视图服务器</w:t>
            </w:r>
          </w:p>
        </w:tc>
      </w:tr>
      <w:tr>
        <w:tc>
          <w:tcPr>
            <w:tcW w:type="dxa" w:w="704"/>
          </w:tcPr>
          <w:p>
            <w:pPr>
              <w:pStyle w:val="--b"/>
            </w:pPr>
            <w:r>
              <w:t>32</w:t>
            </w:r>
          </w:p>
        </w:tc>
        <w:tc>
          <w:tcPr>
            <w:tcW w:type="dxa" w:w="1761"/>
          </w:tcPr>
          <w:p>
            <w:pPr>
              <w:pStyle w:val="--b"/>
            </w:pPr>
            <w:r>
              <w:t>10.10.14.88</w:t>
            </w:r>
          </w:p>
        </w:tc>
        <w:tc>
          <w:tcPr>
            <w:tcW w:type="dxa" w:w="5831"/>
          </w:tcPr>
          <w:p>
            <w:pPr>
              <w:pStyle w:val="--b"/>
            </w:pPr>
            <w:r>
              <w:t>电子病历365视图服务器</w:t>
            </w:r>
          </w:p>
        </w:tc>
      </w:tr>
      <w:tr>
        <w:tc>
          <w:tcPr>
            <w:tcW w:type="dxa" w:w="704"/>
          </w:tcPr>
          <w:p>
            <w:pPr>
              <w:pStyle w:val="--b"/>
            </w:pPr>
            <w:r>
              <w:t>33</w:t>
            </w:r>
          </w:p>
        </w:tc>
        <w:tc>
          <w:tcPr>
            <w:tcW w:type="dxa" w:w="1761"/>
          </w:tcPr>
          <w:p>
            <w:pPr>
              <w:pStyle w:val="--b"/>
            </w:pPr>
            <w:r>
              <w:t>10.10.14.89</w:t>
            </w:r>
          </w:p>
        </w:tc>
        <w:tc>
          <w:tcPr>
            <w:tcW w:type="dxa" w:w="5831"/>
          </w:tcPr>
          <w:p>
            <w:pPr>
              <w:pStyle w:val="--b"/>
            </w:pPr>
            <w:r>
              <w:t>电子病历应用服务器</w:t>
            </w:r>
          </w:p>
        </w:tc>
      </w:tr>
      <w:tr>
        <w:tc>
          <w:tcPr>
            <w:tcW w:type="dxa" w:w="704"/>
          </w:tcPr>
          <w:p>
            <w:pPr>
              <w:pStyle w:val="--b"/>
            </w:pPr>
            <w:r>
              <w:t>34</w:t>
            </w:r>
          </w:p>
        </w:tc>
        <w:tc>
          <w:tcPr>
            <w:tcW w:type="dxa" w:w="1761"/>
          </w:tcPr>
          <w:p>
            <w:pPr>
              <w:pStyle w:val="--b"/>
            </w:pPr>
            <w:r>
              <w:t>10.10.14.90</w:t>
            </w:r>
          </w:p>
        </w:tc>
        <w:tc>
          <w:tcPr>
            <w:tcW w:type="dxa" w:w="5831"/>
          </w:tcPr>
          <w:p>
            <w:pPr>
              <w:pStyle w:val="--b"/>
            </w:pPr>
            <w:r>
              <w:t>电子病历应用服务器</w:t>
            </w:r>
          </w:p>
        </w:tc>
      </w:tr>
      <w:tr>
        <w:tc>
          <w:tcPr>
            <w:tcW w:type="dxa" w:w="704"/>
          </w:tcPr>
          <w:p>
            <w:pPr>
              <w:pStyle w:val="--b"/>
            </w:pPr>
            <w:r>
              <w:t>35</w:t>
            </w:r>
          </w:p>
        </w:tc>
        <w:tc>
          <w:tcPr>
            <w:tcW w:type="dxa" w:w="1761"/>
          </w:tcPr>
          <w:p>
            <w:pPr>
              <w:pStyle w:val="--b"/>
            </w:pPr>
            <w:r>
              <w:t>10.10.14.91</w:t>
            </w:r>
          </w:p>
        </w:tc>
        <w:tc>
          <w:tcPr>
            <w:tcW w:type="dxa" w:w="5831"/>
          </w:tcPr>
          <w:p>
            <w:pPr>
              <w:pStyle w:val="--b"/>
            </w:pPr>
            <w:r>
              <w:t>电子病历应用服务器</w:t>
            </w:r>
          </w:p>
        </w:tc>
      </w:tr>
      <w:tr>
        <w:tc>
          <w:tcPr>
            <w:tcW w:type="dxa" w:w="704"/>
          </w:tcPr>
          <w:p>
            <w:pPr>
              <w:pStyle w:val="--b"/>
            </w:pPr>
            <w:r>
              <w:t>36</w:t>
            </w:r>
          </w:p>
        </w:tc>
        <w:tc>
          <w:tcPr>
            <w:tcW w:type="dxa" w:w="1761"/>
          </w:tcPr>
          <w:p>
            <w:pPr>
              <w:pStyle w:val="--b"/>
            </w:pPr>
            <w:r>
              <w:t>10.10.14.92</w:t>
            </w:r>
          </w:p>
        </w:tc>
        <w:tc>
          <w:tcPr>
            <w:tcW w:type="dxa" w:w="5831"/>
          </w:tcPr>
          <w:p>
            <w:pPr>
              <w:pStyle w:val="--b"/>
            </w:pPr>
            <w:r>
              <w:t>电子病历应用服务器</w:t>
            </w:r>
          </w:p>
        </w:tc>
      </w:tr>
      <w:tr>
        <w:tc>
          <w:tcPr>
            <w:tcW w:type="dxa" w:w="704"/>
          </w:tcPr>
          <w:p>
            <w:pPr>
              <w:pStyle w:val="--b"/>
            </w:pPr>
            <w:r>
              <w:t>37</w:t>
            </w:r>
          </w:p>
        </w:tc>
        <w:tc>
          <w:tcPr>
            <w:tcW w:type="dxa" w:w="1761"/>
          </w:tcPr>
          <w:p>
            <w:pPr>
              <w:pStyle w:val="--b"/>
            </w:pPr>
            <w:r>
              <w:t>10.10.14.93</w:t>
            </w:r>
          </w:p>
        </w:tc>
        <w:tc>
          <w:tcPr>
            <w:tcW w:type="dxa" w:w="5831"/>
          </w:tcPr>
          <w:p>
            <w:pPr>
              <w:pStyle w:val="--b"/>
            </w:pPr>
            <w:r>
              <w:t>电子病历应用服务器</w:t>
            </w:r>
          </w:p>
        </w:tc>
      </w:tr>
      <w:tr>
        <w:tc>
          <w:tcPr>
            <w:tcW w:type="dxa" w:w="704"/>
          </w:tcPr>
          <w:p>
            <w:pPr>
              <w:pStyle w:val="--b"/>
            </w:pPr>
            <w:r>
              <w:t>38</w:t>
            </w:r>
          </w:p>
        </w:tc>
        <w:tc>
          <w:tcPr>
            <w:tcW w:type="dxa" w:w="1761"/>
          </w:tcPr>
          <w:p>
            <w:pPr>
              <w:pStyle w:val="--b"/>
            </w:pPr>
            <w:r>
              <w:t>10.10.14.94</w:t>
            </w:r>
          </w:p>
        </w:tc>
        <w:tc>
          <w:tcPr>
            <w:tcW w:type="dxa" w:w="5831"/>
          </w:tcPr>
          <w:p>
            <w:pPr>
              <w:pStyle w:val="--b"/>
            </w:pPr>
            <w:r>
              <w:t>电子病历应用服务器</w:t>
            </w:r>
          </w:p>
        </w:tc>
      </w:tr>
      <w:tr>
        <w:tc>
          <w:tcPr>
            <w:tcW w:type="dxa" w:w="704"/>
          </w:tcPr>
          <w:p>
            <w:pPr>
              <w:pStyle w:val="--b"/>
            </w:pPr>
            <w:r>
              <w:t>39</w:t>
            </w:r>
          </w:p>
        </w:tc>
        <w:tc>
          <w:tcPr>
            <w:tcW w:type="dxa" w:w="1761"/>
          </w:tcPr>
          <w:p>
            <w:pPr>
              <w:pStyle w:val="--b"/>
            </w:pPr>
            <w:r>
              <w:t>10.10.14.95</w:t>
            </w:r>
          </w:p>
        </w:tc>
        <w:tc>
          <w:tcPr>
            <w:tcW w:type="dxa" w:w="5831"/>
          </w:tcPr>
          <w:p>
            <w:pPr>
              <w:pStyle w:val="--b"/>
            </w:pPr>
            <w:r>
              <w:t>电子病历应用服务器</w:t>
            </w:r>
          </w:p>
        </w:tc>
      </w:tr>
      <w:tr>
        <w:tc>
          <w:tcPr>
            <w:tcW w:type="dxa" w:w="704"/>
          </w:tcPr>
          <w:p>
            <w:pPr>
              <w:pStyle w:val="--b"/>
            </w:pPr>
            <w:r>
              <w:t>40</w:t>
            </w:r>
          </w:p>
        </w:tc>
        <w:tc>
          <w:tcPr>
            <w:tcW w:type="dxa" w:w="1761"/>
          </w:tcPr>
          <w:p>
            <w:pPr>
              <w:pStyle w:val="--b"/>
            </w:pPr>
            <w:r>
              <w:t>10.10.14.96</w:t>
            </w:r>
          </w:p>
        </w:tc>
        <w:tc>
          <w:tcPr>
            <w:tcW w:type="dxa" w:w="5831"/>
          </w:tcPr>
          <w:p>
            <w:pPr>
              <w:pStyle w:val="--b"/>
            </w:pPr>
            <w:r>
              <w:t>电子病历应用服务器</w:t>
            </w:r>
          </w:p>
        </w:tc>
      </w:tr>
      <w:tr>
        <w:tc>
          <w:tcPr>
            <w:tcW w:type="dxa" w:w="704"/>
          </w:tcPr>
          <w:p>
            <w:pPr>
              <w:pStyle w:val="--b"/>
            </w:pPr>
            <w:r>
              <w:t>41</w:t>
            </w:r>
          </w:p>
        </w:tc>
        <w:tc>
          <w:tcPr>
            <w:tcW w:type="dxa" w:w="1761"/>
          </w:tcPr>
          <w:p>
            <w:pPr>
              <w:pStyle w:val="--b"/>
            </w:pPr>
            <w:r>
              <w:t>10.10.14.97</w:t>
            </w:r>
          </w:p>
        </w:tc>
        <w:tc>
          <w:tcPr>
            <w:tcW w:type="dxa" w:w="5831"/>
          </w:tcPr>
          <w:p>
            <w:pPr>
              <w:pStyle w:val="--b"/>
            </w:pPr>
            <w:r>
              <w:t>电子病历应用服务器</w:t>
            </w:r>
          </w:p>
        </w:tc>
      </w:tr>
      <w:tr>
        <w:tc>
          <w:tcPr>
            <w:tcW w:type="dxa" w:w="704"/>
          </w:tcPr>
          <w:p>
            <w:pPr>
              <w:pStyle w:val="--b"/>
            </w:pPr>
            <w:r>
              <w:t>42</w:t>
            </w:r>
          </w:p>
        </w:tc>
        <w:tc>
          <w:tcPr>
            <w:tcW w:type="dxa" w:w="1761"/>
          </w:tcPr>
          <w:p>
            <w:pPr>
              <w:pStyle w:val="--b"/>
            </w:pPr>
            <w:r>
              <w:t>10.10.14.98</w:t>
            </w:r>
          </w:p>
        </w:tc>
        <w:tc>
          <w:tcPr>
            <w:tcW w:type="dxa" w:w="5831"/>
          </w:tcPr>
          <w:p>
            <w:pPr>
              <w:pStyle w:val="--b"/>
            </w:pPr>
            <w:r>
              <w:t>电子病历应用服务器</w:t>
            </w:r>
          </w:p>
        </w:tc>
      </w:tr>
    </w:tbl>
    <w:p w14:paraId="381C3CE8" w14:textId="44405B2A" w:rsidR="00C80E92" w:rsidRPr="009F63C7" w:rsidRDefault="005E0ADD" w:rsidP="002A3E3C">
      <w:pPr>
        <w:pStyle w:val="--10"/>
      </w:pPr>
      <w:bookmarkStart w:id="6" w:name="_Toc72775990"/>
      <w:r>
        <w:rPr>
          <w:rFonts w:hint="eastAsia"/>
        </w:rPr>
        <w:t>都</w:t>
      </w:r>
      <w:bookmarkEnd w:id="6"/>
    </w:p>
    <w:p w14:paraId="2AF4203E" w14:textId="09DEB0EC" w:rsidR="00C80E92" w:rsidRDefault="005E0ADD" w:rsidP="002A3E3C">
      <w:pPr>
        <w:pStyle w:val="--10"/>
      </w:pPr>
      <w:bookmarkStart w:id="7" w:name="_Toc72775991"/>
      <w:r>
        <w:rPr>
          <w:rFonts w:hint="eastAsia"/>
        </w:rPr>
        <w:t>懂</w:t>
      </w:r>
      <w:bookmarkEnd w:id="7"/>
    </w:p>
    <w:p w14:paraId="2C4503CE" w14:textId="7C3C399E" w:rsidR="00E75EEC" w:rsidRPr="00E26D9C" w:rsidRDefault="005D1688" w:rsidP="00E3731C">
      <w:pPr>
        <w:pStyle w:val="--d"/>
        <w:ind w:firstLine="420"/>
      </w:pPr>
      <w:r>
        <w:t>经过此次检测，共发现安全漏洞主机35个，其中紧急主机22个、高危主机2个、中危主机8个、低危主机3个。存在的安全隐患主要包括HTTP TRACE / TRAC方法未禁用、Sun ONE Application Server源泄露漏洞、当前Web Server版本厂商已不再支持等安全漏洞，可能将导致等严重危害。</w:t>
      </w:r>
    </w:p>
    <w:p>
      <w:pPr>
        <w:pStyle w:val="--20"/>
      </w:pPr>
      <w:r>
        <w:t>【紧急】院感系统（10.10.14.54）</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禁用SSL 2.0，使用TLS 1.0或更高版本代替</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10.10.14.54</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10.10.14.54</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10.10.14.54</w:t>
            </w:r>
          </w:p>
        </w:tc>
        <w:tc>
          <w:tcPr>
            <w:tcW w:type="dxa" w:w="4153"/>
          </w:tcPr>
          <w:p>
            <w:pPr>
              <w:jc w:val="center"/>
            </w:pPr>
            <w:r>
              <w:t>3389</w:t>
            </w:r>
          </w:p>
        </w:tc>
      </w:tr>
    </w:tbl>
    <w:p>
      <w:pPr>
        <w:pStyle w:val="--1"/>
      </w:pPr>
      <w:r>
        <w:t>加固建议：</w:t>
      </w:r>
    </w:p>
    <w:p>
      <w:pPr>
        <w:pStyle w:val="--f"/>
      </w:pPr>
      <w:r>
        <w:t>购买或者生成被认可的证书</w:t>
      </w:r>
    </w:p>
    <w:p>
      <w:pPr>
        <w:pStyle w:val="--3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10.10.14.54</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禁用SSL 3.0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10.10.14.54</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【紧急】康软体检，LIS服务器（10.10.14.63）</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bl>
    <w:p>
      <w:pPr>
        <w:pStyle w:val="--1"/>
      </w:pPr>
      <w:r>
        <w:t>加固建议：</w:t>
      </w:r>
    </w:p>
    <w:p>
      <w:pPr>
        <w:pStyle w:val="--f"/>
      </w:pPr>
      <w:r>
        <w:t>禁用SSL 2.0，使用TLS 1.0或更高版本代替</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bl>
    <w:p>
      <w:pPr>
        <w:pStyle w:val="--1"/>
      </w:pPr>
      <w:r>
        <w:t>加固建议：</w:t>
      </w:r>
    </w:p>
    <w:p>
      <w:pPr>
        <w:pStyle w:val="--f"/>
      </w:pPr>
      <w:r>
        <w:t>禁用SSL 3.0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10.10.14.63</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10.10.14.63</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【紧急】康软体检，LIS服务器（10.10.14.64）</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禁用SSL 2.0，使用TLS 1.0或更高版本代替</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10.10.14.64</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10.10.14.64</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10.10.14.64</w:t>
            </w:r>
          </w:p>
        </w:tc>
        <w:tc>
          <w:tcPr>
            <w:tcW w:type="dxa" w:w="4153"/>
          </w:tcPr>
          <w:p>
            <w:pPr>
              <w:jc w:val="center"/>
            </w:pPr>
            <w:r>
              <w:t>3389</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10.10.14.64</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禁用SSL 3.0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10.10.14.64</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10.10.14.64</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【紧急】移动护理前置（10.10.14.74）</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49164</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【中危】JQuery 1.2&lt;3.5.0多个XSS</w:t>
      </w:r>
    </w:p>
    <w:p>
      <w:pPr>
        <w:pStyle w:val="--1"/>
      </w:pPr>
      <w:r>
        <w:t>漏洞描述：</w:t>
      </w:r>
    </w:p>
    <w:p>
      <w:pPr>
        <w:pStyle w:val="--f"/>
      </w:pPr>
      <w:r>
        <w:t>根据脚本中自我报告的版本，远程web服务器上托管的JQuery版本大于或等于1.2且早于3.5.0。因此，它受到多个跨站点脚本漏洞的影响。注意，此插件中引用的漏洞对PAN-OS没有安全影响，并且/或者运行PAN-OS版本的设备上不存在成功利用漏洞所需的场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8000</w:t>
            </w:r>
          </w:p>
        </w:tc>
      </w:tr>
    </w:tbl>
    <w:p>
      <w:pPr>
        <w:pStyle w:val="--1"/>
      </w:pPr>
      <w:r>
        <w:t>加固建议：</w:t>
      </w:r>
    </w:p>
    <w:p>
      <w:pPr>
        <w:pStyle w:val="--f"/>
      </w:pPr>
      <w:r>
        <w:t>升级到JQuery 3.5.0或更高版本。</w:t>
      </w:r>
    </w:p>
    <w:p>
      <w:pPr>
        <w:pStyle w:val="--20"/>
      </w:pPr>
      <w:r>
        <w:t>【紧急】应用服务器（10.10.14.75）</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3389</w:t>
            </w:r>
          </w:p>
        </w:tc>
      </w:tr>
    </w:tbl>
    <w:p>
      <w:pPr>
        <w:pStyle w:val="--1"/>
      </w:pPr>
      <w:r>
        <w:t>加固建议：</w:t>
      </w:r>
    </w:p>
    <w:p>
      <w:pPr>
        <w:pStyle w:val="--f"/>
      </w:pPr>
      <w:r>
        <w:t>购买或者生成被认可的证书</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49159</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10.10.14.75</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【紧急】临床路径服务器（10.10.14.76）</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49160</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10.10.14.76</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【紧急】移动护理数据服务器（10.10.14.77）</w:t>
      </w:r>
    </w:p>
    <w:p>
      <w:pPr>
        <w:pStyle w:val="--3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3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30"/>
      </w:pPr>
      <w:r>
        <w:t>【中危】SSH弱算法支持</w:t>
      </w:r>
    </w:p>
    <w:p>
      <w:pPr>
        <w:pStyle w:val="--1"/>
      </w:pPr>
      <w:r>
        <w:t>漏洞描述：</w:t>
      </w:r>
    </w:p>
    <w:p>
      <w:pPr>
        <w:pStyle w:val="--f"/>
      </w:pPr>
      <w:r>
        <w:t>目前该ssh服务采用的算法较低</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bl>
    <w:p>
      <w:pPr>
        <w:pStyle w:val="--1"/>
      </w:pPr>
      <w:r>
        <w:t>加固建议：</w:t>
      </w:r>
    </w:p>
    <w:p>
      <w:pPr>
        <w:pStyle w:val="--f"/>
      </w:pPr>
      <w:r>
        <w:t>修改ssh算法采用aes128-cbc或者aes256-cbc</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30"/>
      </w:pPr>
      <w:r>
        <w:t>【低危】SSH弱MAC算法已启用</w:t>
      </w:r>
    </w:p>
    <w:p>
      <w:pPr>
        <w:pStyle w:val="--1"/>
      </w:pPr>
      <w:r>
        <w:t>漏洞描述：</w:t>
      </w:r>
    </w:p>
    <w:p>
      <w:pPr>
        <w:pStyle w:val="--f"/>
      </w:pPr>
      <w:r>
        <w:t>远程SSH服务器配置为允许MD5或96位MAC算法，这两种算法都被认为是较弱的。注意，这个插件只检查SSH服务器的选项，不检查易受攻击的软件版本。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bl>
    <w:p>
      <w:pPr>
        <w:pStyle w:val="--1"/>
      </w:pPr>
      <w:r>
        <w:t>加固建议：</w:t>
      </w:r>
    </w:p>
    <w:p>
      <w:pPr>
        <w:pStyle w:val="--f"/>
      </w:pPr>
      <w:r>
        <w:t>请与供应商联系或查阅产品文档以禁用MD5和96位MAC算法。</w:t>
      </w:r>
    </w:p>
    <w:p>
      <w:pPr>
        <w:pStyle w:val="--20"/>
      </w:pPr>
      <w:r>
        <w:t>【紧急】医保分值付费服务器（10.10.14.78）</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r>
        <w:tc>
          <w:tcPr>
            <w:tcW w:type="dxa" w:w="4153"/>
          </w:tcPr>
          <w:p>
            <w:pPr>
              <w:jc w:val="center"/>
            </w:pPr>
            <w:r>
              <w:t>10.10.14.78</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r>
        <w:tc>
          <w:tcPr>
            <w:tcW w:type="dxa" w:w="4153"/>
          </w:tcPr>
          <w:p>
            <w:pPr>
              <w:jc w:val="center"/>
            </w:pPr>
            <w:r>
              <w:t>10.10.14.78</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r>
        <w:tc>
          <w:tcPr>
            <w:tcW w:type="dxa" w:w="4153"/>
          </w:tcPr>
          <w:p>
            <w:pPr>
              <w:jc w:val="center"/>
            </w:pPr>
            <w:r>
              <w:t>10.10.14.78</w:t>
            </w:r>
          </w:p>
        </w:tc>
        <w:tc>
          <w:tcPr>
            <w:tcW w:type="dxa" w:w="4153"/>
          </w:tcPr>
          <w:p>
            <w:pPr>
              <w:jc w:val="center"/>
            </w:pPr>
            <w:r>
              <w:t>3389</w:t>
            </w:r>
          </w:p>
        </w:tc>
      </w:tr>
    </w:tbl>
    <w:p>
      <w:pPr>
        <w:pStyle w:val="--1"/>
      </w:pPr>
      <w:r>
        <w:t>加固建议：</w:t>
      </w:r>
    </w:p>
    <w:p>
      <w:pPr>
        <w:pStyle w:val="--f"/>
      </w:pPr>
      <w:r>
        <w:t>购买或者生成被认可的证书</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49158</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r>
        <w:tc>
          <w:tcPr>
            <w:tcW w:type="dxa" w:w="4153"/>
          </w:tcPr>
          <w:p>
            <w:pPr>
              <w:jc w:val="center"/>
            </w:pPr>
            <w:r>
              <w:t>10.10.14.78</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10.10.14.78</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【紧急】电子病历364视图服务器（10.10.14.87）</w:t>
      </w:r>
    </w:p>
    <w:p>
      <w:pPr>
        <w:pStyle w:val="--30"/>
      </w:pPr>
      <w:r>
        <w:t>【紧急】NFS 共享信息泄露漏洞</w:t>
      </w:r>
    </w:p>
    <w:p>
      <w:pPr>
        <w:pStyle w:val="--1"/>
      </w:pPr>
      <w:r>
        <w:t>漏洞描述：</w:t>
      </w:r>
    </w:p>
    <w:p>
      <w:pPr>
        <w:pStyle w:val="--f"/>
      </w:pPr>
      <w:r>
        <w:t>远程攻击者可以装载Ultrix或OSF中的NFS文件系统，即使它在访问列表中被否认。</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30"/>
      </w:pPr>
      <w:r>
        <w:t>【高危】NFS 共享允许远程挂载</w:t>
      </w:r>
    </w:p>
    <w:p>
      <w:pPr>
        <w:pStyle w:val="--1"/>
      </w:pPr>
      <w:r>
        <w:t>漏洞描述：</w:t>
      </w:r>
    </w:p>
    <w:p>
      <w:pPr>
        <w:pStyle w:val="--f"/>
      </w:pPr>
      <w:r>
        <w:t>服务器的NFS共享允许通过远程挂载，攻击者可能会利用此漏洞获取远程主机文件的读权限（甚至是写）。</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30"/>
      </w:pPr>
      <w:r>
        <w:t>【中危】NFS 共享可读</w:t>
      </w:r>
    </w:p>
    <w:p>
      <w:pPr>
        <w:pStyle w:val="--1"/>
      </w:pPr>
      <w:r>
        <w:t>漏洞描述：</w:t>
      </w:r>
    </w:p>
    <w:p>
      <w:pPr>
        <w:pStyle w:val="--f"/>
      </w:pPr>
      <w:r>
        <w:t>远程NFS服务器允许导出一个或更多的共享，而没有限制访问（如基于主机名，IP或IP范围）。</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【紧急】电子病历应用服务器（10.10.14.89）</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10.10.14.89</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【紧急】电子病历应用服务器（10.10.14.90）</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3389</w:t>
            </w:r>
          </w:p>
        </w:tc>
      </w:tr>
    </w:tbl>
    <w:p>
      <w:pPr>
        <w:pStyle w:val="--1"/>
      </w:pPr>
      <w:r>
        <w:t>加固建议：</w:t>
      </w:r>
    </w:p>
    <w:p>
      <w:pPr>
        <w:pStyle w:val="--f"/>
      </w:pPr>
      <w:r>
        <w:t>购买或者生成被认可的证书</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49159</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10.10.14.90</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【紧急】电子病历应用服务器（10.10.14.92）</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购买或者生成被认可的证书</w:t>
      </w:r>
    </w:p>
    <w:p>
      <w:pPr>
        <w:pStyle w:val="--3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49157</w:t>
            </w:r>
          </w:p>
        </w:tc>
      </w:tr>
    </w:tbl>
    <w:p>
      <w:pPr>
        <w:pStyle w:val="--1"/>
      </w:pPr>
      <w:r>
        <w:t>加固建议：</w:t>
      </w:r>
    </w:p>
    <w:p>
      <w:pPr>
        <w:pStyle w:val="--f"/>
      </w:pPr>
      <w:r>
        <w:t>请选择合适的版本的补丁进行Windows 更新https://technet.microsoft.com/zh-cn/library/security/ms16-047.aspx#ID0EPOAC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10.10.14.92</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【紧急】电子病历应用服务器（10.10.14.96）</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10.10.14.96</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10.10.14.96</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10.10.14.96</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10.10.14.96</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10.10.14.96</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【紧急】电子病历应用服务器（10.10.14.97）</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10.10.14.97</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10.10.14.97</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10.10.14.97</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10.10.14.97</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10.10.14.97</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【紧急】电子病历应用服务器（10.10.14.98）</w:t>
      </w:r>
    </w:p>
    <w:p>
      <w:pPr>
        <w:pStyle w:val="--3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【紧急】PACS系统（222.222.100.5）</w:t>
      </w:r>
    </w:p>
    <w:p>
      <w:pPr>
        <w:pStyle w:val="--3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3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3389</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222.222.100.5</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【紧急】医保前置机（222.222.222.40）</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禁用SSL 2.0，使用TLS 1.0或更高版本代替</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购买或者生成被认可的证书</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禁用SSL 3.0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222.222.222.40</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【紧急】体检系统（222.222.222.41）</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升级到当前支持的Microsoft SQL Server版本。</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禁用SSL 2.0，使用TLS 1.0或更高版本代替</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222.222.222.41</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为此项服务购买或生产一个合适的证书</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222.222.222.41</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222.222.222.41</w:t>
            </w:r>
          </w:p>
        </w:tc>
        <w:tc>
          <w:tcPr>
            <w:tcW w:type="dxa" w:w="4153"/>
          </w:tcPr>
          <w:p>
            <w:pPr>
              <w:jc w:val="center"/>
            </w:pPr>
            <w:r>
              <w:t>3389</w:t>
            </w:r>
          </w:p>
        </w:tc>
      </w:tr>
    </w:tbl>
    <w:p>
      <w:pPr>
        <w:pStyle w:val="--1"/>
      </w:pPr>
      <w:r>
        <w:t>加固建议：</w:t>
      </w:r>
    </w:p>
    <w:p>
      <w:pPr>
        <w:pStyle w:val="--f"/>
      </w:pPr>
      <w:r>
        <w:t>购买或者生成被认可的证书</w:t>
      </w:r>
    </w:p>
    <w:p>
      <w:pPr>
        <w:pStyle w:val="--3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222.222.222.41</w:t>
            </w:r>
          </w:p>
        </w:tc>
        <w:tc>
          <w:tcPr>
            <w:tcW w:type="dxa" w:w="4153"/>
          </w:tcPr>
          <w:p>
            <w:pPr>
              <w:jc w:val="center"/>
            </w:pPr>
            <w:r>
              <w:t>3389</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禁用SSL 3.0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222.222.222.41</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222.222.222.41</w:t>
            </w:r>
          </w:p>
        </w:tc>
        <w:tc>
          <w:tcPr>
            <w:tcW w:type="dxa" w:w="4153"/>
          </w:tcPr>
          <w:p>
            <w:pPr>
              <w:jc w:val="center"/>
            </w:pPr>
            <w:r>
              <w:t>1433</w:t>
            </w:r>
          </w:p>
        </w:tc>
      </w:tr>
    </w:tbl>
    <w:p>
      <w:pPr>
        <w:pStyle w:val="--1"/>
      </w:pPr>
      <w:r>
        <w:t>加固建议：</w:t>
      </w:r>
    </w:p>
    <w:p>
      <w:pPr>
        <w:pStyle w:val="--f"/>
      </w:pPr>
      <w:r>
        <w:t>用长度小于2048位的RSA密钥替换链中的证书，然后重新颁发由旧证书签名的所有证书。</w:t>
      </w:r>
    </w:p>
    <w:p>
      <w:pPr>
        <w:pStyle w:val="--20"/>
      </w:pPr>
      <w:r>
        <w:t>【紧急】信息发布服务器（222.222.222.48）</w:t>
      </w:r>
    </w:p>
    <w:p>
      <w:pPr>
        <w:pStyle w:val="--30"/>
      </w:pPr>
      <w:r>
        <w:t>【紧急】Apache版本低于2.2.15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升级apache版本到2.2.15以上 http://httpd.apache.org/</w:t>
      </w:r>
    </w:p>
    <w:p>
      <w:pPr>
        <w:pStyle w:val="--30"/>
      </w:pPr>
      <w:r>
        <w:t>【紧急】Apache版本于2.2.13导致“apr_palloc”缓冲区溢出漏洞</w:t>
      </w:r>
    </w:p>
    <w:p>
      <w:pPr>
        <w:pStyle w:val="--1"/>
      </w:pPr>
      <w:r>
        <w:t>漏洞描述：</w:t>
      </w:r>
    </w:p>
    <w:p>
      <w:pPr>
        <w:pStyle w:val="--f"/>
      </w:pPr>
      <w:r>
        <w:t>Apache版本低，可能会受到“apr_palloc”缓冲区溢出漏洞攻击。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升级apache版本到2.2.13以上 http://httpd.apache.org/security/vulnerabilities_22.html</w:t>
      </w:r>
    </w:p>
    <w:p>
      <w:pPr>
        <w:pStyle w:val="--30"/>
      </w:pPr>
      <w:r>
        <w:t>【紧急】当前PHP版本厂商已不支持</w:t>
      </w:r>
    </w:p>
    <w:p>
      <w:pPr>
        <w:pStyle w:val="--1"/>
      </w:pPr>
      <w:r>
        <w:t>漏洞描述：</w:t>
      </w:r>
    </w:p>
    <w:p>
      <w:pPr>
        <w:pStyle w:val="--f"/>
      </w:pPr>
      <w:r>
        <w:t>根据现有版本，远程主机安装的PHP版本不再被厂商支持，意味着不再发布相关的安全补丁包，结果可能存在多个安全漏洞。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升级至当前的支持版本 http://php.net/eol.php https://wiki.php.net/rfc/releaseprocess</w:t>
      </w:r>
    </w:p>
    <w:p>
      <w:pPr>
        <w:pStyle w:val="--3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升级到当前支持的Microsoft SQL Server版本。</w:t>
      </w:r>
    </w:p>
    <w:p>
      <w:pPr>
        <w:pStyle w:val="--30"/>
      </w:pPr>
      <w:r>
        <w:t>【紧急】OpenSSL版本已不再支持</w:t>
      </w:r>
    </w:p>
    <w:p>
      <w:pPr>
        <w:pStyle w:val="--1"/>
      </w:pPr>
      <w:r>
        <w:t>漏洞描述：</w:t>
      </w:r>
    </w:p>
    <w:p>
      <w:pPr>
        <w:pStyle w:val="--f"/>
      </w:pPr>
      <w:r>
        <w:t>当前主机的OpenSSL版本已不再受厂商支持，这意味着厂商不再为当前版本发布安全补丁包，即可能存在安全漏洞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升级版本至厂商支持的版本 相关链接： https://www.openssl.org/news/openssl-old-notes.html</w:t>
      </w:r>
    </w:p>
    <w:p>
      <w:pPr>
        <w:pStyle w:val="--30"/>
      </w:pPr>
      <w:r>
        <w:t>【紧急】低版本的Windows系统</w:t>
      </w:r>
    </w:p>
    <w:p>
      <w:pPr>
        <w:pStyle w:val="--1"/>
      </w:pPr>
      <w:r>
        <w:t>漏洞描述：</w:t>
      </w:r>
    </w:p>
    <w:p>
      <w:pPr>
        <w:pStyle w:val="--f"/>
      </w:pPr>
      <w:r>
        <w:t>低版本的Windows系统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0</w:t>
            </w:r>
          </w:p>
        </w:tc>
      </w:tr>
    </w:tbl>
    <w:p>
      <w:pPr>
        <w:pStyle w:val="--1"/>
      </w:pPr>
      <w:r>
        <w:t>加固建议：</w:t>
      </w:r>
    </w:p>
    <w:p>
      <w:pPr>
        <w:pStyle w:val="--f"/>
      </w:pPr>
      <w:r>
        <w:t>升级操作系统</w:t>
      </w:r>
    </w:p>
    <w:p>
      <w:pPr>
        <w:pStyle w:val="--30"/>
      </w:pPr>
      <w:r>
        <w:t>【高危】OpenSSL版本低于0.9.8p / 1.0.0b，存在缓冲区溢出漏洞</w:t>
      </w:r>
    </w:p>
    <w:p>
      <w:pPr>
        <w:pStyle w:val="--1"/>
      </w:pPr>
      <w:r>
        <w:t>漏洞描述：</w:t>
      </w:r>
    </w:p>
    <w:p>
      <w:pPr>
        <w:pStyle w:val="--f"/>
      </w:pPr>
      <w:r>
        <w:t>OpenSSL是一种开放源码的SSL实现，用来实现网络通信的高强度加密，现被广泛地用于各种网络应用程序中。当TLS服务器中的多线程和内部缓存被启用时，OpenSSL 0.9.8f至0.9.8o版本，1.0.0版本，以及1.0.0a版本中的ssl/t1_lib.c文件中存在多个竞争条件漏洞。远程攻击者可以借助能够触发堆缓冲区溢出的客户端数据执行任意代码。该漏洞与(1)TLS服务器名称扩展以及(2)椭圆曲线密码系统有关。</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1.0.0b及以上版本。 相关链接： http://openssl.org/news/secadv_20101116.txt</w:t>
      </w:r>
    </w:p>
    <w:p>
      <w:pPr>
        <w:pStyle w:val="--3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2.0，使用TLS 1.0或更高版本代替</w:t>
      </w:r>
    </w:p>
    <w:p>
      <w:pPr>
        <w:pStyle w:val="--30"/>
      </w:pPr>
      <w:r>
        <w:t>【高危】当前Web Server版本厂商已不再支持</w:t>
      </w:r>
    </w:p>
    <w:p>
      <w:pPr>
        <w:pStyle w:val="--1"/>
      </w:pPr>
      <w:r>
        <w:t>漏洞描述：</w:t>
      </w:r>
    </w:p>
    <w:p>
      <w:pPr>
        <w:pStyle w:val="--f"/>
      </w:pPr>
      <w:r>
        <w:t>根据现有版本，远程主机web服务已不在厂商支持范围内，缺少厂商的支持，意味着没有新的安全补丁包发布，结果主机存在多个安全威胁。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r>
        <w:tc>
          <w:tcPr>
            <w:tcW w:type="dxa" w:w="4153"/>
          </w:tcPr>
          <w:p>
            <w:pPr>
              <w:jc w:val="center"/>
            </w:pPr>
            <w:r>
              <w:t>222.222.222.48</w:t>
            </w:r>
          </w:p>
        </w:tc>
        <w:tc>
          <w:tcPr>
            <w:tcW w:type="dxa" w:w="4153"/>
          </w:tcPr>
          <w:p>
            <w:pPr>
              <w:jc w:val="center"/>
            </w:pPr>
            <w:r>
              <w:t>81</w:t>
            </w:r>
          </w:p>
        </w:tc>
      </w:tr>
    </w:tbl>
    <w:p>
      <w:pPr>
        <w:pStyle w:val="--1"/>
      </w:pPr>
      <w:r>
        <w:t>加固建议：</w:t>
      </w:r>
    </w:p>
    <w:p>
      <w:pPr>
        <w:pStyle w:val="--f"/>
      </w:pPr>
      <w:r>
        <w:t>如果不需要此项服务，关闭它。如果可能，升级新的版本，或更换其它的Web服务器。</w:t>
      </w:r>
    </w:p>
    <w:p>
      <w:pPr>
        <w:pStyle w:val="--30"/>
      </w:pPr>
      <w:r>
        <w:t>【高危】Apache 版本低于 2.2.12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升级apache版本到2.2.12以上 http://httpd.apache.org/</w:t>
      </w:r>
    </w:p>
    <w:p>
      <w:pPr>
        <w:pStyle w:val="--30"/>
      </w:pPr>
      <w:r>
        <w:t>【高危】PHP版本低于5.2.11</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升级PHP版本到5.2.11以上</w:t>
      </w:r>
    </w:p>
    <w:p>
      <w:pPr>
        <w:pStyle w:val="--30"/>
      </w:pPr>
      <w:r>
        <w:t>【高危】Apache版本低于2.2.14</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升级apache版本到2.2.29以上 http://httpd.apache.org/</w:t>
      </w:r>
    </w:p>
    <w:p>
      <w:pPr>
        <w:pStyle w:val="--30"/>
      </w:pPr>
      <w:r>
        <w:t>【高危】PHP版本低于5.2.14</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升级PHP版本到5.2.14以上</w:t>
      </w:r>
    </w:p>
    <w:p>
      <w:pPr>
        <w:pStyle w:val="--30"/>
      </w:pPr>
      <w:r>
        <w:t>【高危】OpenSSL版本低于0.9.8s，存在多个安全漏洞</w:t>
      </w:r>
    </w:p>
    <w:p>
      <w:pPr>
        <w:pStyle w:val="--1"/>
      </w:pPr>
      <w:r>
        <w:t>漏洞描述：</w:t>
      </w:r>
    </w:p>
    <w:p>
      <w:pPr>
        <w:pStyle w:val="--f"/>
      </w:pPr>
      <w:r>
        <w:t>主机OpenSSL版本低于0.9.8s,这使得主机存在多个安全漏洞。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升级OpenSSL版本至0.9.8s及以上版本，或者使用厂家发布的补丁包进行升级 相关链接： http://openssl.org/news/secadv_20120104.txt http://www.openssl.org/news/changelog.html http://www.nessus.org/u?c0f10f36 http://eprint.iacr.org/2011/232.pdf http://cvs.openssl.org/chngview?cn=21301</w:t>
      </w:r>
    </w:p>
    <w:p>
      <w:pPr>
        <w:pStyle w:val="--30"/>
      </w:pPr>
      <w:r>
        <w:t>【高危】PHP版本低于5.3.9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升级PHP版本到5.3.9以上</w:t>
      </w:r>
    </w:p>
    <w:p>
      <w:pPr>
        <w:pStyle w:val="--30"/>
      </w:pPr>
      <w:r>
        <w:t>【高危】OpenSSL版本低于0.9.8w，ASN.1 asn1_d2i_read_bio内存破坏漏洞</w:t>
      </w:r>
    </w:p>
    <w:p>
      <w:pPr>
        <w:pStyle w:val="--1"/>
      </w:pPr>
      <w:r>
        <w:t>漏洞描述：</w:t>
      </w:r>
    </w:p>
    <w:p>
      <w:pPr>
        <w:pStyle w:val="--f"/>
      </w:pPr>
      <w:r>
        <w:t>OpenSSL是一种开放源码的SSL实现，用来实现网络通信的高强度加密，现在被广泛地用于各种网络应用程序中。 （1）OpenSSL 0.9.8v之前版本，1.0.0i之前的1.0.0版本和1.0.1a之前的1.0.1版本中的asn1_d2i_read_bio函数中存在漏洞，该漏洞源于未正确解释整数数据。远程攻击者可利用该漏洞借助特制DER数据导致缓冲区溢出攻击，拒绝服务（内存破坏）或造成其他未明影响。此漏洞已被X.509证书或RSA公钥证实。 （2）OpenSSL 0.9.8v版本中的crypto/buffer/buffer.c中存在多个整数字符串错误漏洞。远程攻击者可利用这些漏洞借助特制DER数据导致缓冲区溢出攻击，造成拒绝服务（内存损坏）或可能有其他未明影响。该漏洞已被X.509证书或RSA公钥证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升级OpenSSL版本至0.9.8w及以上版本 相关链接： http://openssl.org/news/secadv_20120419.txt http://seclists.org/fulldisclosure/2012/Apr/210 http://openssl.org/news/secadv_20120424.txt http://cvs.openssl.org/chngview?cn=22479 http://www.openssl.org/news/changelog.html</w:t>
      </w:r>
    </w:p>
    <w:p>
      <w:pPr>
        <w:pStyle w:val="--30"/>
      </w:pPr>
      <w:r>
        <w:t>【高危】PHP版本低于5.3.12 / 5.4.2导致CGI查询语句代码执行漏洞</w:t>
      </w:r>
    </w:p>
    <w:p>
      <w:pPr>
        <w:pStyle w:val="--1"/>
      </w:pPr>
      <w:r>
        <w:t>漏洞描述：</w:t>
      </w:r>
    </w:p>
    <w:p>
      <w:pPr>
        <w:pStyle w:val="--f"/>
      </w:pPr>
      <w:r>
        <w:t>PHP版本较低，可能导致CGI查询语句代码执行漏洞。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升级PHP版本到5.4.2以上 http://httpd.apache.org/</w:t>
      </w:r>
    </w:p>
    <w:p>
      <w:pPr>
        <w:pStyle w:val="--30"/>
      </w:pPr>
      <w:r>
        <w:t>【高危】Apache 2.2.x &lt; 2.2.33-dev / 2.4.x &lt; 2.4.26 多个漏洞</w:t>
      </w:r>
    </w:p>
    <w:p>
      <w:pPr>
        <w:pStyle w:val="--1"/>
      </w:pPr>
      <w:r>
        <w:t>漏洞描述：</w:t>
      </w:r>
    </w:p>
    <w:p>
      <w:pPr>
        <w:pStyle w:val="--f"/>
      </w:pPr>
      <w:r>
        <w:t>此版本受到以下漏洞影响： - httpd中存在身份验证绕过漏洞 由于第三方模块使用 ap_get_basic_auth_pw（）函数之外 验证阶段。远程攻击者可以利用此来绕过身份验证 要求。 （CVE-2017-3167） - httpd由于存在拒绝服务漏洞 一个NULL指针解除引用的缺陷，当 第三方模块调用mod_ssl 一个HTTP期间的ap_hook_process_connection（）函数 请求HTTPS端口。远程攻击者可以利用这一点导致拒绝服务 条件。 （CVE-2017-3169） - httpd由于存在拒绝服务漏洞 ap_find_token（）中的out-of-bounds读取错误 在特殊处理时触发的功能 制作的请求头序列。 远程攻击者可以利用这个来破坏它 服务或强制ap_find_token（）返回一个不正确的 值。 （CVE-2017-7668） - httpd由于存在拒绝服务漏洞 mod_mime中出现超出范围的读取错误 在处理特制Content-Type时触发 响应头。远程攻击者可以 利用这一点来披露敏感信息或原因 拒绝服务条件。 （CVE-2017-7679） - httpd由于存在拒绝服务漏洞 无法初始化或重置值占位符 在[代理 - ]授权标题类型'Digest'之前 或在连续的键=值分配之间 mod_auth_digest的。远程攻击者可以 利用这个，通过提供没有'='的初始密钥 转让，披露敏感信息或导致 拒绝服务条件。 （CVE-2017-9788）</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升级Apache版本至2.2.33-dev / 2.4.26或之后的版本</w:t>
      </w:r>
    </w:p>
    <w:p>
      <w:pPr>
        <w:pStyle w:val="--30"/>
      </w:pPr>
      <w:r>
        <w:t>【高危】Apache 2.2.x &lt; 2.2.34 多个漏洞</w:t>
      </w:r>
    </w:p>
    <w:p>
      <w:pPr>
        <w:pStyle w:val="--1"/>
      </w:pPr>
      <w:r>
        <w:t>漏洞描述：</w:t>
      </w:r>
    </w:p>
    <w:p>
      <w:pPr>
        <w:pStyle w:val="--f"/>
      </w:pPr>
      <w:r>
        <w:t>此版本受到以下漏洞的影响： - 由于存在身份验证绕过漏洞 第三方模块使用ap_get_basic_auth_pw（） 功能在认证阶段之外。远程攻击者可以利用这一点 旁路认证要求。 （CVE-2017-3167） - 由于存在NULL指针解除引用缺陷 第三方模块调用mod_ssl 一个HTTP期间的ap_hook_process_connection（）函数 请求HTTPS端口。远程攻击者可以利用这一点导致拒绝服务 条件。 （CVE-2017-3169） - mod_http2中存在NULL指针解引用缺陷 在处理特制HTTP / 2时被触发 请求。远程攻击者可以利用这导致拒绝服务条件。注意 此漏洞不影响2.2.x. （CVE-2017-7659） - 存在超出范围的读取错误 ap_find_token（）函数由于处理不当而导致 标题序列。远程攻击者可以通过一个特制的标题来利用这个 导致拒绝服务条件。 （CVE-2017-7668） - 由于mod_mime，存在超出限制的读取错误 Content-Type响应标头的不当处理。远程攻击者可以通过a进行利用 特制的Content-Type响应头，引起拒绝服务条件或披露 敏感信息。 （CVE-2017-7679）</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2.2.34升级Apache版本至2.2.34或之后的版本</w:t>
      </w:r>
    </w:p>
    <w:p>
      <w:pPr>
        <w:pStyle w:val="--30"/>
      </w:pPr>
      <w:r>
        <w:t>【中危】SSL证书过期</w:t>
      </w:r>
    </w:p>
    <w:p>
      <w:pPr>
        <w:pStyle w:val="--1"/>
      </w:pPr>
      <w:r>
        <w:t>漏洞描述：</w:t>
      </w:r>
    </w:p>
    <w:p>
      <w:pPr>
        <w:pStyle w:val="--f"/>
      </w:pPr>
      <w:r>
        <w:t>远程主机的SSL证书已经过期。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购买或生成一个新的SSL证书来替换现有的。</w:t>
      </w:r>
    </w:p>
    <w:p>
      <w:pPr>
        <w:pStyle w:val="--30"/>
      </w:pPr>
      <w:r>
        <w:t>【中危】OpenSSL版本低于0.9.8j，存在签名验证漏洞</w:t>
      </w:r>
    </w:p>
    <w:p>
      <w:pPr>
        <w:pStyle w:val="--1"/>
      </w:pPr>
      <w:r>
        <w:t>漏洞描述：</w:t>
      </w:r>
    </w:p>
    <w:p>
      <w:pPr>
        <w:pStyle w:val="--f"/>
      </w:pPr>
      <w:r>
        <w:t>OpenSSL是一种开放源码的SSL实现，用来实现网络通信的高强度加密，现在被广泛地用于各种网络应用程序中。某些OpenSSL函数在验证DSA和ECDSA密钥签名时没有正确地验证函数EVP_VerifyFinal()的返回值，畸形的签名可能被处理为有效签名而不是错误。恶意服务器或中间人攻击者可以在证书链中向客户端特制SSL/TLS签名来绕过有效性验证，诱骗客户端错误的信任恶意站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升级OpenSSL版本至0.9.8j及以上版本 相关链接： http://www.us-cert.gov/cas/techalerts/TA09-133A.html</w:t>
      </w:r>
    </w:p>
    <w:p>
      <w:pPr>
        <w:pStyle w:val="--30"/>
      </w:pPr>
      <w:r>
        <w:t>【中危】OpenSSL版本低于0.9.8k，存在拒绝服务攻击漏洞</w:t>
      </w:r>
    </w:p>
    <w:p>
      <w:pPr>
        <w:pStyle w:val="--1"/>
      </w:pPr>
      <w:r>
        <w:t>漏洞描述：</w:t>
      </w:r>
    </w:p>
    <w:p>
      <w:pPr>
        <w:pStyle w:val="--f"/>
      </w:pPr>
      <w:r>
        <w:t>主机OpenSSL版本低于0.9.8K,这使得远程攻击者通过伪造ASN.1数据发起拒绝服务攻击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升级OpenSSL版本至0.9.8k及以上版本 相关链接： http://www.openssl.org/news/secadv_20090325.txt</w:t>
      </w:r>
    </w:p>
    <w:p>
      <w:pPr>
        <w:pStyle w:val="--30"/>
      </w:pPr>
      <w:r>
        <w:t>【中危】OpenSSL版本低于0.9.8l，存在多个安全漏洞</w:t>
      </w:r>
    </w:p>
    <w:p>
      <w:pPr>
        <w:pStyle w:val="--1"/>
      </w:pPr>
      <w:r>
        <w:t>漏洞描述：</w:t>
      </w:r>
    </w:p>
    <w:p>
      <w:pPr>
        <w:pStyle w:val="--f"/>
      </w:pPr>
      <w:r>
        <w:t>主机OpenSSL版本低于0.9.8l,这使得主机存在多个安全漏洞。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升级OpenSSL版本至0.9.8l及以上版本 相关链接： http://voodoo-circle.sourceforge.net/sa/sa-20090326-01.html http://www.openssl.org/news/secadv_20090325.txt http://voodoo-circle.sourceforge.net/sa/sa-20091012-01.html http://rt.openssl.org/Ticket/Display.html?id=1930&amp;user=guest&amp;pass=guest http://rt.openssl.org/Ticket/Display.html?id=1931&amp;user=guest&amp;pass=guest http://cvs.openssl.org/chngview?cn=18187 http://cvs.openssl.org/chngview?cn=18188</w:t>
      </w:r>
    </w:p>
    <w:p>
      <w:pPr>
        <w:pStyle w:val="--30"/>
      </w:pPr>
      <w:r>
        <w:t>【中危】OpenSSL版本低于0.9.8p / 1.0.0e，存在双重释放漏洞</w:t>
      </w:r>
    </w:p>
    <w:p>
      <w:pPr>
        <w:pStyle w:val="--1"/>
      </w:pPr>
      <w:r>
        <w:t>漏洞描述：</w:t>
      </w:r>
    </w:p>
    <w:p>
      <w:pPr>
        <w:pStyle w:val="--f"/>
      </w:pPr>
      <w:r>
        <w:t>OpenSSL是一种开放源码的SSL实现，用来实现网络通信的高强度加密，现在被广泛地用于各种网络应用程序中。OpenSSL 1.0.0a，0.9.8，0.9.7版本和其他可能版本中的OpenSSL客户端(ssl/s3_clnt.c)中的ssl3_get_key_exchange函数存在双重释放漏洞，当ECDH启用时，附近攻击者可以借助特制的无效质数私钥导致拒绝服务（崩溃）。</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1.0.0e及以上版本。 相关链接： http://www.mail-archive.com/openssl-dev@openssl.org/msg28049.html</w:t>
      </w:r>
    </w:p>
    <w:p>
      <w:pPr>
        <w:pStyle w:val="--30"/>
      </w:pPr>
      <w:r>
        <w:t>【中危】SSL 允许采用弱加密组件</w:t>
      </w:r>
    </w:p>
    <w:p>
      <w:pPr>
        <w:pStyle w:val="--1"/>
      </w:pPr>
      <w:r>
        <w:t>漏洞描述：</w:t>
      </w:r>
    </w:p>
    <w:p>
      <w:pPr>
        <w:pStyle w:val="--f"/>
      </w:pPr>
      <w:r>
        <w:t>远程主机支持采用弱加密或完全不用加密的SSL加密。</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重新配置可能受影响的应用程序；如果可能，避免使用弱加密。</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3389</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联系证书认证机构发布新的证书。 如果服务器使用自签名证书，则可自己</w:t>
      </w:r>
    </w:p>
    <w:p>
      <w:pPr>
        <w:pStyle w:val="--30"/>
      </w:pPr>
      <w:r>
        <w:t>【中危】PHP版本低于5.2.9</w:t>
      </w:r>
    </w:p>
    <w:p>
      <w:pPr>
        <w:pStyle w:val="--1"/>
      </w:pPr>
      <w:r>
        <w:t>漏洞描述：</w:t>
      </w:r>
    </w:p>
    <w:p>
      <w:pPr>
        <w:pStyle w:val="--f"/>
      </w:pPr>
      <w:r>
        <w:t>PHP版本低于5.2.9，可能会受到多个漏洞影响。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升级PHP版本到5.2.9以上</w:t>
      </w:r>
    </w:p>
    <w:p>
      <w:pPr>
        <w:pStyle w:val="--30"/>
      </w:pPr>
      <w:r>
        <w:t>【中危】PHP版本低于5.2.10 ，导致多个漏洞</w:t>
      </w:r>
    </w:p>
    <w:p>
      <w:pPr>
        <w:pStyle w:val="--1"/>
      </w:pPr>
      <w:r>
        <w:t>漏洞描述：</w:t>
      </w:r>
    </w:p>
    <w:p>
      <w:pPr>
        <w:pStyle w:val="--f"/>
      </w:pPr>
      <w:r>
        <w:t>PHP版本低，可能会受到多个漏洞影响。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升级PHP版本到5.2.10以上</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重新设置受影响的应用程序，可能的话，避免使用中强度加密，改为强度较高的加密算法。</w:t>
      </w:r>
    </w:p>
    <w:p>
      <w:pPr>
        <w:pStyle w:val="--30"/>
      </w:pPr>
      <w:r>
        <w:t>【中危】SSL/TLS握手过程中间人明文注入攻击</w:t>
      </w:r>
    </w:p>
    <w:p>
      <w:pPr>
        <w:pStyle w:val="--1"/>
      </w:pPr>
      <w:r>
        <w:t>漏洞描述：</w:t>
      </w:r>
    </w:p>
    <w:p>
      <w:pPr>
        <w:pStyle w:val="--f"/>
      </w:pPr>
      <w:r>
        <w:t>在SSL/TLS握手协议连接过程中，数据通信过程采用明文数据，这可能遭受中间人攻击，攻击者通过篡改明文数据，实现伪装。</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联系厂商获取相关补丁包。 http://www.ietf.org/mail-archive/web/tls/current/msg03948.html http://www.g-sec.lu/practicaltls.pdf http://tools.ietf.org/html/rfc5746</w:t>
      </w:r>
    </w:p>
    <w:p>
      <w:pPr>
        <w:pStyle w:val="--30"/>
      </w:pPr>
      <w:r>
        <w:t>【中危】PHP版本低导致多个漏洞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升级PHP版本到5.2.12以上</w:t>
      </w:r>
    </w:p>
    <w:p>
      <w:pPr>
        <w:pStyle w:val="--30"/>
      </w:pPr>
      <w:r>
        <w:t>【中危】PHP版本低于5.3.2 / 5.2.13</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升级PHP版本到5.3.2以上</w:t>
      </w:r>
    </w:p>
    <w:p>
      <w:pPr>
        <w:pStyle w:val="--30"/>
      </w:pPr>
      <w:r>
        <w:t>【中危】FileZilla版本低于0.9.31 导致拒绝服务攻击漏洞</w:t>
      </w:r>
    </w:p>
    <w:p>
      <w:pPr>
        <w:pStyle w:val="--1"/>
      </w:pPr>
      <w:r>
        <w:t>漏洞描述：</w:t>
      </w:r>
    </w:p>
    <w:p>
      <w:pPr>
        <w:pStyle w:val="--f"/>
      </w:pPr>
      <w:r>
        <w:t>经过测试，发现服务器上FileZilla版本低于0.9.31，这种版本的SSL代码未知漏洞可被远程攻击者引发拒绝服务的情况。</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21</w:t>
            </w:r>
          </w:p>
        </w:tc>
      </w:tr>
    </w:tbl>
    <w:p>
      <w:pPr>
        <w:pStyle w:val="--1"/>
      </w:pPr>
      <w:r>
        <w:t>加固建议：</w:t>
      </w:r>
    </w:p>
    <w:p>
      <w:pPr>
        <w:pStyle w:val="--f"/>
      </w:pPr>
      <w:r>
        <w:t>升级到FileZilla到0.9.31或者更新版本</w:t>
      </w:r>
    </w:p>
    <w:p>
      <w:pPr>
        <w:pStyle w:val="--3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为此项服务购买或生产一个合适的证书</w:t>
      </w:r>
    </w:p>
    <w:p>
      <w:pPr>
        <w:pStyle w:val="--30"/>
      </w:pPr>
      <w:r>
        <w:t>【中危】Apache版本低于2.2.16</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升级apache版本到2.2.16以上 http://httpd.apache.org/</w:t>
      </w:r>
    </w:p>
    <w:p>
      <w:pPr>
        <w:pStyle w:val="--30"/>
      </w:pPr>
      <w:r>
        <w:t>【中危】Apache版本较低于2.2.17</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升级apache版本到2.2.17以上 http://httpd.apache.org/</w:t>
      </w:r>
    </w:p>
    <w:p>
      <w:pPr>
        <w:pStyle w:val="--30"/>
      </w:pPr>
      <w:r>
        <w:t>【中危】PHP版本低于5.2.15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升级PHP版本到5.2.15以上</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3389</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为此项服务购买或生成合适的证书</w:t>
      </w:r>
    </w:p>
    <w:p>
      <w:pPr>
        <w:pStyle w:val="--30"/>
      </w:pPr>
      <w:r>
        <w:t>【中危】PHP 版本低于5.2.17 / 5.3 &lt; 5.3.5 拒绝服务攻击漏洞</w:t>
      </w:r>
    </w:p>
    <w:p>
      <w:pPr>
        <w:pStyle w:val="--1"/>
      </w:pPr>
      <w:r>
        <w:t>漏洞描述：</w:t>
      </w:r>
    </w:p>
    <w:p>
      <w:pPr>
        <w:pStyle w:val="--f"/>
      </w:pPr>
      <w:r>
        <w:t>PHP版本低于5.2.17或低于5.3.5，这可能受到拒绝服务攻击。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升级PHP版本至5.3.5及以上版本。</w:t>
      </w:r>
    </w:p>
    <w:p>
      <w:pPr>
        <w:pStyle w:val="--30"/>
      </w:pPr>
      <w:r>
        <w:t>【中危】OpenSSL密码集降级安全漏洞</w:t>
      </w:r>
    </w:p>
    <w:p>
      <w:pPr>
        <w:pStyle w:val="--1"/>
      </w:pPr>
      <w:r>
        <w:t>漏洞描述：</w:t>
      </w:r>
    </w:p>
    <w:p>
      <w:pPr>
        <w:pStyle w:val="--f"/>
      </w:pPr>
      <w:r>
        <w:t>OpenSSL是一种开放源码的SSL实现，用来实现网络通信的高强度加密，现在被广泛地用于各种网络应用程序中。当SSL_OP_NETSCAPE_REUSE_CIPHER_CHANGE_BUG启用时，OpenSSL 0.9.8q之前版本及1.0.0c之前的1.0.x版本不能正确阻止会话缓存中对加密套接字的修改。远程攻击者可借助和嗅探网络通信以发现会话标识符有关的向量强迫意外密码降低保密程度。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升级版本至 OpenSSL 0.9.8q / 1.0.0.c或者联系厂商。 相关链接： http://openssl.org/news/secadv_20101202.txt</w:t>
      </w:r>
    </w:p>
    <w:p>
      <w:pPr>
        <w:pStyle w:val="--30"/>
      </w:pPr>
      <w:r>
        <w:t>【中危】Apache版本低于2.2.18</w:t>
      </w:r>
    </w:p>
    <w:p>
      <w:pPr>
        <w:pStyle w:val="--1"/>
      </w:pPr>
      <w:r>
        <w:t>漏洞描述：</w:t>
      </w:r>
    </w:p>
    <w:p>
      <w:pPr>
        <w:pStyle w:val="--f"/>
      </w:pPr>
      <w:r>
        <w:t>Apache版本较低，由于发生在 'apr_fnmatch'函数的错误，可能会受到DOS攻击。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确保 'IndexOptions' 设置选项设置为 'IgnoreClient'，或者升级Apache版本至2.2.18及以上。</w:t>
      </w:r>
    </w:p>
    <w:p>
      <w:pPr>
        <w:pStyle w:val="--30"/>
      </w:pPr>
      <w:r>
        <w:t>【中危】Apache版本低于2.2.21 导致mod_proxy_ajp 漏洞</w:t>
      </w:r>
    </w:p>
    <w:p>
      <w:pPr>
        <w:pStyle w:val="--1"/>
      </w:pPr>
      <w:r>
        <w:t>漏洞描述：</w:t>
      </w:r>
    </w:p>
    <w:p>
      <w:pPr>
        <w:pStyle w:val="--f"/>
      </w:pPr>
      <w:r>
        <w:t>Apache版本较低，由于发生在 'mod_proxy_ajp '函数的错误，可能会受到DOS攻击。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升级Apache版本至2.2.21及以上。</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3389</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购买或者生成被认可的证书</w:t>
      </w:r>
    </w:p>
    <w:p>
      <w:pPr>
        <w:pStyle w:val="--30"/>
      </w:pPr>
      <w:r>
        <w:t>【中危】Apache版本低于2.2.22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升级apache版本到2.2.22以上 http://httpd.apache.org/</w:t>
      </w:r>
    </w:p>
    <w:p>
      <w:pPr>
        <w:pStyle w:val="--30"/>
      </w:pPr>
      <w:r>
        <w:t>【中危】OpenSSL版本低于0.9.9s，存在多个安全漏洞</w:t>
      </w:r>
    </w:p>
    <w:p>
      <w:pPr>
        <w:pStyle w:val="--1"/>
      </w:pPr>
      <w:r>
        <w:t>漏洞描述：</w:t>
      </w:r>
    </w:p>
    <w:p>
      <w:pPr>
        <w:pStyle w:val="--f"/>
      </w:pPr>
      <w:r>
        <w:t>主机OpenSSL版本低于0.9.9u,这使得主机存在多个安全漏洞。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升级OpenSSL版本至0.9.8u及以上版本，或者使用厂家发布的补丁包进行升级 相关链接： http://marc.info/?l=openssl-dev&amp;amp;m=115685408414194&amp;amp;w=2 http://openssl.org/news/secadv_20120312.txt http://www.openssl.org/news/changelog.html http://www.openwall.com/lists/oss-security/2012/03/13/2 http://www.openwall.com/lists/oss-security/2012/02/28/14 http://www.nessus.org/u?4a3e3c8e http://rt.openssl.org/Ticket/Display.html?id=2711&amp;user=guest&amp;pass=guest</w:t>
      </w:r>
    </w:p>
    <w:p>
      <w:pPr>
        <w:pStyle w:val="--30"/>
      </w:pPr>
      <w:r>
        <w:t>【中危】PHP版本低于5.3.11导致多个漏洞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升级PHP版本到5.3.11以上</w:t>
      </w:r>
    </w:p>
    <w:p>
      <w:pPr>
        <w:pStyle w:val="--30"/>
      </w:pPr>
      <w:r>
        <w:t>【中危】OpenSSL版本低于0.9.8x，DTLS CBC拒绝服务攻击漏洞</w:t>
      </w:r>
    </w:p>
    <w:p>
      <w:pPr>
        <w:pStyle w:val="--1"/>
      </w:pPr>
      <w:r>
        <w:t>漏洞描述：</w:t>
      </w:r>
    </w:p>
    <w:p>
      <w:pPr>
        <w:pStyle w:val="--f"/>
      </w:pPr>
      <w:r>
        <w:t>OpenSSL是一种开放源码的SSL实现，用来实现网络通信的高强度加密，现在被广泛地用于各种网络应用程序中。 OpenSSL 0.9.8x之前版本，1.0.0j之前的1.0.0版本以及1.0.1c之前的1.0.1版本中存在整数下溢漏洞，该漏洞源于TLS 1.1版本、TLS 1.2版本或者DTLS用于CBC加密。远程攻击者可利用该漏洞借助在某些明确IV计算过程中未正确处理的特制TLS数据包导致拒绝服务（缓冲区越界读取），或者产生其他未明影响。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升级OpenSSL版本至0.9.8x及以上版本 相关链接： http://openssl.org/news/secadv_20120510.txt http://www.openssl.org/news/changelog.html http://cvs.openssl.org/chngview?cn=22538 https://bugzilla.redhat.com/show_bug.cgi?id=820686</w:t>
      </w:r>
    </w:p>
    <w:p>
      <w:pPr>
        <w:pStyle w:val="--30"/>
      </w:pPr>
      <w:r>
        <w:t>【中危】Apache版本低于2.2.23</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升级apache版本到2.2.23以上 http://httpd.apache.org/</w:t>
      </w:r>
    </w:p>
    <w:p>
      <w:pPr>
        <w:pStyle w:val="--30"/>
      </w:pPr>
      <w:r>
        <w:t>【中危】Apache版本低于2.2.24导致多个XSS漏洞</w:t>
      </w:r>
    </w:p>
    <w:p>
      <w:pPr>
        <w:pStyle w:val="--1"/>
      </w:pPr>
      <w:r>
        <w:t>漏洞描述：</w:t>
      </w:r>
    </w:p>
    <w:p>
      <w:pPr>
        <w:pStyle w:val="--f"/>
      </w:pPr>
      <w:r>
        <w:t>Apache版本低于2.2.24导致多个XSS漏洞，主要为以下模块：mod_info, mod_status, mod_imagemap, mod_ldap, and mod_proxy_ftp</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升级Apache版本至2.2.24及以上。</w:t>
      </w:r>
    </w:p>
    <w:p>
      <w:pPr>
        <w:pStyle w:val="--3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30"/>
      </w:pPr>
      <w:r>
        <w:t>【中危】Apache版本低于2.2.25</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升级apache版本到2.2.25以上 http://httpd.apache.org/</w:t>
      </w:r>
    </w:p>
    <w:p>
      <w:pPr>
        <w:pStyle w:val="--30"/>
      </w:pPr>
      <w:r>
        <w:t>【中危】PHP_RSHUTDOWN_FUNCTION模块绕过漏洞</w:t>
      </w:r>
    </w:p>
    <w:p>
      <w:pPr>
        <w:pStyle w:val="--1"/>
      </w:pPr>
      <w:r>
        <w:t>漏洞描述：</w:t>
      </w:r>
    </w:p>
    <w:p>
      <w:pPr>
        <w:pStyle w:val="--f"/>
      </w:pPr>
      <w:r>
        <w:t>PHP 5.x版本中的‘libxml RSHUTDOWN’函数中存在信息泄露漏洞。远程攻击者可通过调用stream_close方法利用该漏洞绕过open_basedir保护机制，读取任意文件。</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升级PHP版本至5.3.11 / 5.4.1及以上。</w:t>
      </w:r>
    </w:p>
    <w:p>
      <w:pPr>
        <w:pStyle w:val="--30"/>
      </w:pPr>
      <w:r>
        <w:t>【中危】Apache版本2.2 低于2.2.27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升级apache版本到2.2.27以上 http://httpd.apache.org/</w:t>
      </w:r>
    </w:p>
    <w:p>
      <w:pPr>
        <w:pStyle w:val="--30"/>
      </w:pPr>
      <w:r>
        <w:t>【中危】OpenSSL版本低于0.9.8za，存在多种安全漏洞</w:t>
      </w:r>
    </w:p>
    <w:p>
      <w:pPr>
        <w:pStyle w:val="--1"/>
      </w:pPr>
      <w:r>
        <w:t>漏洞描述：</w:t>
      </w:r>
    </w:p>
    <w:p>
      <w:pPr>
        <w:pStyle w:val="--f"/>
      </w:pPr>
      <w:r>
        <w:t>主机OpenSSL版本低于0.9.8za,这使得主机存在多个安全漏洞。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升级OpenSSL版本至0.9.8za及以上版本。 相关链接： http://www.openssl.org/news/vulnerabilities.html#2014-0076 http://www.openssl.org/news/vulnerabilities.html#CVE-2014-0221 http://www.openssl.org/news/vulnerabilities.html#CVE-2014-0224 http://www.openssl.org/news/vulnerabilities.html#CVE-2014-3470 http://www.openssl.org/news/secadv_20140605.txt http://ccsinjection.lepidum.co.jp/ https://www.imperialviolet.org/2014/06/05/earlyccs.html</w:t>
      </w:r>
    </w:p>
    <w:p>
      <w:pPr>
        <w:pStyle w:val="--30"/>
      </w:pPr>
      <w:r>
        <w:t>【中危】OpenSSL版本低于0.9.8zb，存在多种安全漏洞</w:t>
      </w:r>
    </w:p>
    <w:p>
      <w:pPr>
        <w:pStyle w:val="--1"/>
      </w:pPr>
      <w:r>
        <w:t>漏洞描述：</w:t>
      </w:r>
    </w:p>
    <w:p>
      <w:pPr>
        <w:pStyle w:val="--f"/>
      </w:pPr>
      <w:r>
        <w:t>主机OpenSSL版本低于0.9.8zb,这使得主机存在多个安全漏洞。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升级OpenSSL版本至0.9.8zB及以上版本。 相关链接： https://www.openssl.org/news/openssl-0.9.8-notes.html https://www.openssl.org/news/secadv_20140806.txt https://www.openssl.org/news/vulnerabilities.html</w:t>
      </w:r>
    </w:p>
    <w:p>
      <w:pPr>
        <w:pStyle w:val="--30"/>
      </w:pPr>
      <w:r>
        <w:t>【中危】Apache版本2.2 低于2.2.28</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升级apache版本到2.2.28以上 http://httpd.apache.org/</w:t>
      </w:r>
    </w:p>
    <w:p>
      <w:pPr>
        <w:pStyle w:val="--3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3.0</w:t>
      </w:r>
    </w:p>
    <w:p>
      <w:pPr>
        <w:pStyle w:val="--30"/>
      </w:pPr>
      <w:r>
        <w:t>【中危】OpenSSL版本低于0.9.8zc，存在多种安全漏洞</w:t>
      </w:r>
    </w:p>
    <w:p>
      <w:pPr>
        <w:pStyle w:val="--1"/>
      </w:pPr>
      <w:r>
        <w:t>漏洞描述：</w:t>
      </w:r>
    </w:p>
    <w:p>
      <w:pPr>
        <w:pStyle w:val="--f"/>
      </w:pPr>
      <w:r>
        <w:t>主机OpenSSL版本低于0.9.8zc,这使得主机存在多个安全漏洞。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升级OpenSSL版本至0.9.8zc及以上版本。 相关链接： https://www.openssl.org/news/openssl-0.9.8-notes.html https://www.openssl.org/news/secadv_20141015.txt https://www.openssl.org/news/vulnerabilities.html https://www.imperialviolet.org/2014/10/14/poodle.html https://www.openssl.org/~bodo/ssl-poodle.pdf https://tools.ietf.org/html/draft-ietf-tls-downgrade-scsv-00</w:t>
      </w:r>
    </w:p>
    <w:p>
      <w:pPr>
        <w:pStyle w:val="--30"/>
      </w:pPr>
      <w:r>
        <w:t>【中危】OpenSSL版本低于0.9.8zd，存在多个安全漏洞</w:t>
      </w:r>
    </w:p>
    <w:p>
      <w:pPr>
        <w:pStyle w:val="--1"/>
      </w:pPr>
      <w:r>
        <w:t>漏洞描述：</w:t>
      </w:r>
    </w:p>
    <w:p>
      <w:pPr>
        <w:pStyle w:val="--f"/>
      </w:pPr>
      <w:r>
        <w:t>OpenSSL版本低于0.9.8zd，存在多个安全漏洞。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升级OpenSSL版本至0.9.8zd 及以上。 相关链接： https://www.openssl.org/news/openssl-0.9.8-notes.html https://www.openssl.org/news/secadv_20150108.txt https://www.openssl.org/news/vulnerabilities.html https://www.smacktls.com/#freak</w:t>
      </w:r>
    </w:p>
    <w:p>
      <w:pPr>
        <w:pStyle w:val="--30"/>
      </w:pPr>
      <w:r>
        <w:t>【中危】Jetty HttpParser错误远程内存泄漏</w:t>
      </w:r>
    </w:p>
    <w:p>
      <w:pPr>
        <w:pStyle w:val="--1"/>
      </w:pPr>
      <w:r>
        <w:t>漏洞描述：</w:t>
      </w:r>
    </w:p>
    <w:p>
      <w:pPr>
        <w:pStyle w:val="--f"/>
      </w:pPr>
      <w:r>
        <w:t>Jetty的远程实例受到HttpParser模块中远程内存泄漏漏洞的影响，该漏洞是由于头值中非法字符的处理不正确造成的。当HTTP请求中遇到非法字符时，Jetty会在前一个请求中使用的共享缓冲区中写入响应。Jetty对客户机的响应包括这个共享缓冲区，其中包含来自上一个请求的潜在敏感数据。攻击者使用包含可变长度非法字符字符串的巧尽心思构建的请求，可以窃取敏感的头数据（例如cookie、身份验证令牌）或敏感的POST数据（例如凭据）。</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86</w:t>
            </w:r>
          </w:p>
        </w:tc>
      </w:tr>
    </w:tbl>
    <w:p>
      <w:pPr>
        <w:pStyle w:val="--1"/>
      </w:pPr>
      <w:r>
        <w:t>加固建议：</w:t>
      </w:r>
    </w:p>
    <w:p>
      <w:pPr>
        <w:pStyle w:val="--f"/>
      </w:pPr>
      <w:r>
        <w:t>升级至Jetty 9.2.9.v20150224或更高版本。对于Jetty 9.3.x，请联系供应商寻求解决方案。</w:t>
      </w:r>
    </w:p>
    <w:p>
      <w:pPr>
        <w:pStyle w:val="--30"/>
      </w:pPr>
      <w:r>
        <w:t>【中危】SSL/TLS EXPORT_RSA密钥算法位数小于或等于512位</w:t>
      </w:r>
    </w:p>
    <w:p>
      <w:pPr>
        <w:pStyle w:val="--1"/>
      </w:pPr>
      <w:r>
        <w:t>漏洞描述：</w:t>
      </w:r>
    </w:p>
    <w:p>
      <w:pPr>
        <w:pStyle w:val="--f"/>
      </w:pPr>
      <w:r>
        <w:t>远程主机运行着弱密钥算法，攻击者可以在短时间内破解密文。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重新设置服务，或移除支持EXPORT_RSA的密钥层。 相关链接： https://www.smacktls.com/#freak https://www.openssl.org/news/secadv_20150108.txt http://www.nessus.org/u?b78da2c4</w:t>
      </w:r>
    </w:p>
    <w:p>
      <w:pPr>
        <w:pStyle w:val="--30"/>
      </w:pPr>
      <w:r>
        <w:t>【中危】OpenSSL版本低于0.9.9zf，存在多个安全漏洞</w:t>
      </w:r>
    </w:p>
    <w:p>
      <w:pPr>
        <w:pStyle w:val="--1"/>
      </w:pPr>
      <w:r>
        <w:t>漏洞描述：</w:t>
      </w:r>
    </w:p>
    <w:p>
      <w:pPr>
        <w:pStyle w:val="--f"/>
      </w:pPr>
      <w:r>
        <w:t>OpenSSL版本低于0.9.9zf，存在多个安全漏洞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升级OpenSSL版本至0.9.8zf及以上。 相关链接： https://www.openssl.org/news/secadv_20150319.txt</w:t>
      </w:r>
    </w:p>
    <w:p>
      <w:pPr>
        <w:pStyle w:val="--30"/>
      </w:pPr>
      <w:r>
        <w:t>【中危】OpenSSL BN_GF2m_mod_inv函数拒绝服务漏洞</w:t>
      </w:r>
    </w:p>
    <w:p>
      <w:pPr>
        <w:pStyle w:val="--1"/>
      </w:pPr>
      <w:r>
        <w:t>漏洞描述：</w:t>
      </w:r>
    </w:p>
    <w:p>
      <w:pPr>
        <w:pStyle w:val="--f"/>
      </w:pPr>
      <w:r>
        <w:t>OpenSSL是一种开放源码的SSL实现，用来实现网络通信的高强度加密，现在被广泛地用于各种网络应用程序中。OpenSSL 0.9.8s、1.0.0e、1.0.1n、1.0.2b之前版本，crypto/bn/bn_gf2m.c内的函数BN_GF2m_mod_inv没有正确处理ECParameters结构，远程攻击者通过使用Elliptic Curve算法的会话，利用此漏洞可造成拒绝服务(无限循环）。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OpenSSL Project已经为此发布了一个安全公告（secadv_20150611）以及相应补丁: secadv_20150611：OpenSSL Security Advisory [11 Jun 2015] 链接：https://www.openssl.org/news/secadv_20150611.txt</w:t>
      </w:r>
    </w:p>
    <w:p>
      <w:pPr>
        <w:pStyle w:val="--30"/>
      </w:pPr>
      <w:r>
        <w:t>【中危】OpenSSL 0.9.8 &lt;0.9.8zh X509_ATTRIBUTE内存泄漏DoS</w:t>
      </w:r>
    </w:p>
    <w:p>
      <w:pPr>
        <w:pStyle w:val="--1"/>
      </w:pPr>
      <w:r>
        <w:t>漏洞描述：</w:t>
      </w:r>
    </w:p>
    <w:p>
      <w:pPr>
        <w:pStyle w:val="--f"/>
      </w:pPr>
      <w:r>
        <w:t>根据其banner判断，远程主机正在运行一个0.9.8zh版本之前的OpenSSL 0.9.8。 此版本受到与处理格式错误的X509_ATTRIBUTE结构相关的文件tasn_dec.c中的ASN1_TFLG_COMBINE实现中的缺陷的影响。 远程攻击者可以通过触发解码失败来利用这个漏洞在PKCS＃7或CMS应用程序中引起内存泄漏，导致拒绝服务。</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升级到OpenSSL 0.9.8zh或更高版本。</w:t>
      </w:r>
    </w:p>
    <w:p>
      <w:pPr>
        <w:pStyle w:val="--30"/>
      </w:pPr>
      <w:r>
        <w:t>【中危】SSL DROWN攻击漏洞（解密RSA（使用过时的弱加密算法））</w:t>
      </w:r>
    </w:p>
    <w:p>
      <w:pPr>
        <w:pStyle w:val="--1"/>
      </w:pPr>
      <w:r>
        <w:t>漏洞描述：</w:t>
      </w:r>
    </w:p>
    <w:p>
      <w:pPr>
        <w:pStyle w:val="--f"/>
      </w:pPr>
      <w:r>
        <w:t>远程主机受到此漏洞影响，可允许远程攻击者试图解密捕获的TLS流量。 SSLv2协议中存在一个填充内容缺陷，攻击者可以利用这个缺陷解密使用新版SSL/TLS协议会话中由RSA算法加密的内容。通过这种利用方式，可造成DROWN攻击。 受影响的版本：Apache(非2.4.X版本)、Nginx(0.7.64、0.8.18及更早版本)、Postfix（早于2.9.14、2.10.8、2.11.6、3.0.2的版本 (在2015.07.20之前发布)）、Openssl: 1.0.2a、1.0.1m、1.0.0r、0.9.8zf及更早版本。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1、升级OpenSSL软件包： （1）.CentOS、Redhat 可以通过以下命令来升级 #yum clean #yum update openssl 对应的RPM包： CentOS 5: openssl-0.9.8e-39.el5_11、openssl-devel-0.9.8e-39.el5_11、 openssl-perl-0.9.8e-39.el5_11 CentOS 6:openssl-1.0.1e-42.el6_7.4、openssl-devel-1.0.1e-42.el6_7.4、openssl-perl-1.0.1e-42.el6_7.4、 openssl-static-1.0.1e-42.el6_7.4 CentOS 7:openssl-1.0.1e-51.el7_2.4、openssl-devel-1.0.1e-51.el7_2.4、openssl-libs-1.0.1e-51.el7_2.4、openssl-perl-1.0.1e-51.el7_2.4、openssl-static-1.0.1e-51.el7_2.4 (2). ubuntu 版本可以通过以下命令来升级 #apt-get upgrade openssl 2、禁用 Apache、Nginx、Postfix 中的SSLv2 在Apache 的 SSL 配置文件中禁用SSLv2 SSLProtocol all -SSLv2 重启apache服务 在 Nginx 的 SSL 配置文件中设置只允许使用 TLS 协议： ssl_protocols TLSv1 TLSv1.1 TLSv1.2; 重启nginx服务 在Postfix配置中禁用SSLv2 # Minimal recommended settings. Whenever the built-in defaults are # sufficient, let the built-in defaults stand by deleting any explicit # overrides. The default mandatory TLS protocols have never included # SSLv2, check to make sure you have not inadvertently enabled it. smtpd_tls_protocols = !SSLv2, !SSLv3 smtpd_tls_mandatory_protocols = !SSLv2, !SSLv3 tlsproxy_tls_protocols = $smtpd_tls_protocols tlsproxy_tls_mandatory_protocols = $smtpd_tls_mandatory_protocols smtp_tls_protocols = !SSLv2, !SSLv3 smtp_tls_mandatory_protocols = !SSLv2, !SSLv3 lmtp_tls_protocols = !SSLv2, !SSLv3 lmtp_tls_mandatory_protocols = !SSLv2, !SSLv3 smtpd_tls_ciphers = medium smtp_tls_ciphers = medium # Other best practices # Strongly recommended: # http://www.postfix.org/FORWARD_SECRECY_README.html#server_fs smtpd_tls_dh1024_param_file=${config_directory}/dh2048.pem smtpd_tls_eecdh_grade = strong # Suggested, not strictly needed: smtpd_tls_exclude_ciphers = EXPORT, LOW, MD5, SEED, IDEA, RC2 smtp_tls_exclude_ciphers = EXPORT, LOW, MD5, aDSS, kECDHe, kECDHr, kDHd, kDHr, SEED, IDEA, RC2</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3389</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启用对TLS 1.2和1.3的支持，并禁用对TLS 1.0的支持。</w:t>
      </w:r>
    </w:p>
    <w:p>
      <w:pPr>
        <w:pStyle w:val="--30"/>
      </w:pPr>
      <w:r>
        <w:t>【中危】PHP&lt;7.3.24多个漏洞</w:t>
      </w:r>
    </w:p>
    <w:p>
      <w:pPr>
        <w:pStyle w:val="--1"/>
      </w:pPr>
      <w:r>
        <w:t>漏洞描述：</w:t>
      </w:r>
    </w:p>
    <w:p>
      <w:pPr>
        <w:pStyle w:val="--f"/>
      </w:pPr>
      <w:r>
        <w:t>根据其自报的版本号，在远程web服务器上运行的PHP版本早于7.3.24。因此，它受到多个漏洞的影响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升级至PHP版本7.3.24或更高版本。</w:t>
      </w:r>
    </w:p>
    <w:p>
      <w:pPr>
        <w:pStyle w:val="--30"/>
      </w:pPr>
      <w:r>
        <w:t>【低危】OpenSSL&lt;0.9.8k签名否认</w:t>
      </w:r>
    </w:p>
    <w:p>
      <w:pPr>
        <w:pStyle w:val="--1"/>
      </w:pPr>
      <w:r>
        <w:t>漏洞描述：</w:t>
      </w:r>
    </w:p>
    <w:p>
      <w:pPr>
        <w:pStyle w:val="--f"/>
      </w:pPr>
      <w:r>
        <w:t>根据它的横幅，远程服务器运行的是早于0.9.8k的OpenSSL版本。因此，它可以允许有效的签名生成无效的签名，这些签名看起来是有效的，并且可以在以后被拒绝。这只影响CMS用户。CMS出现在openssl0.9.8h中。</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升级至OpenSSL 0.9.8k或更高版本。</w:t>
      </w:r>
    </w:p>
    <w:p>
      <w:pPr>
        <w:pStyle w:val="--30"/>
      </w:pPr>
      <w:r>
        <w:t>【低危】OpenSSL版本低于0.9.8y，存在多个安全漏洞</w:t>
      </w:r>
    </w:p>
    <w:p>
      <w:pPr>
        <w:pStyle w:val="--1"/>
      </w:pPr>
      <w:r>
        <w:t>漏洞描述：</w:t>
      </w:r>
    </w:p>
    <w:p>
      <w:pPr>
        <w:pStyle w:val="--f"/>
      </w:pPr>
      <w:r>
        <w:t>主机OpenSSL版本低于0.9.8y,这使得主机存在多个安全漏洞。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升级OpenSSL版本至0.9.8y及以上版本，或者使用厂家发布的补丁包进行升级 相关链接： http://www.openssl.org/news/secadv_20130204.txt</w:t>
      </w:r>
    </w:p>
    <w:p>
      <w:pPr>
        <w:pStyle w:val="--3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用长度小于2048位的RSA密钥替换链中的证书，然后重新颁发由旧证书签名的所有证书。</w:t>
      </w:r>
    </w:p>
    <w:p>
      <w:pPr>
        <w:pStyle w:val="--30"/>
      </w:pPr>
      <w:r>
        <w:t>【低危】SSL/TLS EXPORT_DHE密钥算法位数小于或等于512位</w:t>
      </w:r>
    </w:p>
    <w:p>
      <w:pPr>
        <w:pStyle w:val="--1"/>
      </w:pPr>
      <w:r>
        <w:t>漏洞描述：</w:t>
      </w:r>
    </w:p>
    <w:p>
      <w:pPr>
        <w:pStyle w:val="--f"/>
      </w:pPr>
      <w:r>
        <w:t>远程主机运行的EXPORT_DHE密钥算法小于或等于512位，通过密文分析，第三方攻击者可以在短时间内获取共享密钥。</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重新设置服务，或移除支持EXPORT_DHE的密钥层。 相关链接： https://weakdh.org/</w:t>
      </w:r>
    </w:p>
    <w:p>
      <w:pPr>
        <w:pStyle w:val="--20"/>
      </w:pPr>
      <w:r>
        <w:t>【紧急】LIS系统（222.222.222.62）</w:t>
      </w:r>
    </w:p>
    <w:p>
      <w:pPr>
        <w:pStyle w:val="--3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3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3389</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222.222.222.62</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【紧急】HIS系统（222.222.222.91）</w:t>
      </w:r>
    </w:p>
    <w:p>
      <w:pPr>
        <w:pStyle w:val="--3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3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5000</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5000</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5000</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5000</w:t>
            </w:r>
          </w:p>
        </w:tc>
      </w:tr>
    </w:tbl>
    <w:p>
      <w:pPr>
        <w:pStyle w:val="--1"/>
      </w:pPr>
      <w:r>
        <w:t>加固建议：</w:t>
      </w:r>
    </w:p>
    <w:p>
      <w:pPr>
        <w:pStyle w:val="--f"/>
      </w:pPr>
      <w:r>
        <w:t>购买或者生成被认可的证书</w:t>
      </w:r>
    </w:p>
    <w:p>
      <w:pPr>
        <w:pStyle w:val="--30"/>
      </w:pPr>
      <w:r>
        <w:t>【中危】SSH弱算法支持</w:t>
      </w:r>
    </w:p>
    <w:p>
      <w:pPr>
        <w:pStyle w:val="--1"/>
      </w:pPr>
      <w:r>
        <w:t>漏洞描述：</w:t>
      </w:r>
    </w:p>
    <w:p>
      <w:pPr>
        <w:pStyle w:val="--f"/>
      </w:pPr>
      <w:r>
        <w:t>目前该ssh服务采用的算法较低</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22</w:t>
            </w:r>
          </w:p>
        </w:tc>
      </w:tr>
    </w:tbl>
    <w:p>
      <w:pPr>
        <w:pStyle w:val="--1"/>
      </w:pPr>
      <w:r>
        <w:t>加固建议：</w:t>
      </w:r>
    </w:p>
    <w:p>
      <w:pPr>
        <w:pStyle w:val="--f"/>
      </w:pPr>
      <w:r>
        <w:t>修改ssh算法采用aes128-cbc或者aes256-cbc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5000</w:t>
            </w:r>
          </w:p>
        </w:tc>
      </w:tr>
    </w:tbl>
    <w:p>
      <w:pPr>
        <w:pStyle w:val="--1"/>
      </w:pPr>
      <w:r>
        <w:t>加固建议：</w:t>
      </w:r>
    </w:p>
    <w:p>
      <w:pPr>
        <w:pStyle w:val="--f"/>
      </w:pPr>
      <w:r>
        <w:t>启用对TLS 1.2和1.3的支持，并禁用对TLS 1.0的支持。</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30"/>
      </w:pPr>
      <w:r>
        <w:t>【低危】SSH弱MAC算法已启用</w:t>
      </w:r>
    </w:p>
    <w:p>
      <w:pPr>
        <w:pStyle w:val="--1"/>
      </w:pPr>
      <w:r>
        <w:t>漏洞描述：</w:t>
      </w:r>
    </w:p>
    <w:p>
      <w:pPr>
        <w:pStyle w:val="--f"/>
      </w:pPr>
      <w:r>
        <w:t>远程SSH服务器配置为允许MD5或96位MAC算法，这两种算法都被认为是较弱的。注意，这个插件只检查SSH服务器的选项，不检查易受攻击的软件版本。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222.222.222.91</w:t>
            </w:r>
          </w:p>
        </w:tc>
        <w:tc>
          <w:tcPr>
            <w:tcW w:type="dxa" w:w="4153"/>
          </w:tcPr>
          <w:p>
            <w:pPr>
              <w:jc w:val="center"/>
            </w:pPr>
            <w:r>
              <w:t>22</w:t>
            </w:r>
          </w:p>
        </w:tc>
      </w:tr>
    </w:tbl>
    <w:p>
      <w:pPr>
        <w:pStyle w:val="--1"/>
      </w:pPr>
      <w:r>
        <w:t>加固建议：</w:t>
      </w:r>
    </w:p>
    <w:p>
      <w:pPr>
        <w:pStyle w:val="--f"/>
      </w:pPr>
      <w:r>
        <w:t>请与供应商联系或查阅产品文档以禁用MD5和96位MAC算法。</w:t>
      </w:r>
    </w:p>
    <w:p>
      <w:pPr>
        <w:pStyle w:val="--20"/>
      </w:pPr>
      <w:r>
        <w:t>【紧急】HIS系统（222.222.222.92）</w:t>
      </w:r>
    </w:p>
    <w:p>
      <w:pPr>
        <w:pStyle w:val="--3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3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联系证书认证机构发布新的证书。 如果服务器使用自签名证书，则可自己</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购买或者生成被认可的证书</w:t>
      </w:r>
    </w:p>
    <w:p>
      <w:pPr>
        <w:pStyle w:val="--30"/>
      </w:pPr>
      <w:r>
        <w:t>【中危】SSH弱算法支持</w:t>
      </w:r>
    </w:p>
    <w:p>
      <w:pPr>
        <w:pStyle w:val="--1"/>
      </w:pPr>
      <w:r>
        <w:t>漏洞描述：</w:t>
      </w:r>
    </w:p>
    <w:p>
      <w:pPr>
        <w:pStyle w:val="--f"/>
      </w:pPr>
      <w:r>
        <w:t>目前该ssh服务采用的算法较低</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修改ssh算法采用aes128-cbc或者aes256-cbc</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启用对TLS 1.2和1.3的支持，并禁用对TLS 1.0的支持。</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30"/>
      </w:pPr>
      <w:r>
        <w:t>【低危】SSH弱MAC算法已启用</w:t>
      </w:r>
    </w:p>
    <w:p>
      <w:pPr>
        <w:pStyle w:val="--1"/>
      </w:pPr>
      <w:r>
        <w:t>漏洞描述：</w:t>
      </w:r>
    </w:p>
    <w:p>
      <w:pPr>
        <w:pStyle w:val="--f"/>
      </w:pPr>
      <w:r>
        <w:t>远程SSH服务器配置为允许MD5或96位MAC算法，这两种算法都被认为是较弱的。注意，这个插件只检查SSH服务器的选项，不检查易受攻击的软件版本。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请与供应商联系或查阅产品文档以禁用MD5和96位MAC算法。</w:t>
      </w:r>
    </w:p>
    <w:p>
      <w:pPr>
        <w:pStyle w:val="--20"/>
      </w:pPr>
      <w:r>
        <w:t>【高危】微信缴费（10.10.14.23）</w:t>
      </w:r>
    </w:p>
    <w:p>
      <w:pPr>
        <w:pStyle w:val="--30"/>
      </w:pPr>
      <w:r>
        <w:t>【高危】当前Web Server版本厂商已不再支持</w:t>
      </w:r>
    </w:p>
    <w:p>
      <w:pPr>
        <w:pStyle w:val="--1"/>
      </w:pPr>
      <w:r>
        <w:t>漏洞描述：</w:t>
      </w:r>
    </w:p>
    <w:p>
      <w:pPr>
        <w:pStyle w:val="--f"/>
      </w:pPr>
      <w:r>
        <w:t>根据现有版本，远程主机web服务已不在厂商支持范围内，缺少厂商的支持，意味着没有新的安全补丁包发布，结果主机存在多个安全威胁。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80</w:t>
            </w:r>
          </w:p>
        </w:tc>
      </w:tr>
    </w:tbl>
    <w:p>
      <w:pPr>
        <w:pStyle w:val="--1"/>
      </w:pPr>
      <w:r>
        <w:t>加固建议：</w:t>
      </w:r>
    </w:p>
    <w:p>
      <w:pPr>
        <w:pStyle w:val="--f"/>
      </w:pPr>
      <w:r>
        <w:t>如果不需要此项服务，关闭它。如果可能，升级新的版本，或更换其它的Web服务器。</w:t>
      </w:r>
    </w:p>
    <w:p>
      <w:pPr>
        <w:pStyle w:val="--30"/>
      </w:pPr>
      <w:r>
        <w:t>【中危】HTTP TRACE / TRAC方法未禁用</w:t>
      </w:r>
    </w:p>
    <w:p>
      <w:pPr>
        <w:pStyle w:val="--1"/>
      </w:pPr>
      <w:r>
        <w:t>漏洞描述：</w:t>
      </w:r>
    </w:p>
    <w:p>
      <w:pPr>
        <w:pStyle w:val="--f"/>
      </w:pPr>
      <w:r>
        <w:t>主机支持TRACE和/或TRACK方法。 TRACE和TRACK是HTTP用来调试web服务器连接的方法。</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禁用TRACE / TRAC方法，参考如下： 1、IIS下：IIS信息服务－web服务扩展：禁止"WebDAV； 2、apache下：修改httpd.conf配置文件中"TraceEnable on"为"TraceEnable off"</w:t>
      </w:r>
    </w:p>
    <w:p>
      <w:pPr>
        <w:pStyle w:val="--30"/>
      </w:pPr>
      <w:r>
        <w:t>【中危】Sun ONE Application Server源泄露漏洞</w:t>
      </w:r>
    </w:p>
    <w:p>
      <w:pPr>
        <w:pStyle w:val="--1"/>
      </w:pPr>
      <w:r>
        <w:t>漏洞描述：</w:t>
      </w:r>
    </w:p>
    <w:p>
      <w:pPr>
        <w:pStyle w:val="--f"/>
      </w:pPr>
      <w:r>
        <w:t>Windows 2000/XP平台下的Sun ONE Application Server 7.0存在漏洞。远程攻击者可以借助一个用大写“.JSP”扩展名代替小写.jsp的请求获得JSP源代码。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补丁下载地址如下： http://wwws.sun.com/software/download/app_servers.html</w:t>
      </w:r>
    </w:p>
    <w:p>
      <w:pPr>
        <w:pStyle w:val="--20"/>
      </w:pPr>
      <w:r>
        <w:t>【高危】国药SPD前置机（10.10.14.39）</w:t>
      </w:r>
    </w:p>
    <w:p>
      <w:pPr>
        <w:pStyle w:val="--30"/>
      </w:pPr>
      <w:r>
        <w:t>【高危】当前Web Server版本厂商已不再支持</w:t>
      </w:r>
    </w:p>
    <w:p>
      <w:pPr>
        <w:pStyle w:val="--1"/>
      </w:pPr>
      <w:r>
        <w:t>漏洞描述：</w:t>
      </w:r>
    </w:p>
    <w:p>
      <w:pPr>
        <w:pStyle w:val="--f"/>
      </w:pPr>
      <w:r>
        <w:t>根据现有版本，远程主机web服务已不在厂商支持范围内，缺少厂商的支持，意味着没有新的安全补丁包发布，结果主机存在多个安全威胁。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10.10.14.39</w:t>
            </w:r>
          </w:p>
        </w:tc>
        <w:tc>
          <w:tcPr>
            <w:tcW w:type="dxa" w:w="4153"/>
          </w:tcPr>
          <w:p>
            <w:pPr>
              <w:jc w:val="center"/>
            </w:pPr>
            <w:r>
              <w:t>9090</w:t>
            </w:r>
          </w:p>
        </w:tc>
      </w:tr>
    </w:tbl>
    <w:p>
      <w:pPr>
        <w:pStyle w:val="--1"/>
      </w:pPr>
      <w:r>
        <w:t>加固建议：</w:t>
      </w:r>
    </w:p>
    <w:p>
      <w:pPr>
        <w:pStyle w:val="--f"/>
      </w:pPr>
      <w:r>
        <w:t>如果不需要此项服务，关闭它。如果可能，升级新的版本，或更换其它的Web服务器。</w:t>
      </w:r>
    </w:p>
    <w:p>
      <w:pPr>
        <w:pStyle w:val="--20"/>
      </w:pPr>
      <w:r>
        <w:t>【中危】康软体检，LIS服务器（10.10.14.62）</w:t>
      </w:r>
    </w:p>
    <w:p>
      <w:pPr>
        <w:pStyle w:val="--30"/>
      </w:pPr>
      <w:r>
        <w:t>【中危】微软Windows远程桌面协议服务器中间人攻击漏洞</w:t>
      </w:r>
    </w:p>
    <w:p>
      <w:pPr>
        <w:pStyle w:val="--1"/>
      </w:pPr>
      <w:r>
        <w:t>漏洞描述：</w:t>
      </w:r>
    </w:p>
    <w:p>
      <w:pPr>
        <w:pStyle w:val="--f"/>
      </w:pPr>
      <w:r>
        <w:t>Microsoft Windows远程桌面协议的实现在处理密钥的交换时存在漏洞，远程攻击者可能利用此漏洞窃取服务器的加密密钥。 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[1]如果支持的话，RDP使用SSL作为传输层 [2]“只允许使用网络级身份验证的电脑运行远程桌面建立连接”设置为启用</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购买或者生成被认可的证书</w:t>
      </w:r>
    </w:p>
    <w:p>
      <w:pPr>
        <w:pStyle w:val="--30"/>
      </w:pPr>
      <w:r>
        <w:t>【中危】终端服务加密级别是中等或低</w:t>
      </w:r>
    </w:p>
    <w:p>
      <w:pPr>
        <w:pStyle w:val="--1"/>
      </w:pPr>
      <w:r>
        <w:t>漏洞描述：</w:t>
      </w:r>
    </w:p>
    <w:p>
      <w:pPr>
        <w:pStyle w:val="--f"/>
      </w:pPr>
      <w:r>
        <w:t>远程终端服务加密级别不够强，会降低攻击者窃听通信（包含获取截图和键盘记录）的难度。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组策略--计算机配置--管理模板--远程桌面服务--设置客户端连接加密级别： 修改RDP加密级别为“高”或者“FIPS兼容”</w:t>
      </w:r>
    </w:p>
    <w:p>
      <w:pPr>
        <w:pStyle w:val="--30"/>
      </w:pPr>
      <w:r>
        <w:t>【中危】终端服务未使用网络级别身份验证(NLA)</w:t>
      </w:r>
    </w:p>
    <w:p>
      <w:pPr>
        <w:pStyle w:val="--1"/>
      </w:pPr>
      <w:r>
        <w:t>漏洞描述：</w:t>
      </w:r>
    </w:p>
    <w:p>
      <w:pPr>
        <w:pStyle w:val="--f"/>
      </w:pPr>
      <w:r>
        <w:t>远程终端服务未配置采用网络级别身份验证(NLA)。NLA使用凭据安全支持提供者(CredSSP)协议通过TLS/ SSL或Kerberos机制来执行强大的服务器身份验证，这能有效防止中间人攻击。除了优化认证,NLA也有助于防止恶意用户在一个完整的RDP连接建立之前，完成用户身份验证。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在“系统”设置的“远程”选项卡-- 启用网络级身份验证(NLA) 注意：如果客户端不支持“网络级身份验证”，将无法连接服务器远程管理服务。远程管理客户端版本需大于等于6.0</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【低危】终端服务加密级别不符合FIPS-140</w:t>
      </w:r>
    </w:p>
    <w:p>
      <w:pPr>
        <w:pStyle w:val="--1"/>
      </w:pPr>
      <w:r>
        <w:t>漏洞描述：</w:t>
      </w:r>
    </w:p>
    <w:p>
      <w:pPr>
        <w:pStyle w:val="--f"/>
      </w:pPr>
      <w:r>
        <w:t>远程终端服务使用的加密设置不符合FIPS-140。</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bl>
    <w:p>
      <w:pPr>
        <w:pStyle w:val="--1"/>
      </w:pPr>
      <w:r>
        <w:t>加固建议：</w:t>
      </w:r>
    </w:p>
    <w:p>
      <w:pPr>
        <w:pStyle w:val="--f"/>
      </w:pPr>
      <w:r>
        <w:t>将RDP加密级别更改为：4.FIPS兼容</w:t>
      </w:r>
    </w:p>
    <w:p>
      <w:pPr>
        <w:pStyle w:val="--20"/>
      </w:pPr>
      <w:r>
        <w:t>【中危】康软体检，LIS服务器（10.10.14.65）</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10.10.14.65</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10.10.14.65</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10.10.14.65</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【中危】电子病历363视图服务器（10.10.14.86）</w:t>
      </w:r>
    </w:p>
    <w:p>
      <w:pPr>
        <w:pStyle w:val="--3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10.10.14.86</w:t>
            </w:r>
          </w:p>
        </w:tc>
        <w:tc>
          <w:tcPr>
            <w:tcW w:type="dxa" w:w="4153"/>
          </w:tcPr>
          <w:p>
            <w:pPr>
              <w:jc w:val="center"/>
            </w:pPr>
            <w:r>
              <w:t>6443</w:t>
            </w:r>
          </w:p>
        </w:tc>
      </w:tr>
    </w:tbl>
    <w:p>
      <w:pPr>
        <w:pStyle w:val="--1"/>
      </w:pPr>
      <w:r>
        <w:t>加固建议：</w:t>
      </w:r>
    </w:p>
    <w:p>
      <w:pPr>
        <w:pStyle w:val="--f"/>
      </w:pPr>
      <w:r>
        <w:t>重新设置受影响的应用程序，可能的话，避免使用中强度加密，改为强度较高的加密算法。</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10.10.14.86</w:t>
            </w:r>
          </w:p>
        </w:tc>
        <w:tc>
          <w:tcPr>
            <w:tcW w:type="dxa" w:w="4153"/>
          </w:tcPr>
          <w:p>
            <w:pPr>
              <w:jc w:val="center"/>
            </w:pPr>
            <w:r>
              <w:t>6443</w:t>
            </w:r>
          </w:p>
        </w:tc>
      </w:tr>
    </w:tbl>
    <w:p>
      <w:pPr>
        <w:pStyle w:val="--1"/>
      </w:pPr>
      <w:r>
        <w:t>加固建议：</w:t>
      </w:r>
    </w:p>
    <w:p>
      <w:pPr>
        <w:pStyle w:val="--f"/>
      </w:pPr>
      <w:r>
        <w:t>为此项服务购买或生成合适的证书</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10.10.14.86</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【中危】电子病历365视图服务器（10.10.14.88）</w:t>
      </w:r>
    </w:p>
    <w:p>
      <w:pPr>
        <w:pStyle w:val="--30"/>
      </w:pPr>
      <w:r>
        <w:t>【中危】MongoDB没有认证检测服务</w:t>
      </w:r>
    </w:p>
    <w:p>
      <w:pPr>
        <w:pStyle w:val="--1"/>
      </w:pPr>
      <w:r>
        <w:t>漏洞描述：</w:t>
      </w:r>
    </w:p>
    <w:p>
      <w:pPr>
        <w:pStyle w:val="--f"/>
      </w:pPr>
      <w:r>
        <w:t>MongoDB,面向文档的数据库系统,是侦听的远程端口，它被配置为允许没有任何的联系身份验证。远程攻击可以连接到数据库系统,以创建、读取、更新和删除 文档、集合和数据库。</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10.10.14.88</w:t>
            </w:r>
          </w:p>
        </w:tc>
        <w:tc>
          <w:tcPr>
            <w:tcW w:type="dxa" w:w="4153"/>
          </w:tcPr>
          <w:p>
            <w:pPr>
              <w:jc w:val="center"/>
            </w:pPr>
            <w:r>
              <w:t>27017</w:t>
            </w:r>
          </w:p>
        </w:tc>
      </w:tr>
    </w:tbl>
    <w:p>
      <w:pPr>
        <w:pStyle w:val="--1"/>
      </w:pPr>
      <w:r>
        <w:t>加固建议：</w:t>
      </w:r>
    </w:p>
    <w:p>
      <w:pPr>
        <w:pStyle w:val="--f"/>
      </w:pPr>
      <w:r>
        <w:t>启用身份验证或限制访问到MongoDB服务</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10.10.14.88</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【中危】电子病历应用服务器（10.10.14.94）</w:t>
      </w:r>
    </w:p>
    <w:p>
      <w:pPr>
        <w:pStyle w:val="--30"/>
      </w:pPr>
      <w:r>
        <w:t>【中危】微软Windows远程桌面协议服务器中间人攻击漏洞</w:t>
      </w:r>
    </w:p>
    <w:p>
      <w:pPr>
        <w:pStyle w:val="--1"/>
      </w:pPr>
      <w:r>
        <w:t>漏洞描述：</w:t>
      </w:r>
    </w:p>
    <w:p>
      <w:pPr>
        <w:pStyle w:val="--f"/>
      </w:pPr>
      <w:r>
        <w:t>Microsoft Windows远程桌面协议的实现在处理密钥的交换时存在漏洞，远程攻击者可能利用此漏洞窃取服务器的加密密钥。 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10.10.14.94</w:t>
            </w:r>
          </w:p>
        </w:tc>
        <w:tc>
          <w:tcPr>
            <w:tcW w:type="dxa" w:w="4153"/>
          </w:tcPr>
          <w:p>
            <w:pPr>
              <w:jc w:val="center"/>
            </w:pPr>
            <w:r>
              <w:t>3389</w:t>
            </w:r>
          </w:p>
        </w:tc>
      </w:tr>
    </w:tbl>
    <w:p>
      <w:pPr>
        <w:pStyle w:val="--1"/>
      </w:pPr>
      <w:r>
        <w:t>加固建议：</w:t>
      </w:r>
    </w:p>
    <w:p>
      <w:pPr>
        <w:pStyle w:val="--f"/>
      </w:pPr>
      <w:r>
        <w:t>[1]如果支持的话，RDP使用SSL作为传输层 [2]“只允许使用网络级身份验证的电脑运行远程桌面建立连接”设置为启用</w:t>
      </w:r>
    </w:p>
    <w:p>
      <w:pPr>
        <w:pStyle w:val="--30"/>
      </w:pPr>
      <w:r>
        <w:t>【中危】终端服务加密级别是中等或低</w:t>
      </w:r>
    </w:p>
    <w:p>
      <w:pPr>
        <w:pStyle w:val="--1"/>
      </w:pPr>
      <w:r>
        <w:t>漏洞描述：</w:t>
      </w:r>
    </w:p>
    <w:p>
      <w:pPr>
        <w:pStyle w:val="--f"/>
      </w:pPr>
      <w:r>
        <w:t>远程终端服务加密级别不够强，会降低攻击者窃听通信（包含获取截图和键盘记录）的难度。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10.10.14.94</w:t>
            </w:r>
          </w:p>
        </w:tc>
        <w:tc>
          <w:tcPr>
            <w:tcW w:type="dxa" w:w="4153"/>
          </w:tcPr>
          <w:p>
            <w:pPr>
              <w:jc w:val="center"/>
            </w:pPr>
            <w:r>
              <w:t>3389</w:t>
            </w:r>
          </w:p>
        </w:tc>
      </w:tr>
    </w:tbl>
    <w:p>
      <w:pPr>
        <w:pStyle w:val="--1"/>
      </w:pPr>
      <w:r>
        <w:t>加固建议：</w:t>
      </w:r>
    </w:p>
    <w:p>
      <w:pPr>
        <w:pStyle w:val="--f"/>
      </w:pPr>
      <w:r>
        <w:t>组策略--计算机配置--管理模板--远程桌面服务--设置客户端连接加密级别： 修改RDP加密级别为“高”或者“FIPS兼容”</w:t>
      </w:r>
    </w:p>
    <w:p>
      <w:pPr>
        <w:pStyle w:val="--30"/>
      </w:pPr>
      <w:r>
        <w:t>【中危】终端服务未使用网络级别身份验证(NLA)</w:t>
      </w:r>
    </w:p>
    <w:p>
      <w:pPr>
        <w:pStyle w:val="--1"/>
      </w:pPr>
      <w:r>
        <w:t>漏洞描述：</w:t>
      </w:r>
    </w:p>
    <w:p>
      <w:pPr>
        <w:pStyle w:val="--f"/>
      </w:pPr>
      <w:r>
        <w:t>远程终端服务未配置采用网络级别身份验证(NLA)。NLA使用凭据安全支持提供者(CredSSP)协议通过TLS/ SSL或Kerberos机制来执行强大的服务器身份验证，这能有效防止中间人攻击。除了优化认证,NLA也有助于防止恶意用户在一个完整的RDP连接建立之前，完成用户身份验证。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10.10.14.94</w:t>
            </w:r>
          </w:p>
        </w:tc>
        <w:tc>
          <w:tcPr>
            <w:tcW w:type="dxa" w:w="4153"/>
          </w:tcPr>
          <w:p>
            <w:pPr>
              <w:jc w:val="center"/>
            </w:pPr>
            <w:r>
              <w:t>3389</w:t>
            </w:r>
          </w:p>
        </w:tc>
      </w:tr>
    </w:tbl>
    <w:p>
      <w:pPr>
        <w:pStyle w:val="--1"/>
      </w:pPr>
      <w:r>
        <w:t>加固建议：</w:t>
      </w:r>
    </w:p>
    <w:p>
      <w:pPr>
        <w:pStyle w:val="--f"/>
      </w:pPr>
      <w:r>
        <w:t>在“系统”设置的“远程”选项卡-- 启用网络级身份验证(NLA) 注意：如果客户端不支持“网络级身份验证”，将无法连接服务器远程管理服务。远程管理客户端版本需大于等于6.0</w:t>
      </w:r>
    </w:p>
    <w:p>
      <w:pPr>
        <w:pStyle w:val="--30"/>
      </w:pPr>
      <w:r>
        <w:t>【低危】终端服务加密级别不符合FIPS-140</w:t>
      </w:r>
    </w:p>
    <w:p>
      <w:pPr>
        <w:pStyle w:val="--1"/>
      </w:pPr>
      <w:r>
        <w:t>漏洞描述：</w:t>
      </w:r>
    </w:p>
    <w:p>
      <w:pPr>
        <w:pStyle w:val="--f"/>
      </w:pPr>
      <w:r>
        <w:t>远程终端服务使用的加密设置不符合FIPS-140。</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10.10.14.94</w:t>
            </w:r>
          </w:p>
        </w:tc>
        <w:tc>
          <w:tcPr>
            <w:tcW w:type="dxa" w:w="4153"/>
          </w:tcPr>
          <w:p>
            <w:pPr>
              <w:jc w:val="center"/>
            </w:pPr>
            <w:r>
              <w:t>3389</w:t>
            </w:r>
          </w:p>
        </w:tc>
      </w:tr>
    </w:tbl>
    <w:p>
      <w:pPr>
        <w:pStyle w:val="--1"/>
      </w:pPr>
      <w:r>
        <w:t>加固建议：</w:t>
      </w:r>
    </w:p>
    <w:p>
      <w:pPr>
        <w:pStyle w:val="--f"/>
      </w:pPr>
      <w:r>
        <w:t>将RDP加密级别更改为：4.FIPS兼容</w:t>
      </w:r>
    </w:p>
    <w:p>
      <w:pPr>
        <w:pStyle w:val="--20"/>
      </w:pPr>
      <w:r>
        <w:t>【中危】电子病历应用服务器（10.10.14.95）</w:t>
      </w:r>
    </w:p>
    <w:p>
      <w:pPr>
        <w:pStyle w:val="--30"/>
      </w:pPr>
      <w:r>
        <w:t>【中危】微软Windows远程桌面协议服务器中间人攻击漏洞</w:t>
      </w:r>
    </w:p>
    <w:p>
      <w:pPr>
        <w:pStyle w:val="--1"/>
      </w:pPr>
      <w:r>
        <w:t>漏洞描述：</w:t>
      </w:r>
    </w:p>
    <w:p>
      <w:pPr>
        <w:pStyle w:val="--f"/>
      </w:pPr>
      <w:r>
        <w:t>Microsoft Windows远程桌面协议的实现在处理密钥的交换时存在漏洞，远程攻击者可能利用此漏洞窃取服务器的加密密钥。 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[1]如果支持的话，RDP使用SSL作为传输层 [2]“只允许使用网络级身份验证的电脑运行远程桌面建立连接”设置为启用</w:t>
      </w:r>
    </w:p>
    <w:p>
      <w:pPr>
        <w:pStyle w:val="--30"/>
      </w:pPr>
      <w:r>
        <w:t>【中危】终端服务加密级别是中等或低</w:t>
      </w:r>
    </w:p>
    <w:p>
      <w:pPr>
        <w:pStyle w:val="--1"/>
      </w:pPr>
      <w:r>
        <w:t>漏洞描述：</w:t>
      </w:r>
    </w:p>
    <w:p>
      <w:pPr>
        <w:pStyle w:val="--f"/>
      </w:pPr>
      <w:r>
        <w:t>远程终端服务加密级别不够强，会降低攻击者窃听通信（包含获取截图和键盘记录）的难度。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组策略--计算机配置--管理模板--远程桌面服务--设置客户端连接加密级别： 修改RDP加密级别为“高”或者“FIPS兼容”</w:t>
      </w:r>
    </w:p>
    <w:p>
      <w:pPr>
        <w:pStyle w:val="--30"/>
      </w:pPr>
      <w:r>
        <w:t>【中危】终端服务未使用网络级别身份验证(NLA)</w:t>
      </w:r>
    </w:p>
    <w:p>
      <w:pPr>
        <w:pStyle w:val="--1"/>
      </w:pPr>
      <w:r>
        <w:t>漏洞描述：</w:t>
      </w:r>
    </w:p>
    <w:p>
      <w:pPr>
        <w:pStyle w:val="--f"/>
      </w:pPr>
      <w:r>
        <w:t>远程终端服务未配置采用网络级别身份验证(NLA)。NLA使用凭据安全支持提供者(CredSSP)协议通过TLS/ SSL或Kerberos机制来执行强大的服务器身份验证，这能有效防止中间人攻击。除了优化认证,NLA也有助于防止恶意用户在一个完整的RDP连接建立之前，完成用户身份验证。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在“系统”设置的“远程”选项卡-- 启用网络级身份验证(NLA) 注意：如果客户端不支持“网络级身份验证”，将无法连接服务器远程管理服务。远程管理客户端版本需大于等于6.0</w:t>
      </w:r>
    </w:p>
    <w:p>
      <w:pPr>
        <w:pStyle w:val="--30"/>
      </w:pPr>
      <w:r>
        <w:t>【低危】终端服务加密级别不符合FIPS-140</w:t>
      </w:r>
    </w:p>
    <w:p>
      <w:pPr>
        <w:pStyle w:val="--1"/>
      </w:pPr>
      <w:r>
        <w:t>漏洞描述：</w:t>
      </w:r>
    </w:p>
    <w:p>
      <w:pPr>
        <w:pStyle w:val="--f"/>
      </w:pPr>
      <w:r>
        <w:t>远程终端服务使用的加密设置不符合FIPS-140。</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将RDP加密级别更改为：4.FIPS兼容</w:t>
      </w:r>
    </w:p>
    <w:p>
      <w:pPr>
        <w:pStyle w:val="--20"/>
      </w:pPr>
      <w:r>
        <w:t>【中危】PACS系统（222.222.100.6）</w:t>
      </w:r>
    </w:p>
    <w:p>
      <w:pPr>
        <w:pStyle w:val="--3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222.222.100.6</w:t>
            </w:r>
          </w:p>
        </w:tc>
        <w:tc>
          <w:tcPr>
            <w:tcW w:type="dxa" w:w="4153"/>
          </w:tcPr>
          <w:p>
            <w:pPr>
              <w:jc w:val="center"/>
            </w:pPr>
            <w:r>
              <w:t>3389</w:t>
            </w:r>
          </w:p>
        </w:tc>
      </w:tr>
    </w:tbl>
    <w:p>
      <w:pPr>
        <w:pStyle w:val="--1"/>
      </w:pPr>
      <w:r>
        <w:t>加固建议：</w:t>
      </w:r>
    </w:p>
    <w:p>
      <w:pPr>
        <w:pStyle w:val="--f"/>
      </w:pPr>
      <w:r>
        <w:t>联系证书认证机构发布新的证书。 如果服务器使用自签名证书，则可自己</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222.222.100.6</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222.222.100.6</w:t>
            </w:r>
          </w:p>
        </w:tc>
        <w:tc>
          <w:tcPr>
            <w:tcW w:type="dxa" w:w="4153"/>
          </w:tcPr>
          <w:p>
            <w:pPr>
              <w:jc w:val="center"/>
            </w:pPr>
            <w:r>
              <w:t>3389</w:t>
            </w:r>
          </w:p>
        </w:tc>
      </w:tr>
    </w:tbl>
    <w:p>
      <w:pPr>
        <w:pStyle w:val="--1"/>
      </w:pPr>
      <w:r>
        <w:t>加固建议：</w:t>
      </w:r>
    </w:p>
    <w:p>
      <w:pPr>
        <w:pStyle w:val="--f"/>
      </w:pPr>
      <w:r>
        <w:t>购买或者生成被认可的证书</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222.222.100.6</w:t>
            </w:r>
          </w:p>
        </w:tc>
        <w:tc>
          <w:tcPr>
            <w:tcW w:type="dxa" w:w="4153"/>
          </w:tcPr>
          <w:p>
            <w:pPr>
              <w:jc w:val="center"/>
            </w:pPr>
            <w:r>
              <w:t>3389</w:t>
            </w:r>
          </w:p>
        </w:tc>
      </w:tr>
    </w:tbl>
    <w:p>
      <w:pPr>
        <w:pStyle w:val="--1"/>
      </w:pPr>
      <w:r>
        <w:t>加固建议：</w:t>
      </w:r>
    </w:p>
    <w:p>
      <w:pPr>
        <w:pStyle w:val="--f"/>
      </w:pPr>
      <w:r>
        <w:t>启用对TLS 1.2和1.3的支持，并禁用对TLS 1.0的支持。</w:t>
      </w:r>
    </w:p>
    <w:p>
      <w:pPr>
        <w:pStyle w:val="--30"/>
      </w:pPr>
      <w:r>
        <w:t>【中危】JQuery 1.2&lt;3.5.0多个XSS</w:t>
      </w:r>
    </w:p>
    <w:p>
      <w:pPr>
        <w:pStyle w:val="--1"/>
      </w:pPr>
      <w:r>
        <w:t>漏洞描述：</w:t>
      </w:r>
    </w:p>
    <w:p>
      <w:pPr>
        <w:pStyle w:val="--f"/>
      </w:pPr>
      <w:r>
        <w:t>根据脚本中自我报告的版本，远程web服务器上托管的JQuery版本大于或等于1.2且早于3.5.0。因此，它受到多个跨站点脚本漏洞的影响。注意，此插件中引用的漏洞对PAN-OS没有安全影响，并且/或者运行PAN-OS版本的设备上不存在成功利用漏洞所需的场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222.222.100.6</w:t>
            </w:r>
          </w:p>
        </w:tc>
        <w:tc>
          <w:tcPr>
            <w:tcW w:type="dxa" w:w="4153"/>
          </w:tcPr>
          <w:p>
            <w:pPr>
              <w:jc w:val="center"/>
            </w:pPr>
            <w:r>
              <w:t>81</w:t>
            </w:r>
          </w:p>
        </w:tc>
      </w:tr>
    </w:tbl>
    <w:p>
      <w:pPr>
        <w:pStyle w:val="--1"/>
      </w:pPr>
      <w:r>
        <w:t>加固建议：</w:t>
      </w:r>
    </w:p>
    <w:p>
      <w:pPr>
        <w:pStyle w:val="--f"/>
      </w:pPr>
      <w:r>
        <w:t>升级到JQuery 3.5.0或更高版本。</w:t>
      </w:r>
    </w:p>
    <w:p>
      <w:pPr>
        <w:pStyle w:val="--20"/>
      </w:pPr>
      <w:r>
        <w:t>【中危】OA系统（222.222.222.50）</w:t>
      </w:r>
    </w:p>
    <w:p>
      <w:pPr>
        <w:pStyle w:val="--3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222.222.222.50</w:t>
            </w:r>
          </w:p>
        </w:tc>
        <w:tc>
          <w:tcPr>
            <w:tcW w:type="dxa" w:w="4153"/>
          </w:tcPr>
          <w:p>
            <w:pPr>
              <w:jc w:val="center"/>
            </w:pPr>
            <w:r>
              <w:t>3389</w:t>
            </w:r>
          </w:p>
        </w:tc>
      </w:tr>
    </w:tbl>
    <w:p>
      <w:pPr>
        <w:pStyle w:val="--1"/>
      </w:pPr>
      <w:r>
        <w:t>加固建议：</w:t>
      </w:r>
    </w:p>
    <w:p>
      <w:pPr>
        <w:pStyle w:val="--f"/>
      </w:pPr>
      <w:r>
        <w:t>为此项服务购买或生成合适的证书</w:t>
      </w:r>
    </w:p>
    <w:p>
      <w:pPr>
        <w:pStyle w:val="--3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222.222.222.50</w:t>
            </w:r>
          </w:p>
        </w:tc>
        <w:tc>
          <w:tcPr>
            <w:tcW w:type="dxa" w:w="4153"/>
          </w:tcPr>
          <w:p>
            <w:pPr>
              <w:jc w:val="center"/>
            </w:pPr>
            <w:r>
              <w:t>3389</w:t>
            </w:r>
          </w:p>
        </w:tc>
      </w:tr>
    </w:tbl>
    <w:p>
      <w:pPr>
        <w:pStyle w:val="--1"/>
      </w:pPr>
      <w:r>
        <w:t>加固建议：</w:t>
      </w:r>
    </w:p>
    <w:p>
      <w:pPr>
        <w:pStyle w:val="--f"/>
      </w:pPr>
      <w:r>
        <w:t>购买或者生成被认可的证书</w:t>
      </w:r>
    </w:p>
    <w:p>
      <w:pPr>
        <w:pStyle w:val="--3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222.222.222.50</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3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222.222.222.50</w:t>
            </w:r>
          </w:p>
        </w:tc>
        <w:tc>
          <w:tcPr>
            <w:tcW w:type="dxa" w:w="4153"/>
          </w:tcPr>
          <w:p>
            <w:pPr>
              <w:jc w:val="center"/>
            </w:pPr>
            <w:r>
              <w:t>3389</w:t>
            </w:r>
          </w:p>
        </w:tc>
      </w:tr>
    </w:tbl>
    <w:p>
      <w:pPr>
        <w:pStyle w:val="--1"/>
      </w:pPr>
      <w:r>
        <w:t>加固建议：</w:t>
      </w:r>
    </w:p>
    <w:p>
      <w:pPr>
        <w:pStyle w:val="--f"/>
      </w:pPr>
      <w:r>
        <w:t>启用对TLS 1.2和1.3的支持，并禁用对TLS 1.0的支持。</w:t>
      </w:r>
    </w:p>
    <w:p>
      <w:pPr>
        <w:pStyle w:val="--20"/>
      </w:pPr>
      <w:r>
        <w:t>【低危】电子病历360视图服务器（10.10.14.83）</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10.10.14.83</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【低危】电子病历361视图服务器（10.10.14.84）</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10.10.14.84</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【低危】电子病历362视图服务器（10.10.14.85）</w:t>
      </w:r>
    </w:p>
    <w:p>
      <w:pPr>
        <w:pStyle w:val="--3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10.10.14.85</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sectPr w:rsidR="00E75EEC" w:rsidRPr="00E26D9C"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9559" w14:textId="77777777" w:rsidR="004F69FE" w:rsidRDefault="004F69FE" w:rsidP="00522814">
      <w:pPr>
        <w:ind w:firstLine="420"/>
      </w:pPr>
      <w:r>
        <w:separator/>
      </w:r>
    </w:p>
  </w:endnote>
  <w:endnote w:type="continuationSeparator" w:id="0">
    <w:p w14:paraId="2F1E1802" w14:textId="77777777" w:rsidR="004F69FE" w:rsidRDefault="004F69FE"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5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E16"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A70B"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7D87"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93CC" w14:textId="38711701"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w:t>
    </w:r>
    <w:r w:rsidRPr="00F36DB5">
      <w:rPr>
        <w:rFonts w:ascii="Times New Roman" w:eastAsia="宋体" w:hAnsi="Times New Roman" w:cs="Times New Roman"/>
        <w:sz w:val="18"/>
        <w:szCs w:val="18"/>
      </w:rPr>
      <w:t>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2869" w14:textId="77777777" w:rsidR="004F69FE" w:rsidRDefault="004F69FE" w:rsidP="00522814">
      <w:pPr>
        <w:ind w:firstLine="420"/>
      </w:pPr>
      <w:r>
        <w:separator/>
      </w:r>
    </w:p>
  </w:footnote>
  <w:footnote w:type="continuationSeparator" w:id="0">
    <w:p w14:paraId="78F8394E" w14:textId="77777777" w:rsidR="004F69FE" w:rsidRDefault="004F69FE"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702E" w14:textId="6513A8CC"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67EA" w14:textId="09AA555F"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A877" w14:textId="46B9E85A"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0682" w14:textId="272CD677"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14:paraId="527DB5AE" w14:textId="135C001D" w:rsidR="00BE46E0" w:rsidRPr="005C373D" w:rsidRDefault="004F69FE"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C431" w14:textId="3E3F8DB9"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1"/>
      <w:lvlText w:val=""/>
      <w:lvlJc w:val="left"/>
      <w:pPr>
        <w:ind w:left="420" w:hanging="420"/>
      </w:pPr>
      <w:rPr>
        <w:rFonts w:ascii="Wingdings" w:hAnsi="Wingdings" w:hint="default"/>
      </w:rPr>
    </w:lvl>
    <w:lvl w:ilvl="1" w:tplc="4D1215EE">
      <w:start w:val="1"/>
      <w:numFmt w:val="bullet"/>
      <w:pStyle w:val="--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4"/>
      <w:suff w:val="space"/>
      <w:lvlText w:val="图%1-%8"/>
      <w:lvlJc w:val="left"/>
      <w:pPr>
        <w:ind w:left="1276" w:firstLine="1"/>
      </w:pPr>
      <w:rPr>
        <w:rFonts w:ascii="宋体" w:eastAsia="宋体" w:hAnsi="宋体" w:hint="eastAsia"/>
      </w:rPr>
    </w:lvl>
    <w:lvl w:ilvl="8">
      <w:start w:val="1"/>
      <w:numFmt w:val="decimal"/>
      <w:lvlRestart w:val="1"/>
      <w:pStyle w:val="--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10"/>
      <w:lvlText w:val="%1."/>
      <w:lvlJc w:val="left"/>
      <w:pPr>
        <w:tabs>
          <w:tab w:val="left" w:pos="907"/>
        </w:tabs>
        <w:ind w:left="907" w:hanging="907"/>
      </w:pPr>
      <w:rPr>
        <w:rFonts w:hint="eastAsia"/>
      </w:rPr>
    </w:lvl>
    <w:lvl w:ilvl="1">
      <w:start w:val="1"/>
      <w:numFmt w:val="decimal"/>
      <w:pStyle w:val="--20"/>
      <w:isLgl/>
      <w:lvlText w:val="%1.%2"/>
      <w:lvlJc w:val="left"/>
      <w:pPr>
        <w:tabs>
          <w:tab w:val="left" w:pos="794"/>
        </w:tabs>
        <w:ind w:left="794" w:hanging="794"/>
      </w:pPr>
      <w:rPr>
        <w:rFonts w:hint="eastAsia"/>
      </w:rPr>
    </w:lvl>
    <w:lvl w:ilvl="2">
      <w:start w:val="1"/>
      <w:numFmt w:val="decimal"/>
      <w:pStyle w:val="--30"/>
      <w:isLgl/>
      <w:lvlText w:val="%1.%2.%3"/>
      <w:lvlJc w:val="left"/>
      <w:pPr>
        <w:tabs>
          <w:tab w:val="left" w:pos="907"/>
        </w:tabs>
        <w:ind w:left="907" w:hanging="907"/>
      </w:pPr>
      <w:rPr>
        <w:rFonts w:hint="eastAsia"/>
      </w:rPr>
    </w:lvl>
    <w:lvl w:ilvl="3">
      <w:start w:val="1"/>
      <w:numFmt w:val="decimal"/>
      <w:pStyle w:val="--40"/>
      <w:isLgl/>
      <w:lvlText w:val="%1.%2.%3.%4"/>
      <w:lvlJc w:val="left"/>
      <w:pPr>
        <w:tabs>
          <w:tab w:val="left" w:pos="1021"/>
        </w:tabs>
        <w:ind w:left="1021" w:hanging="1021"/>
      </w:pPr>
      <w:rPr>
        <w:rFonts w:hint="eastAsia"/>
      </w:rPr>
    </w:lvl>
    <w:lvl w:ilvl="4">
      <w:start w:val="1"/>
      <w:numFmt w:val="decimal"/>
      <w:pStyle w:val="--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A"/>
      <w:lvlText w:val="附录%1"/>
      <w:lvlJc w:val="left"/>
      <w:pPr>
        <w:ind w:left="0" w:firstLine="0"/>
      </w:pPr>
      <w:rPr>
        <w:rFonts w:ascii="方正兰亭黑简体" w:eastAsia="方正兰亭黑简体" w:hint="eastAsia"/>
        <w:b/>
        <w:i w:val="0"/>
        <w:sz w:val="44"/>
      </w:rPr>
    </w:lvl>
    <w:lvl w:ilvl="1">
      <w:start w:val="1"/>
      <w:numFmt w:val="decimal"/>
      <w:pStyle w:val="--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linkStyles/>
  <w:defaultTabStop w:val="420"/>
  <w:clickAndTypeStyle w:val="--b"/>
  <w:drawingGridHorizontalSpacing w:val="120"/>
  <w:drawingGridVerticalSpacing w:val="163"/>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41EF9B4"/>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357B"/>
    <w:pPr>
      <w:widowControl w:val="0"/>
      <w:jc w:val="both"/>
    </w:pPr>
    <w:rPr>
      <w:rFonts w:asciiTheme="minorHAnsi" w:eastAsiaTheme="minorEastAsia" w:hAnsiTheme="minorHAnsi"/>
      <w:szCs w:val="22"/>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02357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2357B"/>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37C1B"/>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character" w:customStyle="1" w:styleId="60">
    <w:name w:val="标题 6 字符"/>
    <w:basedOn w:val="a1"/>
    <w:link w:val="6"/>
    <w:rsid w:val="00CD1069"/>
    <w:rPr>
      <w:rFonts w:cs="Times New Roman"/>
      <w:b/>
      <w:bCs/>
      <w:sz w:val="24"/>
      <w:szCs w:val="24"/>
    </w:r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9">
    <w:name w:val="懂王--表格正文"/>
    <w:basedOn w:val="--b"/>
    <w:qFormat/>
    <w:rsid w:val="00B37C1B"/>
    <w:pPr>
      <w:contextualSpacing/>
      <w:jc w:val="both"/>
    </w:pPr>
    <w:rPr>
      <w:szCs w:val="24"/>
    </w:rPr>
  </w:style>
  <w:style w:type="paragraph" w:customStyle="1" w:styleId="a">
    <w:name w:val="懂王并列项"/>
    <w:basedOn w:val="--b"/>
    <w:qFormat/>
    <w:rsid w:val="007A2E3E"/>
    <w:pPr>
      <w:numPr>
        <w:numId w:val="10"/>
      </w:numPr>
      <w:spacing w:line="360" w:lineRule="auto"/>
      <w:contextualSpacing/>
    </w:pPr>
    <w:rPr>
      <w:b/>
    </w:rPr>
  </w:style>
  <w:style w:type="paragraph" w:customStyle="1" w:styleId="--c">
    <w:name w:val="懂王信息--表格并列项"/>
    <w:basedOn w:val="a"/>
    <w:rsid w:val="005A2210"/>
  </w:style>
  <w:style w:type="paragraph" w:customStyle="1" w:styleId="--6">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7">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5">
    <w:name w:val="懂王--表格编号"/>
    <w:basedOn w:val="a0"/>
    <w:qFormat/>
    <w:rsid w:val="00FA44F3"/>
    <w:pPr>
      <w:numPr>
        <w:ilvl w:val="8"/>
        <w:numId w:val="1"/>
      </w:numPr>
      <w:jc w:val="center"/>
    </w:pPr>
    <w:rPr>
      <w:rFonts w:ascii="Times New Roman" w:eastAsia="宋体" w:hAnsi="Times New Roman"/>
    </w:rPr>
  </w:style>
  <w:style w:type="paragraph" w:customStyle="1" w:styleId="--4">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8">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1"/>
    <w:link w:val="7"/>
    <w:rsid w:val="00CD1069"/>
    <w:rPr>
      <w:rFonts w:cs="Times New Roman"/>
      <w:b/>
      <w:bCs/>
      <w:sz w:val="24"/>
      <w:szCs w:val="24"/>
    </w:rPr>
  </w:style>
  <w:style w:type="paragraph" w:customStyle="1" w:styleId="--A">
    <w:name w:val="懂王--附录A"/>
    <w:basedOn w:val="a0"/>
    <w:link w:val="--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0">
    <w:name w:val="懂王--附录A 字符"/>
    <w:basedOn w:val="a1"/>
    <w:link w:val="--A"/>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d">
    <w:name w:val="懂王--正文首行缩进"/>
    <w:basedOn w:val="--b"/>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0">
    <w:name w:val="懂王--标题 3"/>
    <w:basedOn w:val="3"/>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0">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0">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0">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0"/>
    <w:semiHidden/>
    <w:rsid w:val="003A54D5"/>
    <w:rPr>
      <w:rFonts w:cs="宋体"/>
      <w:szCs w:val="20"/>
    </w:rPr>
  </w:style>
  <w:style w:type="paragraph" w:customStyle="1" w:styleI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
    <w:semiHidden/>
    <w:rsid w:val="003A54D5"/>
    <w:pPr>
      <w:spacing w:before="25"/>
    </w:pPr>
    <w:rPr>
      <w:rFonts w:cs="宋体"/>
      <w:szCs w:val="20"/>
    </w:rPr>
  </w:style>
  <w:style w:type="paragraph" w:customStyle="1" w:styleId="--2">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1">
    <w:name w:val="安恒信息--列表（符号二级） + 段后: 6 磅"/>
    <w:basedOn w:val="--2"/>
    <w:semiHidden/>
    <w:rsid w:val="003A54D5"/>
    <w:rPr>
      <w:rFonts w:cs="宋体"/>
      <w:szCs w:val="20"/>
    </w:rPr>
  </w:style>
  <w:style w:type="paragraph" w:customStyle="1" w:styleId="--1">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1"/>
    <w:semiHidden/>
    <w:rsid w:val="003A54D5"/>
    <w:pPr>
      <w:spacing w:beforeLines="25" w:before="25"/>
    </w:pPr>
    <w:rPr>
      <w:rFonts w:cs="宋体"/>
      <w:szCs w:val="20"/>
    </w:rPr>
  </w:style>
  <w:style w:type="paragraph" w:customStyle="1" w:styleId="--3">
    <w:name w:val="懂王--列表（无符号）"/>
    <w:basedOn w:val="--2"/>
    <w:next w:val="--2"/>
    <w:qFormat/>
    <w:rsid w:val="003A54D5"/>
    <w:pPr>
      <w:numPr>
        <w:ilvl w:val="0"/>
        <w:numId w:val="9"/>
      </w:numPr>
      <w:spacing w:after="156"/>
    </w:pPr>
  </w:style>
  <w:style w:type="paragraph" w:customStyle="1" w:styleId="--b">
    <w:name w:val="懂王--正文"/>
    <w:qFormat/>
    <w:rsid w:val="00B37C1B"/>
    <w:pPr>
      <w:spacing w:line="300" w:lineRule="auto"/>
    </w:pPr>
    <w:rPr>
      <w:rFonts w:cs="Times New Roman"/>
      <w:kern w:val="0"/>
    </w:r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e">
    <w:name w:val="懂王--列表（无符号二级）"/>
    <w:basedOn w:val="--2"/>
    <w:qFormat/>
    <w:rsid w:val="000F7FC2"/>
    <w:pPr>
      <w:numPr>
        <w:ilvl w:val="0"/>
        <w:numId w:val="0"/>
      </w:numPr>
    </w:pPr>
  </w:style>
  <w:style w:type="paragraph" w:customStyle="1" w:styleId="--f">
    <w:name w:val="懂王--列表（无符号一级）"/>
    <w:basedOn w:val="--1"/>
    <w:qFormat/>
    <w:rsid w:val="000F7FC2"/>
    <w:pPr>
      <w:numPr>
        <w:numId w:val="0"/>
      </w:numPr>
      <w:ind w:leftChars="400" w:left="400"/>
    </w:pPr>
    <w:rPr>
      <w:b w:val="0"/>
    </w:rPr>
  </w:style>
  <w:style w:type="paragraph" w:customStyle="1" w:styleId="--f0">
    <w:name w:val="懂王--标题"/>
    <w:basedOn w:val="--b"/>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94</Words>
  <Characters>541</Characters>
  <Application>Microsoft Office Word</Application>
  <DocSecurity>0</DocSecurity>
  <Lines>4</Lines>
  <Paragraphs>1</Paragraphs>
  <ScaleCrop>false</ScaleCrop>
  <Company>安恒信息</Company>
  <LinksUpToDate>false</LinksUpToDate>
  <CharactersWithSpaces>634</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张 满</cp:lastModifiedBy>
  <cp:revision>253</cp:revision>
  <cp:lastPrinted>2020-12-10T07:58:00Z</cp:lastPrinted>
  <dcterms:created xsi:type="dcterms:W3CDTF">2021-01-25T01:29:00Z</dcterms:created>
  <dcterms:modified xsi:type="dcterms:W3CDTF">2021-05-24T11:13:00Z</dcterms:modified>
  <cp:category>AH-安服项目管理</cp:category>
</cp:coreProperties>
</file>