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Photo Downloader – Plug-in Developer Manual</w:t>
      </w:r>
    </w:p>
    <w:p>
      <w:pPr>
        <w:pStyle w:val="Subtitle"/>
      </w:pPr>
      <w:r>
        <w:t xml:space="preserve">Writing plug-in libraries (interface version 1)</w:t>
      </w:r>
    </w:p>
    <w:p>
      <w:pPr>
        <w:pStyle w:val="Heading1"/>
      </w:pPr>
      <w:bookmarkStart w:id="9" w:name="_836336a4b7631d294aaf96663398b29db5c87c0"/>
      <w:r>
        <w:t xml:space="preserve">1. What a plug-in library can do</w:t>
      </w:r>
      <w:bookmarkEnd w:id="9"/>
    </w:p>
    <w:p>
      <w:pPr>
        <w:pStyle w:val="FirstParagraph"/>
      </w:pPr>
      <w:r>
        <w:t xml:space="preserve">Photo Downloader can load plug-in libraries: a</w:t>
      </w:r>
      <w:r>
        <w:t xml:space="preserve"> </w:t>
      </w:r>
      <w:r>
        <w:rPr>
          <w:b/>
          <w:bCs/>
        </w:rPr>
        <w:t xml:space="preserve">DLL</w:t>
      </w:r>
      <w:r>
        <w:t xml:space="preserve"> </w:t>
      </w:r>
      <w:r>
        <w:t xml:space="preserve">on Windows, a</w:t>
      </w:r>
      <w:r>
        <w:t xml:space="preserve"> </w:t>
      </w:r>
      <w:r>
        <w:rPr>
          <w:b/>
          <w:bCs/>
        </w:rPr>
        <w:t xml:space="preserve">.so</w:t>
      </w:r>
      <w:r>
        <w:t xml:space="preserve"> </w:t>
      </w:r>
      <w:r>
        <w:t xml:space="preserve">file on Linux. A library can: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to the folder and file name templates (for example</w:t>
      </w:r>
      <w:r>
        <w:t xml:space="preserve"> </w:t>
      </w:r>
      <w:r>
        <w:rPr>
          <w:rStyle w:val="VerbatimChar"/>
        </w:rPr>
        <w:t xml:space="preserve">{Example.Site}</w:t>
      </w:r>
      <w:r>
        <w:t xml:space="preserve">), which work like the built-in tokens</w:t>
      </w:r>
      <w:r>
        <w:t xml:space="preserve"> </w:t>
      </w:r>
      <w:r>
        <w:rPr>
          <w:rStyle w:val="VerbatimChar"/>
        </w:rPr>
        <w:t xml:space="preserve">{Y}</w:t>
      </w:r>
      <w:r>
        <w:t xml:space="preserve">,</w:t>
      </w:r>
      <w:r>
        <w:t xml:space="preserve"> </w:t>
      </w:r>
      <w:r>
        <w:rPr>
          <w:rStyle w:val="VerbatimChar"/>
        </w:rPr>
        <w:t xml:space="preserve">{J}</w:t>
      </w:r>
      <w:r>
        <w:t xml:space="preserve">,</w:t>
      </w:r>
      <w:r>
        <w:t xml:space="preserve"> </w:t>
      </w:r>
      <w:r>
        <w:rPr>
          <w:rStyle w:val="VerbatimChar"/>
        </w:rPr>
        <w:t xml:space="preserve">{E}</w:t>
      </w:r>
      <w:r>
        <w:t xml:space="preserve"> </w:t>
      </w:r>
      <w:r>
        <w:t xml:space="preserve">…;</w:t>
      </w:r>
    </w:p>
    <w:p>
      <w:pPr>
        <w:pStyle w:val="Compact"/>
        <w:numPr>
          <w:ilvl w:val="0"/>
          <w:numId w:val="1001"/>
        </w:numPr>
      </w:pPr>
      <w:r>
        <w:t xml:space="preserve">describe a</w:t>
      </w:r>
      <w:r>
        <w:t xml:space="preserve"> </w:t>
      </w:r>
      <w:r>
        <w:rPr>
          <w:b/>
          <w:bCs/>
        </w:rPr>
        <w:t xml:space="preserve">window</w:t>
      </w:r>
      <w:r>
        <w:t xml:space="preserve"> </w:t>
      </w:r>
      <w:r>
        <w:t xml:space="preserve">with fields (lists, text boxes, check boxes) that Photo Downloader draws and shows before each download and from</w:t>
      </w:r>
      <w:r>
        <w:t xml:space="preserve"> </w:t>
      </w:r>
      <w:r>
        <w:rPr>
          <w:b/>
          <w:bCs/>
        </w:rPr>
        <w:t xml:space="preserve">Setup…</w:t>
      </w:r>
      <w:r>
        <w:t xml:space="preserve">, so the library needs no window code;</w:t>
      </w:r>
    </w:p>
    <w:p>
      <w:pPr>
        <w:pStyle w:val="Compact"/>
        <w:numPr>
          <w:ilvl w:val="0"/>
          <w:numId w:val="1001"/>
        </w:numPr>
      </w:pPr>
      <w:r>
        <w:t xml:space="preserve">check the values in that window, fill in values for the user, and show a preview and error text;</w:t>
      </w:r>
    </w:p>
    <w:p>
      <w:pPr>
        <w:pStyle w:val="Compact"/>
        <w:numPr>
          <w:ilvl w:val="0"/>
          <w:numId w:val="1001"/>
        </w:numPr>
      </w:pPr>
      <w:r>
        <w:t xml:space="preserve">show a</w:t>
      </w:r>
      <w:r>
        <w:t xml:space="preserve"> </w:t>
      </w:r>
      <w:r>
        <w:rPr>
          <w:b/>
          <w:bCs/>
        </w:rPr>
        <w:t xml:space="preserve">logo</w:t>
      </w:r>
      <w:r>
        <w:t xml:space="preserve">, a</w:t>
      </w:r>
      <w:r>
        <w:t xml:space="preserve"> </w:t>
      </w:r>
      <w:r>
        <w:rPr>
          <w:b/>
          <w:bCs/>
        </w:rPr>
        <w:t xml:space="preserve">reminder note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in that window;</w:t>
      </w:r>
    </w:p>
    <w:p>
      <w:pPr>
        <w:pStyle w:val="Compact"/>
        <w:numPr>
          <w:ilvl w:val="0"/>
          <w:numId w:val="1001"/>
        </w:numPr>
      </w:pPr>
      <w:r>
        <w:t xml:space="preserve">suggest a</w:t>
      </w:r>
      <w:r>
        <w:t xml:space="preserve"> </w:t>
      </w:r>
      <w:r>
        <w:rPr>
          <w:b/>
          <w:bCs/>
        </w:rPr>
        <w:t xml:space="preserve">folder layout</w:t>
      </w:r>
      <w:r>
        <w:t xml:space="preserve"> </w:t>
      </w:r>
      <w:r>
        <w:t xml:space="preserve">under a destination folder the user chooses, and let check boxes add or remove the last folder of the download path.</w:t>
      </w:r>
    </w:p>
    <w:p>
      <w:pPr>
        <w:pStyle w:val="FirstParagraph"/>
      </w:pPr>
      <w:r>
        <w:t xml:space="preserve">Only plain C types cross the boundary between program and library, so a library can be written in any language that can export C functions: Free Pascal, C, C++, Rust and others.</w:t>
      </w:r>
    </w:p>
    <w:p>
      <w:pPr>
        <w:pStyle w:val="BodyText"/>
      </w:pPr>
      <w:r>
        <w:t xml:space="preserve">Not in version 1: code that runs after each file or after the download (for example converting files). See</w:t>
      </w:r>
      <w:r>
        <w:t xml:space="preserve"> </w:t>
      </w:r>
      <w:r>
        <w:rPr>
          <w:rStyle w:val="VerbatimChar"/>
        </w:rPr>
        <w:t xml:space="preserve">docs/Plugin_Plan.md</w:t>
      </w:r>
      <w:r>
        <w:t xml:space="preserve">. Those will be optional additions, so version 1 libraries keep working.</w:t>
      </w:r>
    </w:p>
    <w:p>
      <w:pPr>
        <w:pStyle w:val="Heading1"/>
      </w:pPr>
      <w:bookmarkStart w:id="10" w:name="_0251285b822e28bacef910e7d34c2a8ca321059"/>
      <w:r>
        <w:t xml:space="preserve">2. Your first plug-in in five steps</w:t>
      </w:r>
      <w:bookmarkEnd w:id="10"/>
    </w:p>
    <w:p>
      <w:pPr>
        <w:pStyle w:val="FirstParagraph"/>
      </w:pPr>
      <w:r>
        <w:t xml:space="preserve">The repository contains a complete, working example:</w:t>
      </w:r>
      <w:r>
        <w:t xml:space="preserve"> </w:t>
      </w:r>
      <w:r>
        <w:rPr>
          <w:rStyle w:val="VerbatimChar"/>
        </w:rPr>
        <w:t xml:space="preserve">plugins/example/example_plugin.lpr</w:t>
      </w:r>
      <w:r>
        <w:t xml:space="preserve">. It gives two tokens: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{Example.Name}</w:t>
      </w:r>
      <w:r>
        <w:t xml:space="preserve">: the original file name in capitals, without the extension;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{Example.Site}</w:t>
      </w:r>
      <w:r>
        <w:t xml:space="preserve">: a site name typed into the window.</w:t>
      </w:r>
    </w:p>
    <w:p>
      <w:pPr>
        <w:pStyle w:val="FirstParagraph"/>
      </w:pPr>
      <w:r>
        <w:rPr>
          <w:b/>
          <w:bCs/>
        </w:rPr>
        <w:t xml:space="preserve">Step 1: build it.</w:t>
      </w:r>
      <w:r>
        <w:t xml:space="preserve"> </w:t>
      </w:r>
      <w:r>
        <w:t xml:space="preserve">Free Pascal 3.2.2 is installed with Lazarus.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fpc -B example_plugin.lpr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example_plugin.dll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fpc -B -Cg example_plugin.lpr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libexample_plugin.so</w:t>
            </w:r>
          </w:p>
        </w:tc>
      </w:tr>
    </w:tbl>
    <w:p>
      <w:pPr>
        <w:pStyle w:val="FirstParagraph"/>
      </w:pPr>
      <w:r>
        <w:t xml:space="preserve">Build on the system the library is meant for. Each system needs its own build, and cross compiling Windows &lt;-&gt; Linux is not used. Libraries must be 64-bit, like the program.</w:t>
      </w:r>
    </w:p>
    <w:p>
      <w:pPr>
        <w:pStyle w:val="BodyText"/>
      </w:pPr>
      <w:r>
        <w:rPr>
          <w:b/>
          <w:bCs/>
        </w:rPr>
        <w:t xml:space="preserve">Step 2: install it.</w:t>
      </w:r>
      <w:r>
        <w:t xml:space="preserve"> </w:t>
      </w:r>
      <w:r>
        <w:t xml:space="preserve">Copy the file into a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 </w:t>
      </w:r>
      <w:r>
        <w:t xml:space="preserve">folder: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Folders searched, in this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%LOCALAPPDATA%\Photo Downloader\plugins\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plugins\</w:t>
            </w:r>
            <w:r>
              <w:t xml:space="preserve"> </w:t>
            </w:r>
            <w:r>
              <w:t xml:space="preserve">next to</w:t>
            </w:r>
            <w:r>
              <w:t xml:space="preserve"> </w:t>
            </w:r>
            <w:r>
              <w:rPr>
                <w:rStyle w:val="VerbatimChar"/>
              </w:rPr>
              <w:t xml:space="preserve">PhotoDownloader.exe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~/.config/Photo Downloader/plugins/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plugins/</w:t>
            </w:r>
            <w:r>
              <w:t xml:space="preserve"> </w:t>
            </w:r>
            <w:r>
              <w:t xml:space="preserve">next to the program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Step 3: switch it on.</w:t>
      </w:r>
      <w:r>
        <w:t xml:space="preserve"> </w:t>
      </w:r>
      <w:r>
        <w:t xml:space="preserve">Start Photo Downloader and open</w:t>
      </w:r>
      <w:r>
        <w:t xml:space="preserve"> </w:t>
      </w:r>
      <w:r>
        <w:rPr>
          <w:b/>
          <w:bCs/>
        </w:rPr>
        <w:t xml:space="preserve">File &gt; Plug-ins…</w:t>
      </w:r>
      <w:r>
        <w:t xml:space="preserve"> </w:t>
      </w:r>
      <w:r>
        <w:t xml:space="preserve">(the Plug-ins tab of Preferences). The library is listed as</w:t>
      </w:r>
      <w:r>
        <w:t xml:space="preserve"> </w:t>
      </w:r>
      <w:r>
        <w:rPr>
          <w:b/>
          <w:bCs/>
        </w:rPr>
        <w:t xml:space="preserve">example_plugin (library) - disabled</w:t>
      </w:r>
      <w:r>
        <w:t xml:space="preserve">. Select it, tick</w:t>
      </w:r>
      <w:r>
        <w:t xml:space="preserve"> </w:t>
      </w:r>
      <w:r>
        <w:rPr>
          <w:b/>
          <w:bCs/>
        </w:rPr>
        <w:t xml:space="preserve">Enable plug-in</w:t>
      </w:r>
      <w:r>
        <w:t xml:space="preserve"> </w:t>
      </w:r>
      <w:r>
        <w:t xml:space="preserve">and confirm the message that shows its path. The list now shows</w:t>
      </w:r>
      <w:r>
        <w:t xml:space="preserve"> </w:t>
      </w:r>
      <w:r>
        <w:rPr>
          <w:b/>
          <w:bCs/>
        </w:rPr>
        <w:t xml:space="preserve">Example Plug-in</w:t>
      </w:r>
      <w:r>
        <w:t xml:space="preserve">, and the text below names its tokens.</w:t>
      </w:r>
    </w:p>
    <w:p>
      <w:pPr>
        <w:pStyle w:val="BodyText"/>
      </w:pPr>
      <w:r>
        <w:rPr>
          <w:b/>
          <w:bCs/>
        </w:rPr>
        <w:t xml:space="preserve">Step 4: give it a value.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Setup…</w:t>
      </w:r>
      <w:r>
        <w:t xml:space="preserve">. The window shows the field</w:t>
      </w:r>
      <w:r>
        <w:t xml:space="preserve"> </w:t>
      </w:r>
      <w:r>
        <w:rPr>
          <w:b/>
          <w:bCs/>
        </w:rPr>
        <w:t xml:space="preserve">Site name</w:t>
      </w:r>
      <w:r>
        <w:t xml:space="preserve">, the red reminder and a preview.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stays disabled until a site name is entered.</w:t>
      </w:r>
    </w:p>
    <w:p>
      <w:pPr>
        <w:pStyle w:val="BodyText"/>
      </w:pPr>
      <w:r>
        <w:rPr>
          <w:b/>
          <w:bCs/>
        </w:rPr>
        <w:t xml:space="preserve">Step 5: use the tokens.</w:t>
      </w:r>
      <w:r>
        <w:t xml:space="preserve"> </w:t>
      </w:r>
      <w:r>
        <w:t xml:space="preserve">On the Download Path tab, set the file name to</w:t>
      </w:r>
      <w:r>
        <w:t xml:space="preserve"> </w:t>
      </w:r>
      <w:r>
        <w:rPr>
          <w:rStyle w:val="VerbatimChar"/>
        </w:rPr>
        <w:t xml:space="preserve">{Example.Site}-{Example.Name}</w:t>
      </w:r>
      <w:r>
        <w:t xml:space="preserve">. The</w:t>
      </w:r>
      <w:r>
        <w:t xml:space="preserve"> </w:t>
      </w:r>
      <w:r>
        <w:rPr>
          <w:b/>
          <w:bCs/>
        </w:rPr>
        <w:t xml:space="preserve">Example image</w:t>
      </w:r>
      <w:r>
        <w:t xml:space="preserve"> </w:t>
      </w:r>
      <w:r>
        <w:t xml:space="preserve">line shows the result, for example</w:t>
      </w:r>
      <w:r>
        <w:t xml:space="preserve"> </w:t>
      </w:r>
      <w:r>
        <w:rPr>
          <w:rStyle w:val="VerbatimChar"/>
        </w:rPr>
        <w:t xml:space="preserve">NORTH-DJI_0001.JPG</w:t>
      </w:r>
      <w:r>
        <w:t xml:space="preserve">.</w:t>
      </w:r>
    </w:p>
    <w:p>
      <w:pPr>
        <w:pStyle w:val="Heading1"/>
      </w:pPr>
      <w:bookmarkStart w:id="11" w:name="_0806db30f56042da69387f2f6c983743e4843e4"/>
      <w:r>
        <w:t xml:space="preserve">3. How a library is built</w:t>
      </w:r>
      <w:bookmarkEnd w:id="11"/>
    </w:p>
    <w:p>
      <w:pPr>
        <w:pStyle w:val="Heading2"/>
      </w:pPr>
      <w:bookmarkStart w:id="12" w:name="_56d61cb044e7f135358c474e47c0bfb6bcce7b3"/>
      <w:r>
        <w:t xml:space="preserve">3.1 The rules for every function</w:t>
      </w:r>
      <w:bookmarkEnd w:id="12"/>
    </w:p>
    <w:p>
      <w:pPr>
        <w:pStyle w:val="Compact"/>
        <w:numPr>
          <w:ilvl w:val="0"/>
          <w:numId w:val="1003"/>
        </w:numPr>
      </w:pPr>
      <w:r>
        <w:t xml:space="preserve">Calling convention</w:t>
      </w:r>
      <w:r>
        <w:t xml:space="preserve"> </w:t>
      </w:r>
      <w:r>
        <w:rPr>
          <w:b/>
          <w:bCs/>
        </w:rPr>
        <w:t xml:space="preserve">cdecl</w:t>
      </w:r>
      <w:r>
        <w:t xml:space="preserve">; every exported name is in lower case.</w:t>
      </w:r>
    </w:p>
    <w:p>
      <w:pPr>
        <w:pStyle w:val="Compact"/>
        <w:numPr>
          <w:ilvl w:val="0"/>
          <w:numId w:val="1003"/>
        </w:numPr>
      </w:pPr>
      <w:r>
        <w:t xml:space="preserve">Text is</w:t>
      </w:r>
      <w:r>
        <w:t xml:space="preserve"> </w:t>
      </w:r>
      <w:r>
        <w:rPr>
          <w:b/>
          <w:bCs/>
        </w:rPr>
        <w:t xml:space="preserve">UTF-8</w:t>
      </w:r>
      <w:r>
        <w:t xml:space="preserve"> </w:t>
      </w:r>
      <w:r>
        <w:t xml:space="preserve">and ends with a</w:t>
      </w:r>
      <w:r>
        <w:t xml:space="preserve"> </w:t>
      </w:r>
      <w:r>
        <w:rPr>
          <w:rStyle w:val="VerbatimChar"/>
        </w:rPr>
        <w:t xml:space="preserve">#0</w:t>
      </w:r>
      <w:r>
        <w:t xml:space="preserve"> </w:t>
      </w:r>
      <w:r>
        <w:t xml:space="preserve">byte.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program owns every buffer.</w:t>
      </w:r>
      <w:r>
        <w:t xml:space="preserve"> </w:t>
      </w:r>
      <w:r>
        <w:t xml:space="preserve">A text function writes at most</w:t>
      </w:r>
      <w:r>
        <w:t xml:space="preserve"> </w:t>
      </w:r>
      <w:r>
        <w:rPr>
          <w:rStyle w:val="VerbatimChar"/>
        </w:rPr>
        <w:t xml:space="preserve">BufLen - 1</w:t>
      </w:r>
      <w:r>
        <w:t xml:space="preserve"> </w:t>
      </w:r>
      <w:r>
        <w:t xml:space="preserve">bytes plus</w:t>
      </w:r>
      <w:r>
        <w:t xml:space="preserve"> </w:t>
      </w:r>
      <w:r>
        <w:rPr>
          <w:rStyle w:val="VerbatimChar"/>
        </w:rPr>
        <w:t xml:space="preserve">#0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returns the full length it needs</w:t>
      </w:r>
      <w:r>
        <w:t xml:space="preserve">. When that is larger than the buffer, the program calls again with a larger buffer.</w:t>
      </w:r>
      <w:r>
        <w:t xml:space="preserve"> </w:t>
      </w:r>
      <w:r>
        <w:rPr>
          <w:rStyle w:val="VerbatimChar"/>
        </w:rPr>
        <w:t xml:space="preserve">Buf = nil</w:t>
      </w:r>
      <w:r>
        <w:t xml:space="preserve"> </w:t>
      </w:r>
      <w:r>
        <w:t xml:space="preserve">asks only for the length. The example’s</w:t>
      </w:r>
      <w:r>
        <w:t xml:space="preserve"> </w:t>
      </w:r>
      <w:r>
        <w:rPr>
          <w:rStyle w:val="VerbatimChar"/>
        </w:rPr>
        <w:t xml:space="preserve">PutText</w:t>
      </w:r>
      <w:r>
        <w:t xml:space="preserve"> </w:t>
      </w:r>
      <w:r>
        <w:t xml:space="preserve">function does all of this; copy it.</w:t>
      </w:r>
    </w:p>
    <w:p>
      <w:pPr>
        <w:pStyle w:val="Compact"/>
        <w:numPr>
          <w:ilvl w:val="0"/>
          <w:numId w:val="1003"/>
        </w:numPr>
      </w:pPr>
      <w:r>
        <w:t xml:space="preserve">Data goes both ways as</w:t>
      </w:r>
      <w:r>
        <w:t xml:space="preserve"> </w:t>
      </w:r>
      <w:r>
        <w:rPr>
          <w:b/>
          <w:bCs/>
        </w:rPr>
        <w:t xml:space="preserve">key=value lines</w:t>
      </w:r>
      <w:r>
        <w:t xml:space="preserve">, separated by line feeds. Unknown keys are ignored, so new keys never break older libraries.</w:t>
      </w:r>
    </w:p>
    <w:p>
      <w:pPr>
        <w:pStyle w:val="Compact"/>
        <w:numPr>
          <w:ilvl w:val="0"/>
          <w:numId w:val="1003"/>
        </w:numPr>
      </w:pPr>
      <w:r>
        <w:t xml:space="preserve">A function must not keep pointers to the program’s text after it returns, and must not let an exception (or a C++ throw, or a Rust panic) leave the function.</w:t>
      </w:r>
    </w:p>
    <w:p>
      <w:pPr>
        <w:pStyle w:val="Compact"/>
        <w:numPr>
          <w:ilvl w:val="0"/>
          <w:numId w:val="1003"/>
        </w:numPr>
      </w:pPr>
      <w:r>
        <w:t xml:space="preserve">The library must not show windows or message boxes of its own.</w:t>
      </w:r>
    </w:p>
    <w:p>
      <w:pPr>
        <w:pStyle w:val="Heading2"/>
      </w:pPr>
      <w:bookmarkStart w:id="13" w:name="_2499a86c776e996958549f486d49d15efe7c641"/>
      <w:r>
        <w:t xml:space="preserve">3.2 Exported functions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pd_api_version(void)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. A library with another number is refused.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pd_info(char *buf, int bufLen)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Information lines (section 3.3).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pd_token(const char *token, const char *context, char *buf, int bufLen)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Value of one token;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= no value. The token then stays in the name as written (for example</w:t>
            </w:r>
            <w:r>
              <w:t xml:space="preserve"> </w:t>
            </w:r>
            <w:r>
              <w:rPr>
                <w:rStyle w:val="VerbatimChar"/>
              </w:rPr>
              <w:t xml:space="preserve">{Example.Site}</w:t>
            </w:r>
            <w:r>
              <w:t xml:space="preserve">), so a missing value is visible.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pd_check(const char *values, char *buf, int bufLen)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Checks the values in the window (section 3.5).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pd_logo(unsigned char *buf, int bufLen)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 PNG logo. Returns its size; copies it when</w:t>
            </w:r>
            <w:r>
              <w:t xml:space="preserve"> </w:t>
            </w:r>
            <w:r>
              <w:rPr>
                <w:rStyle w:val="VerbatimChar"/>
              </w:rPr>
              <w:t xml:space="preserve">bufLen</w:t>
            </w:r>
            <w:r>
              <w:t xml:space="preserve"> </w:t>
            </w:r>
            <w:r>
              <w:t xml:space="preserve">is at least that size.</w:t>
            </w:r>
          </w:p>
        </w:tc>
      </w:tr>
    </w:tbl>
    <w:p>
      <w:pPr>
        <w:pStyle w:val="FirstParagraph"/>
      </w:pPr>
      <w:r>
        <w:t xml:space="preserve">The same functions in C:</w:t>
      </w:r>
    </w:p>
    <w:p>
      <w:pPr>
        <w:pStyle w:val="SourceCode"/>
      </w:pPr>
      <w:r>
        <w:rPr>
          <w:rStyle w:val="PreprocessorTok"/>
        </w:rPr>
        <w:t xml:space="preserve">#define EXPORT __declspec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dllexport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Windows; on Linux use __attribute__((visibility("default"))) */</w:t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pd_api_version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pd_info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pd_token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pd_check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pd_logo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bufLen</w:t>
      </w:r>
      <w:r>
        <w:rPr>
          <w:rStyle w:val="OperatorTok"/>
        </w:rPr>
        <w:t xml:space="preserve">);</w:t>
      </w:r>
    </w:p>
    <w:p>
      <w:pPr>
        <w:pStyle w:val="Heading2"/>
      </w:pPr>
      <w:bookmarkStart w:id="14" w:name="_491b5ba2698579bd8e9dacd0abc59709df85feb"/>
      <w:r>
        <w:t xml:space="preserve">3.3 pd_info lines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Shown on the Plug-ins tab. The version is also shown in the title bar and at the top right of the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Token names, separated by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(for example</w:t>
            </w:r>
            <w:r>
              <w:t xml:space="preserve"> </w:t>
            </w:r>
            <w:r>
              <w:rPr>
                <w:rStyle w:val="VerbatimChar"/>
              </w:rPr>
              <w:t xml:space="preserve">Example.Name;Example.Site</w:t>
            </w:r>
            <w:r>
              <w:t xml:space="preserve">). They are used only when no built-in token has the same name. Give them a common prefix.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Title of the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A reminder, shown centered in red under the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RRGGBB</w:t>
            </w:r>
            <w:r>
              <w:t xml:space="preserve">: a color bar under the logo.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FontName</w:t>
            </w:r>
          </w:p>
        </w:tc>
        <w:tc>
          <w:tcPr/>
          <w:p>
            <w:pPr>
              <w:pStyle w:val="Compact"/>
            </w:pPr>
            <w:r>
              <w:t xml:space="preserve">Font of the window (used when it is installed).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DestFolder=1</w:t>
            </w:r>
          </w:p>
        </w:tc>
        <w:tc>
          <w:tcPr/>
          <w:p>
            <w:pPr>
              <w:pStyle w:val="Compact"/>
            </w:pPr>
            <w:r>
              <w:t xml:space="preserve">The window shows the download folder (</w:t>
            </w:r>
            <w:r>
              <w:rPr>
                <w:b/>
                <w:bCs/>
              </w:rPr>
              <w:t xml:space="preserve">Download to:</w:t>
            </w:r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Destination folder…</w:t>
            </w:r>
            <w:r>
              <w:t xml:space="preserve"> </w:t>
            </w:r>
            <w:r>
              <w:t xml:space="preserve">button to choose the folder to download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DestTemplate</w:t>
            </w:r>
          </w:p>
        </w:tc>
        <w:tc>
          <w:tcPr/>
          <w:p>
            <w:pPr>
              <w:pStyle w:val="Compact"/>
            </w:pPr>
            <w:r>
              <w:t xml:space="preserve">The folders the library suggests below the chosen destination, for example</w:t>
            </w:r>
            <w:r>
              <w:t xml:space="preserve"> </w:t>
            </w:r>
            <w:r>
              <w:rPr>
                <w:rStyle w:val="VerbatimChar"/>
              </w:rPr>
              <w:t xml:space="preserve">{ABC}\{d}-{J}\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Field=key\|kind\|label\|entries\|default\|flags</w:t>
            </w:r>
          </w:p>
        </w:tc>
        <w:tc>
          <w:tcPr/>
          <w:p>
            <w:pPr>
              <w:pStyle w:val="Compact"/>
            </w:pPr>
            <w:r>
              <w:t xml:space="preserve">One row of the window. May appear many times; the rows keep this order.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name of the value (for example</w:t>
            </w:r>
            <w:r>
              <w:t xml:space="preserve"> </w:t>
            </w:r>
            <w:r>
              <w:rPr>
                <w:rStyle w:val="VerbatimChar"/>
              </w:rPr>
              <w:t xml:space="preserve">Site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</w:t>
            </w:r>
            <w:r>
              <w:t xml:space="preserve"> </w:t>
            </w:r>
            <w:r>
              <w:t xml:space="preserve">(list only),</w:t>
            </w:r>
            <w:r>
              <w:t xml:space="preserve"> </w:t>
            </w:r>
            <w:r>
              <w:rPr>
                <w:rStyle w:val="VerbatimChar"/>
              </w:rPr>
              <w:t xml:space="preserve">combo</w:t>
            </w:r>
            <w:r>
              <w:t xml:space="preserve"> </w:t>
            </w:r>
            <w:r>
              <w:t xml:space="preserve">(list or typed text),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(typed text) or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(a check box; value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text in front of the field (right-aligned); for a check box, its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entries</w:t>
            </w:r>
          </w:p>
        </w:tc>
        <w:tc>
          <w:tcPr/>
          <w:p>
            <w:pPr>
              <w:pStyle w:val="Compact"/>
            </w:pPr>
            <w:r>
              <w:t xml:space="preserve">list entries separated by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; each is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value:label</w:t>
            </w:r>
            <w:r>
              <w:t xml:space="preserve"> </w:t>
            </w:r>
            <w:r>
              <w:t xml:space="preserve">(the label is shown, the value is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value used before anything is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flags</w:t>
            </w:r>
          </w:p>
        </w:tc>
        <w:tc>
          <w:tcPr/>
          <w:p>
            <w:pPr>
              <w:pStyle w:val="Compact"/>
            </w:pPr>
            <w:r>
              <w:t xml:space="preserve">optional, separated by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upper</w:t>
            </w:r>
            <w:r>
              <w:t xml:space="preserve"> </w:t>
            </w:r>
            <w:r>
              <w:t xml:space="preserve">= typed text is shown and kept in capitals;</w:t>
            </w:r>
            <w:r>
              <w:t xml:space="preserve"> </w:t>
            </w:r>
            <w:r>
              <w:rPr>
                <w:rStyle w:val="VerbatimChar"/>
              </w:rPr>
              <w:t xml:space="preserve">folder=A;B;C</w:t>
            </w:r>
            <w:r>
              <w:t xml:space="preserve"> </w:t>
            </w:r>
            <w:r>
              <w:t xml:space="preserve">(check boxes only) = while checked,</w:t>
            </w:r>
            <w:r>
              <w:t xml:space="preserve"> </w:t>
            </w:r>
            <w:r>
              <w:rPr>
                <w:rStyle w:val="VerbatimChar"/>
              </w:rPr>
              <w:t xml:space="preserve">{A}</w:t>
            </w:r>
            <w:r>
              <w:t xml:space="preserve"> </w:t>
            </w:r>
            <w:r>
              <w:t xml:space="preserve">is the last folder of the download path.</w:t>
            </w:r>
            <w:r>
              <w:t xml:space="preserve"> </w:t>
            </w:r>
            <w:r>
              <w:rPr>
                <w:rStyle w:val="VerbatimChar"/>
              </w:rPr>
              <w:t xml:space="preserve">{A}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{B}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{C}</w:t>
            </w:r>
            <w:r>
              <w:t xml:space="preserve"> </w:t>
            </w:r>
            <w:r>
              <w:t xml:space="preserve">at the end of the path are removed first, so the box replaces an older last folder (for example</w:t>
            </w:r>
            <w:r>
              <w:t xml:space="preserve"> </w:t>
            </w:r>
            <w:r>
              <w:rPr>
                <w:rStyle w:val="VerbatimChar"/>
              </w:rPr>
              <w:t xml:space="preserve">{E}</w:t>
            </w:r>
            <w:r>
              <w:t xml:space="preserve">).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Destination folder:</w:t>
      </w:r>
      <w:r>
        <w:t xml:space="preserve"> </w:t>
      </w:r>
      <w:r>
        <w:t xml:space="preserve">after the user chooses a folder, the download path becomes that folder plus the token part of the current path when it already uses the library’s tokens (so the user’s own layout is kept), otherwise plus</w:t>
      </w:r>
      <w:r>
        <w:t xml:space="preserve"> </w:t>
      </w:r>
      <w:r>
        <w:rPr>
          <w:rStyle w:val="VerbatimChar"/>
        </w:rPr>
        <w:t xml:space="preserve">DestTemplate</w:t>
      </w:r>
      <w:r>
        <w:t xml:space="preserve">. Then the check boxes with</w:t>
      </w:r>
      <w:r>
        <w:t xml:space="preserve"> </w:t>
      </w:r>
      <w:r>
        <w:rPr>
          <w:rStyle w:val="VerbatimChar"/>
        </w:rPr>
        <w:t xml:space="preserve">folder=</w:t>
      </w:r>
      <w:r>
        <w:t xml:space="preserve"> </w:t>
      </w:r>
      <w:r>
        <w:t xml:space="preserve">add or remove their last folder. On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the new path is saved and shown on the Download Path tab.</w:t>
      </w:r>
    </w:p>
    <w:p>
      <w:pPr>
        <w:pStyle w:val="Heading2"/>
      </w:pPr>
      <w:bookmarkStart w:id="15" w:name="_f8e83bfe6150856564f29324967a81c7084c089"/>
      <w:r>
        <w:t xml:space="preserve">3.4 pd_token context</w:t>
      </w:r>
      <w:bookmarkEnd w:id="15"/>
    </w:p>
    <w:p>
      <w:pPr>
        <w:pStyle w:val="FirstParagraph"/>
      </w:pPr>
      <w:r>
        <w:t xml:space="preserve">The stored values of the window (</w:t>
      </w:r>
      <w:r>
        <w:rPr>
          <w:rStyle w:val="VerbatimChar"/>
        </w:rPr>
        <w:t xml:space="preserve">key=value</w:t>
      </w:r>
      <w:r>
        <w:t xml:space="preserve">), plus details of the file: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DJI_0001.JPG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.jpg</w:t>
            </w:r>
            <w:r>
              <w:t xml:space="preserve"> </w:t>
            </w:r>
            <w:r>
              <w:t xml:space="preserve">(lower case, with the dot)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for a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camera model and serial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capture date</w:t>
            </w:r>
            <w:r>
              <w:t xml:space="preserve"> </w:t>
            </w:r>
            <w:r>
              <w:rPr>
                <w:rStyle w:val="VerbatimChar"/>
              </w:rPr>
              <w:t xml:space="preserve">yyyymmdd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full path of the file on the source (empty for the Example line), so a library can read the file itself, for example to tell thermal from color pictures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file size in bytes (with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 good key for remembering what was read)</w:t>
            </w:r>
          </w:p>
        </w:tc>
      </w:tr>
    </w:tbl>
    <w:p>
      <w:pPr>
        <w:pStyle w:val="FirstParagraph"/>
      </w:pPr>
      <w:r>
        <w:t xml:space="preserve">Tokens are asked for often: for the Example line, for every file after a scan (to find files already downloaded) and for every download. Keep</w:t>
      </w:r>
      <w:r>
        <w:t xml:space="preserve"> </w:t>
      </w:r>
      <w:r>
        <w:rPr>
          <w:rStyle w:val="VerbatimChar"/>
        </w:rPr>
        <w:t xml:space="preserve">pd_token</w:t>
      </w:r>
      <w:r>
        <w:t xml:space="preserve"> </w:t>
      </w:r>
      <w:r>
        <w:t xml:space="preserve">fast. If it reads the file (</w:t>
      </w:r>
      <w:r>
        <w:rPr>
          <w:rStyle w:val="VerbatimChar"/>
        </w:rPr>
        <w:t xml:space="preserve">Path</w:t>
      </w:r>
      <w:r>
        <w:t xml:space="preserve">), read only the start or the header, and remember the answer by path and size, so each file is read once. No network access.</w:t>
      </w:r>
    </w:p>
    <w:p>
      <w:pPr>
        <w:pStyle w:val="Heading2"/>
      </w:pPr>
      <w:bookmarkStart w:id="16" w:name="_pd_check"/>
      <w:r>
        <w:t xml:space="preserve">3.5 pd_check</w:t>
      </w:r>
      <w:bookmarkEnd w:id="16"/>
    </w:p>
    <w:p>
      <w:pPr>
        <w:pStyle w:val="FirstParagraph"/>
      </w:pPr>
      <w:r>
        <w:t xml:space="preserve">Called on every change in the window with the current values, plus</w:t>
      </w:r>
      <w:r>
        <w:t xml:space="preserve"> </w:t>
      </w:r>
      <w:r>
        <w:rPr>
          <w:rStyle w:val="VerbatimChar"/>
        </w:rPr>
        <w:t xml:space="preserve">_changed=&lt;key&gt;</w:t>
      </w:r>
      <w:r>
        <w:t xml:space="preserve"> </w:t>
      </w:r>
      <w:r>
        <w:t xml:space="preserve">(the field changed last). It returns lines: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text shown in bold under the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text shown in red; while it is not empty,</w:t>
            </w:r>
            <w:r>
              <w:t xml:space="preserve"> </w:t>
            </w:r>
            <w:r>
              <w:rPr>
                <w:b/>
                <w:bCs/>
              </w:rPr>
              <w:t xml:space="preserve">OK</w:t>
            </w:r>
            <w:r>
              <w:t xml:space="preserve"> </w:t>
            </w:r>
            <w:r>
              <w:t xml:space="preserve">is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Set.&lt;key&gt;</w:t>
            </w:r>
          </w:p>
        </w:tc>
        <w:tc>
          <w:tcPr/>
          <w:p>
            <w:pPr>
              <w:pStyle w:val="Compact"/>
            </w:pPr>
            <w:r>
              <w:t xml:space="preserve">a value the window shows in that field now (for example a district filled in from a county)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Value.&lt;key&gt;</w:t>
            </w:r>
          </w:p>
        </w:tc>
        <w:tc>
          <w:tcPr/>
          <w:p>
            <w:pPr>
              <w:pStyle w:val="Compact"/>
            </w:pPr>
            <w:r>
              <w:t xml:space="preserve">the normalized value stored on OK (for example</w:t>
            </w:r>
            <w:r>
              <w:t xml:space="preserve"> </w:t>
            </w:r>
            <w:r>
              <w:rPr>
                <w:rStyle w:val="VerbatimChar"/>
              </w:rPr>
              <w:t xml:space="preserve">95</w:t>
            </w:r>
            <w:r>
              <w:t xml:space="preserve"> </w:t>
            </w:r>
            <w:r>
              <w:t xml:space="preserve">stored as</w:t>
            </w:r>
            <w:r>
              <w:t xml:space="preserve"> </w:t>
            </w:r>
            <w:r>
              <w:rPr>
                <w:rStyle w:val="VerbatimChar"/>
              </w:rPr>
              <w:t xml:space="preserve">0095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Do not send</w:t>
      </w:r>
      <w:r>
        <w:t xml:space="preserve"> </w:t>
      </w:r>
      <w:r>
        <w:rPr>
          <w:rStyle w:val="VerbatimChar"/>
        </w:rPr>
        <w:t xml:space="preserve">Set.</w:t>
      </w:r>
      <w:r>
        <w:t xml:space="preserve"> </w:t>
      </w:r>
      <w:r>
        <w:t xml:space="preserve">for a text field the user is typing in; the cursor would jump. Use</w:t>
      </w:r>
      <w:r>
        <w:t xml:space="preserve"> </w:t>
      </w:r>
      <w:r>
        <w:rPr>
          <w:rStyle w:val="VerbatimChar"/>
        </w:rPr>
        <w:t xml:space="preserve">Value.</w:t>
      </w:r>
      <w:r>
        <w:t xml:space="preserve"> </w:t>
      </w:r>
      <w:r>
        <w:t xml:space="preserve">to store the cleaned-up text instead.</w:t>
      </w:r>
    </w:p>
    <w:p>
      <w:pPr>
        <w:pStyle w:val="Heading2"/>
      </w:pPr>
      <w:bookmarkStart w:id="17" w:name="_b02c666c1fbca229280f72d2112f2496b606633"/>
      <w:r>
        <w:t xml:space="preserve">3.6 The logo</w:t>
      </w:r>
      <w:bookmarkEnd w:id="17"/>
    </w:p>
    <w:p>
      <w:pPr>
        <w:pStyle w:val="FirstParagraph"/>
      </w:pPr>
      <w:r>
        <w:rPr>
          <w:rStyle w:val="VerbatimChar"/>
        </w:rPr>
        <w:t xml:space="preserve">pd_logo</w:t>
      </w:r>
      <w:r>
        <w:t xml:space="preserve"> </w:t>
      </w:r>
      <w:r>
        <w:t xml:space="preserve">returns a PNG. It is shown at its own size (never scaled) on a white background with 18 pixels of space around it, and on the Plug-ins tab while the plug-in is switched on. Make the PNG at the size it should appear (for example 260 x 60 pixels). Use a logo only when you may: many organizations have rules for their logo.</w:t>
      </w:r>
    </w:p>
    <w:p>
      <w:pPr>
        <w:pStyle w:val="Heading1"/>
      </w:pPr>
      <w:bookmarkStart w:id="18" w:name="_b9e3eb2122019f8e722ec4b2e6413ab4594ec43"/>
      <w:r>
        <w:t xml:space="preserve">4. When the program asks for values</w:t>
      </w:r>
      <w:bookmarkEnd w:id="18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Download:</w:t>
      </w:r>
      <w:r>
        <w:t xml:space="preserve"> </w:t>
      </w:r>
      <w:r>
        <w:t xml:space="preserve">before a download the user started (not with automation), every switched-on library with fields shows its window, in the order of the Plug-ins list.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stops the download before anything is copied. When the values or the download path changed, the folder and file names are worked out again first.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Preferences &gt; Plug-ins &gt; Setup…</w:t>
      </w:r>
      <w:r>
        <w:t xml:space="preserve"> </w:t>
      </w:r>
      <w:r>
        <w:t xml:space="preserve">shows the same window.</w:t>
      </w:r>
    </w:p>
    <w:p>
      <w:pPr>
        <w:pStyle w:val="Compact"/>
        <w:numPr>
          <w:ilvl w:val="0"/>
          <w:numId w:val="1004"/>
        </w:numPr>
      </w:pPr>
      <w:r>
        <w:t xml:space="preserve">The values are kept in the settings file,</w:t>
      </w:r>
      <w:r>
        <w:t xml:space="preserve"> </w:t>
      </w:r>
      <w:r>
        <w:rPr>
          <w:rStyle w:val="VerbatimChar"/>
        </w:rPr>
        <w:t xml:space="preserve">[PluginOpts]</w:t>
      </w:r>
      <w:r>
        <w:t xml:space="preserve">, as</w:t>
      </w:r>
      <w:r>
        <w:t xml:space="preserve"> </w:t>
      </w:r>
      <w:r>
        <w:rPr>
          <w:rStyle w:val="VerbatimChar"/>
        </w:rPr>
        <w:t xml:space="preserve">key=value;key=value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%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written as</w:t>
      </w:r>
      <w:r>
        <w:t xml:space="preserve"> </w:t>
      </w:r>
      <w:r>
        <w:rPr>
          <w:rStyle w:val="VerbatimChar"/>
        </w:rPr>
        <w:t xml:space="preserve">%25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%3B</w:t>
      </w:r>
      <w:r>
        <w:t xml:space="preserve">).</w:t>
      </w:r>
    </w:p>
    <w:p>
      <w:pPr>
        <w:pStyle w:val="Heading1"/>
      </w:pPr>
      <w:bookmarkStart w:id="19" w:name="_safety"/>
      <w:r>
        <w:t xml:space="preserve">5. Safety</w:t>
      </w:r>
      <w:bookmarkEnd w:id="19"/>
    </w:p>
    <w:p>
      <w:pPr>
        <w:pStyle w:val="Compact"/>
        <w:numPr>
          <w:ilvl w:val="0"/>
          <w:numId w:val="1005"/>
        </w:numPr>
      </w:pPr>
      <w:r>
        <w:t xml:space="preserve">A new library is listed</w:t>
      </w:r>
      <w:r>
        <w:t xml:space="preserve"> </w:t>
      </w:r>
      <w:r>
        <w:rPr>
          <w:b/>
          <w:bCs/>
        </w:rPr>
        <w:t xml:space="preserve">switched off and not loaded</w:t>
      </w:r>
      <w:r>
        <w:t xml:space="preserve">. None of its code runs until the user switches it on and confirms a message that shows its full path.</w:t>
      </w:r>
    </w:p>
    <w:p>
      <w:pPr>
        <w:pStyle w:val="Compact"/>
        <w:numPr>
          <w:ilvl w:val="0"/>
          <w:numId w:val="1005"/>
        </w:numPr>
      </w:pPr>
      <w:r>
        <w:t xml:space="preserve">A library runs with the user’s rights, and a crash in it stops the whole program. Users should only install libraries they trust.</w:t>
      </w:r>
    </w:p>
    <w:p>
      <w:pPr>
        <w:pStyle w:val="Compact"/>
        <w:numPr>
          <w:ilvl w:val="0"/>
          <w:numId w:val="1005"/>
        </w:numPr>
      </w:pPr>
      <w:r>
        <w:t xml:space="preserve">Libraries are never loaded from the image source (memory card).</w:t>
      </w:r>
    </w:p>
    <w:p>
      <w:pPr>
        <w:pStyle w:val="Compact"/>
        <w:numPr>
          <w:ilvl w:val="0"/>
          <w:numId w:val="1005"/>
        </w:numPr>
      </w:pPr>
      <w:r>
        <w:t xml:space="preserve">If a switched-on library cannot be loaded (missing, 32-bit, wrong system, other interface version), it is</w:t>
      </w:r>
      <w:r>
        <w:t xml:space="preserve"> </w:t>
      </w:r>
      <w:r>
        <w:rPr>
          <w:b/>
          <w:bCs/>
        </w:rPr>
        <w:t xml:space="preserve">switched off</w:t>
      </w:r>
      <w:r>
        <w:t xml:space="preserve"> </w:t>
      </w:r>
      <w:r>
        <w:t xml:space="preserve">and the user is told why, after the start-up screen.</w:t>
      </w:r>
    </w:p>
    <w:p>
      <w:pPr>
        <w:pStyle w:val="Heading1"/>
      </w:pPr>
      <w:bookmarkStart w:id="20" w:name="_d6a2fc580fa60e21fd1bb8b55af2cb21f0a5c8e"/>
      <w:r>
        <w:t xml:space="preserve">6. Testing a library</w:t>
      </w:r>
      <w:bookmarkEnd w:id="20"/>
    </w:p>
    <w:p>
      <w:pPr>
        <w:pStyle w:val="Compact"/>
        <w:numPr>
          <w:ilvl w:val="0"/>
          <w:numId w:val="1006"/>
        </w:numPr>
      </w:pPr>
      <w:r>
        <w:t xml:space="preserve">Write a small test program that loads the library (</w:t>
      </w:r>
      <w:r>
        <w:rPr>
          <w:rStyle w:val="VerbatimChar"/>
        </w:rPr>
        <w:t xml:space="preserve">LoadLibrary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) and calls the functions with known contexts. That is quicker than clicking through the program and catches buffer mistakes.</w:t>
      </w:r>
    </w:p>
    <w:p>
      <w:pPr>
        <w:pStyle w:val="Compact"/>
        <w:numPr>
          <w:ilvl w:val="0"/>
          <w:numId w:val="1006"/>
        </w:numPr>
      </w:pPr>
      <w:r>
        <w:t xml:space="preserve">Call each text function once with a small buffer (for example 40 bytes) and check that the text is cut off cleanly, with a closing</w:t>
      </w:r>
      <w:r>
        <w:t xml:space="preserve"> </w:t>
      </w:r>
      <w:r>
        <w:rPr>
          <w:rStyle w:val="VerbatimChar"/>
        </w:rPr>
        <w:t xml:space="preserve">#0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 Photo Downloader, check the</w:t>
      </w:r>
      <w:r>
        <w:t xml:space="preserve"> </w:t>
      </w:r>
      <w:r>
        <w:rPr>
          <w:b/>
          <w:bCs/>
        </w:rPr>
        <w:t xml:space="preserve">Example image</w:t>
      </w:r>
      <w:r>
        <w:t xml:space="preserve"> </w:t>
      </w:r>
      <w:r>
        <w:t xml:space="preserve">line on the Download Path tab, then download a few files to a test folder.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Help &gt; Logging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plug-in &lt;name&gt;: loaded &lt;path&gt;</w:t>
      </w:r>
      <w:r>
        <w:t xml:space="preserve"> </w:t>
      </w:r>
      <w:r>
        <w:t xml:space="preserve">or the reason a library was switched off into the log.</w:t>
      </w:r>
    </w:p>
    <w:p>
      <w:pPr>
        <w:pStyle w:val="Heading1"/>
      </w:pPr>
      <w:bookmarkStart w:id="21" w:name="_98c05933d6fb2599a2fc70a1f1ec9e1be0286e9"/>
      <w:r>
        <w:t xml:space="preserve">7. The program side (for Photo Downloader developers)</w:t>
      </w:r>
      <w:bookmarkEnd w:id="21"/>
    </w:p>
    <w:p>
      <w:pPr>
        <w:pStyle w:val="FirstParagraph"/>
      </w:pPr>
      <w:r>
        <w:rPr>
          <w:rStyle w:val="VerbatimChar"/>
        </w:rPr>
        <w:t xml:space="preserve">uPlugins.pas</w:t>
      </w:r>
      <w:r>
        <w:t xml:space="preserve"> </w:t>
      </w:r>
      <w:r>
        <w:t xml:space="preserve">finds and loads libraries, keeps their information and answers plug-in tokens through</w:t>
      </w:r>
      <w:r>
        <w:t xml:space="preserve"> </w:t>
      </w:r>
      <w:r>
        <w:rPr>
          <w:rStyle w:val="VerbatimChar"/>
        </w:rPr>
        <w:t xml:space="preserve">uItems.PluginTokenHook</w:t>
      </w:r>
      <w:r>
        <w:t xml:space="preserve">.</w:t>
      </w:r>
      <w:r>
        <w:t xml:space="preserve"> </w:t>
      </w:r>
      <w:r>
        <w:rPr>
          <w:rStyle w:val="VerbatimChar"/>
        </w:rPr>
        <w:t xml:space="preserve">TPluginPromptForm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uDialogs.pas</w:t>
      </w:r>
      <w:r>
        <w:t xml:space="preserve"> </w:t>
      </w:r>
      <w:r>
        <w:t xml:space="preserve">draws the window;</w:t>
      </w:r>
      <w:r>
        <w:t xml:space="preserve"> </w:t>
      </w:r>
      <w:r>
        <w:rPr>
          <w:rStyle w:val="VerbatimChar"/>
        </w:rPr>
        <w:t xml:space="preserve">AskPluginValues</w:t>
      </w:r>
      <w:r>
        <w:t xml:space="preserve"> </w:t>
      </w:r>
      <w:r>
        <w:t xml:space="preserve">shows it before a download (</w:t>
      </w:r>
      <w:r>
        <w:rPr>
          <w:rStyle w:val="VerbatimChar"/>
        </w:rPr>
        <w:t xml:space="preserve">TMainForm.DoDownload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 Downloader – Plug-in Developer Manual</dc:title>
  <dc:creator/>
  <cp:keywords/>
  <dcterms:created xsi:type="dcterms:W3CDTF">2026-10-29T20:49:19Z</dcterms:created>
  <dcterms:modified xsi:type="dcterms:W3CDTF">2026-10-29T20:49:19Z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Writing plug-in libraries (interface version 1)</vt:lpwstr>
  </property>
</Properties>
</file>