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93F58" w14:textId="77777777" w:rsidR="009B68FE" w:rsidRDefault="00000000">
      <w:pPr>
        <w:jc w:val="center"/>
        <w:rPr>
          <w:b/>
          <w:sz w:val="40"/>
          <w:szCs w:val="40"/>
        </w:rPr>
      </w:pPr>
      <w:r>
        <w:rPr>
          <w:b/>
          <w:sz w:val="40"/>
          <w:szCs w:val="40"/>
        </w:rPr>
        <w:t>CS437: Internet of Things</w:t>
      </w:r>
    </w:p>
    <w:p w14:paraId="71FFDAD2" w14:textId="77777777" w:rsidR="009B68FE" w:rsidRDefault="00000000">
      <w:pPr>
        <w:jc w:val="center"/>
        <w:rPr>
          <w:b/>
          <w:sz w:val="34"/>
          <w:szCs w:val="34"/>
        </w:rPr>
      </w:pPr>
      <w:r>
        <w:rPr>
          <w:b/>
          <w:sz w:val="34"/>
          <w:szCs w:val="34"/>
        </w:rPr>
        <w:t>Lab1 Part1</w:t>
      </w:r>
    </w:p>
    <w:p w14:paraId="7F7AB1E8" w14:textId="77777777" w:rsidR="009B68FE" w:rsidRDefault="009B68FE">
      <w:pPr>
        <w:jc w:val="center"/>
        <w:rPr>
          <w:b/>
          <w:sz w:val="24"/>
          <w:szCs w:val="24"/>
        </w:rPr>
      </w:pPr>
    </w:p>
    <w:p w14:paraId="210808A5" w14:textId="457D5210" w:rsidR="009B68FE" w:rsidRPr="00C61D92" w:rsidRDefault="00000000">
      <w:pPr>
        <w:rPr>
          <w:bCs/>
          <w:sz w:val="24"/>
          <w:szCs w:val="24"/>
        </w:rPr>
      </w:pPr>
      <w:r>
        <w:rPr>
          <w:b/>
          <w:sz w:val="24"/>
          <w:szCs w:val="24"/>
        </w:rPr>
        <w:t>Name:</w:t>
      </w:r>
      <w:r w:rsidR="00C61D92">
        <w:rPr>
          <w:b/>
          <w:sz w:val="24"/>
          <w:szCs w:val="24"/>
        </w:rPr>
        <w:t xml:space="preserve"> </w:t>
      </w:r>
      <w:r w:rsidR="00C61D92" w:rsidRPr="00C61D92">
        <w:rPr>
          <w:bCs/>
          <w:sz w:val="24"/>
          <w:szCs w:val="24"/>
        </w:rPr>
        <w:t>David Orona</w:t>
      </w:r>
    </w:p>
    <w:p w14:paraId="4C40630E" w14:textId="4A38126C" w:rsidR="009B68FE" w:rsidRPr="0068293A" w:rsidRDefault="00000000">
      <w:pPr>
        <w:rPr>
          <w:bCs/>
          <w:sz w:val="24"/>
          <w:szCs w:val="24"/>
        </w:rPr>
      </w:pPr>
      <w:r>
        <w:rPr>
          <w:b/>
          <w:sz w:val="24"/>
          <w:szCs w:val="24"/>
        </w:rPr>
        <w:t>NetIDs (include NetID of all group members):</w:t>
      </w:r>
      <w:r w:rsidR="00C61D92">
        <w:rPr>
          <w:b/>
          <w:sz w:val="24"/>
          <w:szCs w:val="24"/>
        </w:rPr>
        <w:t xml:space="preserve"> </w:t>
      </w:r>
      <w:r w:rsidR="00C61D92" w:rsidRPr="0068293A">
        <w:rPr>
          <w:bCs/>
          <w:sz w:val="24"/>
          <w:szCs w:val="24"/>
        </w:rPr>
        <w:t>orona2</w:t>
      </w:r>
    </w:p>
    <w:p w14:paraId="5D24E401" w14:textId="28E35027" w:rsidR="009B68FE" w:rsidRPr="00C61D92" w:rsidRDefault="00000000">
      <w:pPr>
        <w:rPr>
          <w:bCs/>
          <w:sz w:val="24"/>
          <w:szCs w:val="24"/>
        </w:rPr>
      </w:pPr>
      <w:r>
        <w:rPr>
          <w:b/>
          <w:sz w:val="24"/>
          <w:szCs w:val="24"/>
        </w:rPr>
        <w:t>Late days used:</w:t>
      </w:r>
      <w:r w:rsidR="00C61D92">
        <w:rPr>
          <w:b/>
          <w:sz w:val="24"/>
          <w:szCs w:val="24"/>
        </w:rPr>
        <w:t xml:space="preserve"> </w:t>
      </w:r>
      <w:r w:rsidR="00C61D92">
        <w:rPr>
          <w:bCs/>
          <w:sz w:val="24"/>
          <w:szCs w:val="24"/>
        </w:rPr>
        <w:t>0</w:t>
      </w:r>
    </w:p>
    <w:p w14:paraId="15BE5949" w14:textId="77777777" w:rsidR="00B57F4B" w:rsidRDefault="00000000" w:rsidP="00B57F4B">
      <w:pPr>
        <w:rPr>
          <w:b/>
          <w:sz w:val="24"/>
          <w:szCs w:val="24"/>
        </w:rPr>
      </w:pPr>
      <w:r>
        <w:rPr>
          <w:b/>
          <w:sz w:val="24"/>
          <w:szCs w:val="24"/>
        </w:rPr>
        <w:t>Video Link:</w:t>
      </w:r>
      <w:r w:rsidR="00C816E1">
        <w:rPr>
          <w:b/>
          <w:sz w:val="24"/>
          <w:szCs w:val="24"/>
        </w:rPr>
        <w:t xml:space="preserve"> </w:t>
      </w:r>
    </w:p>
    <w:p w14:paraId="6B4BE4FC" w14:textId="457F1564" w:rsidR="009B68FE" w:rsidRDefault="00B57F4B" w:rsidP="00B57F4B">
      <w:pPr>
        <w:jc w:val="center"/>
        <w:rPr>
          <w:b/>
          <w:sz w:val="36"/>
          <w:szCs w:val="36"/>
        </w:rPr>
      </w:pPr>
      <w:hyperlink r:id="rId5" w:history="1">
        <w:r w:rsidRPr="00705E4C">
          <w:rPr>
            <w:rStyle w:val="Hyperlink"/>
            <w:b/>
            <w:sz w:val="36"/>
            <w:szCs w:val="36"/>
          </w:rPr>
          <w:t>https://youtu.be/kjVOseLAqIw</w:t>
        </w:r>
      </w:hyperlink>
    </w:p>
    <w:p w14:paraId="64713535" w14:textId="77777777" w:rsidR="009B68FE" w:rsidRDefault="009B68FE">
      <w:pPr>
        <w:rPr>
          <w:b/>
          <w:sz w:val="20"/>
          <w:szCs w:val="20"/>
        </w:rPr>
      </w:pPr>
    </w:p>
    <w:p w14:paraId="66132E09" w14:textId="77777777" w:rsidR="009B68FE" w:rsidRDefault="00000000">
      <w:pPr>
        <w:rPr>
          <w:b/>
          <w:sz w:val="24"/>
          <w:szCs w:val="24"/>
        </w:rPr>
      </w:pPr>
      <w:r>
        <w:rPr>
          <w:b/>
          <w:sz w:val="24"/>
          <w:szCs w:val="24"/>
        </w:rPr>
        <w:t>PCB:</w:t>
      </w:r>
    </w:p>
    <w:p w14:paraId="442AF4FC" w14:textId="77777777" w:rsidR="00E96E3C" w:rsidRDefault="0066332C" w:rsidP="00E96E3C">
      <w:pPr>
        <w:pStyle w:val="NormalWeb"/>
        <w:keepNext/>
      </w:pPr>
      <w:r w:rsidRPr="0066332C">
        <w:rPr>
          <w:rFonts w:ascii="Arial" w:hAnsi="Arial" w:cs="Arial"/>
          <w:color w:val="000000"/>
        </w:rPr>
        <w:t>For the PCB portion, I designed a circuit to integrate the required motors, photo-interrupter, battery, and grayscale module. The schematic itself was</w:t>
      </w:r>
      <w:proofErr w:type="gramStart"/>
      <w:r w:rsidR="0068293A">
        <w:rPr>
          <w:rFonts w:ascii="Arial" w:hAnsi="Arial" w:cs="Arial"/>
          <w:color w:val="000000"/>
        </w:rPr>
        <w:t>, more or less,</w:t>
      </w:r>
      <w:r w:rsidRPr="0066332C">
        <w:rPr>
          <w:rFonts w:ascii="Arial" w:hAnsi="Arial" w:cs="Arial"/>
          <w:color w:val="000000"/>
        </w:rPr>
        <w:t xml:space="preserve"> </w:t>
      </w:r>
      <w:r w:rsidR="0068293A">
        <w:rPr>
          <w:rFonts w:ascii="Arial" w:hAnsi="Arial" w:cs="Arial"/>
          <w:color w:val="000000"/>
        </w:rPr>
        <w:t>able</w:t>
      </w:r>
      <w:proofErr w:type="gramEnd"/>
      <w:r w:rsidR="0068293A">
        <w:rPr>
          <w:rFonts w:ascii="Arial" w:hAnsi="Arial" w:cs="Arial"/>
          <w:color w:val="000000"/>
        </w:rPr>
        <w:t xml:space="preserve"> to take form, as displayed below:</w:t>
      </w:r>
      <w:r w:rsidRPr="0066332C">
        <w:rPr>
          <w:rFonts w:ascii="Arial" w:hAnsi="Arial" w:cs="Arial"/>
          <w:color w:val="000000"/>
        </w:rPr>
        <w:t xml:space="preserve"> </w:t>
      </w:r>
      <w:r w:rsidR="0068293A">
        <w:rPr>
          <w:rFonts w:ascii="Arial" w:hAnsi="Arial" w:cs="Arial"/>
          <w:color w:val="000000"/>
        </w:rPr>
        <w:br/>
      </w:r>
      <w:r w:rsidR="0068293A">
        <w:rPr>
          <w:rFonts w:ascii="Arial" w:hAnsi="Arial" w:cs="Arial"/>
          <w:color w:val="000000"/>
        </w:rPr>
        <w:br/>
      </w:r>
      <w:r w:rsidR="0068293A" w:rsidRPr="0068293A">
        <w:rPr>
          <w:rFonts w:ascii="Arial" w:hAnsi="Arial" w:cs="Arial"/>
          <w:noProof/>
          <w:color w:val="000000"/>
        </w:rPr>
        <w:drawing>
          <wp:inline distT="0" distB="0" distL="0" distR="0" wp14:anchorId="4F196403" wp14:editId="05FC35F0">
            <wp:extent cx="5943600" cy="4119880"/>
            <wp:effectExtent l="0" t="0" r="0" b="0"/>
            <wp:docPr id="494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141" name=""/>
                    <pic:cNvPicPr/>
                  </pic:nvPicPr>
                  <pic:blipFill>
                    <a:blip r:embed="rId6"/>
                    <a:stretch>
                      <a:fillRect/>
                    </a:stretch>
                  </pic:blipFill>
                  <pic:spPr>
                    <a:xfrm>
                      <a:off x="0" y="0"/>
                      <a:ext cx="5943600" cy="4119880"/>
                    </a:xfrm>
                    <a:prstGeom prst="rect">
                      <a:avLst/>
                    </a:prstGeom>
                  </pic:spPr>
                </pic:pic>
              </a:graphicData>
            </a:graphic>
          </wp:inline>
        </w:drawing>
      </w:r>
    </w:p>
    <w:p w14:paraId="3F055072" w14:textId="0450C672" w:rsidR="00E96E3C" w:rsidRPr="008D3BB3" w:rsidRDefault="00E96E3C" w:rsidP="00E96E3C">
      <w:pPr>
        <w:pStyle w:val="Caption"/>
        <w:jc w:val="center"/>
        <w:rPr>
          <w:sz w:val="28"/>
          <w:szCs w:val="28"/>
        </w:rPr>
      </w:pPr>
      <w:r w:rsidRPr="008D3BB3">
        <w:rPr>
          <w:sz w:val="28"/>
          <w:szCs w:val="28"/>
        </w:rPr>
        <w:t xml:space="preserve">Figure </w:t>
      </w:r>
      <w:r w:rsidRPr="008D3BB3">
        <w:rPr>
          <w:sz w:val="28"/>
          <w:szCs w:val="28"/>
        </w:rPr>
        <w:fldChar w:fldCharType="begin"/>
      </w:r>
      <w:r w:rsidRPr="008D3BB3">
        <w:rPr>
          <w:sz w:val="28"/>
          <w:szCs w:val="28"/>
        </w:rPr>
        <w:instrText xml:space="preserve"> SEQ Figure \* ARABIC </w:instrText>
      </w:r>
      <w:r w:rsidRPr="008D3BB3">
        <w:rPr>
          <w:sz w:val="28"/>
          <w:szCs w:val="28"/>
        </w:rPr>
        <w:fldChar w:fldCharType="separate"/>
      </w:r>
      <w:r w:rsidR="008874E9">
        <w:rPr>
          <w:noProof/>
          <w:sz w:val="28"/>
          <w:szCs w:val="28"/>
        </w:rPr>
        <w:t>1</w:t>
      </w:r>
      <w:r w:rsidRPr="008D3BB3">
        <w:rPr>
          <w:sz w:val="28"/>
          <w:szCs w:val="28"/>
        </w:rPr>
        <w:fldChar w:fldCharType="end"/>
      </w:r>
      <w:r w:rsidRPr="008D3BB3">
        <w:rPr>
          <w:sz w:val="28"/>
          <w:szCs w:val="28"/>
        </w:rPr>
        <w:t>: PCB Schematic</w:t>
      </w:r>
    </w:p>
    <w:p w14:paraId="4C0B9103" w14:textId="50C5DC71" w:rsidR="0066332C" w:rsidRPr="0066332C" w:rsidRDefault="0068293A" w:rsidP="0066332C">
      <w:pPr>
        <w:pStyle w:val="NormalWeb"/>
        <w:rPr>
          <w:rFonts w:ascii="Arial" w:hAnsi="Arial" w:cs="Arial"/>
          <w:color w:val="000000"/>
        </w:rPr>
      </w:pPr>
      <w:r>
        <w:rPr>
          <w:rFonts w:ascii="Arial" w:hAnsi="Arial" w:cs="Arial"/>
          <w:color w:val="000000"/>
        </w:rPr>
        <w:br/>
      </w:r>
      <w:r>
        <w:rPr>
          <w:rFonts w:ascii="Arial" w:hAnsi="Arial" w:cs="Arial"/>
          <w:color w:val="000000"/>
        </w:rPr>
        <w:br/>
      </w:r>
      <w:r>
        <w:rPr>
          <w:rFonts w:ascii="Arial" w:hAnsi="Arial" w:cs="Arial"/>
          <w:color w:val="000000"/>
        </w:rPr>
        <w:lastRenderedPageBreak/>
        <w:t>H</w:t>
      </w:r>
      <w:r w:rsidR="0066332C" w:rsidRPr="0066332C">
        <w:rPr>
          <w:rFonts w:ascii="Arial" w:hAnsi="Arial" w:cs="Arial"/>
          <w:color w:val="000000"/>
        </w:rPr>
        <w:t>owever, issues arose when applying wiring and part selection. Specifically, I may not have applied the wires correctly or included too many vague components, leading to an insufficient etching.</w:t>
      </w:r>
      <w:r w:rsidR="002146E5">
        <w:rPr>
          <w:rFonts w:ascii="Arial" w:hAnsi="Arial" w:cs="Arial"/>
          <w:color w:val="000000"/>
        </w:rPr>
        <w:t xml:space="preserve"> I</w:t>
      </w:r>
      <w:r w:rsidR="00E96E3C">
        <w:rPr>
          <w:rFonts w:ascii="Arial" w:hAnsi="Arial" w:cs="Arial"/>
          <w:color w:val="000000"/>
        </w:rPr>
        <w:t>n addition, other factors and challenges could have applied, including:</w:t>
      </w:r>
    </w:p>
    <w:p w14:paraId="59E4494D" w14:textId="77777777" w:rsidR="0066332C" w:rsidRPr="0066332C" w:rsidRDefault="0066332C" w:rsidP="0066332C">
      <w:pPr>
        <w:pStyle w:val="NormalWeb"/>
        <w:numPr>
          <w:ilvl w:val="0"/>
          <w:numId w:val="1"/>
        </w:numPr>
        <w:rPr>
          <w:rFonts w:ascii="Arial" w:hAnsi="Arial" w:cs="Arial"/>
          <w:color w:val="000000"/>
        </w:rPr>
      </w:pPr>
      <w:r w:rsidRPr="0066332C">
        <w:rPr>
          <w:rStyle w:val="Strong"/>
          <w:rFonts w:ascii="Arial" w:hAnsi="Arial" w:cs="Arial"/>
          <w:color w:val="000000"/>
        </w:rPr>
        <w:t>Human Error in Wiring:</w:t>
      </w:r>
      <w:r w:rsidRPr="0066332C">
        <w:rPr>
          <w:rStyle w:val="apple-converted-space"/>
          <w:rFonts w:ascii="Arial" w:hAnsi="Arial" w:cs="Arial"/>
          <w:color w:val="000000"/>
        </w:rPr>
        <w:t> </w:t>
      </w:r>
      <w:r w:rsidRPr="0066332C">
        <w:rPr>
          <w:rFonts w:ascii="Arial" w:hAnsi="Arial" w:cs="Arial"/>
          <w:color w:val="000000"/>
        </w:rPr>
        <w:t>Some wires may not have been assigned to the correct headers, leading to improper connections.</w:t>
      </w:r>
    </w:p>
    <w:p w14:paraId="25DCE511" w14:textId="77777777" w:rsidR="0066332C" w:rsidRPr="0066332C" w:rsidRDefault="0066332C" w:rsidP="0066332C">
      <w:pPr>
        <w:pStyle w:val="NormalWeb"/>
        <w:numPr>
          <w:ilvl w:val="0"/>
          <w:numId w:val="1"/>
        </w:numPr>
        <w:rPr>
          <w:rFonts w:ascii="Arial" w:hAnsi="Arial" w:cs="Arial"/>
          <w:color w:val="000000"/>
        </w:rPr>
      </w:pPr>
      <w:r w:rsidRPr="0066332C">
        <w:rPr>
          <w:rStyle w:val="Strong"/>
          <w:rFonts w:ascii="Arial" w:hAnsi="Arial" w:cs="Arial"/>
          <w:color w:val="000000"/>
        </w:rPr>
        <w:t>Timing Issues:</w:t>
      </w:r>
      <w:r w:rsidRPr="0066332C">
        <w:rPr>
          <w:rStyle w:val="apple-converted-space"/>
          <w:rFonts w:ascii="Arial" w:hAnsi="Arial" w:cs="Arial"/>
          <w:color w:val="000000"/>
        </w:rPr>
        <w:t> </w:t>
      </w:r>
      <w:r w:rsidRPr="0066332C">
        <w:rPr>
          <w:rFonts w:ascii="Arial" w:hAnsi="Arial" w:cs="Arial"/>
          <w:color w:val="000000"/>
        </w:rPr>
        <w:t>The etching process may not have been optimized due to incomplete or incorrectly spaced traces.</w:t>
      </w:r>
    </w:p>
    <w:p w14:paraId="264C8BB4" w14:textId="77777777" w:rsidR="0066332C" w:rsidRPr="0066332C" w:rsidRDefault="0066332C" w:rsidP="0066332C">
      <w:pPr>
        <w:pStyle w:val="NormalWeb"/>
        <w:numPr>
          <w:ilvl w:val="0"/>
          <w:numId w:val="1"/>
        </w:numPr>
        <w:rPr>
          <w:rFonts w:ascii="Arial" w:hAnsi="Arial" w:cs="Arial"/>
          <w:color w:val="000000"/>
        </w:rPr>
      </w:pPr>
      <w:r w:rsidRPr="0066332C">
        <w:rPr>
          <w:rStyle w:val="Strong"/>
          <w:rFonts w:ascii="Arial" w:hAnsi="Arial" w:cs="Arial"/>
          <w:color w:val="000000"/>
        </w:rPr>
        <w:t>Component Uncertainty:</w:t>
      </w:r>
      <w:r w:rsidRPr="0066332C">
        <w:rPr>
          <w:rStyle w:val="apple-converted-space"/>
          <w:rFonts w:ascii="Arial" w:hAnsi="Arial" w:cs="Arial"/>
          <w:color w:val="000000"/>
        </w:rPr>
        <w:t> </w:t>
      </w:r>
      <w:r w:rsidRPr="0066332C">
        <w:rPr>
          <w:rFonts w:ascii="Arial" w:hAnsi="Arial" w:cs="Arial"/>
          <w:color w:val="000000"/>
        </w:rPr>
        <w:t>The lack of specificity in some components caused ambiguity in their PCB footprint, leading to design inefficiencies.</w:t>
      </w:r>
    </w:p>
    <w:p w14:paraId="619839A7" w14:textId="6977376F" w:rsidR="0066332C" w:rsidRPr="0066332C" w:rsidRDefault="00E96E3C" w:rsidP="0066332C">
      <w:pPr>
        <w:pStyle w:val="NormalWeb"/>
        <w:rPr>
          <w:rFonts w:ascii="Arial" w:hAnsi="Arial" w:cs="Arial"/>
          <w:color w:val="000000"/>
        </w:rPr>
      </w:pPr>
      <w:r>
        <w:rPr>
          <w:rFonts w:ascii="Arial" w:hAnsi="Arial" w:cs="Arial"/>
          <w:color w:val="000000"/>
        </w:rPr>
        <w:t>Therefore, t</w:t>
      </w:r>
      <w:r w:rsidR="0066332C" w:rsidRPr="0066332C">
        <w:rPr>
          <w:rFonts w:ascii="Arial" w:hAnsi="Arial" w:cs="Arial"/>
          <w:color w:val="000000"/>
        </w:rPr>
        <w:t>o improve future iterations, I will ensure:</w:t>
      </w:r>
    </w:p>
    <w:p w14:paraId="27E89D87" w14:textId="77777777" w:rsidR="0066332C" w:rsidRPr="0066332C" w:rsidRDefault="0066332C" w:rsidP="0066332C">
      <w:pPr>
        <w:pStyle w:val="NormalWeb"/>
        <w:numPr>
          <w:ilvl w:val="0"/>
          <w:numId w:val="2"/>
        </w:numPr>
        <w:rPr>
          <w:rFonts w:ascii="Arial" w:hAnsi="Arial" w:cs="Arial"/>
          <w:color w:val="000000"/>
        </w:rPr>
      </w:pPr>
      <w:r w:rsidRPr="0066332C">
        <w:rPr>
          <w:rFonts w:ascii="Arial" w:hAnsi="Arial" w:cs="Arial"/>
          <w:color w:val="000000"/>
        </w:rPr>
        <w:t>Proper verification of wiring paths using circuit simulation tools before finalizing the design.</w:t>
      </w:r>
    </w:p>
    <w:p w14:paraId="21F00010" w14:textId="77777777" w:rsidR="0066332C" w:rsidRPr="0066332C" w:rsidRDefault="0066332C" w:rsidP="0066332C">
      <w:pPr>
        <w:pStyle w:val="NormalWeb"/>
        <w:numPr>
          <w:ilvl w:val="0"/>
          <w:numId w:val="2"/>
        </w:numPr>
        <w:rPr>
          <w:rFonts w:ascii="Arial" w:hAnsi="Arial" w:cs="Arial"/>
          <w:color w:val="000000"/>
        </w:rPr>
      </w:pPr>
      <w:r w:rsidRPr="0066332C">
        <w:rPr>
          <w:rFonts w:ascii="Arial" w:hAnsi="Arial" w:cs="Arial"/>
          <w:color w:val="000000"/>
        </w:rPr>
        <w:t>A thorough review of part specifications to prevent vague component selections.</w:t>
      </w:r>
    </w:p>
    <w:p w14:paraId="0F3F2C40" w14:textId="77777777" w:rsidR="0066332C" w:rsidRPr="0066332C" w:rsidRDefault="0066332C" w:rsidP="0066332C">
      <w:pPr>
        <w:pStyle w:val="NormalWeb"/>
        <w:numPr>
          <w:ilvl w:val="0"/>
          <w:numId w:val="2"/>
        </w:numPr>
        <w:rPr>
          <w:rFonts w:ascii="Arial" w:hAnsi="Arial" w:cs="Arial"/>
          <w:color w:val="000000"/>
        </w:rPr>
      </w:pPr>
      <w:r w:rsidRPr="0066332C">
        <w:rPr>
          <w:rFonts w:ascii="Arial" w:hAnsi="Arial" w:cs="Arial"/>
          <w:color w:val="000000"/>
        </w:rPr>
        <w:t>Closer inspection of trace widths and etching parameters to guarantee precision.</w:t>
      </w:r>
    </w:p>
    <w:p w14:paraId="59F9910E" w14:textId="77777777" w:rsidR="00E96E3C" w:rsidRDefault="00E96E3C" w:rsidP="00E96E3C">
      <w:pPr>
        <w:keepNext/>
        <w:jc w:val="center"/>
      </w:pPr>
      <w:r w:rsidRPr="00E96E3C">
        <w:rPr>
          <w:rFonts w:eastAsia="Times New Roman"/>
          <w:noProof/>
          <w:color w:val="000000"/>
          <w:sz w:val="24"/>
          <w:szCs w:val="24"/>
          <w:lang w:val="en-US"/>
        </w:rPr>
        <w:drawing>
          <wp:inline distT="0" distB="0" distL="0" distR="0" wp14:anchorId="198EE3E9" wp14:editId="422AEB1A">
            <wp:extent cx="5943600" cy="1918970"/>
            <wp:effectExtent l="0" t="0" r="0" b="0"/>
            <wp:docPr id="612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42" name=""/>
                    <pic:cNvPicPr/>
                  </pic:nvPicPr>
                  <pic:blipFill>
                    <a:blip r:embed="rId7"/>
                    <a:stretch>
                      <a:fillRect/>
                    </a:stretch>
                  </pic:blipFill>
                  <pic:spPr>
                    <a:xfrm>
                      <a:off x="0" y="0"/>
                      <a:ext cx="5943600" cy="1918970"/>
                    </a:xfrm>
                    <a:prstGeom prst="rect">
                      <a:avLst/>
                    </a:prstGeom>
                  </pic:spPr>
                </pic:pic>
              </a:graphicData>
            </a:graphic>
          </wp:inline>
        </w:drawing>
      </w:r>
    </w:p>
    <w:p w14:paraId="2B382431" w14:textId="32091DE4" w:rsidR="009B68FE" w:rsidRPr="00E96E3C" w:rsidRDefault="00E96E3C" w:rsidP="008D3BB3">
      <w:pPr>
        <w:pStyle w:val="Caption"/>
        <w:spacing w:before="120"/>
        <w:jc w:val="center"/>
        <w:rPr>
          <w:b/>
          <w:sz w:val="28"/>
          <w:szCs w:val="28"/>
        </w:rPr>
      </w:pPr>
      <w:r w:rsidRPr="00E96E3C">
        <w:rPr>
          <w:sz w:val="28"/>
          <w:szCs w:val="28"/>
        </w:rPr>
        <w:t xml:space="preserve">Figure </w:t>
      </w:r>
      <w:r w:rsidRPr="00E96E3C">
        <w:rPr>
          <w:sz w:val="28"/>
          <w:szCs w:val="28"/>
        </w:rPr>
        <w:fldChar w:fldCharType="begin"/>
      </w:r>
      <w:r w:rsidRPr="00E96E3C">
        <w:rPr>
          <w:sz w:val="28"/>
          <w:szCs w:val="28"/>
        </w:rPr>
        <w:instrText xml:space="preserve"> SEQ Figure \* ARABIC </w:instrText>
      </w:r>
      <w:r w:rsidRPr="00E96E3C">
        <w:rPr>
          <w:sz w:val="28"/>
          <w:szCs w:val="28"/>
        </w:rPr>
        <w:fldChar w:fldCharType="separate"/>
      </w:r>
      <w:r w:rsidR="008874E9">
        <w:rPr>
          <w:noProof/>
          <w:sz w:val="28"/>
          <w:szCs w:val="28"/>
        </w:rPr>
        <w:t>2</w:t>
      </w:r>
      <w:r w:rsidRPr="00E96E3C">
        <w:rPr>
          <w:sz w:val="28"/>
          <w:szCs w:val="28"/>
        </w:rPr>
        <w:fldChar w:fldCharType="end"/>
      </w:r>
      <w:r w:rsidRPr="00E96E3C">
        <w:rPr>
          <w:sz w:val="28"/>
          <w:szCs w:val="28"/>
        </w:rPr>
        <w:t>: PCB "Etching"</w:t>
      </w:r>
    </w:p>
    <w:p w14:paraId="295BF073" w14:textId="77777777" w:rsidR="009B68FE" w:rsidRDefault="009B68FE">
      <w:pPr>
        <w:rPr>
          <w:b/>
          <w:sz w:val="24"/>
          <w:szCs w:val="24"/>
        </w:rPr>
      </w:pPr>
    </w:p>
    <w:p w14:paraId="630D2A35" w14:textId="29E82475" w:rsidR="00491A12" w:rsidRDefault="00000000" w:rsidP="00491A12">
      <w:pPr>
        <w:pStyle w:val="Heading2"/>
        <w:rPr>
          <w:color w:val="000000"/>
        </w:rPr>
      </w:pPr>
      <w:r>
        <w:rPr>
          <w:b/>
          <w:sz w:val="24"/>
          <w:szCs w:val="24"/>
        </w:rPr>
        <w:t>Design Consideration:</w:t>
      </w:r>
    </w:p>
    <w:p w14:paraId="0B190FF2" w14:textId="77777777" w:rsidR="00491A12" w:rsidRPr="00491A12" w:rsidRDefault="00491A12" w:rsidP="00491A12">
      <w:pPr>
        <w:pStyle w:val="NormalWeb"/>
        <w:rPr>
          <w:rFonts w:ascii="Arial" w:hAnsi="Arial" w:cs="Arial"/>
          <w:color w:val="000000"/>
        </w:rPr>
      </w:pPr>
      <w:r w:rsidRPr="00491A12">
        <w:rPr>
          <w:rFonts w:ascii="Arial" w:hAnsi="Arial" w:cs="Arial"/>
          <w:color w:val="000000"/>
        </w:rPr>
        <w:t xml:space="preserve">The design considerations for this lab included structural integrity, power distribution, and sensor placement to ensure reliable obstacle avoidance and movement. The following aspects were </w:t>
      </w:r>
      <w:proofErr w:type="gramStart"/>
      <w:r w:rsidRPr="00491A12">
        <w:rPr>
          <w:rFonts w:ascii="Arial" w:hAnsi="Arial" w:cs="Arial"/>
          <w:color w:val="000000"/>
        </w:rPr>
        <w:t>taken into account</w:t>
      </w:r>
      <w:proofErr w:type="gramEnd"/>
      <w:r w:rsidRPr="00491A12">
        <w:rPr>
          <w:rFonts w:ascii="Arial" w:hAnsi="Arial" w:cs="Arial"/>
          <w:color w:val="000000"/>
        </w:rPr>
        <w:t>:</w:t>
      </w:r>
    </w:p>
    <w:p w14:paraId="5B855E7A" w14:textId="77777777" w:rsidR="00491A12" w:rsidRPr="00491A12" w:rsidRDefault="00491A12" w:rsidP="00491A12">
      <w:pPr>
        <w:pStyle w:val="NormalWeb"/>
        <w:numPr>
          <w:ilvl w:val="0"/>
          <w:numId w:val="16"/>
        </w:numPr>
        <w:rPr>
          <w:rFonts w:ascii="Arial" w:hAnsi="Arial" w:cs="Arial"/>
          <w:color w:val="000000"/>
        </w:rPr>
      </w:pPr>
      <w:r w:rsidRPr="00491A12">
        <w:rPr>
          <w:rStyle w:val="Strong"/>
          <w:rFonts w:ascii="Arial" w:hAnsi="Arial" w:cs="Arial"/>
          <w:color w:val="000000"/>
        </w:rPr>
        <w:t>Chassis Stability:</w:t>
      </w:r>
      <w:r w:rsidRPr="00491A12">
        <w:rPr>
          <w:rStyle w:val="apple-converted-space"/>
          <w:rFonts w:ascii="Arial" w:hAnsi="Arial" w:cs="Arial"/>
          <w:color w:val="000000"/>
        </w:rPr>
        <w:t> </w:t>
      </w:r>
      <w:r w:rsidRPr="00491A12">
        <w:rPr>
          <w:rFonts w:ascii="Arial" w:hAnsi="Arial" w:cs="Arial"/>
          <w:color w:val="000000"/>
        </w:rPr>
        <w:t>Ensuring the motor and wheel assembly were correctly aligned to avoid drivetrain issues.</w:t>
      </w:r>
    </w:p>
    <w:p w14:paraId="26864491" w14:textId="05E22B8A" w:rsidR="00491A12" w:rsidRPr="00491A12" w:rsidRDefault="00491A12" w:rsidP="00491A12">
      <w:pPr>
        <w:pStyle w:val="NormalWeb"/>
        <w:numPr>
          <w:ilvl w:val="0"/>
          <w:numId w:val="16"/>
        </w:numPr>
        <w:rPr>
          <w:rFonts w:ascii="Arial" w:hAnsi="Arial" w:cs="Arial"/>
          <w:color w:val="000000"/>
        </w:rPr>
      </w:pPr>
      <w:r w:rsidRPr="00491A12">
        <w:rPr>
          <w:rStyle w:val="Strong"/>
          <w:rFonts w:ascii="Arial" w:hAnsi="Arial" w:cs="Arial"/>
          <w:color w:val="000000"/>
        </w:rPr>
        <w:t>Power Management:</w:t>
      </w:r>
      <w:r w:rsidRPr="00491A12">
        <w:rPr>
          <w:rStyle w:val="apple-converted-space"/>
          <w:rFonts w:ascii="Arial" w:hAnsi="Arial" w:cs="Arial"/>
          <w:color w:val="000000"/>
        </w:rPr>
        <w:t> </w:t>
      </w:r>
      <w:r w:rsidRPr="00491A12">
        <w:rPr>
          <w:rFonts w:ascii="Arial" w:hAnsi="Arial" w:cs="Arial"/>
          <w:color w:val="000000"/>
        </w:rPr>
        <w:t>Connecting the battery pack properly to the 4WD-HAT to ensure stable power delivery to the Raspberry Pi and motors.</w:t>
      </w:r>
      <w:r>
        <w:rPr>
          <w:rFonts w:ascii="Arial" w:hAnsi="Arial" w:cs="Arial"/>
          <w:color w:val="000000"/>
        </w:rPr>
        <w:t xml:space="preserve"> Often, my power would go out due to improper seating.</w:t>
      </w:r>
    </w:p>
    <w:p w14:paraId="080124C7" w14:textId="77777777" w:rsidR="00491A12" w:rsidRPr="00491A12" w:rsidRDefault="00491A12" w:rsidP="00491A12">
      <w:pPr>
        <w:pStyle w:val="NormalWeb"/>
        <w:numPr>
          <w:ilvl w:val="0"/>
          <w:numId w:val="16"/>
        </w:numPr>
        <w:rPr>
          <w:rFonts w:ascii="Arial" w:hAnsi="Arial" w:cs="Arial"/>
          <w:color w:val="000000"/>
        </w:rPr>
      </w:pPr>
      <w:r w:rsidRPr="00491A12">
        <w:rPr>
          <w:rStyle w:val="Strong"/>
          <w:rFonts w:ascii="Arial" w:hAnsi="Arial" w:cs="Arial"/>
          <w:color w:val="000000"/>
        </w:rPr>
        <w:lastRenderedPageBreak/>
        <w:t>Sensor Placement:</w:t>
      </w:r>
      <w:r w:rsidRPr="00491A12">
        <w:rPr>
          <w:rStyle w:val="apple-converted-space"/>
          <w:rFonts w:ascii="Arial" w:hAnsi="Arial" w:cs="Arial"/>
          <w:color w:val="000000"/>
        </w:rPr>
        <w:t> </w:t>
      </w:r>
      <w:r w:rsidRPr="00491A12">
        <w:rPr>
          <w:rFonts w:ascii="Arial" w:hAnsi="Arial" w:cs="Arial"/>
          <w:color w:val="000000"/>
        </w:rPr>
        <w:t>Mounting the ultrasonic sensor at an optimal height and angle for effective obstacle detection.</w:t>
      </w:r>
    </w:p>
    <w:p w14:paraId="2EEC9F51" w14:textId="77777777" w:rsidR="00491A12" w:rsidRPr="00491A12" w:rsidRDefault="00491A12" w:rsidP="00491A12">
      <w:pPr>
        <w:pStyle w:val="NormalWeb"/>
        <w:numPr>
          <w:ilvl w:val="0"/>
          <w:numId w:val="16"/>
        </w:numPr>
        <w:rPr>
          <w:rFonts w:ascii="Arial" w:hAnsi="Arial" w:cs="Arial"/>
          <w:color w:val="000000"/>
        </w:rPr>
      </w:pPr>
      <w:r w:rsidRPr="00491A12">
        <w:rPr>
          <w:rStyle w:val="Strong"/>
          <w:rFonts w:ascii="Arial" w:hAnsi="Arial" w:cs="Arial"/>
          <w:color w:val="000000"/>
        </w:rPr>
        <w:t>Code Implementation:</w:t>
      </w:r>
      <w:r w:rsidRPr="00491A12">
        <w:rPr>
          <w:rStyle w:val="apple-converted-space"/>
          <w:rFonts w:ascii="Arial" w:hAnsi="Arial" w:cs="Arial"/>
          <w:color w:val="000000"/>
        </w:rPr>
        <w:t> </w:t>
      </w:r>
      <w:r w:rsidRPr="00491A12">
        <w:rPr>
          <w:rFonts w:ascii="Arial" w:hAnsi="Arial" w:cs="Arial"/>
          <w:color w:val="000000"/>
        </w:rPr>
        <w:t>Structuring the software to provide smooth transitions between movement and obstacle avoidance without abrupt stops.</w:t>
      </w:r>
    </w:p>
    <w:p w14:paraId="51B2BC8F" w14:textId="77777777" w:rsidR="009B68FE" w:rsidRDefault="009B68FE">
      <w:pPr>
        <w:rPr>
          <w:b/>
          <w:sz w:val="24"/>
          <w:szCs w:val="24"/>
        </w:rPr>
      </w:pPr>
    </w:p>
    <w:p w14:paraId="50F8918A" w14:textId="77777777" w:rsidR="009B68FE" w:rsidRDefault="00000000">
      <w:pPr>
        <w:rPr>
          <w:b/>
          <w:sz w:val="24"/>
          <w:szCs w:val="24"/>
        </w:rPr>
      </w:pPr>
      <w:r>
        <w:rPr>
          <w:b/>
          <w:sz w:val="24"/>
          <w:szCs w:val="24"/>
        </w:rPr>
        <w:t>Chassis Assembly:</w:t>
      </w:r>
    </w:p>
    <w:p w14:paraId="650D91D6" w14:textId="77777777" w:rsidR="008D3BB3" w:rsidRPr="008D3BB3" w:rsidRDefault="008D3BB3" w:rsidP="008D3BB3">
      <w:pPr>
        <w:pStyle w:val="NormalWeb"/>
        <w:rPr>
          <w:rFonts w:ascii="Arial" w:hAnsi="Arial" w:cs="Arial"/>
          <w:color w:val="000000"/>
        </w:rPr>
      </w:pPr>
      <w:r w:rsidRPr="008D3BB3">
        <w:rPr>
          <w:rFonts w:ascii="Arial" w:hAnsi="Arial" w:cs="Arial"/>
          <w:color w:val="000000"/>
        </w:rPr>
        <w:t>The PiCar-4WD chassis was assembled following the SunFounder documentation, ensuring that all mechanical and electrical components were securely attached. Key assembly steps included:</w:t>
      </w:r>
    </w:p>
    <w:p w14:paraId="54A0A6AB" w14:textId="77777777" w:rsidR="008D3BB3" w:rsidRPr="008D3BB3" w:rsidRDefault="008D3BB3" w:rsidP="008D3BB3">
      <w:pPr>
        <w:pStyle w:val="NormalWeb"/>
        <w:numPr>
          <w:ilvl w:val="0"/>
          <w:numId w:val="11"/>
        </w:numPr>
        <w:rPr>
          <w:rFonts w:ascii="Arial" w:hAnsi="Arial" w:cs="Arial"/>
          <w:color w:val="000000"/>
        </w:rPr>
      </w:pPr>
      <w:r w:rsidRPr="008D3BB3">
        <w:rPr>
          <w:rStyle w:val="Strong"/>
          <w:rFonts w:ascii="Arial" w:hAnsi="Arial" w:cs="Arial"/>
          <w:color w:val="000000"/>
        </w:rPr>
        <w:t>Motor Installation:</w:t>
      </w:r>
      <w:r w:rsidRPr="008D3BB3">
        <w:rPr>
          <w:rStyle w:val="apple-converted-space"/>
          <w:rFonts w:ascii="Arial" w:hAnsi="Arial" w:cs="Arial"/>
          <w:color w:val="000000"/>
        </w:rPr>
        <w:t> </w:t>
      </w:r>
      <w:r w:rsidRPr="008D3BB3">
        <w:rPr>
          <w:rFonts w:ascii="Arial" w:hAnsi="Arial" w:cs="Arial"/>
          <w:color w:val="000000"/>
        </w:rPr>
        <w:t>The four DC motors were mounted and properly wired to the motor driver board.</w:t>
      </w:r>
    </w:p>
    <w:p w14:paraId="3226C57D" w14:textId="77777777" w:rsidR="008D3BB3" w:rsidRPr="008D3BB3" w:rsidRDefault="008D3BB3" w:rsidP="008D3BB3">
      <w:pPr>
        <w:pStyle w:val="NormalWeb"/>
        <w:numPr>
          <w:ilvl w:val="0"/>
          <w:numId w:val="11"/>
        </w:numPr>
        <w:rPr>
          <w:rFonts w:ascii="Arial" w:hAnsi="Arial" w:cs="Arial"/>
          <w:color w:val="000000"/>
        </w:rPr>
      </w:pPr>
      <w:r w:rsidRPr="008D3BB3">
        <w:rPr>
          <w:rStyle w:val="Strong"/>
          <w:rFonts w:ascii="Arial" w:hAnsi="Arial" w:cs="Arial"/>
          <w:color w:val="000000"/>
        </w:rPr>
        <w:t>Battery Pack Setup:</w:t>
      </w:r>
      <w:r w:rsidRPr="008D3BB3">
        <w:rPr>
          <w:rStyle w:val="apple-converted-space"/>
          <w:rFonts w:ascii="Arial" w:hAnsi="Arial" w:cs="Arial"/>
          <w:color w:val="000000"/>
        </w:rPr>
        <w:t> </w:t>
      </w:r>
      <w:r w:rsidRPr="008D3BB3">
        <w:rPr>
          <w:rFonts w:ascii="Arial" w:hAnsi="Arial" w:cs="Arial"/>
          <w:color w:val="000000"/>
        </w:rPr>
        <w:t>The battery pack was connected to the 4WD-HAT module, ensuring proper voltage regulation.</w:t>
      </w:r>
    </w:p>
    <w:p w14:paraId="14731E4F" w14:textId="77777777" w:rsidR="008D3BB3" w:rsidRPr="008D3BB3" w:rsidRDefault="008D3BB3" w:rsidP="008D3BB3">
      <w:pPr>
        <w:pStyle w:val="NormalWeb"/>
        <w:numPr>
          <w:ilvl w:val="0"/>
          <w:numId w:val="11"/>
        </w:numPr>
        <w:rPr>
          <w:rFonts w:ascii="Arial" w:hAnsi="Arial" w:cs="Arial"/>
          <w:color w:val="000000"/>
        </w:rPr>
      </w:pPr>
      <w:r w:rsidRPr="008D3BB3">
        <w:rPr>
          <w:rStyle w:val="Strong"/>
          <w:rFonts w:ascii="Arial" w:hAnsi="Arial" w:cs="Arial"/>
          <w:color w:val="000000"/>
        </w:rPr>
        <w:t>Ultrasonic Sensor Mounting:</w:t>
      </w:r>
      <w:r w:rsidRPr="008D3BB3">
        <w:rPr>
          <w:rStyle w:val="apple-converted-space"/>
          <w:rFonts w:ascii="Arial" w:hAnsi="Arial" w:cs="Arial"/>
          <w:color w:val="000000"/>
        </w:rPr>
        <w:t> </w:t>
      </w:r>
      <w:r w:rsidRPr="008D3BB3">
        <w:rPr>
          <w:rFonts w:ascii="Arial" w:hAnsi="Arial" w:cs="Arial"/>
          <w:color w:val="000000"/>
        </w:rPr>
        <w:t>The ultrasonic module was fixed in a forward-facing position with the ability to scan for obstacles.</w:t>
      </w:r>
    </w:p>
    <w:p w14:paraId="1F5E84A2" w14:textId="77777777" w:rsidR="008D3BB3" w:rsidRPr="008D3BB3" w:rsidRDefault="008D3BB3" w:rsidP="008D3BB3">
      <w:pPr>
        <w:pStyle w:val="NormalWeb"/>
        <w:numPr>
          <w:ilvl w:val="0"/>
          <w:numId w:val="11"/>
        </w:numPr>
        <w:rPr>
          <w:rFonts w:ascii="Arial" w:hAnsi="Arial" w:cs="Arial"/>
          <w:color w:val="000000"/>
        </w:rPr>
      </w:pPr>
      <w:r w:rsidRPr="008D3BB3">
        <w:rPr>
          <w:rStyle w:val="Strong"/>
          <w:rFonts w:ascii="Arial" w:hAnsi="Arial" w:cs="Arial"/>
          <w:color w:val="000000"/>
        </w:rPr>
        <w:t>Raspberry Pi Integration:</w:t>
      </w:r>
      <w:r w:rsidRPr="008D3BB3">
        <w:rPr>
          <w:rStyle w:val="apple-converted-space"/>
          <w:rFonts w:ascii="Arial" w:hAnsi="Arial" w:cs="Arial"/>
          <w:color w:val="000000"/>
        </w:rPr>
        <w:t> </w:t>
      </w:r>
      <w:r w:rsidRPr="008D3BB3">
        <w:rPr>
          <w:rFonts w:ascii="Arial" w:hAnsi="Arial" w:cs="Arial"/>
          <w:color w:val="000000"/>
        </w:rPr>
        <w:t>The Raspberry Pi was securely mounted and connected to the 4WD-HAT for control signal transmission.</w:t>
      </w:r>
    </w:p>
    <w:p w14:paraId="0812FCB8" w14:textId="5D82F45C" w:rsidR="008D3BB3" w:rsidRPr="008D3BB3" w:rsidRDefault="008D3BB3" w:rsidP="008D3BB3">
      <w:pPr>
        <w:pStyle w:val="NormalWeb"/>
        <w:rPr>
          <w:rFonts w:ascii="Arial" w:hAnsi="Arial" w:cs="Arial"/>
          <w:color w:val="000000"/>
        </w:rPr>
      </w:pPr>
      <w:r>
        <w:rPr>
          <w:rFonts w:ascii="Arial" w:hAnsi="Arial" w:cs="Arial"/>
          <w:color w:val="000000"/>
        </w:rPr>
        <w:t>The only main challenge was finding a way to route the camera ribbon (whether under the chassis or over it) so that it did not impede the sonar detector. Other issues like ensuring battery connection and cable management also played a part.</w:t>
      </w:r>
    </w:p>
    <w:p w14:paraId="6BD24902" w14:textId="77777777" w:rsidR="008D3BB3" w:rsidRDefault="008D3BB3" w:rsidP="00491A12">
      <w:pPr>
        <w:keepNext/>
        <w:jc w:val="center"/>
      </w:pPr>
      <w:r w:rsidRPr="008D3BB3">
        <w:rPr>
          <w:b/>
          <w:noProof/>
          <w:sz w:val="24"/>
          <w:szCs w:val="24"/>
        </w:rPr>
        <w:drawing>
          <wp:inline distT="0" distB="0" distL="0" distR="0" wp14:anchorId="3C958F36" wp14:editId="055C62C3">
            <wp:extent cx="4233797" cy="3175348"/>
            <wp:effectExtent l="0" t="0" r="0" b="0"/>
            <wp:docPr id="128410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2506" name=""/>
                    <pic:cNvPicPr/>
                  </pic:nvPicPr>
                  <pic:blipFill>
                    <a:blip r:embed="rId8"/>
                    <a:stretch>
                      <a:fillRect/>
                    </a:stretch>
                  </pic:blipFill>
                  <pic:spPr>
                    <a:xfrm>
                      <a:off x="0" y="0"/>
                      <a:ext cx="4277222" cy="3207917"/>
                    </a:xfrm>
                    <a:prstGeom prst="rect">
                      <a:avLst/>
                    </a:prstGeom>
                  </pic:spPr>
                </pic:pic>
              </a:graphicData>
            </a:graphic>
          </wp:inline>
        </w:drawing>
      </w:r>
    </w:p>
    <w:p w14:paraId="0F9BB1B7" w14:textId="7A25E73C" w:rsidR="009B68FE" w:rsidRPr="00491A12" w:rsidRDefault="008D3BB3" w:rsidP="00491A12">
      <w:pPr>
        <w:pStyle w:val="Caption"/>
        <w:spacing w:before="120"/>
        <w:jc w:val="center"/>
        <w:rPr>
          <w:b/>
          <w:sz w:val="28"/>
          <w:szCs w:val="28"/>
        </w:rPr>
      </w:pPr>
      <w:r w:rsidRPr="008D3BB3">
        <w:rPr>
          <w:sz w:val="28"/>
          <w:szCs w:val="28"/>
        </w:rPr>
        <w:t xml:space="preserve">Figure </w:t>
      </w:r>
      <w:r w:rsidRPr="008D3BB3">
        <w:rPr>
          <w:sz w:val="28"/>
          <w:szCs w:val="28"/>
        </w:rPr>
        <w:fldChar w:fldCharType="begin"/>
      </w:r>
      <w:r w:rsidRPr="008D3BB3">
        <w:rPr>
          <w:sz w:val="28"/>
          <w:szCs w:val="28"/>
        </w:rPr>
        <w:instrText xml:space="preserve"> SEQ Figure \* ARABIC </w:instrText>
      </w:r>
      <w:r w:rsidRPr="008D3BB3">
        <w:rPr>
          <w:sz w:val="28"/>
          <w:szCs w:val="28"/>
        </w:rPr>
        <w:fldChar w:fldCharType="separate"/>
      </w:r>
      <w:r w:rsidR="008874E9">
        <w:rPr>
          <w:noProof/>
          <w:sz w:val="28"/>
          <w:szCs w:val="28"/>
        </w:rPr>
        <w:t>3</w:t>
      </w:r>
      <w:r w:rsidRPr="008D3BB3">
        <w:rPr>
          <w:sz w:val="28"/>
          <w:szCs w:val="28"/>
        </w:rPr>
        <w:fldChar w:fldCharType="end"/>
      </w:r>
      <w:r w:rsidRPr="008D3BB3">
        <w:rPr>
          <w:sz w:val="28"/>
          <w:szCs w:val="28"/>
        </w:rPr>
        <w:t>: The Completed Ca</w:t>
      </w:r>
      <w:r w:rsidR="00491A12">
        <w:rPr>
          <w:sz w:val="28"/>
          <w:szCs w:val="28"/>
        </w:rPr>
        <w:t>r</w:t>
      </w:r>
    </w:p>
    <w:p w14:paraId="62FD798B" w14:textId="77777777" w:rsidR="009B68FE" w:rsidRDefault="00000000">
      <w:pPr>
        <w:rPr>
          <w:b/>
          <w:sz w:val="24"/>
          <w:szCs w:val="24"/>
        </w:rPr>
      </w:pPr>
      <w:r>
        <w:rPr>
          <w:b/>
          <w:sz w:val="24"/>
          <w:szCs w:val="24"/>
        </w:rPr>
        <w:lastRenderedPageBreak/>
        <w:t>Naive Mapping:</w:t>
      </w:r>
    </w:p>
    <w:p w14:paraId="79C8870D" w14:textId="77777777" w:rsidR="008D3BB3" w:rsidRPr="008D3BB3" w:rsidRDefault="008D3BB3" w:rsidP="008D3BB3">
      <w:pPr>
        <w:pStyle w:val="NormalWeb"/>
        <w:rPr>
          <w:rFonts w:ascii="Arial" w:hAnsi="Arial" w:cs="Arial"/>
          <w:color w:val="000000"/>
        </w:rPr>
      </w:pPr>
      <w:r w:rsidRPr="008D3BB3">
        <w:rPr>
          <w:rFonts w:ascii="Arial" w:hAnsi="Arial" w:cs="Arial"/>
          <w:color w:val="000000"/>
        </w:rPr>
        <w:t>To implement naive mapping, the ultrasonic sensor was utilized to detect obstacles and measure distances. The sensor was programmed to continuously scan in front of the car and respond accordingly:</w:t>
      </w:r>
    </w:p>
    <w:p w14:paraId="1CF1E786" w14:textId="77777777" w:rsidR="008D3BB3" w:rsidRPr="008D3BB3" w:rsidRDefault="008D3BB3" w:rsidP="008D3BB3">
      <w:pPr>
        <w:pStyle w:val="NormalWeb"/>
        <w:numPr>
          <w:ilvl w:val="0"/>
          <w:numId w:val="13"/>
        </w:numPr>
        <w:rPr>
          <w:rFonts w:ascii="Arial" w:hAnsi="Arial" w:cs="Arial"/>
          <w:color w:val="000000"/>
        </w:rPr>
      </w:pPr>
      <w:r w:rsidRPr="008D3BB3">
        <w:rPr>
          <w:rStyle w:val="Strong"/>
          <w:rFonts w:ascii="Arial" w:hAnsi="Arial" w:cs="Arial"/>
          <w:color w:val="000000"/>
        </w:rPr>
        <w:t>Detection Threshold:</w:t>
      </w:r>
      <w:r w:rsidRPr="008D3BB3">
        <w:rPr>
          <w:rStyle w:val="apple-converted-space"/>
          <w:rFonts w:ascii="Arial" w:hAnsi="Arial" w:cs="Arial"/>
          <w:color w:val="000000"/>
        </w:rPr>
        <w:t> </w:t>
      </w:r>
      <w:r w:rsidRPr="008D3BB3">
        <w:rPr>
          <w:rFonts w:ascii="Arial" w:hAnsi="Arial" w:cs="Arial"/>
          <w:color w:val="000000"/>
        </w:rPr>
        <w:t>If an obstacle was detected within 10 cm, the car would stop.</w:t>
      </w:r>
    </w:p>
    <w:p w14:paraId="074BC571" w14:textId="77777777" w:rsidR="008D3BB3" w:rsidRPr="008D3BB3" w:rsidRDefault="008D3BB3" w:rsidP="008D3BB3">
      <w:pPr>
        <w:pStyle w:val="NormalWeb"/>
        <w:numPr>
          <w:ilvl w:val="0"/>
          <w:numId w:val="13"/>
        </w:numPr>
        <w:rPr>
          <w:rFonts w:ascii="Arial" w:hAnsi="Arial" w:cs="Arial"/>
          <w:color w:val="000000"/>
        </w:rPr>
      </w:pPr>
      <w:r w:rsidRPr="008D3BB3">
        <w:rPr>
          <w:rStyle w:val="Strong"/>
          <w:rFonts w:ascii="Arial" w:hAnsi="Arial" w:cs="Arial"/>
          <w:color w:val="000000"/>
        </w:rPr>
        <w:t>Response Mechanism:</w:t>
      </w:r>
      <w:r w:rsidRPr="008D3BB3">
        <w:rPr>
          <w:rStyle w:val="apple-converted-space"/>
          <w:rFonts w:ascii="Arial" w:hAnsi="Arial" w:cs="Arial"/>
          <w:color w:val="000000"/>
        </w:rPr>
        <w:t> </w:t>
      </w:r>
      <w:r w:rsidRPr="008D3BB3">
        <w:rPr>
          <w:rFonts w:ascii="Arial" w:hAnsi="Arial" w:cs="Arial"/>
          <w:color w:val="000000"/>
        </w:rPr>
        <w:t>Upon stopping, the car would:</w:t>
      </w:r>
    </w:p>
    <w:p w14:paraId="00E237A7" w14:textId="77777777" w:rsidR="008D3BB3" w:rsidRPr="008D3BB3" w:rsidRDefault="008D3BB3" w:rsidP="008D3BB3">
      <w:pPr>
        <w:pStyle w:val="NormalWeb"/>
        <w:numPr>
          <w:ilvl w:val="1"/>
          <w:numId w:val="13"/>
        </w:numPr>
        <w:rPr>
          <w:rFonts w:ascii="Arial" w:hAnsi="Arial" w:cs="Arial"/>
          <w:color w:val="000000"/>
        </w:rPr>
      </w:pPr>
      <w:r w:rsidRPr="008D3BB3">
        <w:rPr>
          <w:rFonts w:ascii="Arial" w:hAnsi="Arial" w:cs="Arial"/>
          <w:color w:val="000000"/>
        </w:rPr>
        <w:t xml:space="preserve">Reverse for </w:t>
      </w:r>
      <w:proofErr w:type="gramStart"/>
      <w:r w:rsidRPr="008D3BB3">
        <w:rPr>
          <w:rFonts w:ascii="Arial" w:hAnsi="Arial" w:cs="Arial"/>
          <w:color w:val="000000"/>
        </w:rPr>
        <w:t>a brief moment</w:t>
      </w:r>
      <w:proofErr w:type="gramEnd"/>
      <w:r w:rsidRPr="008D3BB3">
        <w:rPr>
          <w:rFonts w:ascii="Arial" w:hAnsi="Arial" w:cs="Arial"/>
          <w:color w:val="000000"/>
        </w:rPr>
        <w:t>.</w:t>
      </w:r>
    </w:p>
    <w:p w14:paraId="017DAC9B" w14:textId="77777777" w:rsidR="008D3BB3" w:rsidRPr="008D3BB3" w:rsidRDefault="008D3BB3" w:rsidP="008D3BB3">
      <w:pPr>
        <w:pStyle w:val="NormalWeb"/>
        <w:numPr>
          <w:ilvl w:val="1"/>
          <w:numId w:val="13"/>
        </w:numPr>
        <w:rPr>
          <w:rFonts w:ascii="Arial" w:hAnsi="Arial" w:cs="Arial"/>
          <w:color w:val="000000"/>
        </w:rPr>
      </w:pPr>
      <w:r w:rsidRPr="008D3BB3">
        <w:rPr>
          <w:rFonts w:ascii="Arial" w:hAnsi="Arial" w:cs="Arial"/>
          <w:color w:val="000000"/>
        </w:rPr>
        <w:t>Turn randomly (left or right).</w:t>
      </w:r>
    </w:p>
    <w:p w14:paraId="4D536CDB" w14:textId="77777777" w:rsidR="008D3BB3" w:rsidRPr="008D3BB3" w:rsidRDefault="008D3BB3" w:rsidP="008D3BB3">
      <w:pPr>
        <w:pStyle w:val="NormalWeb"/>
        <w:numPr>
          <w:ilvl w:val="1"/>
          <w:numId w:val="13"/>
        </w:numPr>
        <w:rPr>
          <w:rFonts w:ascii="Arial" w:hAnsi="Arial" w:cs="Arial"/>
          <w:color w:val="000000"/>
        </w:rPr>
      </w:pPr>
      <w:r w:rsidRPr="008D3BB3">
        <w:rPr>
          <w:rFonts w:ascii="Arial" w:hAnsi="Arial" w:cs="Arial"/>
          <w:color w:val="000000"/>
        </w:rPr>
        <w:t>Continue moving forward.</w:t>
      </w:r>
    </w:p>
    <w:p w14:paraId="1483FBE4" w14:textId="77777777" w:rsidR="008D3BB3" w:rsidRPr="008D3BB3" w:rsidRDefault="008D3BB3" w:rsidP="008D3BB3">
      <w:pPr>
        <w:pStyle w:val="NormalWeb"/>
        <w:rPr>
          <w:rFonts w:ascii="Arial" w:hAnsi="Arial" w:cs="Arial"/>
          <w:color w:val="000000"/>
        </w:rPr>
      </w:pPr>
      <w:r w:rsidRPr="008D3BB3">
        <w:rPr>
          <w:rFonts w:ascii="Arial" w:hAnsi="Arial" w:cs="Arial"/>
          <w:color w:val="000000"/>
        </w:rPr>
        <w:t>Challenges encountered:</w:t>
      </w:r>
    </w:p>
    <w:p w14:paraId="26631B64" w14:textId="762BF510" w:rsidR="008D3BB3" w:rsidRPr="008D3BB3" w:rsidRDefault="008D3BB3" w:rsidP="008D3BB3">
      <w:pPr>
        <w:pStyle w:val="NormalWeb"/>
        <w:numPr>
          <w:ilvl w:val="0"/>
          <w:numId w:val="14"/>
        </w:numPr>
        <w:rPr>
          <w:rFonts w:ascii="Arial" w:hAnsi="Arial" w:cs="Arial"/>
          <w:color w:val="000000"/>
        </w:rPr>
      </w:pPr>
      <w:r w:rsidRPr="008D3BB3">
        <w:rPr>
          <w:rStyle w:val="Strong"/>
          <w:rFonts w:ascii="Arial" w:hAnsi="Arial" w:cs="Arial"/>
          <w:color w:val="000000"/>
        </w:rPr>
        <w:t>Sensor Accuracy:</w:t>
      </w:r>
      <w:r w:rsidRPr="008D3BB3">
        <w:rPr>
          <w:rStyle w:val="apple-converted-space"/>
          <w:rFonts w:ascii="Arial" w:hAnsi="Arial" w:cs="Arial"/>
          <w:color w:val="000000"/>
        </w:rPr>
        <w:t> </w:t>
      </w:r>
      <w:r w:rsidR="00491A12">
        <w:rPr>
          <w:rFonts w:ascii="Arial" w:hAnsi="Arial" w:cs="Arial"/>
          <w:color w:val="000000"/>
        </w:rPr>
        <w:t xml:space="preserve">With a 10 cm tolerance, </w:t>
      </w:r>
      <w:r w:rsidRPr="008D3BB3">
        <w:rPr>
          <w:rFonts w:ascii="Arial" w:hAnsi="Arial" w:cs="Arial"/>
          <w:color w:val="000000"/>
        </w:rPr>
        <w:t xml:space="preserve">interference in </w:t>
      </w:r>
      <w:r w:rsidR="00491A12">
        <w:rPr>
          <w:rFonts w:ascii="Arial" w:hAnsi="Arial" w:cs="Arial"/>
          <w:color w:val="000000"/>
        </w:rPr>
        <w:t xml:space="preserve">sonar </w:t>
      </w:r>
      <w:r w:rsidRPr="008D3BB3">
        <w:rPr>
          <w:rFonts w:ascii="Arial" w:hAnsi="Arial" w:cs="Arial"/>
          <w:color w:val="000000"/>
        </w:rPr>
        <w:t>readings</w:t>
      </w:r>
      <w:r w:rsidR="00491A12">
        <w:rPr>
          <w:rFonts w:ascii="Arial" w:hAnsi="Arial" w:cs="Arial"/>
          <w:color w:val="000000"/>
        </w:rPr>
        <w:t xml:space="preserve"> often</w:t>
      </w:r>
      <w:r w:rsidRPr="008D3BB3">
        <w:rPr>
          <w:rFonts w:ascii="Arial" w:hAnsi="Arial" w:cs="Arial"/>
          <w:color w:val="000000"/>
        </w:rPr>
        <w:t xml:space="preserve"> led to false obstacle detection.</w:t>
      </w:r>
    </w:p>
    <w:p w14:paraId="431EA2B2" w14:textId="2FAC9415" w:rsidR="008D3BB3" w:rsidRPr="008D3BB3" w:rsidRDefault="008D3BB3" w:rsidP="008D3BB3">
      <w:pPr>
        <w:pStyle w:val="NormalWeb"/>
        <w:numPr>
          <w:ilvl w:val="0"/>
          <w:numId w:val="14"/>
        </w:numPr>
        <w:rPr>
          <w:rFonts w:ascii="Arial" w:hAnsi="Arial" w:cs="Arial"/>
          <w:color w:val="000000"/>
        </w:rPr>
      </w:pPr>
      <w:r w:rsidRPr="008D3BB3">
        <w:rPr>
          <w:rStyle w:val="Strong"/>
          <w:rFonts w:ascii="Arial" w:hAnsi="Arial" w:cs="Arial"/>
          <w:color w:val="000000"/>
        </w:rPr>
        <w:t>Motion Smoothing:</w:t>
      </w:r>
      <w:r w:rsidRPr="008D3BB3">
        <w:rPr>
          <w:rStyle w:val="apple-converted-space"/>
          <w:rFonts w:ascii="Arial" w:hAnsi="Arial" w:cs="Arial"/>
          <w:color w:val="000000"/>
        </w:rPr>
        <w:t> </w:t>
      </w:r>
      <w:r w:rsidRPr="008D3BB3">
        <w:rPr>
          <w:rFonts w:ascii="Arial" w:hAnsi="Arial" w:cs="Arial"/>
          <w:color w:val="000000"/>
        </w:rPr>
        <w:t>Abrupt stopping and reversing sometimes led to jerky movement.</w:t>
      </w:r>
    </w:p>
    <w:p w14:paraId="09545890" w14:textId="5BF0E2D0" w:rsidR="008D3BB3" w:rsidRPr="008D3BB3" w:rsidRDefault="008D3BB3" w:rsidP="008D3BB3">
      <w:pPr>
        <w:pStyle w:val="NormalWeb"/>
        <w:numPr>
          <w:ilvl w:val="0"/>
          <w:numId w:val="14"/>
        </w:numPr>
        <w:rPr>
          <w:rFonts w:ascii="Arial" w:hAnsi="Arial" w:cs="Arial"/>
          <w:color w:val="000000"/>
        </w:rPr>
      </w:pPr>
      <w:r w:rsidRPr="008D3BB3">
        <w:rPr>
          <w:rStyle w:val="Strong"/>
          <w:rFonts w:ascii="Arial" w:hAnsi="Arial" w:cs="Arial"/>
          <w:color w:val="000000"/>
        </w:rPr>
        <w:t>Environmental Factors:</w:t>
      </w:r>
      <w:r w:rsidRPr="008D3BB3">
        <w:rPr>
          <w:rStyle w:val="apple-converted-space"/>
          <w:rFonts w:ascii="Arial" w:hAnsi="Arial" w:cs="Arial"/>
          <w:color w:val="000000"/>
        </w:rPr>
        <w:t> </w:t>
      </w:r>
      <w:r w:rsidRPr="008D3BB3">
        <w:rPr>
          <w:rFonts w:ascii="Arial" w:hAnsi="Arial" w:cs="Arial"/>
          <w:color w:val="000000"/>
        </w:rPr>
        <w:t xml:space="preserve">Flooring type </w:t>
      </w:r>
      <w:r w:rsidR="00491A12">
        <w:rPr>
          <w:rFonts w:ascii="Arial" w:hAnsi="Arial" w:cs="Arial"/>
          <w:color w:val="000000"/>
        </w:rPr>
        <w:t xml:space="preserve">and leveling </w:t>
      </w:r>
      <w:r w:rsidRPr="008D3BB3">
        <w:rPr>
          <w:rFonts w:ascii="Arial" w:hAnsi="Arial" w:cs="Arial"/>
          <w:color w:val="000000"/>
        </w:rPr>
        <w:t>affected sensor accuracy.</w:t>
      </w:r>
    </w:p>
    <w:p w14:paraId="03D6543F" w14:textId="77777777" w:rsidR="008D3BB3" w:rsidRPr="008D3BB3" w:rsidRDefault="008D3BB3" w:rsidP="008D3BB3">
      <w:pPr>
        <w:pStyle w:val="NormalWeb"/>
        <w:rPr>
          <w:rFonts w:ascii="Arial" w:hAnsi="Arial" w:cs="Arial"/>
          <w:color w:val="000000"/>
        </w:rPr>
      </w:pPr>
      <w:r w:rsidRPr="008D3BB3">
        <w:rPr>
          <w:rFonts w:ascii="Arial" w:hAnsi="Arial" w:cs="Arial"/>
          <w:color w:val="000000"/>
        </w:rPr>
        <w:t>Future improvements will include:</w:t>
      </w:r>
    </w:p>
    <w:p w14:paraId="506AB6BF" w14:textId="77777777" w:rsidR="008D3BB3" w:rsidRPr="008D3BB3" w:rsidRDefault="008D3BB3" w:rsidP="008D3BB3">
      <w:pPr>
        <w:pStyle w:val="NormalWeb"/>
        <w:numPr>
          <w:ilvl w:val="0"/>
          <w:numId w:val="15"/>
        </w:numPr>
        <w:rPr>
          <w:rFonts w:ascii="Arial" w:hAnsi="Arial" w:cs="Arial"/>
          <w:color w:val="000000"/>
        </w:rPr>
      </w:pPr>
      <w:r w:rsidRPr="008D3BB3">
        <w:rPr>
          <w:rFonts w:ascii="Arial" w:hAnsi="Arial" w:cs="Arial"/>
          <w:color w:val="000000"/>
        </w:rPr>
        <w:t>Adding noise filtering to improve ultrasonic readings.</w:t>
      </w:r>
    </w:p>
    <w:p w14:paraId="28F1B0A1" w14:textId="181BC222" w:rsidR="008D3BB3" w:rsidRDefault="008D3BB3" w:rsidP="008D3BB3">
      <w:pPr>
        <w:pStyle w:val="NormalWeb"/>
        <w:numPr>
          <w:ilvl w:val="0"/>
          <w:numId w:val="15"/>
        </w:numPr>
        <w:rPr>
          <w:rFonts w:ascii="Arial" w:hAnsi="Arial" w:cs="Arial"/>
          <w:color w:val="000000"/>
        </w:rPr>
      </w:pPr>
      <w:r w:rsidRPr="008D3BB3">
        <w:rPr>
          <w:rFonts w:ascii="Arial" w:hAnsi="Arial" w:cs="Arial"/>
          <w:color w:val="000000"/>
        </w:rPr>
        <w:t>Fine-tuning movement parameters for smoother transitions.</w:t>
      </w:r>
      <w:r w:rsidR="00491A12">
        <w:rPr>
          <w:rFonts w:ascii="Arial" w:hAnsi="Arial" w:cs="Arial"/>
          <w:color w:val="000000"/>
        </w:rPr>
        <w:br/>
      </w:r>
      <w:r w:rsidR="00112F23">
        <w:rPr>
          <w:rFonts w:ascii="Arial" w:hAnsi="Arial" w:cs="Arial"/>
          <w:color w:val="000000"/>
        </w:rPr>
        <w:br/>
      </w:r>
    </w:p>
    <w:p w14:paraId="10CF4050" w14:textId="77777777" w:rsidR="00491A12" w:rsidRPr="00112F23" w:rsidRDefault="00491A12" w:rsidP="00491A12">
      <w:pPr>
        <w:rPr>
          <w:b/>
          <w:bCs/>
          <w:sz w:val="24"/>
          <w:szCs w:val="24"/>
        </w:rPr>
      </w:pPr>
      <w:r w:rsidRPr="00112F23">
        <w:rPr>
          <w:b/>
          <w:bCs/>
          <w:sz w:val="24"/>
          <w:szCs w:val="24"/>
        </w:rPr>
        <w:t>Naive Self-Driving</w:t>
      </w:r>
    </w:p>
    <w:p w14:paraId="79E30165" w14:textId="77777777" w:rsidR="00491A12" w:rsidRPr="00112F23" w:rsidRDefault="00491A12" w:rsidP="00491A12">
      <w:pPr>
        <w:pStyle w:val="NormalWeb"/>
        <w:rPr>
          <w:rFonts w:ascii="Arial" w:hAnsi="Arial" w:cs="Arial"/>
          <w:color w:val="000000"/>
        </w:rPr>
      </w:pPr>
      <w:r w:rsidRPr="00112F23">
        <w:rPr>
          <w:rFonts w:ascii="Arial" w:hAnsi="Arial" w:cs="Arial"/>
          <w:color w:val="000000"/>
        </w:rPr>
        <w:t>The self-driving implementation focused on basic obstacle avoidance rather than advanced path planning. The logic followed:</w:t>
      </w:r>
    </w:p>
    <w:p w14:paraId="14B972B6" w14:textId="46FF6065" w:rsidR="00491A12" w:rsidRPr="00112F23" w:rsidRDefault="00491A12" w:rsidP="00491A12">
      <w:pPr>
        <w:pStyle w:val="NormalWeb"/>
        <w:numPr>
          <w:ilvl w:val="0"/>
          <w:numId w:val="17"/>
        </w:numPr>
        <w:rPr>
          <w:rFonts w:ascii="Arial" w:hAnsi="Arial" w:cs="Arial"/>
          <w:color w:val="000000"/>
        </w:rPr>
      </w:pPr>
      <w:r w:rsidRPr="00112F23">
        <w:rPr>
          <w:rStyle w:val="Strong"/>
          <w:rFonts w:ascii="Arial" w:hAnsi="Arial" w:cs="Arial"/>
          <w:color w:val="000000"/>
        </w:rPr>
        <w:t>Move forward continuously until an obstacle is detected.</w:t>
      </w:r>
      <w:r w:rsidR="00CC38B5" w:rsidRPr="00112F23">
        <w:rPr>
          <w:rStyle w:val="Strong"/>
          <w:rFonts w:ascii="Arial" w:hAnsi="Arial" w:cs="Arial"/>
          <w:color w:val="000000"/>
        </w:rPr>
        <w:br/>
      </w:r>
    </w:p>
    <w:p w14:paraId="29725CB4" w14:textId="77777777" w:rsidR="00491A12" w:rsidRPr="00112F23" w:rsidRDefault="00491A12" w:rsidP="00491A12">
      <w:pPr>
        <w:pStyle w:val="NormalWeb"/>
        <w:numPr>
          <w:ilvl w:val="0"/>
          <w:numId w:val="17"/>
        </w:numPr>
        <w:rPr>
          <w:rFonts w:ascii="Arial" w:hAnsi="Arial" w:cs="Arial"/>
          <w:color w:val="000000"/>
        </w:rPr>
      </w:pPr>
      <w:r w:rsidRPr="00112F23">
        <w:rPr>
          <w:rStyle w:val="Strong"/>
          <w:rFonts w:ascii="Arial" w:hAnsi="Arial" w:cs="Arial"/>
          <w:color w:val="000000"/>
        </w:rPr>
        <w:t>If an obstacle is found:</w:t>
      </w:r>
    </w:p>
    <w:p w14:paraId="235B1BCA" w14:textId="77777777" w:rsidR="00491A12" w:rsidRPr="00112F23" w:rsidRDefault="00491A12" w:rsidP="00491A12">
      <w:pPr>
        <w:pStyle w:val="NormalWeb"/>
        <w:numPr>
          <w:ilvl w:val="1"/>
          <w:numId w:val="17"/>
        </w:numPr>
        <w:rPr>
          <w:rFonts w:ascii="Arial" w:hAnsi="Arial" w:cs="Arial"/>
          <w:color w:val="000000"/>
        </w:rPr>
      </w:pPr>
      <w:r w:rsidRPr="00112F23">
        <w:rPr>
          <w:rFonts w:ascii="Arial" w:hAnsi="Arial" w:cs="Arial"/>
          <w:color w:val="000000"/>
        </w:rPr>
        <w:t>Stop movement.</w:t>
      </w:r>
    </w:p>
    <w:p w14:paraId="7945E946" w14:textId="77777777" w:rsidR="00491A12" w:rsidRPr="00112F23" w:rsidRDefault="00491A12" w:rsidP="00491A12">
      <w:pPr>
        <w:pStyle w:val="NormalWeb"/>
        <w:numPr>
          <w:ilvl w:val="1"/>
          <w:numId w:val="17"/>
        </w:numPr>
        <w:rPr>
          <w:rFonts w:ascii="Arial" w:hAnsi="Arial" w:cs="Arial"/>
          <w:color w:val="000000"/>
        </w:rPr>
      </w:pPr>
      <w:r w:rsidRPr="00112F23">
        <w:rPr>
          <w:rFonts w:ascii="Arial" w:hAnsi="Arial" w:cs="Arial"/>
          <w:color w:val="000000"/>
        </w:rPr>
        <w:t>Reverse for a short distance.</w:t>
      </w:r>
    </w:p>
    <w:p w14:paraId="0A131AEB" w14:textId="77777777" w:rsidR="00491A12" w:rsidRPr="00112F23" w:rsidRDefault="00491A12" w:rsidP="00491A12">
      <w:pPr>
        <w:pStyle w:val="NormalWeb"/>
        <w:numPr>
          <w:ilvl w:val="1"/>
          <w:numId w:val="17"/>
        </w:numPr>
        <w:rPr>
          <w:rFonts w:ascii="Arial" w:hAnsi="Arial" w:cs="Arial"/>
          <w:color w:val="000000"/>
        </w:rPr>
      </w:pPr>
      <w:r w:rsidRPr="00112F23">
        <w:rPr>
          <w:rFonts w:ascii="Arial" w:hAnsi="Arial" w:cs="Arial"/>
          <w:color w:val="000000"/>
        </w:rPr>
        <w:t>Turn left or right at random.</w:t>
      </w:r>
    </w:p>
    <w:p w14:paraId="19FC5FD9" w14:textId="7BF342D4" w:rsidR="00491A12" w:rsidRDefault="00491A12" w:rsidP="00491A12">
      <w:pPr>
        <w:pStyle w:val="NormalWeb"/>
        <w:numPr>
          <w:ilvl w:val="1"/>
          <w:numId w:val="17"/>
        </w:numPr>
        <w:rPr>
          <w:color w:val="000000"/>
        </w:rPr>
      </w:pPr>
      <w:r w:rsidRPr="00112F23">
        <w:rPr>
          <w:rFonts w:ascii="Arial" w:hAnsi="Arial" w:cs="Arial"/>
          <w:color w:val="000000"/>
        </w:rPr>
        <w:t>Resume forward movement in the new direction.</w:t>
      </w:r>
      <w:r w:rsidR="002A63CE">
        <w:rPr>
          <w:color w:val="000000"/>
        </w:rPr>
        <w:br/>
      </w:r>
      <w:r w:rsidR="002A63CE">
        <w:rPr>
          <w:color w:val="000000"/>
        </w:rPr>
        <w:br/>
      </w:r>
      <w:r w:rsidR="002A63CE">
        <w:rPr>
          <w:color w:val="000000"/>
        </w:rPr>
        <w:br/>
      </w:r>
      <w:r w:rsidR="002A63CE">
        <w:rPr>
          <w:color w:val="000000"/>
        </w:rPr>
        <w:br/>
      </w:r>
      <w:r w:rsidR="002A63CE">
        <w:rPr>
          <w:color w:val="000000"/>
        </w:rPr>
        <w:br/>
      </w:r>
      <w:r w:rsidR="002A63CE">
        <w:rPr>
          <w:color w:val="000000"/>
        </w:rPr>
        <w:br/>
      </w:r>
    </w:p>
    <w:p w14:paraId="01F5BD56" w14:textId="77777777" w:rsidR="00491A12" w:rsidRPr="00112F23" w:rsidRDefault="00491A12" w:rsidP="00491A12">
      <w:pPr>
        <w:pStyle w:val="NormalWeb"/>
        <w:numPr>
          <w:ilvl w:val="0"/>
          <w:numId w:val="17"/>
        </w:numPr>
        <w:rPr>
          <w:rFonts w:ascii="Arial" w:hAnsi="Arial" w:cs="Arial"/>
          <w:color w:val="000000"/>
        </w:rPr>
      </w:pPr>
      <w:r w:rsidRPr="00112F23">
        <w:rPr>
          <w:rStyle w:val="Strong"/>
          <w:rFonts w:ascii="Arial" w:hAnsi="Arial" w:cs="Arial"/>
          <w:color w:val="000000"/>
        </w:rPr>
        <w:lastRenderedPageBreak/>
        <w:t>Loop continuously for ongoing navigation.</w:t>
      </w:r>
    </w:p>
    <w:p w14:paraId="430802F4" w14:textId="77777777" w:rsidR="002A63CE" w:rsidRDefault="00491A12" w:rsidP="002A63CE">
      <w:pPr>
        <w:pStyle w:val="NormalWeb"/>
        <w:keepNext/>
        <w:jc w:val="center"/>
      </w:pPr>
      <w:r w:rsidRPr="00491A12">
        <w:rPr>
          <w:noProof/>
          <w:color w:val="000000"/>
        </w:rPr>
        <w:drawing>
          <wp:inline distT="0" distB="0" distL="0" distR="0" wp14:anchorId="53509184" wp14:editId="54EB5409">
            <wp:extent cx="5130800" cy="4038600"/>
            <wp:effectExtent l="0" t="0" r="0" b="0"/>
            <wp:docPr id="75405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5930" name=""/>
                    <pic:cNvPicPr/>
                  </pic:nvPicPr>
                  <pic:blipFill>
                    <a:blip r:embed="rId9"/>
                    <a:stretch>
                      <a:fillRect/>
                    </a:stretch>
                  </pic:blipFill>
                  <pic:spPr>
                    <a:xfrm>
                      <a:off x="0" y="0"/>
                      <a:ext cx="5130800" cy="4038600"/>
                    </a:xfrm>
                    <a:prstGeom prst="rect">
                      <a:avLst/>
                    </a:prstGeom>
                  </pic:spPr>
                </pic:pic>
              </a:graphicData>
            </a:graphic>
          </wp:inline>
        </w:drawing>
      </w:r>
    </w:p>
    <w:p w14:paraId="7066D624" w14:textId="48D723EE" w:rsidR="00491A12" w:rsidRPr="002A63CE" w:rsidRDefault="002A63CE" w:rsidP="002A63CE">
      <w:pPr>
        <w:pStyle w:val="Caption"/>
        <w:jc w:val="center"/>
        <w:rPr>
          <w:rStyle w:val="Strong"/>
          <w:color w:val="000000"/>
          <w:sz w:val="28"/>
          <w:szCs w:val="28"/>
        </w:rPr>
      </w:pPr>
      <w:r w:rsidRPr="002A63CE">
        <w:rPr>
          <w:sz w:val="28"/>
          <w:szCs w:val="28"/>
        </w:rPr>
        <w:t xml:space="preserve">Figure </w:t>
      </w:r>
      <w:r w:rsidRPr="002A63CE">
        <w:rPr>
          <w:sz w:val="28"/>
          <w:szCs w:val="28"/>
        </w:rPr>
        <w:fldChar w:fldCharType="begin"/>
      </w:r>
      <w:r w:rsidRPr="002A63CE">
        <w:rPr>
          <w:sz w:val="28"/>
          <w:szCs w:val="28"/>
        </w:rPr>
        <w:instrText xml:space="preserve"> SEQ Figure \* ARABIC </w:instrText>
      </w:r>
      <w:r w:rsidRPr="002A63CE">
        <w:rPr>
          <w:sz w:val="28"/>
          <w:szCs w:val="28"/>
        </w:rPr>
        <w:fldChar w:fldCharType="separate"/>
      </w:r>
      <w:r w:rsidR="008874E9">
        <w:rPr>
          <w:noProof/>
          <w:sz w:val="28"/>
          <w:szCs w:val="28"/>
        </w:rPr>
        <w:t>4</w:t>
      </w:r>
      <w:r w:rsidRPr="002A63CE">
        <w:rPr>
          <w:sz w:val="28"/>
          <w:szCs w:val="28"/>
        </w:rPr>
        <w:fldChar w:fldCharType="end"/>
      </w:r>
      <w:r w:rsidRPr="002A63CE">
        <w:rPr>
          <w:sz w:val="28"/>
          <w:szCs w:val="28"/>
        </w:rPr>
        <w:t>: The "Main" Function</w:t>
      </w:r>
      <w:r>
        <w:rPr>
          <w:sz w:val="28"/>
          <w:szCs w:val="28"/>
        </w:rPr>
        <w:br/>
      </w:r>
    </w:p>
    <w:p w14:paraId="376C1BF4" w14:textId="34322155" w:rsidR="00491A12" w:rsidRPr="00112F23" w:rsidRDefault="00491A12" w:rsidP="00491A12">
      <w:pPr>
        <w:pStyle w:val="NormalWeb"/>
        <w:rPr>
          <w:rFonts w:ascii="Arial" w:hAnsi="Arial" w:cs="Arial"/>
          <w:color w:val="000000"/>
        </w:rPr>
      </w:pPr>
      <w:r w:rsidRPr="00112F23">
        <w:rPr>
          <w:rStyle w:val="Strong"/>
          <w:rFonts w:ascii="Arial" w:hAnsi="Arial" w:cs="Arial"/>
          <w:color w:val="000000"/>
        </w:rPr>
        <w:t>Performance Evaluation:</w:t>
      </w:r>
    </w:p>
    <w:p w14:paraId="63546C0C" w14:textId="5ADD73B6" w:rsidR="00491A12" w:rsidRPr="00112F23" w:rsidRDefault="00491A12" w:rsidP="00491A12">
      <w:pPr>
        <w:pStyle w:val="NormalWeb"/>
        <w:ind w:left="720"/>
        <w:rPr>
          <w:rFonts w:ascii="Arial" w:hAnsi="Arial" w:cs="Arial"/>
          <w:color w:val="000000"/>
        </w:rPr>
      </w:pPr>
      <w:r w:rsidRPr="00112F23">
        <w:rPr>
          <w:rFonts w:ascii="Arial" w:hAnsi="Arial" w:cs="Arial"/>
          <w:color w:val="000000"/>
        </w:rPr>
        <w:t xml:space="preserve">The car successfully avoided static </w:t>
      </w:r>
      <w:proofErr w:type="gramStart"/>
      <w:r w:rsidR="00423B0D" w:rsidRPr="00112F23">
        <w:rPr>
          <w:rFonts w:ascii="Arial" w:hAnsi="Arial" w:cs="Arial"/>
          <w:color w:val="000000"/>
        </w:rPr>
        <w:t>obstacles</w:t>
      </w:r>
      <w:r w:rsidR="00423B0D">
        <w:rPr>
          <w:rFonts w:ascii="Arial" w:hAnsi="Arial" w:cs="Arial"/>
          <w:color w:val="000000"/>
        </w:rPr>
        <w:t>,</w:t>
      </w:r>
      <w:r w:rsidR="00423B0D" w:rsidRPr="00112F23">
        <w:rPr>
          <w:rFonts w:ascii="Arial" w:hAnsi="Arial" w:cs="Arial"/>
          <w:color w:val="000000"/>
        </w:rPr>
        <w:t xml:space="preserve"> but</w:t>
      </w:r>
      <w:proofErr w:type="gramEnd"/>
      <w:r w:rsidRPr="00112F23">
        <w:rPr>
          <w:rFonts w:ascii="Arial" w:hAnsi="Arial" w:cs="Arial"/>
          <w:color w:val="000000"/>
        </w:rPr>
        <w:t xml:space="preserve"> struggled slightly with dynamic ones. Occasionally, repeated turning led to getting stuck in confined spaces and/or circling. Improvements in navigation logic, such as tracking past turns, could enhance </w:t>
      </w:r>
      <w:r w:rsidR="00DF1906" w:rsidRPr="00112F23">
        <w:rPr>
          <w:rFonts w:ascii="Arial" w:hAnsi="Arial" w:cs="Arial"/>
          <w:color w:val="000000"/>
        </w:rPr>
        <w:t xml:space="preserve">this already promising </w:t>
      </w:r>
      <w:r w:rsidRPr="00112F23">
        <w:rPr>
          <w:rFonts w:ascii="Arial" w:hAnsi="Arial" w:cs="Arial"/>
          <w:color w:val="000000"/>
        </w:rPr>
        <w:t>performance.</w:t>
      </w:r>
    </w:p>
    <w:p w14:paraId="50AD2760" w14:textId="77777777" w:rsidR="00491A12" w:rsidRPr="008D3BB3" w:rsidRDefault="00491A12" w:rsidP="00491A12">
      <w:pPr>
        <w:pStyle w:val="NormalWeb"/>
        <w:rPr>
          <w:rFonts w:ascii="Arial" w:hAnsi="Arial" w:cs="Arial"/>
          <w:color w:val="000000"/>
        </w:rPr>
      </w:pPr>
    </w:p>
    <w:p w14:paraId="7805154A" w14:textId="3CCD94F7" w:rsidR="009B68FE" w:rsidRDefault="0066332C">
      <w:pPr>
        <w:rPr>
          <w:b/>
          <w:sz w:val="24"/>
          <w:szCs w:val="24"/>
        </w:rPr>
      </w:pPr>
      <w:r>
        <w:rPr>
          <w:b/>
          <w:sz w:val="24"/>
          <w:szCs w:val="24"/>
        </w:rPr>
        <w:br w:type="page"/>
      </w:r>
    </w:p>
    <w:p w14:paraId="0C7ED08C" w14:textId="77777777" w:rsidR="009B68FE" w:rsidRDefault="009B68FE">
      <w:pPr>
        <w:rPr>
          <w:b/>
          <w:sz w:val="24"/>
          <w:szCs w:val="24"/>
        </w:rPr>
      </w:pPr>
    </w:p>
    <w:p w14:paraId="7813302C" w14:textId="77777777" w:rsidR="009B68FE" w:rsidRDefault="009B68FE">
      <w:pPr>
        <w:rPr>
          <w:b/>
          <w:sz w:val="24"/>
          <w:szCs w:val="24"/>
        </w:rPr>
      </w:pPr>
    </w:p>
    <w:p w14:paraId="132BF35C" w14:textId="77777777" w:rsidR="009B68FE" w:rsidRDefault="009B68FE">
      <w:pPr>
        <w:rPr>
          <w:b/>
          <w:sz w:val="24"/>
          <w:szCs w:val="24"/>
        </w:rPr>
      </w:pPr>
    </w:p>
    <w:p w14:paraId="1823CF24" w14:textId="77777777" w:rsidR="009B68FE" w:rsidRDefault="009B68FE">
      <w:pPr>
        <w:rPr>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B68FE" w14:paraId="6D34BD81" w14:textId="77777777">
        <w:tc>
          <w:tcPr>
            <w:tcW w:w="4680" w:type="dxa"/>
            <w:shd w:val="clear" w:color="auto" w:fill="auto"/>
            <w:tcMar>
              <w:top w:w="100" w:type="dxa"/>
              <w:left w:w="100" w:type="dxa"/>
              <w:bottom w:w="100" w:type="dxa"/>
              <w:right w:w="100" w:type="dxa"/>
            </w:tcMar>
          </w:tcPr>
          <w:p w14:paraId="30CE4CD4" w14:textId="77777777" w:rsidR="009B68FE" w:rsidRDefault="00000000">
            <w:pPr>
              <w:widowControl w:val="0"/>
              <w:pBdr>
                <w:top w:val="nil"/>
                <w:left w:val="nil"/>
                <w:bottom w:val="nil"/>
                <w:right w:val="nil"/>
                <w:between w:val="nil"/>
              </w:pBdr>
              <w:spacing w:line="240" w:lineRule="auto"/>
              <w:rPr>
                <w:b/>
                <w:sz w:val="24"/>
                <w:szCs w:val="24"/>
              </w:rPr>
            </w:pPr>
            <w:r>
              <w:rPr>
                <w:b/>
                <w:sz w:val="24"/>
                <w:szCs w:val="24"/>
              </w:rPr>
              <w:t>Name</w:t>
            </w:r>
          </w:p>
        </w:tc>
        <w:tc>
          <w:tcPr>
            <w:tcW w:w="4680" w:type="dxa"/>
            <w:shd w:val="clear" w:color="auto" w:fill="auto"/>
            <w:tcMar>
              <w:top w:w="100" w:type="dxa"/>
              <w:left w:w="100" w:type="dxa"/>
              <w:bottom w:w="100" w:type="dxa"/>
              <w:right w:w="100" w:type="dxa"/>
            </w:tcMar>
          </w:tcPr>
          <w:p w14:paraId="7566360E" w14:textId="77777777" w:rsidR="009B68FE" w:rsidRDefault="00000000">
            <w:pPr>
              <w:widowControl w:val="0"/>
              <w:pBdr>
                <w:top w:val="nil"/>
                <w:left w:val="nil"/>
                <w:bottom w:val="nil"/>
                <w:right w:val="nil"/>
                <w:between w:val="nil"/>
              </w:pBdr>
              <w:spacing w:line="240" w:lineRule="auto"/>
              <w:rPr>
                <w:b/>
                <w:sz w:val="24"/>
                <w:szCs w:val="24"/>
              </w:rPr>
            </w:pPr>
            <w:r>
              <w:rPr>
                <w:b/>
                <w:sz w:val="24"/>
                <w:szCs w:val="24"/>
              </w:rPr>
              <w:t>Contribution</w:t>
            </w:r>
          </w:p>
        </w:tc>
      </w:tr>
      <w:tr w:rsidR="009B68FE" w14:paraId="432580BF" w14:textId="77777777">
        <w:tc>
          <w:tcPr>
            <w:tcW w:w="4680" w:type="dxa"/>
            <w:shd w:val="clear" w:color="auto" w:fill="auto"/>
            <w:tcMar>
              <w:top w:w="100" w:type="dxa"/>
              <w:left w:w="100" w:type="dxa"/>
              <w:bottom w:w="100" w:type="dxa"/>
              <w:right w:w="100" w:type="dxa"/>
            </w:tcMar>
          </w:tcPr>
          <w:p w14:paraId="1B56F8D3" w14:textId="6BC1D06C" w:rsidR="009B68FE" w:rsidRDefault="00F758A4">
            <w:pPr>
              <w:widowControl w:val="0"/>
              <w:pBdr>
                <w:top w:val="nil"/>
                <w:left w:val="nil"/>
                <w:bottom w:val="nil"/>
                <w:right w:val="nil"/>
                <w:between w:val="nil"/>
              </w:pBdr>
              <w:spacing w:line="240" w:lineRule="auto"/>
              <w:rPr>
                <w:sz w:val="24"/>
                <w:szCs w:val="24"/>
              </w:rPr>
            </w:pPr>
            <w:r>
              <w:rPr>
                <w:sz w:val="24"/>
                <w:szCs w:val="24"/>
              </w:rPr>
              <w:t>David Orona</w:t>
            </w:r>
          </w:p>
        </w:tc>
        <w:tc>
          <w:tcPr>
            <w:tcW w:w="4680" w:type="dxa"/>
            <w:shd w:val="clear" w:color="auto" w:fill="auto"/>
            <w:tcMar>
              <w:top w:w="100" w:type="dxa"/>
              <w:left w:w="100" w:type="dxa"/>
              <w:bottom w:w="100" w:type="dxa"/>
              <w:right w:w="100" w:type="dxa"/>
            </w:tcMar>
          </w:tcPr>
          <w:p w14:paraId="72946CF9" w14:textId="325BB384" w:rsidR="009B68FE" w:rsidRDefault="00F758A4">
            <w:pPr>
              <w:widowControl w:val="0"/>
              <w:pBdr>
                <w:top w:val="nil"/>
                <w:left w:val="nil"/>
                <w:bottom w:val="nil"/>
                <w:right w:val="nil"/>
                <w:between w:val="nil"/>
              </w:pBdr>
              <w:spacing w:line="240" w:lineRule="auto"/>
              <w:rPr>
                <w:sz w:val="24"/>
                <w:szCs w:val="24"/>
              </w:rPr>
            </w:pPr>
            <w:r>
              <w:rPr>
                <w:sz w:val="24"/>
                <w:szCs w:val="24"/>
              </w:rPr>
              <w:t>Sole Contributor</w:t>
            </w:r>
          </w:p>
        </w:tc>
      </w:tr>
    </w:tbl>
    <w:p w14:paraId="314E6000" w14:textId="77777777" w:rsidR="009B68FE" w:rsidRDefault="009B68FE">
      <w:pPr>
        <w:rPr>
          <w:b/>
          <w:sz w:val="24"/>
          <w:szCs w:val="24"/>
        </w:rPr>
      </w:pPr>
    </w:p>
    <w:sectPr w:rsidR="009B68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0F1B"/>
    <w:multiLevelType w:val="multilevel"/>
    <w:tmpl w:val="473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3588"/>
    <w:multiLevelType w:val="multilevel"/>
    <w:tmpl w:val="E63C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864A6"/>
    <w:multiLevelType w:val="multilevel"/>
    <w:tmpl w:val="2274F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0202E"/>
    <w:multiLevelType w:val="multilevel"/>
    <w:tmpl w:val="81A4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526E9"/>
    <w:multiLevelType w:val="multilevel"/>
    <w:tmpl w:val="FFC0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C55FC"/>
    <w:multiLevelType w:val="multilevel"/>
    <w:tmpl w:val="C5E46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B0580"/>
    <w:multiLevelType w:val="multilevel"/>
    <w:tmpl w:val="6FD6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D1049"/>
    <w:multiLevelType w:val="multilevel"/>
    <w:tmpl w:val="D45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8252C"/>
    <w:multiLevelType w:val="multilevel"/>
    <w:tmpl w:val="A2E8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F4226"/>
    <w:multiLevelType w:val="multilevel"/>
    <w:tmpl w:val="B9BC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364CD"/>
    <w:multiLevelType w:val="multilevel"/>
    <w:tmpl w:val="CDBC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7172C"/>
    <w:multiLevelType w:val="multilevel"/>
    <w:tmpl w:val="6AC80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A50017"/>
    <w:multiLevelType w:val="multilevel"/>
    <w:tmpl w:val="31C8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55F37"/>
    <w:multiLevelType w:val="multilevel"/>
    <w:tmpl w:val="283E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C2697"/>
    <w:multiLevelType w:val="multilevel"/>
    <w:tmpl w:val="6B5A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90B66"/>
    <w:multiLevelType w:val="multilevel"/>
    <w:tmpl w:val="EC6E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4C53CD"/>
    <w:multiLevelType w:val="multilevel"/>
    <w:tmpl w:val="535C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567CE"/>
    <w:multiLevelType w:val="multilevel"/>
    <w:tmpl w:val="123E2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835073">
    <w:abstractNumId w:val="13"/>
  </w:num>
  <w:num w:numId="2" w16cid:durableId="1587349191">
    <w:abstractNumId w:val="1"/>
  </w:num>
  <w:num w:numId="3" w16cid:durableId="305672991">
    <w:abstractNumId w:val="8"/>
  </w:num>
  <w:num w:numId="4" w16cid:durableId="891845990">
    <w:abstractNumId w:val="4"/>
  </w:num>
  <w:num w:numId="5" w16cid:durableId="509949084">
    <w:abstractNumId w:val="3"/>
  </w:num>
  <w:num w:numId="6" w16cid:durableId="1559315621">
    <w:abstractNumId w:val="2"/>
  </w:num>
  <w:num w:numId="7" w16cid:durableId="894972562">
    <w:abstractNumId w:val="7"/>
  </w:num>
  <w:num w:numId="8" w16cid:durableId="399987803">
    <w:abstractNumId w:val="16"/>
  </w:num>
  <w:num w:numId="9" w16cid:durableId="1633750040">
    <w:abstractNumId w:val="5"/>
  </w:num>
  <w:num w:numId="10" w16cid:durableId="1862473641">
    <w:abstractNumId w:val="9"/>
  </w:num>
  <w:num w:numId="11" w16cid:durableId="260840040">
    <w:abstractNumId w:val="17"/>
  </w:num>
  <w:num w:numId="12" w16cid:durableId="1845625285">
    <w:abstractNumId w:val="10"/>
  </w:num>
  <w:num w:numId="13" w16cid:durableId="341980175">
    <w:abstractNumId w:val="0"/>
  </w:num>
  <w:num w:numId="14" w16cid:durableId="410738915">
    <w:abstractNumId w:val="14"/>
  </w:num>
  <w:num w:numId="15" w16cid:durableId="2036422026">
    <w:abstractNumId w:val="12"/>
  </w:num>
  <w:num w:numId="16" w16cid:durableId="194081226">
    <w:abstractNumId w:val="6"/>
  </w:num>
  <w:num w:numId="17" w16cid:durableId="869610387">
    <w:abstractNumId w:val="11"/>
  </w:num>
  <w:num w:numId="18" w16cid:durableId="14142818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8FE"/>
    <w:rsid w:val="000C6D36"/>
    <w:rsid w:val="00112F23"/>
    <w:rsid w:val="002146E5"/>
    <w:rsid w:val="002A63CE"/>
    <w:rsid w:val="00423B0D"/>
    <w:rsid w:val="00491A12"/>
    <w:rsid w:val="0066332C"/>
    <w:rsid w:val="0068293A"/>
    <w:rsid w:val="008874E9"/>
    <w:rsid w:val="008D3BB3"/>
    <w:rsid w:val="009B68FE"/>
    <w:rsid w:val="009E1945"/>
    <w:rsid w:val="009F6C9B"/>
    <w:rsid w:val="00B57F4B"/>
    <w:rsid w:val="00C61D92"/>
    <w:rsid w:val="00C816E1"/>
    <w:rsid w:val="00CC38B5"/>
    <w:rsid w:val="00DF1906"/>
    <w:rsid w:val="00E96E3C"/>
    <w:rsid w:val="00F75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77F"/>
  <w15:docId w15:val="{488B3395-06F3-164A-A4CD-1CC2123B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66332C"/>
    <w:rPr>
      <w:b/>
      <w:bCs/>
    </w:rPr>
  </w:style>
  <w:style w:type="paragraph" w:styleId="NormalWeb">
    <w:name w:val="Normal (Web)"/>
    <w:basedOn w:val="Normal"/>
    <w:uiPriority w:val="99"/>
    <w:unhideWhenUsed/>
    <w:rsid w:val="006633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66332C"/>
  </w:style>
  <w:style w:type="paragraph" w:styleId="Caption">
    <w:name w:val="caption"/>
    <w:basedOn w:val="Normal"/>
    <w:next w:val="Normal"/>
    <w:uiPriority w:val="35"/>
    <w:unhideWhenUsed/>
    <w:qFormat/>
    <w:rsid w:val="0068293A"/>
    <w:pPr>
      <w:spacing w:after="200" w:line="240" w:lineRule="auto"/>
    </w:pPr>
    <w:rPr>
      <w:i/>
      <w:iCs/>
      <w:color w:val="1F497D" w:themeColor="text2"/>
      <w:sz w:val="18"/>
      <w:szCs w:val="18"/>
    </w:rPr>
  </w:style>
  <w:style w:type="character" w:styleId="Hyperlink">
    <w:name w:val="Hyperlink"/>
    <w:basedOn w:val="DefaultParagraphFont"/>
    <w:uiPriority w:val="99"/>
    <w:unhideWhenUsed/>
    <w:rsid w:val="00B57F4B"/>
    <w:rPr>
      <w:color w:val="0000FF" w:themeColor="hyperlink"/>
      <w:u w:val="single"/>
    </w:rPr>
  </w:style>
  <w:style w:type="character" w:styleId="UnresolvedMention">
    <w:name w:val="Unresolved Mention"/>
    <w:basedOn w:val="DefaultParagraphFont"/>
    <w:uiPriority w:val="99"/>
    <w:semiHidden/>
    <w:unhideWhenUsed/>
    <w:rsid w:val="00B57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643834">
      <w:bodyDiv w:val="1"/>
      <w:marLeft w:val="0"/>
      <w:marRight w:val="0"/>
      <w:marTop w:val="0"/>
      <w:marBottom w:val="0"/>
      <w:divBdr>
        <w:top w:val="none" w:sz="0" w:space="0" w:color="auto"/>
        <w:left w:val="none" w:sz="0" w:space="0" w:color="auto"/>
        <w:bottom w:val="none" w:sz="0" w:space="0" w:color="auto"/>
        <w:right w:val="none" w:sz="0" w:space="0" w:color="auto"/>
      </w:divBdr>
    </w:div>
    <w:div w:id="451633813">
      <w:bodyDiv w:val="1"/>
      <w:marLeft w:val="0"/>
      <w:marRight w:val="0"/>
      <w:marTop w:val="0"/>
      <w:marBottom w:val="0"/>
      <w:divBdr>
        <w:top w:val="none" w:sz="0" w:space="0" w:color="auto"/>
        <w:left w:val="none" w:sz="0" w:space="0" w:color="auto"/>
        <w:bottom w:val="none" w:sz="0" w:space="0" w:color="auto"/>
        <w:right w:val="none" w:sz="0" w:space="0" w:color="auto"/>
      </w:divBdr>
    </w:div>
    <w:div w:id="471100307">
      <w:bodyDiv w:val="1"/>
      <w:marLeft w:val="0"/>
      <w:marRight w:val="0"/>
      <w:marTop w:val="0"/>
      <w:marBottom w:val="0"/>
      <w:divBdr>
        <w:top w:val="none" w:sz="0" w:space="0" w:color="auto"/>
        <w:left w:val="none" w:sz="0" w:space="0" w:color="auto"/>
        <w:bottom w:val="none" w:sz="0" w:space="0" w:color="auto"/>
        <w:right w:val="none" w:sz="0" w:space="0" w:color="auto"/>
      </w:divBdr>
    </w:div>
    <w:div w:id="1635674238">
      <w:bodyDiv w:val="1"/>
      <w:marLeft w:val="0"/>
      <w:marRight w:val="0"/>
      <w:marTop w:val="0"/>
      <w:marBottom w:val="0"/>
      <w:divBdr>
        <w:top w:val="none" w:sz="0" w:space="0" w:color="auto"/>
        <w:left w:val="none" w:sz="0" w:space="0" w:color="auto"/>
        <w:bottom w:val="none" w:sz="0" w:space="0" w:color="auto"/>
        <w:right w:val="none" w:sz="0" w:space="0" w:color="auto"/>
      </w:divBdr>
    </w:div>
    <w:div w:id="1733892066">
      <w:bodyDiv w:val="1"/>
      <w:marLeft w:val="0"/>
      <w:marRight w:val="0"/>
      <w:marTop w:val="0"/>
      <w:marBottom w:val="0"/>
      <w:divBdr>
        <w:top w:val="none" w:sz="0" w:space="0" w:color="auto"/>
        <w:left w:val="none" w:sz="0" w:space="0" w:color="auto"/>
        <w:bottom w:val="none" w:sz="0" w:space="0" w:color="auto"/>
        <w:right w:val="none" w:sz="0" w:space="0" w:color="auto"/>
      </w:divBdr>
      <w:divsChild>
        <w:div w:id="1022124217">
          <w:marLeft w:val="0"/>
          <w:marRight w:val="0"/>
          <w:marTop w:val="0"/>
          <w:marBottom w:val="0"/>
          <w:divBdr>
            <w:top w:val="none" w:sz="0" w:space="0" w:color="auto"/>
            <w:left w:val="none" w:sz="0" w:space="0" w:color="auto"/>
            <w:bottom w:val="none" w:sz="0" w:space="0" w:color="auto"/>
            <w:right w:val="none" w:sz="0" w:space="0" w:color="auto"/>
          </w:divBdr>
        </w:div>
        <w:div w:id="1887452852">
          <w:marLeft w:val="0"/>
          <w:marRight w:val="0"/>
          <w:marTop w:val="0"/>
          <w:marBottom w:val="0"/>
          <w:divBdr>
            <w:top w:val="none" w:sz="0" w:space="0" w:color="auto"/>
            <w:left w:val="none" w:sz="0" w:space="0" w:color="auto"/>
            <w:bottom w:val="none" w:sz="0" w:space="0" w:color="auto"/>
            <w:right w:val="none" w:sz="0" w:space="0" w:color="auto"/>
          </w:divBdr>
        </w:div>
        <w:div w:id="199981261">
          <w:marLeft w:val="0"/>
          <w:marRight w:val="0"/>
          <w:marTop w:val="0"/>
          <w:marBottom w:val="0"/>
          <w:divBdr>
            <w:top w:val="none" w:sz="0" w:space="0" w:color="auto"/>
            <w:left w:val="none" w:sz="0" w:space="0" w:color="auto"/>
            <w:bottom w:val="none" w:sz="0" w:space="0" w:color="auto"/>
            <w:right w:val="none" w:sz="0" w:space="0" w:color="auto"/>
          </w:divBdr>
        </w:div>
        <w:div w:id="17868456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youtu.be/kjVOseLAqIw"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Orona</cp:lastModifiedBy>
  <cp:revision>4</cp:revision>
  <cp:lastPrinted>2025-02-10T05:05:00Z</cp:lastPrinted>
  <dcterms:created xsi:type="dcterms:W3CDTF">2025-02-10T05:05:00Z</dcterms:created>
  <dcterms:modified xsi:type="dcterms:W3CDTF">2025-02-10T05:14:00Z</dcterms:modified>
</cp:coreProperties>
</file>