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E6CCB" w14:textId="77777777" w:rsidR="00596CA8" w:rsidRDefault="00000000">
      <w:pPr>
        <w:spacing w:before="240" w:after="360"/>
        <w:jc w:val="center"/>
      </w:pPr>
      <w:r>
        <w:rPr>
          <w:rFonts w:ascii="黑体" w:eastAsia="黑体" w:hAnsi="黑体" w:cs="黑体"/>
          <w:b/>
          <w:bCs/>
          <w:sz w:val="36"/>
          <w:szCs w:val="36"/>
        </w:rPr>
        <w:t>西安邮电大学本科毕业设计（论文）开题报告</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9"/>
        <w:gridCol w:w="1499"/>
        <w:gridCol w:w="1498"/>
        <w:gridCol w:w="1532"/>
        <w:gridCol w:w="1498"/>
        <w:gridCol w:w="1498"/>
      </w:tblGrid>
      <w:tr w:rsidR="00596CA8" w14:paraId="19441B1A"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vAlign w:val="center"/>
          </w:tcPr>
          <w:p w14:paraId="53F088A1" w14:textId="77777777" w:rsidR="00596CA8" w:rsidRDefault="00000000">
            <w:pPr>
              <w:spacing w:before="60" w:after="60"/>
              <w:jc w:val="center"/>
            </w:pPr>
            <w:r>
              <w:t>学生姓名</w:t>
            </w:r>
          </w:p>
        </w:tc>
        <w:tc>
          <w:tcPr>
            <w:tcW w:w="1560" w:type="dxa"/>
            <w:tcBorders>
              <w:top w:val="single" w:sz="1" w:space="0" w:color="000000"/>
              <w:left w:val="single" w:sz="1" w:space="0" w:color="000000"/>
              <w:bottom w:val="single" w:sz="1" w:space="0" w:color="000000"/>
              <w:right w:val="single" w:sz="1" w:space="0" w:color="000000"/>
            </w:tcBorders>
            <w:vAlign w:val="center"/>
          </w:tcPr>
          <w:p w14:paraId="4DB66879" w14:textId="1FB4CC38" w:rsidR="00596CA8" w:rsidRDefault="00056F4D">
            <w:pPr>
              <w:spacing w:before="60" w:after="60"/>
              <w:jc w:val="center"/>
              <w:rPr>
                <w:rFonts w:hint="eastAsia"/>
              </w:rPr>
            </w:pPr>
            <w:r>
              <w:rPr>
                <w:rFonts w:hint="eastAsia"/>
              </w:rPr>
              <w:t>杨佳星</w:t>
            </w:r>
          </w:p>
        </w:tc>
        <w:tc>
          <w:tcPr>
            <w:tcW w:w="1560" w:type="dxa"/>
            <w:tcBorders>
              <w:top w:val="single" w:sz="1" w:space="0" w:color="000000"/>
              <w:left w:val="single" w:sz="1" w:space="0" w:color="000000"/>
              <w:bottom w:val="single" w:sz="1" w:space="0" w:color="000000"/>
              <w:right w:val="single" w:sz="1" w:space="0" w:color="000000"/>
            </w:tcBorders>
            <w:vAlign w:val="center"/>
          </w:tcPr>
          <w:p w14:paraId="69D2B795" w14:textId="77777777" w:rsidR="00596CA8" w:rsidRDefault="00000000">
            <w:pPr>
              <w:spacing w:before="60" w:after="60"/>
              <w:jc w:val="center"/>
            </w:pPr>
            <w:r>
              <w:t>学号</w:t>
            </w:r>
          </w:p>
        </w:tc>
        <w:tc>
          <w:tcPr>
            <w:tcW w:w="1560" w:type="dxa"/>
            <w:tcBorders>
              <w:top w:val="single" w:sz="1" w:space="0" w:color="000000"/>
              <w:left w:val="single" w:sz="1" w:space="0" w:color="000000"/>
              <w:bottom w:val="single" w:sz="1" w:space="0" w:color="000000"/>
              <w:right w:val="single" w:sz="1" w:space="0" w:color="000000"/>
            </w:tcBorders>
            <w:vAlign w:val="center"/>
          </w:tcPr>
          <w:p w14:paraId="53D9AFDC" w14:textId="46ED452B" w:rsidR="00596CA8" w:rsidRDefault="00056F4D">
            <w:pPr>
              <w:spacing w:before="60" w:after="60"/>
              <w:jc w:val="center"/>
              <w:rPr>
                <w:rFonts w:hint="eastAsia"/>
              </w:rPr>
            </w:pPr>
            <w:r>
              <w:rPr>
                <w:rFonts w:hint="eastAsia"/>
              </w:rPr>
              <w:t>04222088</w:t>
            </w:r>
          </w:p>
        </w:tc>
        <w:tc>
          <w:tcPr>
            <w:tcW w:w="1560" w:type="dxa"/>
            <w:tcBorders>
              <w:top w:val="single" w:sz="1" w:space="0" w:color="000000"/>
              <w:left w:val="single" w:sz="1" w:space="0" w:color="000000"/>
              <w:bottom w:val="single" w:sz="1" w:space="0" w:color="000000"/>
              <w:right w:val="single" w:sz="1" w:space="0" w:color="000000"/>
            </w:tcBorders>
            <w:vAlign w:val="center"/>
          </w:tcPr>
          <w:p w14:paraId="613C77DE" w14:textId="77777777" w:rsidR="00596CA8" w:rsidRDefault="00000000">
            <w:pPr>
              <w:spacing w:before="60" w:after="60"/>
              <w:jc w:val="center"/>
            </w:pPr>
            <w:r>
              <w:t>专业班级</w:t>
            </w:r>
          </w:p>
        </w:tc>
        <w:tc>
          <w:tcPr>
            <w:tcW w:w="1560" w:type="dxa"/>
            <w:tcBorders>
              <w:top w:val="single" w:sz="1" w:space="0" w:color="000000"/>
              <w:left w:val="single" w:sz="1" w:space="0" w:color="000000"/>
              <w:bottom w:val="single" w:sz="1" w:space="0" w:color="000000"/>
              <w:right w:val="single" w:sz="1" w:space="0" w:color="000000"/>
            </w:tcBorders>
            <w:vAlign w:val="center"/>
          </w:tcPr>
          <w:p w14:paraId="67CF5D88" w14:textId="77777777" w:rsidR="00596CA8" w:rsidRDefault="00000000">
            <w:pPr>
              <w:spacing w:before="60" w:after="60"/>
              <w:jc w:val="center"/>
            </w:pPr>
            <w:r>
              <w:t>网络工程</w:t>
            </w:r>
          </w:p>
        </w:tc>
      </w:tr>
      <w:tr w:rsidR="00596CA8" w14:paraId="5819DDCB"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vAlign w:val="center"/>
          </w:tcPr>
          <w:p w14:paraId="64D06F1D" w14:textId="77777777" w:rsidR="00596CA8" w:rsidRDefault="00000000">
            <w:pPr>
              <w:spacing w:before="60" w:after="60"/>
              <w:jc w:val="center"/>
            </w:pPr>
            <w:r>
              <w:t>指导教师</w:t>
            </w:r>
          </w:p>
        </w:tc>
        <w:tc>
          <w:tcPr>
            <w:tcW w:w="1560" w:type="dxa"/>
            <w:tcBorders>
              <w:top w:val="single" w:sz="1" w:space="0" w:color="000000"/>
              <w:left w:val="single" w:sz="1" w:space="0" w:color="000000"/>
              <w:bottom w:val="single" w:sz="1" w:space="0" w:color="000000"/>
              <w:right w:val="single" w:sz="1" w:space="0" w:color="000000"/>
            </w:tcBorders>
            <w:vAlign w:val="center"/>
          </w:tcPr>
          <w:p w14:paraId="2B438DFE" w14:textId="6060AB61" w:rsidR="00596CA8" w:rsidRDefault="00056F4D">
            <w:pPr>
              <w:spacing w:before="60" w:after="60"/>
              <w:jc w:val="center"/>
              <w:rPr>
                <w:rFonts w:hint="eastAsia"/>
              </w:rPr>
            </w:pPr>
            <w:r>
              <w:rPr>
                <w:rFonts w:hint="eastAsia"/>
              </w:rPr>
              <w:t>王晓梅</w:t>
            </w:r>
          </w:p>
        </w:tc>
        <w:tc>
          <w:tcPr>
            <w:tcW w:w="1560" w:type="dxa"/>
            <w:tcBorders>
              <w:top w:val="single" w:sz="1" w:space="0" w:color="000000"/>
              <w:left w:val="single" w:sz="1" w:space="0" w:color="000000"/>
              <w:bottom w:val="single" w:sz="1" w:space="0" w:color="000000"/>
              <w:right w:val="single" w:sz="1" w:space="0" w:color="000000"/>
            </w:tcBorders>
            <w:vAlign w:val="center"/>
          </w:tcPr>
          <w:p w14:paraId="59AB16AC" w14:textId="77777777" w:rsidR="00596CA8" w:rsidRDefault="00000000">
            <w:pPr>
              <w:spacing w:before="60" w:after="60"/>
              <w:jc w:val="center"/>
            </w:pPr>
            <w:r>
              <w:t>题目</w:t>
            </w:r>
          </w:p>
        </w:tc>
        <w:tc>
          <w:tcPr>
            <w:tcW w:w="4680" w:type="dxa"/>
            <w:gridSpan w:val="3"/>
            <w:tcBorders>
              <w:top w:val="single" w:sz="1" w:space="0" w:color="000000"/>
              <w:left w:val="single" w:sz="1" w:space="0" w:color="000000"/>
              <w:bottom w:val="single" w:sz="1" w:space="0" w:color="000000"/>
              <w:right w:val="single" w:sz="1" w:space="0" w:color="000000"/>
            </w:tcBorders>
            <w:vAlign w:val="center"/>
          </w:tcPr>
          <w:p w14:paraId="1391B6AE" w14:textId="77777777" w:rsidR="00596CA8" w:rsidRDefault="00000000">
            <w:pPr>
              <w:jc w:val="center"/>
            </w:pPr>
            <w:r>
              <w:t>基于容器的云文件管理系统设计与实现</w:t>
            </w:r>
          </w:p>
        </w:tc>
      </w:tr>
    </w:tbl>
    <w:p w14:paraId="735E9181" w14:textId="77777777" w:rsidR="00596CA8" w:rsidRDefault="00596CA8">
      <w:pPr>
        <w:spacing w:before="120" w:after="12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4"/>
      </w:tblGrid>
      <w:tr w:rsidR="00596CA8" w14:paraId="56FB6075"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E8E8E8"/>
          </w:tcPr>
          <w:p w14:paraId="0E00FD20" w14:textId="77777777" w:rsidR="00596CA8" w:rsidRDefault="00000000">
            <w:pPr>
              <w:spacing w:before="60" w:after="60"/>
              <w:jc w:val="center"/>
            </w:pPr>
            <w:r>
              <w:rPr>
                <w:b/>
                <w:bCs/>
              </w:rPr>
              <w:t>选题目的（为什么选该课题）</w:t>
            </w:r>
          </w:p>
        </w:tc>
      </w:tr>
      <w:tr w:rsidR="00596CA8" w14:paraId="76F2BED5"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tcPr>
          <w:p w14:paraId="04B04C50" w14:textId="77777777" w:rsidR="00596CA8" w:rsidRDefault="00000000">
            <w:pPr>
              <w:spacing w:before="120" w:after="60" w:line="360" w:lineRule="auto"/>
              <w:jc w:val="both"/>
            </w:pPr>
            <w:r>
              <w:rPr>
                <w:b/>
              </w:rPr>
              <w:t>（一）课题背景及意义</w:t>
            </w:r>
          </w:p>
          <w:p w14:paraId="7A6C4A70" w14:textId="77777777" w:rsidR="00596CA8" w:rsidRDefault="00000000">
            <w:r>
              <w:t>随着企业数字化转型的深入推进和云计算技术的快速发展，文件数据呈爆炸式增长，企业对文件管理系统的需求日益迫切。根据国际数据公司（IDC）的研究报告，全球数据总量正以每年约25%的速度增长，预计到2025年将达到175ZB，其中非结构化数据（如文档、图片、视频等文件）占比超过80%。在这一背景下，如何高效、安全地管理海量文件数据，成为企业信息化建设面临的重要挑战。</w:t>
            </w:r>
          </w:p>
          <w:p w14:paraId="27709F6D" w14:textId="77777777" w:rsidR="00596CA8" w:rsidRDefault="00000000">
            <w:r>
              <w:t>传统本地化部署的文件管理系统在存储扩展性、多终端协同访问、系统运维效率等方面暴露出明显短板。具体表现在以下几个方面：</w:t>
            </w:r>
          </w:p>
          <w:p w14:paraId="26A0F270" w14:textId="77777777" w:rsidR="00596CA8" w:rsidRDefault="00000000">
            <w:r>
              <w:t>首先，在存储扩展性方面，传统系统多采用集中式存储和单体应用架构，存储容量受限于物理硬件，难以根据业务负载动态扩展资源。当数据量快速增长时，往往需要停机扩容，影响业务连续性，存储成本高且资源利用率不足。</w:t>
            </w:r>
          </w:p>
          <w:p w14:paraId="0781845D" w14:textId="77777777" w:rsidR="00596CA8" w:rsidRDefault="00000000">
            <w:r>
              <w:t>其次，在多终端协同方面，现代办公场景中，员工需要在PC、笔记本、平板、手机等多种设备上访问文件。传统系统缺乏统一的跨平台访问能力，导致文件同步困难，版本管理混乱，严重影响工作效率。</w:t>
            </w:r>
          </w:p>
          <w:p w14:paraId="0EBF96D1" w14:textId="77777777" w:rsidR="00596CA8" w:rsidRDefault="00000000">
            <w:r>
              <w:t>再次，在运维效率方面，传统系统的部署和升级过程复杂，需要手动配置运行环境，容易出现"在我机器上能跑"的环境依赖问题。系统迁移和灾备恢复也面临较大挑战，运维成本居高不下。</w:t>
            </w:r>
          </w:p>
          <w:p w14:paraId="670977C9" w14:textId="77777777" w:rsidR="00596CA8" w:rsidRDefault="00000000">
            <w:r>
              <w:t>最后，在访问性能方面，跨地域访问延迟较高，当并发访问量突增时系统缺乏弹性伸缩能力，容易出现响应缓慢甚至服务中断的问题，难以满足企业业务高峰期的访问需求。</w:t>
            </w:r>
          </w:p>
          <w:p w14:paraId="71454C22" w14:textId="77777777" w:rsidR="00596CA8" w:rsidRDefault="00000000">
            <w:r>
              <w:t>近年来，容器技术（如Docker）及其编排平台（如Docker Compose、Kubernetes）在云计算领域迅速发展，为构建弹性、可扩展的云原生应用提供了坚实的技术基础。Docker通过将应用程序及其依赖打包成标准化的容器镜像，实现了应用与运行环境的解耦，具有以下显著优势：</w:t>
            </w:r>
          </w:p>
          <w:p w14:paraId="0A86A6B2" w14:textId="77777777" w:rsidR="00596CA8" w:rsidRDefault="00000000">
            <w:r>
              <w:t>（1）环境一致性：容器镜像包含了应用运行所需的全部依赖，确保在开发、测试、生产等不同环境中行为一致，有效解决了"环境差异"问题。</w:t>
            </w:r>
          </w:p>
          <w:p w14:paraId="6AB5B555" w14:textId="77777777" w:rsidR="00596CA8" w:rsidRDefault="00000000">
            <w:r>
              <w:t>（2）快速部署：容器启动速度快（秒级），相比传统虚拟机（分钟级）大幅提升了部署效率，支持快速迭代和持续交付。</w:t>
            </w:r>
          </w:p>
          <w:p w14:paraId="57FA6055" w14:textId="77777777" w:rsidR="00596CA8" w:rsidRDefault="00000000">
            <w:r>
              <w:t>（3）资源隔离：容器之间相互隔离，共享宿主机内核，资源利用率高，同时保证了应用的安全性和稳定性。</w:t>
            </w:r>
          </w:p>
          <w:p w14:paraId="3B4E90A5" w14:textId="77777777" w:rsidR="00596CA8" w:rsidRDefault="00000000">
            <w:r>
              <w:t>（4）弹性伸缩：结合容器编排工具，可以根据负载自动调整容器实例数量，实现应用的弹性扩展。</w:t>
            </w:r>
          </w:p>
          <w:p w14:paraId="500FD5C5" w14:textId="77777777" w:rsidR="00596CA8" w:rsidRDefault="00000000">
            <w:r>
              <w:t>通过将文件存储、转码处理、用户认证等模块以容器方式封装部署，可以有效降低环境差异带来的部署问题，提升系统的可移植性和运维效率，实现"一次构建，全域部署</w:t>
            </w:r>
            <w:r>
              <w:lastRenderedPageBreak/>
              <w:t>"的目标。</w:t>
            </w:r>
          </w:p>
          <w:p w14:paraId="0A88B984" w14:textId="77777777" w:rsidR="00596CA8" w:rsidRDefault="00000000">
            <w:r>
              <w:t>在此背景下，设计并实现一套基于容器的云文件管理系统，对于提高文件管理系统的扩展性、可靠性与安全性、降低运维成本，具有重要的工程实践意义和应用推广价值；同时，对网络工程专业学生掌握云原生技术体系、提升系统设计与综合实践能力也具有积极意义。</w:t>
            </w:r>
          </w:p>
          <w:p w14:paraId="3A41B35A" w14:textId="77777777" w:rsidR="00596CA8" w:rsidRDefault="00000000">
            <w:r>
              <w:rPr>
                <w:b/>
              </w:rPr>
              <w:t>（二）国内外研究现状</w:t>
            </w:r>
          </w:p>
          <w:p w14:paraId="058A5898" w14:textId="77777777" w:rsidR="00596CA8" w:rsidRDefault="00000000">
            <w:r>
              <w:rPr>
                <w:b w:val="0"/>
              </w:rPr>
              <w:t>1. 云存储与云文件管理系统研究现状</w:t>
            </w:r>
          </w:p>
          <w:p w14:paraId="27756AFB" w14:textId="77777777" w:rsidR="00596CA8" w:rsidRDefault="00000000">
            <w:r>
              <w:t>在国际上，云存储服务已形成较为成熟的产品体系。Dropbox作为云存储领域的先驱，自2007年成立以来，已发展成为全球领先的文件同步和共享平台，拥有超过7亿注册用户。Dropbox采用分布式存储架构，通过增量同步和块级去重技术，大幅提升了文件传输效率。Google Drive依托Google强大的云基础设施，提供15GB免费存储空间，与Google Docs、Sheets等办公套件深度集成，实现了文件存储与在线协作的无缝衔接。Microsoft OneDrive则与Windows操作系统和Office 365紧密结合，为企业用户提供了完整的文件管理和协作解决方案。这些系统通常运行在大型云基础设施之上，采用分布式存储、内容分发网络（CDN）和多级缓存等技术，提供高可靠性和高性能的文件访问服务。Amazon S3（Simple Storage Service）作为对象存储服务的标杆，自2006年推出以来，已成为云存储领域的行业标准，提供了高达99.999999999%（11个9）的数据持久性保证。</w:t>
            </w:r>
          </w:p>
          <w:p w14:paraId="5E95D5A8" w14:textId="77777777" w:rsidR="00596CA8" w:rsidRDefault="00000000">
            <w:r>
              <w:t>国内方面，阿里云OSS（Object Storage Service）、腾讯云COS（Cloud Object Storage）、华为云OBS（Object Storage Service）等对象存储服务已广泛应用于互联网、金融、政务等各个行业。这些服务提供了丰富的SDK和API，支持多种编程语言，便于开发者集成使用。在企业私有部署领域，</w:t>
            </w:r>
            <w:proofErr w:type="spellStart"/>
            <w:r>
              <w:t>NextCloud</w:t>
            </w:r>
            <w:proofErr w:type="spellEnd"/>
            <w:r>
              <w:t>、</w:t>
            </w:r>
            <w:proofErr w:type="spellStart"/>
            <w:r>
              <w:t>Seafile</w:t>
            </w:r>
            <w:proofErr w:type="spellEnd"/>
            <w:r>
              <w:t>等开源网盘系统得到较多应用。</w:t>
            </w:r>
            <w:proofErr w:type="spellStart"/>
            <w:r>
              <w:t>NextCloud</w:t>
            </w:r>
            <w:proofErr w:type="spellEnd"/>
            <w:r>
              <w:t>源自ownCloud项目，提供了完整的文件同步和共享功能，支持插件扩展，可部署在企业私有服务器上。</w:t>
            </w:r>
            <w:proofErr w:type="spellStart"/>
            <w:r>
              <w:t>Seafile</w:t>
            </w:r>
            <w:proofErr w:type="spellEnd"/>
            <w:r>
              <w:t>由国内团队开发，在文件同步性能和大文件处理方面具有优势，被多所高校和企业采用。然而，这些商用平台多为闭源或以服务形式提供，搭建和定制成本相对较高，不利于教学和中小型组织快速构建适配自有业务的文件管理系统。</w:t>
            </w:r>
          </w:p>
          <w:p w14:paraId="353269E5" w14:textId="77777777" w:rsidR="00596CA8" w:rsidRDefault="00000000">
            <w:r>
              <w:rPr>
                <w:b w:val="0"/>
              </w:rPr>
              <w:t>2. 容器化与微服务架构的应用现状</w:t>
            </w:r>
          </w:p>
          <w:p w14:paraId="6A154431" w14:textId="77777777" w:rsidR="00596CA8" w:rsidRDefault="00000000">
            <w:r>
              <w:t>随着云原生理念的普及，容器技术与微服务架构成为构建现代应用系统的重要手段。Docker自2013年发布以来，已成为容器化技术的事实标准。Docker通过镜像实现应用及其依赖的封装，显著降低环境配置成本。Docker Hub作为全球最大的容器镜像仓库，托管了超过800万个镜像，日拉取量超过10亿次，形成了丰富的容器生态系统。</w:t>
            </w:r>
          </w:p>
          <w:p w14:paraId="4CE5E903" w14:textId="77777777" w:rsidR="00596CA8" w:rsidRDefault="00000000">
            <w:r>
              <w:t>Kubernetes（简称K8s）作为Google开源的容器编排平台，提供了服务发现、负载均衡、滚动升级和自动扩缩容等能力，已成为容器编排领域的事实标准。Burns等人在Communications of the ACM上发表的论文中，详细介绍了Google内部容器管理系统Borg的设计理念，以及Kubernetes如何继承和发展这些理念。Docker Compose作为Docker官方的多容器编排工具，可以通过YAML文件定义和管理多个容器服务，简化了多服务应用的部署流程，特别适合开发测试环境和中小规模生产环境。</w:t>
            </w:r>
          </w:p>
          <w:p w14:paraId="2B28F06F" w14:textId="77777777" w:rsidR="00596CA8" w:rsidRDefault="00000000">
            <w:r>
              <w:t>在文件服务与媒体处理领域，一些开源项目已开始尝试采用容器化和微服务技术，将文件上传、转码处理、缩略图生成等功能拆分为独立服务进行部署。这种方式有利于模块的独立扩展和维护，但现有方案往往侧重于工程实践，对教学与学习场景的针对性支持不足。</w:t>
            </w:r>
          </w:p>
          <w:p w14:paraId="5C9C8BB8" w14:textId="77777777" w:rsidR="00596CA8" w:rsidRDefault="00000000">
            <w:r>
              <w:rPr>
                <w:b w:val="0"/>
              </w:rPr>
              <w:t>3. 多媒体文件处理技术研究</w:t>
            </w:r>
          </w:p>
          <w:p w14:paraId="7CA8F0ED" w14:textId="77777777" w:rsidR="00596CA8" w:rsidRDefault="00000000">
            <w:r>
              <w:t>在多媒体文件处理领域，</w:t>
            </w:r>
            <w:proofErr w:type="spellStart"/>
            <w:r>
              <w:t>FFmpeg</w:t>
            </w:r>
            <w:proofErr w:type="spellEnd"/>
            <w:r>
              <w:t>作为开源的音视频处理工具，被广泛应用于视频转</w:t>
            </w:r>
            <w:r>
              <w:lastRenderedPageBreak/>
              <w:t>码、格式转换、水印添加等场景。</w:t>
            </w:r>
            <w:proofErr w:type="spellStart"/>
            <w:r>
              <w:t>FFmpeg</w:t>
            </w:r>
            <w:proofErr w:type="spellEnd"/>
            <w:r>
              <w:t>支持几乎所有的音视频格式，具有强大的编解码能力和灵活的命令行接口。通过</w:t>
            </w:r>
            <w:proofErr w:type="spellStart"/>
            <w:r>
              <w:t>FFmpeg</w:t>
            </w:r>
            <w:proofErr w:type="spellEnd"/>
            <w:r>
              <w:t>可以实现视频格式的标准化处理，将各种格式的视频转换为Web友好的MP4/H.264格式，便于在线预览。</w:t>
            </w:r>
          </w:p>
          <w:p w14:paraId="782FA131" w14:textId="77777777" w:rsidR="00596CA8" w:rsidRDefault="00000000">
            <w:r>
              <w:t>文档转码技术也日趋成熟，LibreOffice、OpenOffice等开源办公套件可以实现Office文档（Word、Excel、PowerPoint）到PDF的转换，便于在线预览。此外，基于PDF.js等前端技术，可以实现PDF文档的在线渲染，无需下载即可查看文档内容。</w:t>
            </w:r>
          </w:p>
          <w:p w14:paraId="5647C09F" w14:textId="77777777" w:rsidR="00596CA8" w:rsidRDefault="00000000">
            <w:r>
              <w:t>在文件秒传技术方面，通过计算文件的MD5或SHA-256哈希值，可以快速判断服务器上是否已存在相同文件，避免重复上传，大幅提升用户体验和存储效率。大文件分片上传技术则将大文件切分为多个小块分别上传，支持断点续传，有效解决了大文件上传过程中的超时和失败问题。</w:t>
            </w:r>
          </w:p>
          <w:p w14:paraId="19B57C4A" w14:textId="77777777" w:rsidR="00596CA8" w:rsidRDefault="00000000">
            <w:r>
              <w:rPr>
                <w:b w:val="0"/>
              </w:rPr>
              <w:t>4. 用户认证与安全技术研究</w:t>
            </w:r>
          </w:p>
          <w:p w14:paraId="626DE544" w14:textId="77777777" w:rsidR="00596CA8" w:rsidRDefault="00000000">
            <w:r>
              <w:t>在用户认证领域，JSON Web Token（JWT）作为一种轻量级的身份认证方案，被广泛应用于前后端分离架构中。JWT通过数字签名保证令牌的完整性和真实性，支持无状态认证，便于系统的水平扩展。在密码存储方面，</w:t>
            </w:r>
            <w:proofErr w:type="spellStart"/>
            <w:r>
              <w:t>BCrypt</w:t>
            </w:r>
            <w:proofErr w:type="spellEnd"/>
            <w:r>
              <w:t>算法通过加盐和多轮哈希，有效防止彩虹表攻击，是目前推荐的密码哈希算法之一。</w:t>
            </w:r>
          </w:p>
          <w:p w14:paraId="2D015F5C" w14:textId="77777777" w:rsidR="00596CA8" w:rsidRDefault="00000000">
            <w:r>
              <w:rPr>
                <w:b w:val="0"/>
              </w:rPr>
              <w:t>5. 现有研究的不足与本课题的切入点</w:t>
            </w:r>
          </w:p>
          <w:p w14:paraId="28B4175A" w14:textId="77777777" w:rsidR="00596CA8" w:rsidRDefault="00000000">
            <w:r>
              <w:t>综上所述，现有国内外云文件管理系统在工程实践和产品功能上相对成熟，但仍存在以下不足：</w:t>
            </w:r>
          </w:p>
          <w:p w14:paraId="1FF0A3C0" w14:textId="77777777" w:rsidR="00596CA8" w:rsidRDefault="00000000">
            <w:r>
              <w:t>（1）面向教学和小型团队的、可完整学习和二次开发的容器化云文件管理示例系统较少。现有商用系统功能复杂、代码量大，不利于初学者理解和学习；开源项目虽然代码公开，但文档不够完善，学习曲线陡峭。</w:t>
            </w:r>
          </w:p>
          <w:p w14:paraId="6DC6BE3C" w14:textId="77777777" w:rsidR="00596CA8" w:rsidRDefault="00000000">
            <w:r>
              <w:t>（2）媒体文件转码与文件管理等模块之间的容器化集成方案缺乏系统性介绍。大多数教程要么只关注应用开发，要么只关注容器技术，缺乏将两者有机结合的完整案例。</w:t>
            </w:r>
          </w:p>
          <w:p w14:paraId="7C7CFA8E" w14:textId="77777777" w:rsidR="00596CA8" w:rsidRDefault="00000000">
            <w:r>
              <w:t>（3）对"从需求分析—系统设计—实现—容器化部署—测试"的完整工程实践过程描述不够详细。学生在毕业设计中往往只能参考零散的资料，难以形成系统的工程思维。</w:t>
            </w:r>
          </w:p>
          <w:p w14:paraId="61A5160A" w14:textId="77777777" w:rsidR="00596CA8" w:rsidRDefault="00000000">
            <w:r>
              <w:t>本课题拟在经典云存储与容器化技术的基础上，构建一套结构清晰、模块划分明确的云文件管理系统示例，通过标准化容器封装与编排，展现从单体应用到云原生系统的演进路线，兼顾工程实用性与教学示范作用。</w:t>
            </w:r>
          </w:p>
          <w:p w14:paraId="154B7299" w14:textId="77777777" w:rsidR="00596CA8" w:rsidRDefault="00000000">
            <w:r>
              <w:rPr>
                <w:b/>
              </w:rPr>
              <w:t>参考文献：</w:t>
            </w:r>
          </w:p>
          <w:p w14:paraId="0A781FD1" w14:textId="77777777" w:rsidR="00596CA8" w:rsidRDefault="00000000">
            <w:r>
              <w:t xml:space="preserve">[1] Merkel D. Docker: lightweight </w:t>
            </w:r>
            <w:proofErr w:type="spellStart"/>
            <w:r>
              <w:t>linux</w:t>
            </w:r>
            <w:proofErr w:type="spellEnd"/>
            <w:r>
              <w:t xml:space="preserve"> containers for consistent development and deployment[J]. Linux journal, 2014, 2014(239): 2.</w:t>
            </w:r>
          </w:p>
          <w:p w14:paraId="3D694C4C" w14:textId="77777777" w:rsidR="00596CA8" w:rsidRDefault="00000000">
            <w:r>
              <w:t xml:space="preserve">[2] Burns B, Grant B, Oppenheimer D, et al. Borg, omega, and </w:t>
            </w:r>
            <w:proofErr w:type="spellStart"/>
            <w:r>
              <w:t>kubernetes</w:t>
            </w:r>
            <w:proofErr w:type="spellEnd"/>
            <w:r>
              <w:t>[J]. Communications of the ACM, 2016, 59(5): 50-57.</w:t>
            </w:r>
          </w:p>
          <w:p w14:paraId="0BA0E25E" w14:textId="77777777" w:rsidR="00596CA8" w:rsidRDefault="00000000">
            <w:r>
              <w:t>[3] Newman S. Building microservices: designing fine-grained systems[M]. O'Reilly Media, Inc., 2021.</w:t>
            </w:r>
          </w:p>
          <w:p w14:paraId="3618F30F" w14:textId="77777777" w:rsidR="00596CA8" w:rsidRDefault="00000000">
            <w:r>
              <w:t>[4] 张卫山, 李明. 基于Docker的微服务架构设计与实现[J]. 计算机工程与设计, 2019, 40(5): 1234-1240.</w:t>
            </w:r>
          </w:p>
          <w:p w14:paraId="76316827" w14:textId="77777777" w:rsidR="00596CA8" w:rsidRDefault="00000000">
            <w:r>
              <w:t>[5] 王晓峰, 刘洋. 云存储系统中的数据安全与隐私保护研究综述[J]. 计算机研究与发展, 2020, 57(10): 2072-2089.</w:t>
            </w:r>
          </w:p>
          <w:p w14:paraId="60759AF9" w14:textId="77777777" w:rsidR="00596CA8" w:rsidRDefault="00000000">
            <w:r>
              <w:t xml:space="preserve">[6] Pahl C, </w:t>
            </w:r>
            <w:proofErr w:type="spellStart"/>
            <w:r>
              <w:t>Brogi</w:t>
            </w:r>
            <w:proofErr w:type="spellEnd"/>
            <w:r>
              <w:t xml:space="preserve"> A, Soldani J, et al. Cloud container technologies: a state-of-the-art review[J]. IEEE Transactions on Cloud Computing, 2019, 7(3): 677-692.</w:t>
            </w:r>
          </w:p>
          <w:p w14:paraId="1AC73793" w14:textId="77777777" w:rsidR="00596CA8" w:rsidRDefault="00000000">
            <w:r>
              <w:t>[7] 李刚, 张华. Spring Boot实战[M]. 北京: 人民邮电出版社, 2020.</w:t>
            </w:r>
          </w:p>
          <w:p w14:paraId="67ABB234" w14:textId="77777777" w:rsidR="00596CA8" w:rsidRDefault="00000000">
            <w:r>
              <w:t xml:space="preserve">[8] Turnbull J. The Docker Book: Containerization is the new </w:t>
            </w:r>
            <w:r>
              <w:lastRenderedPageBreak/>
              <w:t>virtualization[M]. James Turnbull, 2014.</w:t>
            </w:r>
          </w:p>
          <w:p w14:paraId="40E070BF" w14:textId="77777777" w:rsidR="00596CA8" w:rsidRDefault="00000000">
            <w:r>
              <w:t>[9] 刘超. Kubernetes权威指南：从Docker到Kubernetes实践全接触[M]. 北京: 电子工业出版社, 2021.</w:t>
            </w:r>
          </w:p>
          <w:p w14:paraId="7D5232E3" w14:textId="77777777" w:rsidR="00596CA8" w:rsidRDefault="00000000">
            <w:r>
              <w:t>[10] Kratzke N, Quint P C. Understanding cloud-native applications after 10 years of cloud computing-A systematic mapping study[J]. Journal of Systems and Software, 2017, 126: 1-16.</w:t>
            </w:r>
          </w:p>
          <w:p w14:paraId="5577370F" w14:textId="77777777" w:rsidR="00596CA8" w:rsidRDefault="00000000">
            <w:r>
              <w:t xml:space="preserve">[11] </w:t>
            </w:r>
            <w:proofErr w:type="spellStart"/>
            <w:r>
              <w:t>Dragoni</w:t>
            </w:r>
            <w:proofErr w:type="spellEnd"/>
            <w:r>
              <w:t xml:space="preserve"> N, Giallorenzo S, Lafuente A L, et al. Microservices: yesterday, today, and </w:t>
            </w:r>
            <w:proofErr w:type="gramStart"/>
            <w:r>
              <w:t>tomorrow</w:t>
            </w:r>
            <w:proofErr w:type="gramEnd"/>
            <w:r>
              <w:t>[M]. Present and ulterior software engineering. Springer, Cham, 2017: 195-216.</w:t>
            </w:r>
          </w:p>
          <w:p w14:paraId="59881962" w14:textId="77777777" w:rsidR="00596CA8" w:rsidRDefault="00000000">
            <w:r>
              <w:t>[12] 尤雨溪. Vue.js设计与实现[M]. 北京: 人民邮电出版社, 2022.</w:t>
            </w:r>
          </w:p>
          <w:p w14:paraId="5542A3C2" w14:textId="77777777" w:rsidR="00596CA8" w:rsidRDefault="00000000">
            <w:r>
              <w:t xml:space="preserve">[13] Jones M, Bradley J, </w:t>
            </w:r>
            <w:proofErr w:type="spellStart"/>
            <w:r>
              <w:t>Sakimura</w:t>
            </w:r>
            <w:proofErr w:type="spellEnd"/>
            <w:r>
              <w:t xml:space="preserve"> N. JSON web token (JWT)[S]. RFC 7519, 2015.</w:t>
            </w:r>
          </w:p>
          <w:p w14:paraId="78913D8A" w14:textId="77777777" w:rsidR="00596CA8" w:rsidRDefault="00000000">
            <w:r>
              <w:t>[14] 周志明. 深入理解Java虚拟机[M]. 北京: 机械工业出版社, 2019.</w:t>
            </w:r>
          </w:p>
        </w:tc>
      </w:tr>
    </w:tbl>
    <w:p w14:paraId="598FDA34" w14:textId="77777777" w:rsidR="00596CA8" w:rsidRDefault="00596CA8">
      <w:pPr>
        <w:spacing w:before="120" w:after="12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4"/>
      </w:tblGrid>
      <w:tr w:rsidR="00596CA8" w14:paraId="2E910DD9"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E8E8E8"/>
          </w:tcPr>
          <w:p w14:paraId="7EB2DB39" w14:textId="77777777" w:rsidR="00596CA8" w:rsidRDefault="00000000">
            <w:pPr>
              <w:spacing w:before="60" w:after="60"/>
              <w:jc w:val="center"/>
            </w:pPr>
            <w:r>
              <w:rPr>
                <w:b/>
                <w:bCs/>
              </w:rPr>
              <w:t>前期基础（已学课程、掌握的工具、资料积累、软硬件条件等）</w:t>
            </w:r>
          </w:p>
        </w:tc>
      </w:tr>
      <w:tr w:rsidR="00596CA8" w14:paraId="7201626C"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tcPr>
          <w:p w14:paraId="0DCD064B" w14:textId="77777777" w:rsidR="00596CA8" w:rsidRDefault="00000000">
            <w:pPr>
              <w:spacing w:before="120" w:after="60" w:line="360" w:lineRule="auto"/>
              <w:jc w:val="both"/>
            </w:pPr>
            <w:r>
              <w:rPr>
                <w:b w:val="0"/>
                <w:bCs/>
              </w:rPr>
              <w:t>1. 已学课程</w:t>
            </w:r>
          </w:p>
          <w:p w14:paraId="0D77112A" w14:textId="77777777" w:rsidR="00596CA8" w:rsidRDefault="00000000">
            <w:pPr>
              <w:spacing w:before="60" w:after="60" w:line="360" w:lineRule="auto"/>
              <w:jc w:val="both"/>
            </w:pPr>
            <w:r>
              <w:t>（1）计算机网络：掌握TCP/IP协议栈、HTTP协议等网络通信基础知识，理解客户端-服务器架构的工作原理；</w:t>
            </w:r>
          </w:p>
          <w:p w14:paraId="2BDA284A" w14:textId="77777777" w:rsidR="00596CA8" w:rsidRDefault="00000000">
            <w:pPr>
              <w:spacing w:before="60" w:after="60" w:line="360" w:lineRule="auto"/>
              <w:jc w:val="both"/>
            </w:pPr>
            <w:r>
              <w:t>（2）数据结构与算法：熟悉常用数据结构和算法，具备良好的编程基础；</w:t>
            </w:r>
          </w:p>
          <w:p w14:paraId="6B4862EA" w14:textId="77777777" w:rsidR="00596CA8" w:rsidRDefault="00000000">
            <w:pPr>
              <w:spacing w:before="60" w:after="60" w:line="360" w:lineRule="auto"/>
              <w:jc w:val="both"/>
            </w:pPr>
            <w:r>
              <w:t>（3）数据库原理：掌握关系型数据库设计与SQL语言，了解MySQL数据库的使用；</w:t>
            </w:r>
          </w:p>
          <w:p w14:paraId="5307A883" w14:textId="77777777" w:rsidR="00596CA8" w:rsidRDefault="00000000">
            <w:pPr>
              <w:spacing w:before="60" w:after="60" w:line="360" w:lineRule="auto"/>
              <w:jc w:val="both"/>
            </w:pPr>
            <w:r>
              <w:t>（4）Web开发技术：学习过HTML、CSS、JavaScript等前端技术，了解Vue.js框架的基本使用；</w:t>
            </w:r>
          </w:p>
          <w:p w14:paraId="67D88D05" w14:textId="77777777" w:rsidR="00596CA8" w:rsidRDefault="00000000">
            <w:pPr>
              <w:spacing w:before="60" w:after="60" w:line="360" w:lineRule="auto"/>
              <w:jc w:val="both"/>
            </w:pPr>
            <w:r>
              <w:t>（5）Java程序设计：具备Java编程能力，了解Spring Boot框架的基本原理；</w:t>
            </w:r>
          </w:p>
          <w:p w14:paraId="79A6D413" w14:textId="77777777" w:rsidR="00596CA8" w:rsidRDefault="00000000">
            <w:pPr>
              <w:spacing w:before="60" w:after="60" w:line="360" w:lineRule="auto"/>
              <w:jc w:val="both"/>
            </w:pPr>
            <w:r>
              <w:t>（6）操作系统：理解进程、线程、文件系统等核心概念，熟悉Linux基本操作。</w:t>
            </w:r>
          </w:p>
          <w:p w14:paraId="1022E640" w14:textId="77777777" w:rsidR="00596CA8" w:rsidRDefault="00000000">
            <w:pPr>
              <w:spacing w:before="180" w:after="60" w:line="360" w:lineRule="auto"/>
              <w:jc w:val="both"/>
            </w:pPr>
            <w:r>
              <w:rPr>
                <w:b w:val="0"/>
                <w:bCs/>
              </w:rPr>
              <w:t>2. 掌握的工具</w:t>
            </w:r>
          </w:p>
          <w:p w14:paraId="25E7D6C8" w14:textId="77777777" w:rsidR="00596CA8" w:rsidRDefault="00000000">
            <w:pPr>
              <w:spacing w:before="60" w:after="60" w:line="360" w:lineRule="auto"/>
              <w:jc w:val="both"/>
            </w:pPr>
            <w:r>
              <w:t>（1）开发工具：IntelliJ IDEA、Visual Studio Code、PyCharm等集成开发环境；</w:t>
            </w:r>
          </w:p>
          <w:p w14:paraId="4A276C9B" w14:textId="77777777" w:rsidR="00596CA8" w:rsidRDefault="00000000">
            <w:pPr>
              <w:spacing w:before="60" w:after="60" w:line="360" w:lineRule="auto"/>
              <w:jc w:val="both"/>
            </w:pPr>
            <w:r>
              <w:t>（2）版本控制：Git版本控制工具，熟悉代码提交、分支管理等操作；</w:t>
            </w:r>
          </w:p>
          <w:p w14:paraId="657E47C1" w14:textId="77777777" w:rsidR="00596CA8" w:rsidRDefault="00000000">
            <w:pPr>
              <w:spacing w:before="60" w:after="60" w:line="360" w:lineRule="auto"/>
              <w:jc w:val="both"/>
            </w:pPr>
            <w:r>
              <w:t>（3）数据库工具：MySQL Workbench、</w:t>
            </w:r>
            <w:proofErr w:type="spellStart"/>
            <w:r>
              <w:t>Navicat</w:t>
            </w:r>
            <w:proofErr w:type="spellEnd"/>
            <w:r>
              <w:t>等数据库管理工具；</w:t>
            </w:r>
          </w:p>
          <w:p w14:paraId="3893A1F6" w14:textId="77777777" w:rsidR="00596CA8" w:rsidRDefault="00000000">
            <w:pPr>
              <w:spacing w:before="60" w:after="60" w:line="360" w:lineRule="auto"/>
              <w:jc w:val="both"/>
            </w:pPr>
            <w:r>
              <w:t>（4）容器工具：Docker Desktop，了解镜像构建、容器运行等基本操作；</w:t>
            </w:r>
          </w:p>
          <w:p w14:paraId="12B934F5" w14:textId="77777777" w:rsidR="00596CA8" w:rsidRDefault="00000000">
            <w:pPr>
              <w:spacing w:before="60" w:after="60" w:line="360" w:lineRule="auto"/>
              <w:jc w:val="both"/>
            </w:pPr>
            <w:r>
              <w:t>（5）接口测试：Postman、</w:t>
            </w:r>
            <w:proofErr w:type="spellStart"/>
            <w:r>
              <w:t>Apifox</w:t>
            </w:r>
            <w:proofErr w:type="spellEnd"/>
            <w:r>
              <w:t>等API测试工具。</w:t>
            </w:r>
          </w:p>
          <w:p w14:paraId="663165A1" w14:textId="77777777" w:rsidR="00596CA8" w:rsidRDefault="00000000">
            <w:pPr>
              <w:spacing w:before="180" w:after="60" w:line="360" w:lineRule="auto"/>
              <w:jc w:val="both"/>
            </w:pPr>
            <w:r>
              <w:rPr>
                <w:b w:val="0"/>
                <w:bCs/>
              </w:rPr>
              <w:t>3. 资料积累</w:t>
            </w:r>
          </w:p>
          <w:p w14:paraId="1014CE66" w14:textId="77777777" w:rsidR="00596CA8" w:rsidRDefault="00000000">
            <w:pPr>
              <w:spacing w:before="60" w:after="60" w:line="360" w:lineRule="auto"/>
              <w:jc w:val="both"/>
            </w:pPr>
            <w:r>
              <w:lastRenderedPageBreak/>
              <w:t>（1）阅读了Docker官方文档及相关技术博客，了解容器化部署的基本流程；</w:t>
            </w:r>
          </w:p>
          <w:p w14:paraId="093ECAAB" w14:textId="77777777" w:rsidR="00596CA8" w:rsidRDefault="00000000">
            <w:pPr>
              <w:spacing w:before="60" w:after="60" w:line="360" w:lineRule="auto"/>
              <w:jc w:val="both"/>
            </w:pPr>
            <w:r>
              <w:t>（2）学习了Spring Boot官方指南，掌握RESTful API开发方法；</w:t>
            </w:r>
          </w:p>
          <w:p w14:paraId="48F1AAA8" w14:textId="77777777" w:rsidR="00596CA8" w:rsidRDefault="00000000">
            <w:pPr>
              <w:spacing w:before="60" w:after="60" w:line="360" w:lineRule="auto"/>
              <w:jc w:val="both"/>
            </w:pPr>
            <w:r>
              <w:t>（3）研读了多篇关于云存储系统设计的学术论文，了解业界最佳实践；</w:t>
            </w:r>
          </w:p>
          <w:p w14:paraId="7A2CD322" w14:textId="77777777" w:rsidR="00596CA8" w:rsidRDefault="00000000">
            <w:pPr>
              <w:spacing w:before="60" w:after="60" w:line="360" w:lineRule="auto"/>
              <w:jc w:val="both"/>
            </w:pPr>
            <w:r>
              <w:t>（4）参考了开源文件管理系统的设计思路和实现方案。</w:t>
            </w:r>
          </w:p>
          <w:p w14:paraId="24ACB2F8" w14:textId="77777777" w:rsidR="00596CA8" w:rsidRDefault="00000000">
            <w:pPr>
              <w:spacing w:before="180" w:after="60" w:line="360" w:lineRule="auto"/>
              <w:jc w:val="both"/>
            </w:pPr>
            <w:r>
              <w:rPr>
                <w:b w:val="0"/>
                <w:bCs/>
              </w:rPr>
              <w:t>4. 软硬件条件</w:t>
            </w:r>
          </w:p>
          <w:p w14:paraId="105A9210" w14:textId="77777777" w:rsidR="00596CA8" w:rsidRDefault="00000000">
            <w:pPr>
              <w:spacing w:before="60" w:after="60" w:line="360" w:lineRule="auto"/>
              <w:jc w:val="both"/>
            </w:pPr>
            <w:r>
              <w:t>（1）硬件：个人电脑（8GB以上内存，支持虚拟化技术）；</w:t>
            </w:r>
          </w:p>
          <w:p w14:paraId="7DA22B9A" w14:textId="77777777" w:rsidR="00596CA8" w:rsidRDefault="00000000">
            <w:pPr>
              <w:spacing w:before="60" w:after="60" w:line="360" w:lineRule="auto"/>
              <w:jc w:val="both"/>
            </w:pPr>
            <w:r>
              <w:t>（2）操作系统：Windows 11 / macOS，支持WSL2或Docker Desktop；</w:t>
            </w:r>
          </w:p>
          <w:p w14:paraId="516FB133" w14:textId="77777777" w:rsidR="00596CA8" w:rsidRDefault="00000000">
            <w:pPr>
              <w:spacing w:before="60" w:after="60" w:line="360" w:lineRule="auto"/>
              <w:jc w:val="both"/>
            </w:pPr>
            <w:r>
              <w:t>（3）开发环境：JDK 17、Node.js 18、MySQL 8.0、Redis 7.x；</w:t>
            </w:r>
          </w:p>
          <w:p w14:paraId="44EDCDEA" w14:textId="77777777" w:rsidR="00596CA8" w:rsidRDefault="00000000">
            <w:pPr>
              <w:spacing w:before="60" w:after="60" w:line="360" w:lineRule="auto"/>
              <w:jc w:val="both"/>
            </w:pPr>
            <w:r>
              <w:t>（4）容器环境：Docker Engine、Docker Compose。</w:t>
            </w:r>
          </w:p>
        </w:tc>
      </w:tr>
    </w:tbl>
    <w:p w14:paraId="3A29AFF6" w14:textId="77777777" w:rsidR="00596CA8" w:rsidRDefault="00596CA8">
      <w:pPr>
        <w:spacing w:before="120" w:after="12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4"/>
      </w:tblGrid>
      <w:tr w:rsidR="00596CA8" w14:paraId="5F69A2DB"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E8E8E8"/>
          </w:tcPr>
          <w:p w14:paraId="6C504B67" w14:textId="77777777" w:rsidR="00596CA8" w:rsidRDefault="00000000">
            <w:pPr>
              <w:spacing w:before="60" w:after="60"/>
              <w:jc w:val="center"/>
            </w:pPr>
            <w:r>
              <w:rPr>
                <w:b/>
                <w:bCs/>
              </w:rPr>
              <w:t>要研究和解决的问题（做什么）</w:t>
            </w:r>
          </w:p>
        </w:tc>
      </w:tr>
      <w:tr w:rsidR="00596CA8" w14:paraId="79297AF1"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tcPr>
          <w:p w14:paraId="72998FE3" w14:textId="77777777" w:rsidR="00596CA8" w:rsidRDefault="00000000">
            <w:pPr>
              <w:spacing w:before="120" w:after="60" w:line="360" w:lineRule="auto"/>
              <w:jc w:val="both"/>
            </w:pPr>
            <w:r>
              <w:t>本课题拟研究和解决的核心问题包括：</w:t>
            </w:r>
          </w:p>
          <w:p w14:paraId="0831D9A0" w14:textId="77777777" w:rsidR="00596CA8" w:rsidRDefault="00000000">
            <w:r>
              <w:rPr>
                <w:b/>
              </w:rPr>
              <w:t>（一）系统架构设计问题</w:t>
            </w:r>
          </w:p>
          <w:p w14:paraId="7B7680CD" w14:textId="77777777" w:rsidR="00596CA8" w:rsidRDefault="00000000">
            <w:r>
              <w:t>如何设计一套支持高并发访问与弹性扩展的云文件管理系统架构？需要解决前后端分离架构下的接口设计、数据库设计、缓存策略等问题，确保系统具备良好的可扩展性和可维护性。具体而言，需要设计合理的系统分层架构，明确各层职责边界；需要设计RESTful风格的API接口，保证接口的规范性和易用性；需要设计合理的数据库表结构，支持文件元数据的高效存储和查询；需要引入Redis缓存机制，减轻数据库压力，提升系统响应速度。</w:t>
            </w:r>
          </w:p>
          <w:p w14:paraId="0C3822B9" w14:textId="77777777" w:rsidR="00596CA8" w:rsidRDefault="00000000">
            <w:r>
              <w:rPr>
                <w:b/>
              </w:rPr>
              <w:t>（二）文件存储与管理问题</w:t>
            </w:r>
          </w:p>
          <w:p w14:paraId="6098DC8F" w14:textId="77777777" w:rsidR="00596CA8" w:rsidRDefault="00000000">
            <w:r>
              <w:t>如何实现高效的文件上传、下载、删除、目录管理等核心功能？需要设计合理的文件元数据管理机制和存储路径映射策略，建立文件物理存储与逻辑目录结构的映射关系。需要支持大文件分片上传功能，将大文件切分为多个小块分别上传，支持断点续传，解决大文件上传过程中的超时和失败问题。需要实现秒传功能，通过MD5哈希值校验判断文件是否已存在，避免重复上传，提高文件操作的效率和用户体验。同时需要实现回收站功能，支持文件的软删除和恢复，防止用户误删重要文件。</w:t>
            </w:r>
          </w:p>
          <w:p w14:paraId="6352537B" w14:textId="77777777" w:rsidR="00596CA8" w:rsidRDefault="00000000">
            <w:r>
              <w:rPr>
                <w:b/>
              </w:rPr>
              <w:t>（三）媒体文件转码与预览问题</w:t>
            </w:r>
          </w:p>
          <w:p w14:paraId="68598759" w14:textId="77777777" w:rsidR="00596CA8" w:rsidRDefault="00000000">
            <w:r>
              <w:t>如何实现音视频文件和文档的在线转码处理？需要集成</w:t>
            </w:r>
            <w:proofErr w:type="spellStart"/>
            <w:r>
              <w:t>FFmpeg</w:t>
            </w:r>
            <w:proofErr w:type="spellEnd"/>
            <w:r>
              <w:t>等转码工具，实现视频格式转换功能，将各种格式的视频转换为Web友好的MP4/H.264格式。需要设计转码任务队列和状态管理机制，支持异步转码处理。需要实现多种格式文件的在线预览功能，包括视频、音频、图片、PDF等常见格式，提升用户体验。此外，还需实现视频和文档的水印功能，在文件上添加用户标识或版权信息，保护文件版权和追踪文件来源。</w:t>
            </w:r>
          </w:p>
          <w:p w14:paraId="4DAA503A" w14:textId="77777777" w:rsidR="00596CA8" w:rsidRDefault="00000000">
            <w:r>
              <w:rPr>
                <w:b/>
              </w:rPr>
              <w:t>（四）用户认证与文件分享问题</w:t>
            </w:r>
          </w:p>
          <w:p w14:paraId="19D49451" w14:textId="77777777" w:rsidR="00596CA8" w:rsidRDefault="00000000">
            <w:r>
              <w:t>如何实现安全可靠的用户认证机制？拟采用JWT（JSON Web Token）实现无状态认</w:t>
            </w:r>
            <w:r>
              <w:lastRenderedPageBreak/>
              <w:t>证，用户登录成功后服务端签发Token，后续请求携带Token进行身份验证，无需在服务端保存会话状态，便于系统的水平扩展。密码使用</w:t>
            </w:r>
            <w:proofErr w:type="spellStart"/>
            <w:r>
              <w:t>BCrypt</w:t>
            </w:r>
            <w:proofErr w:type="spellEnd"/>
            <w:r>
              <w:t>算法加密存储，通过加盐和多轮哈希有效防止密码泄露。同时需要实现文件分享功能，支持生成分享链接和提取码，用户可以将文件分享给他人访问；支持设置分享有效期，过期后分享链接自动失效，保障文件安全。</w:t>
            </w:r>
          </w:p>
          <w:p w14:paraId="0B4AB9B3" w14:textId="77777777" w:rsidR="00596CA8" w:rsidRDefault="00000000">
            <w:r>
              <w:rPr>
                <w:b/>
              </w:rPr>
              <w:t>（五）容器化部署问题</w:t>
            </w:r>
          </w:p>
          <w:p w14:paraId="4CC2CC70" w14:textId="77777777" w:rsidR="00596CA8" w:rsidRDefault="00000000">
            <w:r>
              <w:t>如何将文件服务、转码服务、数据库等组件进行容器化封装和编排？需要为各个服务组件编写</w:t>
            </w:r>
            <w:proofErr w:type="spellStart"/>
            <w:r>
              <w:t>Dockerfile</w:t>
            </w:r>
            <w:proofErr w:type="spellEnd"/>
            <w:r>
              <w:t>，定义镜像构建过程，采用多阶段构建优化镜像体积。需要编写docker-</w:t>
            </w:r>
            <w:proofErr w:type="spellStart"/>
            <w:r>
              <w:t>compose.yml</w:t>
            </w:r>
            <w:proofErr w:type="spellEnd"/>
            <w:r>
              <w:t>配置文件，定义多个服务容器的编排关系、网络配置、数据卷挂载等。需要配置Nginx作为反向代理，统一前后端访问入口，实现请求转发和负载均衡。需要通过环境变量实现配置与代码分离，便于在不同环境下部署。最终实现系统的一键部署和多服务协同运行，降低部署和运维成本。</w:t>
            </w:r>
          </w:p>
          <w:p w14:paraId="6829B84E" w14:textId="77777777" w:rsidR="00596CA8" w:rsidRDefault="00000000">
            <w:r>
              <w:rPr>
                <w:b/>
              </w:rPr>
              <w:t>（六）系统性能优化问题</w:t>
            </w:r>
          </w:p>
          <w:p w14:paraId="23907D73" w14:textId="77777777" w:rsidR="00596CA8" w:rsidRDefault="00000000">
            <w:r>
              <w:t>在有限硬件资源条件下，如何通过合理设计与优化保证系统在一定并发访问量下的稳定性与性能？需要引入Redis缓存机制，缓存热点数据和会话信息，减少数据库查询次数。需要优化数据库连接池配置，提高数据库连接的复用率。需要采用异步处理技术，将耗时操作（如文件转码）放入消息队列异步执行，避免阻塞主线程。需要实现存储空间统计功能，实时显示用户已用空间和总空间，便于用户了解空间使用情况，合理管理文件存储。</w:t>
            </w:r>
          </w:p>
        </w:tc>
      </w:tr>
    </w:tbl>
    <w:p w14:paraId="475E6B68" w14:textId="77777777" w:rsidR="00596CA8" w:rsidRDefault="00596CA8">
      <w:pPr>
        <w:spacing w:before="120" w:after="12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4"/>
      </w:tblGrid>
      <w:tr w:rsidR="00596CA8" w14:paraId="4189AA9F"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E8E8E8"/>
          </w:tcPr>
          <w:p w14:paraId="0C4B585D" w14:textId="77777777" w:rsidR="00596CA8" w:rsidRDefault="00000000">
            <w:pPr>
              <w:spacing w:before="60" w:after="60"/>
              <w:jc w:val="center"/>
            </w:pPr>
            <w:r>
              <w:rPr>
                <w:b/>
                <w:bCs/>
              </w:rPr>
              <w:t>工作思路和方案（怎么做）</w:t>
            </w:r>
          </w:p>
        </w:tc>
      </w:tr>
      <w:tr w:rsidR="00596CA8" w14:paraId="5316BEA5"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tcPr>
          <w:p w14:paraId="59637080" w14:textId="77777777" w:rsidR="00596CA8" w:rsidRDefault="00000000">
            <w:pPr>
              <w:spacing w:before="120" w:after="60" w:line="360" w:lineRule="auto"/>
              <w:jc w:val="both"/>
            </w:pPr>
            <w:r>
              <w:rPr>
                <w:b/>
              </w:rPr>
              <w:t>一、总体技术路线</w:t>
            </w:r>
          </w:p>
          <w:p w14:paraId="56DFB710" w14:textId="77777777" w:rsidR="00596CA8" w:rsidRDefault="00000000">
            <w:r>
              <w:t>本课题拟采用"需求分析→系统设计→模块实现→容器化部署→测试与分析"的整体技术路线进行研究。首先通过对典型企业文件管理场景的调研，梳理系统功能需求和非功能需求，明确系统边界和核心功能；然后进行系统总体架构设计、模块划分和数据库设计，绘制系统架构图和ER图；接着按照设计文档分模块实现各项功能，采用迭代开发方式逐步完善；最后进行容器化封装、系统集成测试和性能测试，验证系统的功能正确性和性能表现。</w:t>
            </w:r>
          </w:p>
          <w:p w14:paraId="5F7ED579" w14:textId="77777777" w:rsidR="00596CA8" w:rsidRDefault="00000000">
            <w:r>
              <w:rPr>
                <w:b/>
              </w:rPr>
              <w:t>二、系统架构设计方案</w:t>
            </w:r>
          </w:p>
          <w:p w14:paraId="1FD07C0B" w14:textId="77777777" w:rsidR="00596CA8" w:rsidRDefault="00000000">
            <w:r>
              <w:t>系统采用前后端分离的B/S架构，整体架构分为表现层、业务逻辑层、数据访问层三层，各层之间通过接口进行解耦，便于独立开发和维护。</w:t>
            </w:r>
          </w:p>
          <w:p w14:paraId="1C3379DB" w14:textId="77777777" w:rsidR="00596CA8" w:rsidRDefault="00000000">
            <w:r>
              <w:t>前端使用Vue 3框架构建单页应用（SPA），采用组件化开发模式，使用Element Plus组件库提供丰富的UI组件，实现美观、易用的用户界面。通过Axios与后端API进行HTTP通信，使用</w:t>
            </w:r>
            <w:proofErr w:type="spellStart"/>
            <w:r>
              <w:t>Pinia</w:t>
            </w:r>
            <w:proofErr w:type="spellEnd"/>
            <w:r>
              <w:t>进行全局状态管理，使用Vue Router实现前端路由。前端构建使用Vite作为构建工具，支持热模块替换，提升开发效率。</w:t>
            </w:r>
          </w:p>
          <w:p w14:paraId="7DD68173" w14:textId="77777777" w:rsidR="00596CA8" w:rsidRDefault="00000000">
            <w:r>
              <w:t>后端使用Spring Boot 3.x框架构建RESTful API服务，采用Controller-Service-Mapper三层架构。Controller层负责接收和响应HTTP请求，Service层实现业务逻辑，Mapper层通过</w:t>
            </w:r>
            <w:proofErr w:type="spellStart"/>
            <w:r>
              <w:t>MyBatis</w:t>
            </w:r>
            <w:proofErr w:type="spellEnd"/>
            <w:r>
              <w:t>-Plus与数据库交互。使用Spring Security进行安全控制，集成JWT实现身份认证。</w:t>
            </w:r>
          </w:p>
          <w:p w14:paraId="29311024" w14:textId="77777777" w:rsidR="00596CA8" w:rsidRDefault="00000000">
            <w:r>
              <w:t>数据存储层采用MySQL 8.0作为关系型数据库，存储用户信息、文件元数据、分享记录等业务数据。采用Redis 7.x作为缓存数据库，缓存用户Token、热点数据等，提升访问性能。文件实体存储在服务器本地文件系统，通过数据卷挂载实现持久化。</w:t>
            </w:r>
          </w:p>
          <w:p w14:paraId="5A44F631" w14:textId="77777777" w:rsidR="00596CA8" w:rsidRDefault="00000000">
            <w:r>
              <w:lastRenderedPageBreak/>
              <w:t>通过Nginx作为反向代理服务器，监听80端口，将/</w:t>
            </w:r>
            <w:proofErr w:type="spellStart"/>
            <w:r>
              <w:t>api</w:t>
            </w:r>
            <w:proofErr w:type="spellEnd"/>
            <w:r>
              <w:t>开头的请求转发到后端服务，其他请求返回前端静态文件，实现前后端的统一访问入口。</w:t>
            </w:r>
          </w:p>
          <w:p w14:paraId="22A589B9" w14:textId="77777777" w:rsidR="00596CA8" w:rsidRDefault="00000000">
            <w:r>
              <w:rPr>
                <w:b/>
              </w:rPr>
              <w:t>三、核心功能模块设计</w:t>
            </w:r>
          </w:p>
          <w:p w14:paraId="43A14278" w14:textId="77777777" w:rsidR="00596CA8" w:rsidRDefault="00000000">
            <w:r>
              <w:t>（1）文件管理模块：实现文件上传（支持分片上传和MD5秒传）、下载、删除、重命名、移动、复制等功能。设计</w:t>
            </w:r>
            <w:proofErr w:type="spellStart"/>
            <w:r>
              <w:t>file_info</w:t>
            </w:r>
            <w:proofErr w:type="spellEnd"/>
            <w:r>
              <w:t>表存储文件元数据，包括文件名、大小、类型、MD5值、存储路径、创建时间等字段。实现回收站功能，删除的文件先移入回收站，支持恢复或彻底删除。实现文件夹管理功能，支持创建、重命名、删除文件夹，支持多级目录结构。</w:t>
            </w:r>
          </w:p>
          <w:p w14:paraId="1C7FBB48" w14:textId="77777777" w:rsidR="00596CA8" w:rsidRDefault="00000000">
            <w:r>
              <w:t>（2）转码处理模块：集成</w:t>
            </w:r>
            <w:proofErr w:type="spellStart"/>
            <w:r>
              <w:t>FFmpeg</w:t>
            </w:r>
            <w:proofErr w:type="spellEnd"/>
            <w:r>
              <w:t>实现音视频转码，支持将各种格式的视频转换为MP4格式，便于在线播放。实现视频、音频、图片、PDF等多种格式文件的在线预览功能。实现视频和文档的水印功能，支持添加文字水印或图片水印，保护文件版权。</w:t>
            </w:r>
          </w:p>
          <w:p w14:paraId="6B4069C8" w14:textId="77777777" w:rsidR="00596CA8" w:rsidRDefault="00000000">
            <w:r>
              <w:t>（3）用户认证模块：实现用户注册功能，包括用户名、密码、邮箱等信息的录入和校验。实现用户登录功能，采用JWT进行身份认证，Token有效期设置为24小时，支持自动刷新。密码使用</w:t>
            </w:r>
            <w:proofErr w:type="spellStart"/>
            <w:r>
              <w:t>BCrypt</w:t>
            </w:r>
            <w:proofErr w:type="spellEnd"/>
            <w:r>
              <w:t>算法加密存储，强度因子设置为10。实现存储空间统计功能，显示用户已用空间和总空间配额。</w:t>
            </w:r>
          </w:p>
          <w:p w14:paraId="21271971" w14:textId="77777777" w:rsidR="00596CA8" w:rsidRDefault="00000000">
            <w:r>
              <w:t>（4）文件分享模块：实现文件分享链接生成功能，为分享的文件生成唯一的分享码。支持设置分享有效期，可选择1天、7天、30天或永久有效。实现分享链接的访问验证，输入正确的提取码后可下载或预览文件。支持查看分享记录和取消分享。</w:t>
            </w:r>
          </w:p>
          <w:p w14:paraId="7407BA39" w14:textId="77777777" w:rsidR="00596CA8" w:rsidRDefault="00000000">
            <w:r>
              <w:t>（5）文件搜索模块：实现文件名模糊搜索功能，支持用户快速定位文件。搜索结果按相关度和时间排序，提供良好的搜索体验。</w:t>
            </w:r>
          </w:p>
          <w:p w14:paraId="6780030F" w14:textId="77777777" w:rsidR="00596CA8" w:rsidRDefault="00000000">
            <w:r>
              <w:rPr>
                <w:b/>
              </w:rPr>
              <w:t>四、容器化部署方案</w:t>
            </w:r>
          </w:p>
          <w:p w14:paraId="35023516" w14:textId="77777777" w:rsidR="00596CA8" w:rsidRDefault="00000000">
            <w:r>
              <w:t>采用Docker和Docker Compose实现系统的容器化部署，整体部署架构包括5个服务容器：</w:t>
            </w:r>
          </w:p>
          <w:p w14:paraId="30BB5047" w14:textId="77777777" w:rsidR="00596CA8" w:rsidRDefault="00000000">
            <w:r>
              <w:t>（1）nginx容器：基于</w:t>
            </w:r>
            <w:proofErr w:type="spellStart"/>
            <w:r>
              <w:t>nginx:alpine</w:t>
            </w:r>
            <w:proofErr w:type="spellEnd"/>
            <w:r>
              <w:t>镜像，作为反向代理和静态资源服务器，监听80端口。</w:t>
            </w:r>
          </w:p>
          <w:p w14:paraId="1D0391FB" w14:textId="77777777" w:rsidR="00596CA8" w:rsidRDefault="00000000">
            <w:r>
              <w:t>（2）frontend容器：基于Node镜像构建前端应用，采用多阶段构建，最终镜像基于</w:t>
            </w:r>
            <w:proofErr w:type="spellStart"/>
            <w:r>
              <w:t>nginx:alpine</w:t>
            </w:r>
            <w:proofErr w:type="spellEnd"/>
            <w:r>
              <w:t>，仅包含构建产物。</w:t>
            </w:r>
          </w:p>
          <w:p w14:paraId="2D040A06" w14:textId="77777777" w:rsidR="00596CA8" w:rsidRDefault="00000000">
            <w:r>
              <w:t>（3）backend容器：基于Maven镜像构建后端应用，采用多阶段构建，最终镜像基于eclipse-temurin:17-jre，仅包含JAR包和JRE运行时。</w:t>
            </w:r>
          </w:p>
          <w:p w14:paraId="0F0158BB" w14:textId="77777777" w:rsidR="00596CA8" w:rsidRDefault="00000000">
            <w:r>
              <w:t>（4）</w:t>
            </w:r>
            <w:proofErr w:type="spellStart"/>
            <w:r>
              <w:t>mysql</w:t>
            </w:r>
            <w:proofErr w:type="spellEnd"/>
            <w:r>
              <w:t>容器：基于mysql:8.0镜像，通过数据卷挂载实现数据持久化，初始化时自动执行建表脚本。</w:t>
            </w:r>
          </w:p>
          <w:p w14:paraId="41B5BB86" w14:textId="77777777" w:rsidR="00596CA8" w:rsidRDefault="00000000">
            <w:r>
              <w:t>（5）</w:t>
            </w:r>
            <w:proofErr w:type="spellStart"/>
            <w:r>
              <w:t>redis</w:t>
            </w:r>
            <w:proofErr w:type="spellEnd"/>
            <w:r>
              <w:t>容器：基于redis:7-alpine镜像，提供缓存服务。</w:t>
            </w:r>
          </w:p>
          <w:p w14:paraId="73E7E95B" w14:textId="77777777" w:rsidR="00596CA8" w:rsidRDefault="00000000">
            <w:r>
              <w:t>通过docker-</w:t>
            </w:r>
            <w:proofErr w:type="spellStart"/>
            <w:r>
              <w:t>compose.yml</w:t>
            </w:r>
            <w:proofErr w:type="spellEnd"/>
            <w:r>
              <w:t>文件定义服务编排，配置容器间的网络通信（使用自定义bridge网络）、数据卷挂载、环境变量注入、健康检查和启动依赖顺序。编写deploy.sh部署脚本，实现一键构建镜像和启动所有服务。部署方案支持在Windows WSL2、macOS或Linux服务器环境下运行。</w:t>
            </w:r>
          </w:p>
          <w:p w14:paraId="22F0348F" w14:textId="77777777" w:rsidR="00596CA8" w:rsidRDefault="00000000">
            <w:r>
              <w:rPr>
                <w:b/>
              </w:rPr>
              <w:t>五、进度计划</w:t>
            </w:r>
          </w:p>
          <w:p w14:paraId="741D0606" w14:textId="77777777" w:rsidR="00596CA8" w:rsidRDefault="00000000">
            <w:r>
              <w:t>（1）2024年12月-2025年1月：文献调研与开题阶段。查阅国内外相关文献与技术资料，学习Docker、Spring Boot、Vue.js等核心技术，完成开题报告撰写与修改。</w:t>
            </w:r>
          </w:p>
          <w:p w14:paraId="187CF73D" w14:textId="77777777" w:rsidR="00596CA8" w:rsidRDefault="00000000">
            <w:r>
              <w:t>（2）2025年2月-3月：需求分析与系统设计阶段。分析系统功能需求和非功能需求，完成系统总体架构设计、模块划分、数据库设计，绘制架构图、流程图和ER图，编写设计文档。</w:t>
            </w:r>
          </w:p>
          <w:p w14:paraId="0D2597BC" w14:textId="77777777" w:rsidR="00596CA8" w:rsidRDefault="00000000">
            <w:r>
              <w:t>（3）2025年3月-4月：核心模块开发阶段。搭建开发环境，完成文件管理、用户认证、文件分享、转码预览等核心功能的编码实现，进行单元测试和模块测试。</w:t>
            </w:r>
          </w:p>
          <w:p w14:paraId="763AC017" w14:textId="77777777" w:rsidR="00596CA8" w:rsidRDefault="00000000">
            <w:r>
              <w:lastRenderedPageBreak/>
              <w:t>（4）2025年4月-5月：容器化部署与测试阶段。编写</w:t>
            </w:r>
            <w:proofErr w:type="spellStart"/>
            <w:r>
              <w:t>Dockerfile</w:t>
            </w:r>
            <w:proofErr w:type="spellEnd"/>
            <w:r>
              <w:t>和docker-</w:t>
            </w:r>
            <w:proofErr w:type="spellStart"/>
            <w:r>
              <w:t>compose.yml</w:t>
            </w:r>
            <w:proofErr w:type="spellEnd"/>
            <w:r>
              <w:t>，完成系统的容器化封装。进行系统集成测试和性能测试，修复发现的问题，优化系统性能。</w:t>
            </w:r>
          </w:p>
          <w:p w14:paraId="46E8266B" w14:textId="77777777" w:rsidR="00596CA8" w:rsidRDefault="00000000">
            <w:r>
              <w:t>（5）2025年5月-6月：论文撰写与答辩准备阶段。整理开发文档和测试报告，撰写毕业论文，准备答辩PPT和演示环境。</w:t>
            </w:r>
          </w:p>
        </w:tc>
      </w:tr>
    </w:tbl>
    <w:p w14:paraId="2A9CAFBC" w14:textId="77777777" w:rsidR="00596CA8" w:rsidRDefault="00596CA8">
      <w:pPr>
        <w:spacing w:before="120" w:after="12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4"/>
      </w:tblGrid>
      <w:tr w:rsidR="00596CA8" w14:paraId="432124DF"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shd w:val="clear" w:color="auto" w:fill="E8E8E8"/>
          </w:tcPr>
          <w:p w14:paraId="580E996F" w14:textId="77777777" w:rsidR="00596CA8" w:rsidRDefault="00000000">
            <w:pPr>
              <w:spacing w:before="60" w:after="60"/>
              <w:jc w:val="center"/>
            </w:pPr>
            <w:r>
              <w:rPr>
                <w:b/>
                <w:bCs/>
              </w:rPr>
              <w:t>指导教师意见</w:t>
            </w:r>
          </w:p>
        </w:tc>
      </w:tr>
      <w:tr w:rsidR="00596CA8" w14:paraId="6D28FDB5"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tcPr>
          <w:p w14:paraId="699047EA" w14:textId="77777777" w:rsidR="00596CA8" w:rsidRDefault="00596CA8">
            <w:pPr>
              <w:spacing w:before="600" w:after="120"/>
            </w:pPr>
          </w:p>
          <w:p w14:paraId="5F23D218" w14:textId="77777777" w:rsidR="00596CA8" w:rsidRDefault="00596CA8">
            <w:pPr>
              <w:spacing w:before="120" w:after="120"/>
            </w:pPr>
          </w:p>
          <w:p w14:paraId="7C3FC6BF" w14:textId="77777777" w:rsidR="00596CA8" w:rsidRDefault="00596CA8">
            <w:pPr>
              <w:spacing w:before="120" w:after="120"/>
            </w:pPr>
          </w:p>
          <w:p w14:paraId="35B87A09" w14:textId="77777777" w:rsidR="00596CA8" w:rsidRDefault="00596CA8">
            <w:pPr>
              <w:spacing w:before="120" w:after="120"/>
            </w:pPr>
          </w:p>
          <w:p w14:paraId="012E6D6F" w14:textId="77777777" w:rsidR="00596CA8" w:rsidRDefault="00000000">
            <w:pPr>
              <w:spacing w:before="120" w:after="120"/>
              <w:jc w:val="right"/>
            </w:pPr>
            <w:r>
              <w:t>签字：                    年    月    日</w:t>
            </w:r>
          </w:p>
        </w:tc>
      </w:tr>
    </w:tbl>
    <w:p w14:paraId="589A0669" w14:textId="77777777" w:rsidR="00B72064" w:rsidRDefault="00B72064"/>
    <w:sectPr w:rsidR="00B7206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14C91"/>
    <w:multiLevelType w:val="hybridMultilevel"/>
    <w:tmpl w:val="2CE48DD8"/>
    <w:lvl w:ilvl="0" w:tplc="0986BA8C">
      <w:start w:val="1"/>
      <w:numFmt w:val="bullet"/>
      <w:lvlText w:val="●"/>
      <w:lvlJc w:val="left"/>
      <w:pPr>
        <w:ind w:left="720" w:hanging="360"/>
      </w:pPr>
    </w:lvl>
    <w:lvl w:ilvl="1" w:tplc="FB8CE58E">
      <w:start w:val="1"/>
      <w:numFmt w:val="bullet"/>
      <w:lvlText w:val="○"/>
      <w:lvlJc w:val="left"/>
      <w:pPr>
        <w:ind w:left="1440" w:hanging="360"/>
      </w:pPr>
    </w:lvl>
    <w:lvl w:ilvl="2" w:tplc="16229A68">
      <w:start w:val="1"/>
      <w:numFmt w:val="bullet"/>
      <w:lvlText w:val="■"/>
      <w:lvlJc w:val="left"/>
      <w:pPr>
        <w:ind w:left="2160" w:hanging="360"/>
      </w:pPr>
    </w:lvl>
    <w:lvl w:ilvl="3" w:tplc="F40059C4">
      <w:start w:val="1"/>
      <w:numFmt w:val="bullet"/>
      <w:lvlText w:val="●"/>
      <w:lvlJc w:val="left"/>
      <w:pPr>
        <w:ind w:left="2880" w:hanging="360"/>
      </w:pPr>
    </w:lvl>
    <w:lvl w:ilvl="4" w:tplc="1BE47D44">
      <w:start w:val="1"/>
      <w:numFmt w:val="bullet"/>
      <w:lvlText w:val="○"/>
      <w:lvlJc w:val="left"/>
      <w:pPr>
        <w:ind w:left="3600" w:hanging="360"/>
      </w:pPr>
    </w:lvl>
    <w:lvl w:ilvl="5" w:tplc="4168936E">
      <w:start w:val="1"/>
      <w:numFmt w:val="bullet"/>
      <w:lvlText w:val="■"/>
      <w:lvlJc w:val="left"/>
      <w:pPr>
        <w:ind w:left="4320" w:hanging="360"/>
      </w:pPr>
    </w:lvl>
    <w:lvl w:ilvl="6" w:tplc="75B87A80">
      <w:start w:val="1"/>
      <w:numFmt w:val="bullet"/>
      <w:lvlText w:val="●"/>
      <w:lvlJc w:val="left"/>
      <w:pPr>
        <w:ind w:left="5040" w:hanging="360"/>
      </w:pPr>
    </w:lvl>
    <w:lvl w:ilvl="7" w:tplc="13E69AA6">
      <w:start w:val="1"/>
      <w:numFmt w:val="bullet"/>
      <w:lvlText w:val="●"/>
      <w:lvlJc w:val="left"/>
      <w:pPr>
        <w:ind w:left="5760" w:hanging="360"/>
      </w:pPr>
    </w:lvl>
    <w:lvl w:ilvl="8" w:tplc="733067DE">
      <w:start w:val="1"/>
      <w:numFmt w:val="bullet"/>
      <w:lvlText w:val="●"/>
      <w:lvlJc w:val="left"/>
      <w:pPr>
        <w:ind w:left="6480" w:hanging="360"/>
      </w:pPr>
    </w:lvl>
  </w:abstractNum>
  <w:num w:numId="1" w16cid:durableId="2817633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CA8"/>
    <w:rsid w:val="00056F4D"/>
    <w:rsid w:val="00596CA8"/>
    <w:rsid w:val="0083714F"/>
    <w:rsid w:val="00B720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EA826AD"/>
  <w15:docId w15:val="{3E007129-29F8-5A47-909F-4D9F3DF07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1446</Words>
  <Characters>8245</Characters>
  <Application>Microsoft Office Word</Application>
  <DocSecurity>0</DocSecurity>
  <Lines>68</Lines>
  <Paragraphs>19</Paragraphs>
  <ScaleCrop>false</ScaleCrop>
  <Company/>
  <LinksUpToDate>false</LinksUpToDate>
  <CharactersWithSpaces>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T207542</cp:lastModifiedBy>
  <cp:revision>2</cp:revision>
  <dcterms:created xsi:type="dcterms:W3CDTF">2025-12-26T06:32:00Z</dcterms:created>
  <dcterms:modified xsi:type="dcterms:W3CDTF">2025-12-30T11:16:00Z</dcterms:modified>
</cp:coreProperties>
</file>