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inorHAnsi" w:hAnsiTheme="majorHAnsi" w:cstheme="majorBidi"/>
          <w:color w:val="2F5496" w:themeColor="accent1" w:themeShade="BF"/>
          <w:kern w:val="2"/>
          <w:sz w:val="2"/>
          <w:szCs w:val="32"/>
          <w:lang w:eastAsia="en-US"/>
          <w14:ligatures w14:val="standardContextual"/>
        </w:rPr>
        <w:id w:val="2112924449"/>
        <w:docPartObj>
          <w:docPartGallery w:val="Cover Pages"/>
          <w:docPartUnique/>
        </w:docPartObj>
      </w:sdtPr>
      <w:sdtEndPr>
        <w:rPr>
          <w:rFonts w:eastAsiaTheme="majorEastAsia"/>
          <w:sz w:val="26"/>
          <w:szCs w:val="26"/>
        </w:rPr>
      </w:sdtEndPr>
      <w:sdtContent>
        <w:p w14:paraId="23298AB1" w14:textId="35D5BAB9" w:rsidR="00CB2662" w:rsidRDefault="00CB2662">
          <w:pPr>
            <w:pStyle w:val="Sinespaciado"/>
            <w:rPr>
              <w:sz w:val="2"/>
            </w:rPr>
          </w:pPr>
          <w:r>
            <w:rPr>
              <w:noProof/>
            </w:rPr>
            <w:drawing>
              <wp:anchor distT="0" distB="0" distL="114300" distR="114300" simplePos="0" relativeHeight="251662336" behindDoc="0" locked="0" layoutInCell="1" allowOverlap="1" wp14:anchorId="1DC5D6F2" wp14:editId="43B9F694">
                <wp:simplePos x="0" y="0"/>
                <wp:positionH relativeFrom="margin">
                  <wp:align>center</wp:align>
                </wp:positionH>
                <wp:positionV relativeFrom="paragraph">
                  <wp:posOffset>-95674</wp:posOffset>
                </wp:positionV>
                <wp:extent cx="6425565" cy="762000"/>
                <wp:effectExtent l="0" t="0" r="0" b="0"/>
                <wp:wrapNone/>
                <wp:docPr id="930951858" name="Imagen 2" descr="Proyecta UT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yecta UTCH"/>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425565" cy="762000"/>
                        </a:xfrm>
                        <a:prstGeom prst="rect">
                          <a:avLst/>
                        </a:prstGeom>
                        <a:noFill/>
                        <a:ln>
                          <a:noFill/>
                        </a:ln>
                      </pic:spPr>
                    </pic:pic>
                  </a:graphicData>
                </a:graphic>
              </wp:anchor>
            </w:drawing>
          </w:r>
        </w:p>
        <w:p w14:paraId="0BBA6093" w14:textId="4A414D26" w:rsidR="00CB2662" w:rsidRDefault="00CB2662">
          <w:r>
            <w:rPr>
              <w:noProof/>
              <w:color w:val="4472C4" w:themeColor="accent1"/>
              <w:sz w:val="36"/>
              <w:szCs w:val="36"/>
            </w:rPr>
            <mc:AlternateContent>
              <mc:Choice Requires="wpg">
                <w:drawing>
                  <wp:anchor distT="0" distB="0" distL="114300" distR="114300" simplePos="0" relativeHeight="251660288" behindDoc="1" locked="0" layoutInCell="1" allowOverlap="1" wp14:anchorId="749D8B76" wp14:editId="5AFC24C7">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1F2EB4B9" id="Grupo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161BCA53" wp14:editId="432D986F">
                    <wp:simplePos x="0" y="0"/>
                    <wp:positionH relativeFrom="page">
                      <wp:align>center</wp:align>
                    </wp:positionH>
                    <wp:positionV relativeFrom="margin">
                      <wp:align>bottom</wp:align>
                    </wp:positionV>
                    <wp:extent cx="5943600" cy="374904"/>
                    <wp:effectExtent l="0" t="0" r="0" b="2540"/>
                    <wp:wrapNone/>
                    <wp:docPr id="69" name="Cuadro de texto 16"/>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161BCA53" id="_x0000_t202" coordsize="21600,21600" o:spt="202" path="m,l,21600r21600,l21600,xe">
                    <v:stroke joinstyle="miter"/>
                    <v:path gradientshapeok="t" o:connecttype="rect"/>
                  </v:shapetype>
                  <v:shape id="Cuadro de texto 16"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" filled="f" stroked="f" strokeweight=".5pt">
                    <v:textbox style="mso-fit-shape-to-text:t" inset="0,0,0,0">
                      <w:txbxContent>
                        <w:p w14:paraId="45968B7B" w14:textId="44DC16EF" w:rsidR="00CB2662" w:rsidRDefault="00000000">
                          <w:pPr>
                            <w:pStyle w:val="Sinespaciado"/>
                            <w:jc w:val="right"/>
                            <w:rPr>
                              <w:color w:val="4472C4" w:themeColor="accent1"/>
                              <w:sz w:val="36"/>
                              <w:szCs w:val="36"/>
                            </w:rPr>
                          </w:pPr>
                          <w:sdt>
                            <w:sdtPr>
                              <w:rPr>
                                <w:color w:val="4472C4" w:themeColor="accent1"/>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Content>
                              <w:r w:rsidR="00CB2662">
                                <w:rPr>
                                  <w:color w:val="4472C4" w:themeColor="accent1"/>
                                  <w:sz w:val="36"/>
                                  <w:szCs w:val="36"/>
                                </w:rPr>
                                <w:t>Oscar Ariel Quintana Merino</w:t>
                              </w:r>
                            </w:sdtContent>
                          </w:sdt>
                        </w:p>
                        <w:sdt>
                          <w:sdtPr>
                            <w:rPr>
                              <w:color w:val="4472C4" w:themeColor="accent1"/>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Content>
                            <w:p w14:paraId="3B71BB76" w14:textId="311A6294" w:rsidR="00CB2662" w:rsidRDefault="00CB2662">
                              <w:pPr>
                                <w:pStyle w:val="Sinespaciado"/>
                                <w:jc w:val="right"/>
                                <w:rPr>
                                  <w:color w:val="4472C4" w:themeColor="accent1"/>
                                  <w:sz w:val="36"/>
                                  <w:szCs w:val="36"/>
                                </w:rPr>
                              </w:pPr>
                              <w:r>
                                <w:rPr>
                                  <w:color w:val="4472C4" w:themeColor="accent1"/>
                                  <w:sz w:val="36"/>
                                  <w:szCs w:val="36"/>
                                </w:rPr>
                                <w:t>TID41M</w:t>
                              </w:r>
                            </w:p>
                          </w:sdtContent>
                        </w:sdt>
                      </w:txbxContent>
                    </v:textbox>
                    <w10:wrap anchorx="page" anchory="margin"/>
                  </v:shape>
                </w:pict>
              </mc:Fallback>
            </mc:AlternateContent>
          </w:r>
        </w:p>
        <w:p w14:paraId="10BB6158" w14:textId="77777777" w:rsidR="003B44B5" w:rsidRDefault="00CB2662" w:rsidP="003B44B5">
          <w:pPr>
            <w:pStyle w:val="Ttulo1"/>
            <w:jc w:val="center"/>
            <w:rPr>
              <w:b/>
              <w:bCs/>
              <w:sz w:val="36"/>
              <w:szCs w:val="36"/>
            </w:rPr>
          </w:pPr>
          <w:r>
            <w:rPr>
              <w:noProof/>
            </w:rPr>
            <mc:AlternateContent>
              <mc:Choice Requires="wps">
                <w:drawing>
                  <wp:anchor distT="0" distB="0" distL="114300" distR="114300" simplePos="0" relativeHeight="251661312" behindDoc="0" locked="0" layoutInCell="1" allowOverlap="1" wp14:anchorId="0817AAB1" wp14:editId="14E0A012">
                    <wp:simplePos x="0" y="0"/>
                    <wp:positionH relativeFrom="margin">
                      <wp:posOffset>-144780</wp:posOffset>
                    </wp:positionH>
                    <wp:positionV relativeFrom="margin">
                      <wp:posOffset>885825</wp:posOffset>
                    </wp:positionV>
                    <wp:extent cx="6073140" cy="914400"/>
                    <wp:effectExtent l="0" t="0" r="0" b="0"/>
                    <wp:wrapNone/>
                    <wp:docPr id="62" name="Cuadro de texto 15"/>
                    <wp:cNvGraphicFramePr/>
                    <a:graphic xmlns:a="http://schemas.openxmlformats.org/drawingml/2006/main">
                      <a:graphicData uri="http://schemas.microsoft.com/office/word/2010/wordprocessingShape">
                        <wps:wsp>
                          <wps:cNvSpPr txBox="1"/>
                          <wps:spPr>
                            <a:xfrm>
                              <a:off x="0" y="0"/>
                              <a:ext cx="607314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564462E4" w14:textId="4C900FC6" w:rsidR="005C1B55" w:rsidRDefault="005C1B55" w:rsidP="005C1B55">
                                <w:pPr>
                                  <w:pStyle w:val="Sinespaciado"/>
                                  <w:rPr>
                                    <w:rFonts w:asciiTheme="majorHAnsi" w:eastAsiaTheme="majorEastAsia" w:hAnsiTheme="majorHAnsi" w:cstheme="majorBidi"/>
                                    <w:caps/>
                                    <w:color w:val="525252" w:themeColor="accent3" w:themeShade="80"/>
                                    <w:sz w:val="64"/>
                                    <w:szCs w:val="64"/>
                                  </w:rPr>
                                </w:pPr>
                                <w:r w:rsidRPr="005C1B55">
                                  <w:rPr>
                                    <w:rFonts w:asciiTheme="majorHAnsi" w:eastAsiaTheme="majorEastAsia" w:hAnsiTheme="majorHAnsi" w:cstheme="majorBidi"/>
                                    <w:caps/>
                                    <w:color w:val="525252" w:themeColor="accent3" w:themeShade="80"/>
                                    <w:sz w:val="64"/>
                                    <w:szCs w:val="64"/>
                                  </w:rPr>
                                  <w:t>Estructura de Datos</w:t>
                                </w:r>
                                <w:r>
                                  <w:rPr>
                                    <w:rFonts w:asciiTheme="majorHAnsi" w:eastAsiaTheme="majorEastAsia" w:hAnsiTheme="majorHAnsi" w:cstheme="majorBidi"/>
                                    <w:caps/>
                                    <w:color w:val="525252" w:themeColor="accent3" w:themeShade="80"/>
                                    <w:sz w:val="64"/>
                                    <w:szCs w:val="64"/>
                                  </w:rPr>
                                  <w:t xml:space="preserve"> </w:t>
                                </w:r>
                                <w:r w:rsidRPr="005C1B55">
                                  <w:rPr>
                                    <w:rFonts w:asciiTheme="majorHAnsi" w:eastAsiaTheme="majorEastAsia" w:hAnsiTheme="majorHAnsi" w:cstheme="majorBidi"/>
                                    <w:caps/>
                                    <w:color w:val="525252" w:themeColor="accent3" w:themeShade="80"/>
                                    <w:sz w:val="64"/>
                                    <w:szCs w:val="64"/>
                                  </w:rPr>
                                  <w:t>Aplicadas</w:t>
                                </w:r>
                              </w:p>
                              <w:p w14:paraId="37336C2B" w14:textId="77777777" w:rsidR="003B44B5" w:rsidRDefault="003B44B5">
                                <w:pPr>
                                  <w:rPr>
                                    <w:rFonts w:eastAsiaTheme="minorEastAsia"/>
                                    <w:color w:val="4472C4" w:themeColor="accent1"/>
                                    <w:kern w:val="0"/>
                                    <w:sz w:val="36"/>
                                    <w:szCs w:val="36"/>
                                    <w:lang w:eastAsia="es-MX"/>
                                    <w14:ligatures w14:val="none"/>
                                  </w:rPr>
                                </w:pPr>
                                <w:r w:rsidRPr="003B44B5">
                                  <w:rPr>
                                    <w:rFonts w:eastAsiaTheme="minorEastAsia"/>
                                    <w:color w:val="4472C4" w:themeColor="accent1"/>
                                    <w:kern w:val="0"/>
                                    <w:sz w:val="36"/>
                                    <w:szCs w:val="36"/>
                                    <w:lang w:eastAsia="es-MX"/>
                                    <w14:ligatures w14:val="none"/>
                                  </w:rPr>
                                  <w:t>Reporte de investigación de conceptos de pilas y colas</w:t>
                                </w:r>
                              </w:p>
                              <w:p w14:paraId="3DA798FA" w14:textId="3AD9237E" w:rsidR="00C53630" w:rsidRPr="000F534D" w:rsidRDefault="00C53630">
                                <w:pPr>
                                  <w:rPr>
                                    <w:rFonts w:ascii="Arial" w:hAnsi="Arial" w:cs="Arial"/>
                                    <w:sz w:val="28"/>
                                    <w:szCs w:val="28"/>
                                  </w:rPr>
                                </w:pPr>
                                <w:r w:rsidRPr="000F534D">
                                  <w:rPr>
                                    <w:rFonts w:ascii="Arial" w:hAnsi="Arial" w:cs="Arial"/>
                                    <w:sz w:val="28"/>
                                    <w:szCs w:val="28"/>
                                  </w:rPr>
                                  <w:t xml:space="preserve">Docente: </w:t>
                                </w:r>
                                <w:r w:rsidR="005C1B55">
                                  <w:rPr>
                                    <w:rFonts w:ascii="Arial" w:hAnsi="Arial" w:cs="Arial"/>
                                    <w:sz w:val="28"/>
                                    <w:szCs w:val="28"/>
                                  </w:rPr>
                                  <w:t>J</w:t>
                                </w:r>
                                <w:r w:rsidR="005C1B55" w:rsidRPr="005C1B55">
                                  <w:rPr>
                                    <w:rFonts w:ascii="Arial" w:hAnsi="Arial" w:cs="Arial"/>
                                    <w:sz w:val="28"/>
                                    <w:szCs w:val="28"/>
                                  </w:rPr>
                                  <w:t>uan Bustamante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 w14:anchorId="0817AAB1" id="Cuadro de texto 15" o:spid="_x0000_s1027" type="#_x0000_t202" style="position:absolute;left:0;text-align:left;margin-left:-11.4pt;margin-top:69.75pt;width:478.2pt;height:1in;z-index:251661312;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" filled="f" stroked="f" strokeweight=".5pt">
                    <v:textbox style="mso-fit-shape-to-text:t">
                      <w:txbxContent>
                        <w:p w14:paraId="04BB582C" w14:textId="323DFAAD" w:rsidR="000F534D" w:rsidRDefault="000F534D" w:rsidP="000F534D">
                          <w:pPr>
                            <w:pStyle w:val="Sinespaciado"/>
                            <w:jc w:val="center"/>
                            <w:rPr>
                              <w:rFonts w:asciiTheme="majorHAnsi" w:eastAsiaTheme="majorEastAsia" w:hAnsiTheme="majorHAnsi" w:cstheme="majorHAnsi"/>
                              <w:caps/>
                              <w:sz w:val="28"/>
                              <w:szCs w:val="28"/>
                            </w:rPr>
                          </w:pPr>
                          <w:r w:rsidRPr="000F534D">
                            <w:rPr>
                              <w:rFonts w:asciiTheme="majorHAnsi" w:eastAsiaTheme="majorEastAsia" w:hAnsiTheme="majorHAnsi" w:cstheme="majorHAnsi"/>
                              <w:caps/>
                              <w:sz w:val="28"/>
                              <w:szCs w:val="28"/>
                            </w:rPr>
                            <w:t>Tecnolog</w:t>
                          </w:r>
                          <w:r>
                            <w:rPr>
                              <w:rFonts w:asciiTheme="majorHAnsi" w:eastAsiaTheme="majorEastAsia" w:hAnsiTheme="majorHAnsi" w:cstheme="majorHAnsi"/>
                              <w:caps/>
                              <w:sz w:val="28"/>
                              <w:szCs w:val="28"/>
                            </w:rPr>
                            <w:t>í</w:t>
                          </w:r>
                          <w:r w:rsidRPr="000F534D">
                            <w:rPr>
                              <w:rFonts w:asciiTheme="majorHAnsi" w:eastAsiaTheme="majorEastAsia" w:hAnsiTheme="majorHAnsi" w:cstheme="majorHAnsi"/>
                              <w:caps/>
                              <w:sz w:val="28"/>
                              <w:szCs w:val="28"/>
                            </w:rPr>
                            <w:t>as de la informaci</w:t>
                          </w:r>
                          <w:r>
                            <w:rPr>
                              <w:rFonts w:asciiTheme="majorHAnsi" w:eastAsiaTheme="majorEastAsia" w:hAnsiTheme="majorHAnsi" w:cstheme="majorHAnsi"/>
                              <w:caps/>
                              <w:sz w:val="28"/>
                              <w:szCs w:val="28"/>
                            </w:rPr>
                            <w:t>ó</w:t>
                          </w:r>
                          <w:r w:rsidRPr="000F534D">
                            <w:rPr>
                              <w:rFonts w:asciiTheme="majorHAnsi" w:eastAsiaTheme="majorEastAsia" w:hAnsiTheme="majorHAnsi" w:cstheme="majorHAnsi"/>
                              <w:caps/>
                              <w:sz w:val="28"/>
                              <w:szCs w:val="28"/>
                            </w:rPr>
                            <w:t>n: Desarrollo de Software Multiplataforma</w:t>
                          </w:r>
                        </w:p>
                        <w:p w14:paraId="47B346B9" w14:textId="77777777" w:rsidR="000F534D" w:rsidRDefault="000F534D" w:rsidP="000F534D">
                          <w:pPr>
                            <w:pStyle w:val="Sinespaciado"/>
                            <w:jc w:val="center"/>
                            <w:rPr>
                              <w:rFonts w:asciiTheme="majorHAnsi" w:eastAsiaTheme="majorEastAsia" w:hAnsiTheme="majorHAnsi" w:cstheme="majorHAnsi"/>
                              <w:caps/>
                              <w:sz w:val="28"/>
                              <w:szCs w:val="28"/>
                            </w:rPr>
                          </w:pPr>
                        </w:p>
                        <w:p w14:paraId="60CB86FC" w14:textId="77777777" w:rsidR="000F534D" w:rsidRDefault="000F534D" w:rsidP="000F534D">
                          <w:pPr>
                            <w:pStyle w:val="Sinespaciado"/>
                            <w:jc w:val="center"/>
                            <w:rPr>
                              <w:rFonts w:asciiTheme="majorHAnsi" w:eastAsiaTheme="majorEastAsia" w:hAnsiTheme="majorHAnsi" w:cstheme="majorHAnsi"/>
                              <w:caps/>
                              <w:sz w:val="28"/>
                              <w:szCs w:val="28"/>
                            </w:rPr>
                          </w:pPr>
                        </w:p>
                        <w:p w14:paraId="3D783044" w14:textId="77777777" w:rsidR="000F534D" w:rsidRPr="000F534D" w:rsidRDefault="000F534D" w:rsidP="000F534D">
                          <w:pPr>
                            <w:pStyle w:val="Sinespaciado"/>
                            <w:jc w:val="center"/>
                            <w:rPr>
                              <w:rFonts w:asciiTheme="majorHAnsi" w:eastAsiaTheme="majorEastAsia" w:hAnsiTheme="majorHAnsi" w:cstheme="majorHAnsi"/>
                              <w:caps/>
                              <w:sz w:val="28"/>
                              <w:szCs w:val="28"/>
                            </w:rPr>
                          </w:pPr>
                        </w:p>
                        <w:p w14:paraId="564462E4" w14:textId="4C900FC6" w:rsidR="005C1B55" w:rsidRDefault="005C1B55" w:rsidP="005C1B55">
                          <w:pPr>
                            <w:pStyle w:val="Sinespaciado"/>
                            <w:rPr>
                              <w:rFonts w:asciiTheme="majorHAnsi" w:eastAsiaTheme="majorEastAsia" w:hAnsiTheme="majorHAnsi" w:cstheme="majorBidi"/>
                              <w:caps/>
                              <w:color w:val="525252" w:themeColor="accent3" w:themeShade="80"/>
                              <w:sz w:val="64"/>
                              <w:szCs w:val="64"/>
                            </w:rPr>
                          </w:pPr>
                          <w:r w:rsidRPr="005C1B55">
                            <w:rPr>
                              <w:rFonts w:asciiTheme="majorHAnsi" w:eastAsiaTheme="majorEastAsia" w:hAnsiTheme="majorHAnsi" w:cstheme="majorBidi"/>
                              <w:caps/>
                              <w:color w:val="525252" w:themeColor="accent3" w:themeShade="80"/>
                              <w:sz w:val="64"/>
                              <w:szCs w:val="64"/>
                            </w:rPr>
                            <w:t>Estructura de Datos</w:t>
                          </w:r>
                          <w:r>
                            <w:rPr>
                              <w:rFonts w:asciiTheme="majorHAnsi" w:eastAsiaTheme="majorEastAsia" w:hAnsiTheme="majorHAnsi" w:cstheme="majorBidi"/>
                              <w:caps/>
                              <w:color w:val="525252" w:themeColor="accent3" w:themeShade="80"/>
                              <w:sz w:val="64"/>
                              <w:szCs w:val="64"/>
                            </w:rPr>
                            <w:t xml:space="preserve"> </w:t>
                          </w:r>
                          <w:r w:rsidRPr="005C1B55">
                            <w:rPr>
                              <w:rFonts w:asciiTheme="majorHAnsi" w:eastAsiaTheme="majorEastAsia" w:hAnsiTheme="majorHAnsi" w:cstheme="majorBidi"/>
                              <w:caps/>
                              <w:color w:val="525252" w:themeColor="accent3" w:themeShade="80"/>
                              <w:sz w:val="64"/>
                              <w:szCs w:val="64"/>
                            </w:rPr>
                            <w:t>Aplicadas</w:t>
                          </w:r>
                        </w:p>
                        <w:p w14:paraId="37336C2B" w14:textId="77777777" w:rsidR="003B44B5" w:rsidRDefault="003B44B5">
                          <w:pPr>
                            <w:rPr>
                              <w:rFonts w:eastAsiaTheme="minorEastAsia"/>
                              <w:color w:val="4472C4" w:themeColor="accent1"/>
                              <w:kern w:val="0"/>
                              <w:sz w:val="36"/>
                              <w:szCs w:val="36"/>
                              <w:lang w:eastAsia="es-MX"/>
                              <w14:ligatures w14:val="none"/>
                            </w:rPr>
                          </w:pPr>
                          <w:r w:rsidRPr="003B44B5">
                            <w:rPr>
                              <w:rFonts w:eastAsiaTheme="minorEastAsia"/>
                              <w:color w:val="4472C4" w:themeColor="accent1"/>
                              <w:kern w:val="0"/>
                              <w:sz w:val="36"/>
                              <w:szCs w:val="36"/>
                              <w:lang w:eastAsia="es-MX"/>
                              <w14:ligatures w14:val="none"/>
                            </w:rPr>
                            <w:t>Reporte de investigación de conceptos de pilas y colas</w:t>
                          </w:r>
                        </w:p>
                        <w:p w14:paraId="3DA798FA" w14:textId="3AD9237E" w:rsidR="00C53630" w:rsidRPr="000F534D" w:rsidRDefault="00C53630">
                          <w:pPr>
                            <w:rPr>
                              <w:rFonts w:ascii="Arial" w:hAnsi="Arial" w:cs="Arial"/>
                              <w:sz w:val="28"/>
                              <w:szCs w:val="28"/>
                            </w:rPr>
                          </w:pPr>
                          <w:r w:rsidRPr="000F534D">
                            <w:rPr>
                              <w:rFonts w:ascii="Arial" w:hAnsi="Arial" w:cs="Arial"/>
                              <w:sz w:val="28"/>
                              <w:szCs w:val="28"/>
                            </w:rPr>
                            <w:t xml:space="preserve">Docente: </w:t>
                          </w:r>
                          <w:r w:rsidR="005C1B55">
                            <w:rPr>
                              <w:rFonts w:ascii="Arial" w:hAnsi="Arial" w:cs="Arial"/>
                              <w:sz w:val="28"/>
                              <w:szCs w:val="28"/>
                            </w:rPr>
                            <w:t>J</w:t>
                          </w:r>
                          <w:r w:rsidR="005C1B55" w:rsidRPr="005C1B55">
                            <w:rPr>
                              <w:rFonts w:ascii="Arial" w:hAnsi="Arial" w:cs="Arial"/>
                              <w:sz w:val="28"/>
                              <w:szCs w:val="28"/>
                            </w:rPr>
                            <w:t>uan Bustamante</w:t>
                          </w:r>
                        </w:p>
                      </w:txbxContent>
                    </v:textbox>
                    <w10:wrap anchorx="margin" anchory="margin"/>
                  </v:shape>
                </w:pict>
              </mc:Fallback>
            </mc:AlternateContent>
          </w:r>
          <w:r>
            <w:br w:type="page"/>
          </w:r>
          <w:r w:rsidR="003B44B5">
            <w:rPr>
              <w:b/>
              <w:bCs/>
              <w:sz w:val="36"/>
              <w:szCs w:val="36"/>
            </w:rPr>
            <w:lastRenderedPageBreak/>
            <w:t>Pilas y Colas</w:t>
          </w:r>
        </w:p>
        <w:p w14:paraId="2486207E" w14:textId="77777777" w:rsidR="003B44B5" w:rsidRDefault="003B44B5" w:rsidP="003B44B5"/>
        <w:p w14:paraId="09F9F710" w14:textId="77777777" w:rsidR="003B44B5" w:rsidRDefault="00000000" w:rsidP="003B44B5">
          <w:pPr>
            <w:pStyle w:val="Ttulo2"/>
          </w:pPr>
        </w:p>
      </w:sdtContent>
    </w:sdt>
    <w:p w14:paraId="44F0B72C" w14:textId="77777777" w:rsidR="003B44B5" w:rsidRDefault="003B44B5" w:rsidP="003B44B5">
      <w:pPr>
        <w:pStyle w:val="Ttulo1"/>
      </w:pPr>
      <w:r>
        <w:t>Concepto de pilas:</w:t>
      </w:r>
    </w:p>
    <w:p w14:paraId="3A7149F2" w14:textId="7CD4BC89" w:rsidR="003B44B5" w:rsidRDefault="003B44B5" w:rsidP="003B44B5">
      <w:pPr>
        <w:spacing w:line="360" w:lineRule="auto"/>
        <w:jc w:val="both"/>
        <w:rPr>
          <w:sz w:val="24"/>
          <w:szCs w:val="24"/>
        </w:rPr>
      </w:pPr>
      <w:r w:rsidRPr="003B44B5">
        <w:rPr>
          <w:sz w:val="24"/>
          <w:szCs w:val="24"/>
        </w:rPr>
        <w:t>El concepto de</w:t>
      </w:r>
      <w:r>
        <w:rPr>
          <w:sz w:val="24"/>
          <w:szCs w:val="24"/>
        </w:rPr>
        <w:t xml:space="preserve"> Pilas</w:t>
      </w:r>
      <w:r w:rsidRPr="003B44B5">
        <w:rPr>
          <w:sz w:val="24"/>
          <w:szCs w:val="24"/>
        </w:rPr>
        <w:t xml:space="preserve"> se refiere a una estructura de datos que se utiliza para almacenar y gestionar elementos de manera organizada. Imagina una pila como una pila de libros, donde siempre colocas un nuevo libro en la parte superior y retiras libros de la parte superior. Este enfoque se conoce como "LIFO" (Last In, First Out), lo que significa que el último elemento agregado es el primero en ser retirado.</w:t>
      </w:r>
    </w:p>
    <w:p w14:paraId="04B11031" w14:textId="77777777" w:rsidR="00B8704A" w:rsidRDefault="00B8704A" w:rsidP="003B44B5">
      <w:pPr>
        <w:spacing w:line="360" w:lineRule="auto"/>
        <w:jc w:val="both"/>
        <w:rPr>
          <w:sz w:val="24"/>
          <w:szCs w:val="24"/>
        </w:rPr>
      </w:pPr>
    </w:p>
    <w:p w14:paraId="52B0B4CA" w14:textId="7C96482B" w:rsidR="00B8704A" w:rsidRPr="00B8704A" w:rsidRDefault="00B8704A" w:rsidP="00B8704A">
      <w:pPr>
        <w:spacing w:line="360" w:lineRule="auto"/>
        <w:jc w:val="both"/>
        <w:rPr>
          <w:sz w:val="24"/>
          <w:szCs w:val="24"/>
          <w:u w:val="single"/>
        </w:rPr>
      </w:pPr>
      <w:r>
        <w:rPr>
          <w:sz w:val="24"/>
          <w:szCs w:val="24"/>
        </w:rPr>
        <w:t>Algunos ejemplos para utilizar las pilas son las siguientes:</w:t>
      </w:r>
    </w:p>
    <w:p w14:paraId="76FB0F4D" w14:textId="14851F4E" w:rsidR="00B8704A" w:rsidRPr="00B8704A" w:rsidRDefault="00B8704A" w:rsidP="00B8704A">
      <w:pPr>
        <w:spacing w:line="360" w:lineRule="auto"/>
        <w:jc w:val="both"/>
        <w:rPr>
          <w:b/>
          <w:bCs/>
          <w:sz w:val="24"/>
          <w:szCs w:val="24"/>
        </w:rPr>
      </w:pPr>
      <w:r w:rsidRPr="00B8704A">
        <w:rPr>
          <w:b/>
          <w:bCs/>
          <w:sz w:val="24"/>
          <w:szCs w:val="24"/>
        </w:rPr>
        <w:t>Navegación web (</w:t>
      </w:r>
      <w:r>
        <w:rPr>
          <w:b/>
          <w:bCs/>
          <w:sz w:val="24"/>
          <w:szCs w:val="24"/>
        </w:rPr>
        <w:t>Botón de Atrás</w:t>
      </w:r>
      <w:r w:rsidRPr="00B8704A">
        <w:rPr>
          <w:b/>
          <w:bCs/>
          <w:sz w:val="24"/>
          <w:szCs w:val="24"/>
        </w:rPr>
        <w:t xml:space="preserve">): </w:t>
      </w:r>
    </w:p>
    <w:p w14:paraId="60148F0F" w14:textId="34568A0E" w:rsidR="00B8704A" w:rsidRPr="00B8704A" w:rsidRDefault="00B8704A" w:rsidP="00B8704A">
      <w:pPr>
        <w:pStyle w:val="Prrafodelista"/>
        <w:numPr>
          <w:ilvl w:val="0"/>
          <w:numId w:val="7"/>
        </w:numPr>
        <w:spacing w:line="360" w:lineRule="auto"/>
        <w:jc w:val="both"/>
        <w:rPr>
          <w:sz w:val="24"/>
          <w:szCs w:val="24"/>
        </w:rPr>
      </w:pPr>
      <w:r w:rsidRPr="00B8704A">
        <w:rPr>
          <w:sz w:val="24"/>
          <w:szCs w:val="24"/>
        </w:rPr>
        <w:t>Los botones de retroceso en los navegadores web utilizan pilas para llevar un registro de las páginas visitadas. Cada vez que navegas a una nueva página, se agrega a la pila. Al presionar el botón de retroceso, se elimina la página superior de la pila para volver a la página anterior.</w:t>
      </w:r>
    </w:p>
    <w:p w14:paraId="0313D9B5" w14:textId="77777777" w:rsidR="00B8704A" w:rsidRPr="00B8704A" w:rsidRDefault="00B8704A" w:rsidP="00B8704A">
      <w:pPr>
        <w:spacing w:line="360" w:lineRule="auto"/>
        <w:jc w:val="both"/>
        <w:rPr>
          <w:sz w:val="24"/>
          <w:szCs w:val="24"/>
        </w:rPr>
      </w:pPr>
    </w:p>
    <w:p w14:paraId="337A3229" w14:textId="77777777" w:rsidR="00B8704A" w:rsidRPr="00B8704A" w:rsidRDefault="00B8704A" w:rsidP="00B8704A">
      <w:pPr>
        <w:pStyle w:val="Prrafodelista"/>
        <w:numPr>
          <w:ilvl w:val="0"/>
          <w:numId w:val="7"/>
        </w:numPr>
        <w:spacing w:line="360" w:lineRule="auto"/>
        <w:jc w:val="both"/>
        <w:rPr>
          <w:sz w:val="24"/>
          <w:szCs w:val="24"/>
        </w:rPr>
      </w:pPr>
      <w:r w:rsidRPr="00B8704A">
        <w:rPr>
          <w:sz w:val="24"/>
          <w:szCs w:val="24"/>
        </w:rPr>
        <w:t xml:space="preserve">Editor de texto (Undo/Redo): </w:t>
      </w:r>
    </w:p>
    <w:p w14:paraId="7ECD0459" w14:textId="562DBB60" w:rsidR="00B8704A" w:rsidRPr="00B8704A" w:rsidRDefault="00B8704A" w:rsidP="00B8704A">
      <w:pPr>
        <w:pStyle w:val="Prrafodelista"/>
        <w:numPr>
          <w:ilvl w:val="1"/>
          <w:numId w:val="7"/>
        </w:numPr>
        <w:spacing w:line="360" w:lineRule="auto"/>
        <w:jc w:val="both"/>
        <w:rPr>
          <w:sz w:val="24"/>
          <w:szCs w:val="24"/>
        </w:rPr>
      </w:pPr>
      <w:r w:rsidRPr="00B8704A">
        <w:rPr>
          <w:sz w:val="24"/>
          <w:szCs w:val="24"/>
        </w:rPr>
        <w:t>Las pilas se utilizan en editores de texto y procesadores de texto para realizar seguimiento de las operaciones de "deshacer" (undo) y "rehacer" (redo). Cada acción realizada se almacena en una pila, lo que permite al usuario deshacer y rehacer acciones en orden inverso.</w:t>
      </w:r>
    </w:p>
    <w:p w14:paraId="1A2CD3C1" w14:textId="77777777" w:rsidR="00B8704A" w:rsidRDefault="00B8704A" w:rsidP="00B8704A">
      <w:pPr>
        <w:spacing w:line="360" w:lineRule="auto"/>
        <w:jc w:val="both"/>
        <w:rPr>
          <w:sz w:val="24"/>
          <w:szCs w:val="24"/>
        </w:rPr>
      </w:pPr>
    </w:p>
    <w:p w14:paraId="4EB0A1DA" w14:textId="77777777" w:rsidR="00B8704A" w:rsidRDefault="00B8704A" w:rsidP="00B8704A">
      <w:pPr>
        <w:spacing w:line="360" w:lineRule="auto"/>
        <w:jc w:val="both"/>
        <w:rPr>
          <w:sz w:val="24"/>
          <w:szCs w:val="24"/>
        </w:rPr>
      </w:pPr>
    </w:p>
    <w:p w14:paraId="44F28318" w14:textId="5AF90EB0" w:rsidR="003B44B5" w:rsidRDefault="003B44B5" w:rsidP="00B8704A">
      <w:pPr>
        <w:spacing w:line="360" w:lineRule="auto"/>
        <w:jc w:val="both"/>
        <w:rPr>
          <w:sz w:val="24"/>
          <w:szCs w:val="24"/>
        </w:rPr>
      </w:pPr>
    </w:p>
    <w:p w14:paraId="06277A57" w14:textId="77777777" w:rsidR="003B44B5" w:rsidRDefault="003B44B5" w:rsidP="003B44B5">
      <w:pPr>
        <w:pStyle w:val="Ttulo1"/>
      </w:pPr>
      <w:r>
        <w:lastRenderedPageBreak/>
        <w:t>Concepto de colas:</w:t>
      </w:r>
    </w:p>
    <w:p w14:paraId="3506073A" w14:textId="48D77C55" w:rsidR="00101A33" w:rsidRPr="00101A33" w:rsidRDefault="003B44B5" w:rsidP="00101A33">
      <w:pPr>
        <w:spacing w:line="360" w:lineRule="auto"/>
        <w:jc w:val="both"/>
        <w:rPr>
          <w:sz w:val="24"/>
          <w:szCs w:val="24"/>
        </w:rPr>
      </w:pPr>
      <w:r w:rsidRPr="003B44B5">
        <w:br/>
      </w:r>
      <w:r w:rsidR="00101A33" w:rsidRPr="00101A33">
        <w:rPr>
          <w:sz w:val="24"/>
          <w:szCs w:val="24"/>
        </w:rPr>
        <w:t>Las</w:t>
      </w:r>
      <w:r w:rsidR="00101A33" w:rsidRPr="00101A33">
        <w:rPr>
          <w:sz w:val="24"/>
          <w:szCs w:val="24"/>
        </w:rPr>
        <w:t xml:space="preserve"> cola</w:t>
      </w:r>
      <w:r w:rsidR="00101A33" w:rsidRPr="00101A33">
        <w:rPr>
          <w:sz w:val="24"/>
          <w:szCs w:val="24"/>
        </w:rPr>
        <w:t>s son una</w:t>
      </w:r>
      <w:r w:rsidR="00101A33" w:rsidRPr="00101A33">
        <w:rPr>
          <w:sz w:val="24"/>
          <w:szCs w:val="24"/>
        </w:rPr>
        <w:t xml:space="preserve"> estructura de datos que se utiliza para almacenar y gestionar elementos siguiendo el principio "FIFO" (</w:t>
      </w:r>
      <w:proofErr w:type="spellStart"/>
      <w:r w:rsidR="00101A33" w:rsidRPr="00101A33">
        <w:rPr>
          <w:sz w:val="24"/>
          <w:szCs w:val="24"/>
        </w:rPr>
        <w:t>First</w:t>
      </w:r>
      <w:proofErr w:type="spellEnd"/>
      <w:r w:rsidR="00101A33" w:rsidRPr="00101A33">
        <w:rPr>
          <w:sz w:val="24"/>
          <w:szCs w:val="24"/>
        </w:rPr>
        <w:t xml:space="preserve"> In, </w:t>
      </w:r>
      <w:proofErr w:type="spellStart"/>
      <w:r w:rsidR="00101A33" w:rsidRPr="00101A33">
        <w:rPr>
          <w:sz w:val="24"/>
          <w:szCs w:val="24"/>
        </w:rPr>
        <w:t>First</w:t>
      </w:r>
      <w:proofErr w:type="spellEnd"/>
      <w:r w:rsidR="00101A33" w:rsidRPr="00101A33">
        <w:rPr>
          <w:sz w:val="24"/>
          <w:szCs w:val="24"/>
        </w:rPr>
        <w:t xml:space="preserve"> </w:t>
      </w:r>
      <w:proofErr w:type="spellStart"/>
      <w:r w:rsidR="00101A33" w:rsidRPr="00101A33">
        <w:rPr>
          <w:sz w:val="24"/>
          <w:szCs w:val="24"/>
        </w:rPr>
        <w:t>Out</w:t>
      </w:r>
      <w:proofErr w:type="spellEnd"/>
      <w:r w:rsidR="00101A33" w:rsidRPr="00101A33">
        <w:rPr>
          <w:sz w:val="24"/>
          <w:szCs w:val="24"/>
        </w:rPr>
        <w:t xml:space="preserve">). </w:t>
      </w:r>
      <w:r w:rsidR="00101A33" w:rsidRPr="00101A33">
        <w:rPr>
          <w:sz w:val="24"/>
          <w:szCs w:val="24"/>
        </w:rPr>
        <w:t>Es como</w:t>
      </w:r>
      <w:r w:rsidR="00101A33" w:rsidRPr="00101A33">
        <w:rPr>
          <w:sz w:val="24"/>
          <w:szCs w:val="24"/>
        </w:rPr>
        <w:t xml:space="preserve"> una cola de personas en una tienda, donde la primera persona en llegar es la primera en ser atendida. En una cola, el primer elemento agregado es el primero en ser retirado.</w:t>
      </w:r>
    </w:p>
    <w:p w14:paraId="43501576" w14:textId="77777777" w:rsidR="00101A33" w:rsidRPr="00101A33" w:rsidRDefault="00101A33" w:rsidP="00101A33">
      <w:pPr>
        <w:spacing w:line="360" w:lineRule="auto"/>
        <w:jc w:val="both"/>
        <w:rPr>
          <w:sz w:val="24"/>
          <w:szCs w:val="24"/>
        </w:rPr>
      </w:pPr>
    </w:p>
    <w:p w14:paraId="1FC4034F" w14:textId="79FC4A30" w:rsidR="004D5B59" w:rsidRDefault="00101A33" w:rsidP="00101A33">
      <w:pPr>
        <w:spacing w:line="360" w:lineRule="auto"/>
        <w:jc w:val="both"/>
        <w:rPr>
          <w:sz w:val="24"/>
          <w:szCs w:val="24"/>
        </w:rPr>
      </w:pPr>
      <w:r w:rsidRPr="00101A33">
        <w:rPr>
          <w:sz w:val="24"/>
          <w:szCs w:val="24"/>
        </w:rPr>
        <w:t xml:space="preserve">Las colas son útiles en situaciones en las que se necesita procesar elementos en el mismo orden en el que se ingresaron. En JavaScript y otros lenguajes de programación, </w:t>
      </w:r>
      <w:r w:rsidRPr="00101A33">
        <w:rPr>
          <w:sz w:val="24"/>
          <w:szCs w:val="24"/>
        </w:rPr>
        <w:t>se puede</w:t>
      </w:r>
      <w:r w:rsidRPr="00101A33">
        <w:rPr>
          <w:sz w:val="24"/>
          <w:szCs w:val="24"/>
        </w:rPr>
        <w:t xml:space="preserve"> implementar una cola utilizando un array (arreglo) o una estructura de datos específica, como una lista enlazada.</w:t>
      </w:r>
    </w:p>
    <w:p w14:paraId="0CEB6A66" w14:textId="77777777" w:rsidR="00101A33" w:rsidRDefault="00101A33" w:rsidP="00101A33">
      <w:pPr>
        <w:spacing w:line="360" w:lineRule="auto"/>
        <w:jc w:val="both"/>
        <w:rPr>
          <w:sz w:val="24"/>
          <w:szCs w:val="24"/>
        </w:rPr>
      </w:pPr>
    </w:p>
    <w:p w14:paraId="62BB0976" w14:textId="2FEDC7E2" w:rsidR="00101A33" w:rsidRDefault="00101A33" w:rsidP="00101A33">
      <w:pPr>
        <w:spacing w:line="360" w:lineRule="auto"/>
        <w:jc w:val="both"/>
        <w:rPr>
          <w:sz w:val="24"/>
          <w:szCs w:val="24"/>
        </w:rPr>
      </w:pPr>
      <w:r w:rsidRPr="00101A33">
        <w:rPr>
          <w:sz w:val="24"/>
          <w:szCs w:val="24"/>
        </w:rPr>
        <w:t>Algunos ejemplos para utilizar las pilas son las siguientes:</w:t>
      </w:r>
    </w:p>
    <w:p w14:paraId="0CA2BAC2" w14:textId="77777777" w:rsidR="00101A33" w:rsidRPr="00101A33" w:rsidRDefault="00101A33" w:rsidP="00101A33">
      <w:pPr>
        <w:spacing w:line="360" w:lineRule="auto"/>
        <w:jc w:val="both"/>
        <w:rPr>
          <w:b/>
          <w:bCs/>
          <w:sz w:val="24"/>
          <w:szCs w:val="24"/>
        </w:rPr>
      </w:pPr>
      <w:r w:rsidRPr="00101A33">
        <w:rPr>
          <w:b/>
          <w:bCs/>
          <w:sz w:val="24"/>
          <w:szCs w:val="24"/>
        </w:rPr>
        <w:t xml:space="preserve">Impresión 3D: </w:t>
      </w:r>
    </w:p>
    <w:p w14:paraId="28A7379A" w14:textId="77777777" w:rsidR="00101A33" w:rsidRDefault="00101A33" w:rsidP="00101A33">
      <w:pPr>
        <w:pStyle w:val="Prrafodelista"/>
        <w:numPr>
          <w:ilvl w:val="0"/>
          <w:numId w:val="8"/>
        </w:numPr>
        <w:spacing w:line="360" w:lineRule="auto"/>
        <w:jc w:val="both"/>
        <w:rPr>
          <w:sz w:val="24"/>
          <w:szCs w:val="24"/>
        </w:rPr>
      </w:pPr>
      <w:r w:rsidRPr="00101A33">
        <w:rPr>
          <w:sz w:val="24"/>
          <w:szCs w:val="24"/>
        </w:rPr>
        <w:t xml:space="preserve">Las impresoras 3D utilizan colas para administrar múltiples trabajos de impresión. </w:t>
      </w:r>
      <w:r w:rsidRPr="00101A33">
        <w:rPr>
          <w:sz w:val="24"/>
          <w:szCs w:val="24"/>
        </w:rPr>
        <w:t>Los modelos para imprimir</w:t>
      </w:r>
      <w:r w:rsidRPr="00101A33">
        <w:rPr>
          <w:sz w:val="24"/>
          <w:szCs w:val="24"/>
        </w:rPr>
        <w:t xml:space="preserve"> se colocan en una cola y se imprimen en el orden en que se agregaron.</w:t>
      </w:r>
    </w:p>
    <w:p w14:paraId="5D355CC4" w14:textId="77777777" w:rsidR="00101A33" w:rsidRPr="00101A33" w:rsidRDefault="00101A33" w:rsidP="00101A33">
      <w:pPr>
        <w:spacing w:line="360" w:lineRule="auto"/>
        <w:jc w:val="both"/>
        <w:rPr>
          <w:b/>
          <w:bCs/>
          <w:sz w:val="24"/>
          <w:szCs w:val="24"/>
        </w:rPr>
      </w:pPr>
    </w:p>
    <w:p w14:paraId="31FDF334" w14:textId="28DFCD5D" w:rsidR="00101A33" w:rsidRPr="00101A33" w:rsidRDefault="00101A33" w:rsidP="00101A33">
      <w:pPr>
        <w:spacing w:line="360" w:lineRule="auto"/>
        <w:jc w:val="both"/>
        <w:rPr>
          <w:b/>
          <w:bCs/>
          <w:sz w:val="24"/>
          <w:szCs w:val="24"/>
        </w:rPr>
      </w:pPr>
      <w:r w:rsidRPr="00101A33">
        <w:rPr>
          <w:b/>
          <w:bCs/>
          <w:sz w:val="24"/>
          <w:szCs w:val="24"/>
        </w:rPr>
        <w:t>Mensajería y comunicación entre procesos:</w:t>
      </w:r>
    </w:p>
    <w:p w14:paraId="244D5343" w14:textId="5A6842D2" w:rsidR="001821C8" w:rsidRDefault="00101A33" w:rsidP="00101A33">
      <w:pPr>
        <w:pStyle w:val="Prrafodelista"/>
        <w:numPr>
          <w:ilvl w:val="0"/>
          <w:numId w:val="8"/>
        </w:numPr>
        <w:spacing w:line="360" w:lineRule="auto"/>
        <w:jc w:val="both"/>
        <w:rPr>
          <w:sz w:val="24"/>
          <w:szCs w:val="24"/>
        </w:rPr>
      </w:pPr>
      <w:r w:rsidRPr="00101A33">
        <w:rPr>
          <w:sz w:val="24"/>
          <w:szCs w:val="24"/>
        </w:rPr>
        <w:t>Las colas se utilizan para la comunicación entre procesos en sistemas distribuidos o sistemas de mensajería. Los mensajes se encolan en el extremo del remitente y se retiran en el extremo del receptor en el mismo orden en que se enviaron.</w:t>
      </w:r>
    </w:p>
    <w:p w14:paraId="6CD84588" w14:textId="77777777" w:rsidR="001821C8" w:rsidRDefault="001821C8">
      <w:pPr>
        <w:rPr>
          <w:sz w:val="24"/>
          <w:szCs w:val="24"/>
        </w:rPr>
      </w:pPr>
      <w:r>
        <w:rPr>
          <w:sz w:val="24"/>
          <w:szCs w:val="24"/>
        </w:rPr>
        <w:br w:type="page"/>
      </w:r>
    </w:p>
    <w:p w14:paraId="1427EAD2" w14:textId="3843918C" w:rsidR="00101A33" w:rsidRDefault="001821C8" w:rsidP="001821C8">
      <w:pPr>
        <w:pStyle w:val="Ttulo1"/>
        <w:rPr>
          <w:b/>
          <w:bCs/>
          <w:sz w:val="44"/>
          <w:szCs w:val="44"/>
        </w:rPr>
      </w:pPr>
      <w:r w:rsidRPr="00B07FF9">
        <w:rPr>
          <w:b/>
          <w:bCs/>
          <w:sz w:val="48"/>
          <w:szCs w:val="48"/>
        </w:rPr>
        <w:lastRenderedPageBreak/>
        <w:t>Fuentes de consulta:</w:t>
      </w:r>
    </w:p>
    <w:p w14:paraId="39D583C5" w14:textId="77777777" w:rsidR="001821C8" w:rsidRDefault="001821C8" w:rsidP="00B07FF9">
      <w:pPr>
        <w:pStyle w:val="Prrafodelista"/>
        <w:rPr>
          <w:lang w:val="fr-FR"/>
        </w:rPr>
      </w:pPr>
    </w:p>
    <w:p w14:paraId="21369733" w14:textId="77777777" w:rsidR="00B07FF9" w:rsidRDefault="00B07FF9" w:rsidP="00B07FF9">
      <w:pPr>
        <w:pStyle w:val="Prrafodelista"/>
        <w:rPr>
          <w:lang w:val="fr-FR"/>
        </w:rPr>
      </w:pPr>
    </w:p>
    <w:p w14:paraId="0463663D" w14:textId="626CE55B" w:rsidR="00B07FF9" w:rsidRPr="00B07FF9" w:rsidRDefault="00B07FF9" w:rsidP="00B07FF9">
      <w:pPr>
        <w:pStyle w:val="Prrafodelista"/>
        <w:numPr>
          <w:ilvl w:val="0"/>
          <w:numId w:val="8"/>
        </w:numPr>
        <w:rPr>
          <w:sz w:val="36"/>
          <w:szCs w:val="36"/>
          <w:lang w:val="fr-FR"/>
        </w:rPr>
      </w:pPr>
      <w:r w:rsidRPr="00B07FF9">
        <w:rPr>
          <w:sz w:val="36"/>
          <w:szCs w:val="36"/>
          <w:lang w:val="fr-FR"/>
        </w:rPr>
        <w:t xml:space="preserve">Geeks For Geeks. (2023). </w:t>
      </w:r>
      <w:proofErr w:type="spellStart"/>
      <w:r w:rsidRPr="00B07FF9">
        <w:rPr>
          <w:sz w:val="36"/>
          <w:szCs w:val="36"/>
          <w:lang w:val="fr-FR"/>
        </w:rPr>
        <w:t>Implementation</w:t>
      </w:r>
      <w:proofErr w:type="spellEnd"/>
      <w:r w:rsidRPr="00B07FF9">
        <w:rPr>
          <w:sz w:val="36"/>
          <w:szCs w:val="36"/>
          <w:lang w:val="fr-FR"/>
        </w:rPr>
        <w:t xml:space="preserve"> of Stack in JavaScript. </w:t>
      </w:r>
      <w:hyperlink r:id="rId6" w:history="1">
        <w:r w:rsidRPr="00B07FF9">
          <w:rPr>
            <w:rStyle w:val="Hipervnculo"/>
            <w:sz w:val="36"/>
            <w:szCs w:val="36"/>
            <w:lang w:val="fr-FR"/>
          </w:rPr>
          <w:t>https://www.geeksforgeeks.org/implementation-stack-javascript/</w:t>
        </w:r>
      </w:hyperlink>
    </w:p>
    <w:p w14:paraId="329E6B1A" w14:textId="77777777" w:rsidR="00B07FF9" w:rsidRPr="00B07FF9" w:rsidRDefault="00B07FF9" w:rsidP="00B07FF9">
      <w:pPr>
        <w:rPr>
          <w:sz w:val="36"/>
          <w:szCs w:val="36"/>
          <w:lang w:val="fr-FR"/>
        </w:rPr>
      </w:pPr>
    </w:p>
    <w:p w14:paraId="46DDA738" w14:textId="77777777" w:rsidR="00B07FF9" w:rsidRPr="00B07FF9" w:rsidRDefault="00B07FF9" w:rsidP="00B07FF9">
      <w:pPr>
        <w:pStyle w:val="Prrafodelista"/>
        <w:numPr>
          <w:ilvl w:val="0"/>
          <w:numId w:val="8"/>
        </w:numPr>
        <w:rPr>
          <w:sz w:val="36"/>
          <w:szCs w:val="36"/>
        </w:rPr>
      </w:pPr>
      <w:proofErr w:type="spellStart"/>
      <w:r w:rsidRPr="00B07FF9">
        <w:rPr>
          <w:sz w:val="36"/>
          <w:szCs w:val="36"/>
          <w:lang w:val="fr-FR"/>
        </w:rPr>
        <w:t>Cocca</w:t>
      </w:r>
      <w:proofErr w:type="spellEnd"/>
      <w:r w:rsidRPr="00B07FF9">
        <w:rPr>
          <w:sz w:val="36"/>
          <w:szCs w:val="36"/>
          <w:lang w:val="fr-FR"/>
        </w:rPr>
        <w:t xml:space="preserve">, G. (2022). Data Structures in JavaScript </w:t>
      </w:r>
      <w:proofErr w:type="spellStart"/>
      <w:r w:rsidRPr="00B07FF9">
        <w:rPr>
          <w:sz w:val="36"/>
          <w:szCs w:val="36"/>
          <w:lang w:val="fr-FR"/>
        </w:rPr>
        <w:t>with</w:t>
      </w:r>
      <w:proofErr w:type="spellEnd"/>
      <w:r w:rsidRPr="00B07FF9">
        <w:rPr>
          <w:sz w:val="36"/>
          <w:szCs w:val="36"/>
          <w:lang w:val="fr-FR"/>
        </w:rPr>
        <w:t xml:space="preserve"> </w:t>
      </w:r>
      <w:proofErr w:type="spellStart"/>
      <w:r w:rsidRPr="00B07FF9">
        <w:rPr>
          <w:sz w:val="36"/>
          <w:szCs w:val="36"/>
          <w:lang w:val="fr-FR"/>
        </w:rPr>
        <w:t>Examples</w:t>
      </w:r>
      <w:proofErr w:type="spellEnd"/>
      <w:r w:rsidRPr="00B07FF9">
        <w:rPr>
          <w:sz w:val="36"/>
          <w:szCs w:val="36"/>
          <w:lang w:val="fr-FR"/>
        </w:rPr>
        <w:t xml:space="preserve">. </w:t>
      </w:r>
      <w:proofErr w:type="spellStart"/>
      <w:r w:rsidRPr="00B07FF9">
        <w:rPr>
          <w:sz w:val="36"/>
          <w:szCs w:val="36"/>
        </w:rPr>
        <w:t>FreeCodeCamp</w:t>
      </w:r>
      <w:proofErr w:type="spellEnd"/>
      <w:r w:rsidRPr="00B07FF9">
        <w:rPr>
          <w:sz w:val="36"/>
          <w:szCs w:val="36"/>
        </w:rPr>
        <w:t>. https://www.freecodecamp.org/news/data-structures-in-javascript-with-examples/</w:t>
      </w:r>
    </w:p>
    <w:p w14:paraId="333B8721" w14:textId="77777777" w:rsidR="00B07FF9" w:rsidRPr="00B07FF9" w:rsidRDefault="00B07FF9" w:rsidP="00B07FF9">
      <w:pPr>
        <w:pStyle w:val="Prrafodelista"/>
      </w:pPr>
    </w:p>
    <w:p w14:paraId="35054FC4" w14:textId="77777777" w:rsidR="00B07FF9" w:rsidRPr="00B07FF9" w:rsidRDefault="00B07FF9" w:rsidP="00B07FF9"/>
    <w:p w14:paraId="3939EC1C" w14:textId="77777777" w:rsidR="00B07FF9" w:rsidRPr="00B07FF9" w:rsidRDefault="00B07FF9" w:rsidP="00B07FF9"/>
    <w:p w14:paraId="3F69397E" w14:textId="77777777" w:rsidR="00B07FF9" w:rsidRPr="00B07FF9" w:rsidRDefault="00B07FF9" w:rsidP="00B07FF9">
      <w:pPr>
        <w:jc w:val="right"/>
      </w:pPr>
    </w:p>
    <w:p w14:paraId="2B0909BE" w14:textId="77777777" w:rsidR="00B07FF9" w:rsidRPr="00B07FF9" w:rsidRDefault="00B07FF9" w:rsidP="00B07FF9">
      <w:pPr>
        <w:jc w:val="right"/>
      </w:pPr>
    </w:p>
    <w:p w14:paraId="4739950B" w14:textId="77777777" w:rsidR="00B07FF9" w:rsidRPr="00B07FF9" w:rsidRDefault="00B07FF9" w:rsidP="00B07FF9">
      <w:pPr>
        <w:jc w:val="right"/>
      </w:pPr>
    </w:p>
    <w:sectPr w:rsidR="00B07FF9" w:rsidRPr="00B07FF9" w:rsidSect="00CB2662">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C1501"/>
    <w:multiLevelType w:val="hybridMultilevel"/>
    <w:tmpl w:val="9780B8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3E7B2B"/>
    <w:multiLevelType w:val="hybridMultilevel"/>
    <w:tmpl w:val="5414FF4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3FB31E2"/>
    <w:multiLevelType w:val="hybridMultilevel"/>
    <w:tmpl w:val="E00608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ECF1158"/>
    <w:multiLevelType w:val="hybridMultilevel"/>
    <w:tmpl w:val="56103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4F621D78"/>
    <w:multiLevelType w:val="hybridMultilevel"/>
    <w:tmpl w:val="881AE406"/>
    <w:lvl w:ilvl="0" w:tplc="080A0001">
      <w:start w:val="1"/>
      <w:numFmt w:val="bullet"/>
      <w:lvlText w:val=""/>
      <w:lvlJc w:val="left"/>
      <w:pPr>
        <w:ind w:left="360" w:hanging="360"/>
      </w:pPr>
      <w:rPr>
        <w:rFonts w:ascii="Symbol" w:hAnsi="Symbol" w:hint="default"/>
      </w:rPr>
    </w:lvl>
    <w:lvl w:ilvl="1" w:tplc="080A0003">
      <w:start w:val="1"/>
      <w:numFmt w:val="bullet"/>
      <w:lvlText w:val="o"/>
      <w:lvlJc w:val="left"/>
      <w:pPr>
        <w:ind w:left="1080" w:hanging="360"/>
      </w:pPr>
      <w:rPr>
        <w:rFonts w:ascii="Courier New" w:hAnsi="Courier New" w:cs="Courier New" w:hint="default"/>
      </w:rPr>
    </w:lvl>
    <w:lvl w:ilvl="2" w:tplc="080A0005">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5" w15:restartNumberingAfterBreak="0">
    <w:nsid w:val="66080989"/>
    <w:multiLevelType w:val="hybridMultilevel"/>
    <w:tmpl w:val="0B02B0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673102B9"/>
    <w:multiLevelType w:val="hybridMultilevel"/>
    <w:tmpl w:val="695C48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7FCF6CA5"/>
    <w:multiLevelType w:val="hybridMultilevel"/>
    <w:tmpl w:val="9DDECC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37166341">
    <w:abstractNumId w:val="1"/>
  </w:num>
  <w:num w:numId="2" w16cid:durableId="520749514">
    <w:abstractNumId w:val="3"/>
  </w:num>
  <w:num w:numId="3" w16cid:durableId="842670665">
    <w:abstractNumId w:val="7"/>
  </w:num>
  <w:num w:numId="4" w16cid:durableId="1569075191">
    <w:abstractNumId w:val="5"/>
  </w:num>
  <w:num w:numId="5" w16cid:durableId="634336451">
    <w:abstractNumId w:val="6"/>
  </w:num>
  <w:num w:numId="6" w16cid:durableId="519782424">
    <w:abstractNumId w:val="2"/>
  </w:num>
  <w:num w:numId="7" w16cid:durableId="574241383">
    <w:abstractNumId w:val="4"/>
  </w:num>
  <w:num w:numId="8" w16cid:durableId="8560394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662"/>
    <w:rsid w:val="000F534D"/>
    <w:rsid w:val="00101A33"/>
    <w:rsid w:val="001821C8"/>
    <w:rsid w:val="001F66C3"/>
    <w:rsid w:val="003B44B5"/>
    <w:rsid w:val="003F44D1"/>
    <w:rsid w:val="004D44A7"/>
    <w:rsid w:val="004D5B59"/>
    <w:rsid w:val="005C1B55"/>
    <w:rsid w:val="00890C07"/>
    <w:rsid w:val="008E215F"/>
    <w:rsid w:val="00B07FF9"/>
    <w:rsid w:val="00B8704A"/>
    <w:rsid w:val="00C53630"/>
    <w:rsid w:val="00C555DF"/>
    <w:rsid w:val="00CB266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1A6B0B"/>
  <w15:docId w15:val="{4E89580A-C231-4543-86A9-7CAC0AC23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266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CB266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8E215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D5B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B2662"/>
    <w:pPr>
      <w:spacing w:after="0" w:line="240" w:lineRule="auto"/>
    </w:pPr>
    <w:rPr>
      <w:rFonts w:eastAsiaTheme="minorEastAsia"/>
      <w:kern w:val="0"/>
      <w:lang w:eastAsia="es-MX"/>
      <w14:ligatures w14:val="none"/>
    </w:rPr>
  </w:style>
  <w:style w:type="character" w:customStyle="1" w:styleId="SinespaciadoCar">
    <w:name w:val="Sin espaciado Car"/>
    <w:basedOn w:val="Fuentedeprrafopredeter"/>
    <w:link w:val="Sinespaciado"/>
    <w:uiPriority w:val="1"/>
    <w:rsid w:val="00CB2662"/>
    <w:rPr>
      <w:rFonts w:eastAsiaTheme="minorEastAsia"/>
      <w:kern w:val="0"/>
      <w:lang w:eastAsia="es-MX"/>
      <w14:ligatures w14:val="none"/>
    </w:rPr>
  </w:style>
  <w:style w:type="character" w:customStyle="1" w:styleId="Ttulo1Car">
    <w:name w:val="Título 1 Car"/>
    <w:basedOn w:val="Fuentedeprrafopredeter"/>
    <w:link w:val="Ttulo1"/>
    <w:uiPriority w:val="9"/>
    <w:rsid w:val="00CB2662"/>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CB2662"/>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89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890C07"/>
    <w:pPr>
      <w:ind w:left="720"/>
      <w:contextualSpacing/>
    </w:pPr>
  </w:style>
  <w:style w:type="character" w:styleId="Hipervnculo">
    <w:name w:val="Hyperlink"/>
    <w:basedOn w:val="Fuentedeprrafopredeter"/>
    <w:uiPriority w:val="99"/>
    <w:unhideWhenUsed/>
    <w:rsid w:val="003F44D1"/>
    <w:rPr>
      <w:color w:val="0563C1" w:themeColor="hyperlink"/>
      <w:u w:val="single"/>
    </w:rPr>
  </w:style>
  <w:style w:type="character" w:styleId="Mencinsinresolver">
    <w:name w:val="Unresolved Mention"/>
    <w:basedOn w:val="Fuentedeprrafopredeter"/>
    <w:uiPriority w:val="99"/>
    <w:semiHidden/>
    <w:unhideWhenUsed/>
    <w:rsid w:val="003F44D1"/>
    <w:rPr>
      <w:color w:val="605E5C"/>
      <w:shd w:val="clear" w:color="auto" w:fill="E1DFDD"/>
    </w:rPr>
  </w:style>
  <w:style w:type="character" w:customStyle="1" w:styleId="Ttulo3Car">
    <w:name w:val="Título 3 Car"/>
    <w:basedOn w:val="Fuentedeprrafopredeter"/>
    <w:link w:val="Ttulo3"/>
    <w:uiPriority w:val="9"/>
    <w:semiHidden/>
    <w:rsid w:val="008E215F"/>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D5B59"/>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10391">
      <w:bodyDiv w:val="1"/>
      <w:marLeft w:val="0"/>
      <w:marRight w:val="0"/>
      <w:marTop w:val="0"/>
      <w:marBottom w:val="0"/>
      <w:divBdr>
        <w:top w:val="none" w:sz="0" w:space="0" w:color="auto"/>
        <w:left w:val="none" w:sz="0" w:space="0" w:color="auto"/>
        <w:bottom w:val="none" w:sz="0" w:space="0" w:color="auto"/>
        <w:right w:val="none" w:sz="0" w:space="0" w:color="auto"/>
      </w:divBdr>
    </w:div>
    <w:div w:id="230385544">
      <w:bodyDiv w:val="1"/>
      <w:marLeft w:val="0"/>
      <w:marRight w:val="0"/>
      <w:marTop w:val="0"/>
      <w:marBottom w:val="0"/>
      <w:divBdr>
        <w:top w:val="none" w:sz="0" w:space="0" w:color="auto"/>
        <w:left w:val="none" w:sz="0" w:space="0" w:color="auto"/>
        <w:bottom w:val="none" w:sz="0" w:space="0" w:color="auto"/>
        <w:right w:val="none" w:sz="0" w:space="0" w:color="auto"/>
      </w:divBdr>
    </w:div>
    <w:div w:id="414405015">
      <w:bodyDiv w:val="1"/>
      <w:marLeft w:val="0"/>
      <w:marRight w:val="0"/>
      <w:marTop w:val="0"/>
      <w:marBottom w:val="0"/>
      <w:divBdr>
        <w:top w:val="none" w:sz="0" w:space="0" w:color="auto"/>
        <w:left w:val="none" w:sz="0" w:space="0" w:color="auto"/>
        <w:bottom w:val="none" w:sz="0" w:space="0" w:color="auto"/>
        <w:right w:val="none" w:sz="0" w:space="0" w:color="auto"/>
      </w:divBdr>
    </w:div>
    <w:div w:id="632636349">
      <w:bodyDiv w:val="1"/>
      <w:marLeft w:val="0"/>
      <w:marRight w:val="0"/>
      <w:marTop w:val="0"/>
      <w:marBottom w:val="0"/>
      <w:divBdr>
        <w:top w:val="none" w:sz="0" w:space="0" w:color="auto"/>
        <w:left w:val="none" w:sz="0" w:space="0" w:color="auto"/>
        <w:bottom w:val="none" w:sz="0" w:space="0" w:color="auto"/>
        <w:right w:val="none" w:sz="0" w:space="0" w:color="auto"/>
      </w:divBdr>
    </w:div>
    <w:div w:id="658920190">
      <w:bodyDiv w:val="1"/>
      <w:marLeft w:val="0"/>
      <w:marRight w:val="0"/>
      <w:marTop w:val="0"/>
      <w:marBottom w:val="0"/>
      <w:divBdr>
        <w:top w:val="none" w:sz="0" w:space="0" w:color="auto"/>
        <w:left w:val="none" w:sz="0" w:space="0" w:color="auto"/>
        <w:bottom w:val="none" w:sz="0" w:space="0" w:color="auto"/>
        <w:right w:val="none" w:sz="0" w:space="0" w:color="auto"/>
      </w:divBdr>
    </w:div>
    <w:div w:id="753474620">
      <w:bodyDiv w:val="1"/>
      <w:marLeft w:val="0"/>
      <w:marRight w:val="0"/>
      <w:marTop w:val="0"/>
      <w:marBottom w:val="0"/>
      <w:divBdr>
        <w:top w:val="none" w:sz="0" w:space="0" w:color="auto"/>
        <w:left w:val="none" w:sz="0" w:space="0" w:color="auto"/>
        <w:bottom w:val="none" w:sz="0" w:space="0" w:color="auto"/>
        <w:right w:val="none" w:sz="0" w:space="0" w:color="auto"/>
      </w:divBdr>
    </w:div>
    <w:div w:id="954023296">
      <w:bodyDiv w:val="1"/>
      <w:marLeft w:val="0"/>
      <w:marRight w:val="0"/>
      <w:marTop w:val="0"/>
      <w:marBottom w:val="0"/>
      <w:divBdr>
        <w:top w:val="none" w:sz="0" w:space="0" w:color="auto"/>
        <w:left w:val="none" w:sz="0" w:space="0" w:color="auto"/>
        <w:bottom w:val="none" w:sz="0" w:space="0" w:color="auto"/>
        <w:right w:val="none" w:sz="0" w:space="0" w:color="auto"/>
      </w:divBdr>
    </w:div>
    <w:div w:id="1206285271">
      <w:bodyDiv w:val="1"/>
      <w:marLeft w:val="0"/>
      <w:marRight w:val="0"/>
      <w:marTop w:val="0"/>
      <w:marBottom w:val="0"/>
      <w:divBdr>
        <w:top w:val="none" w:sz="0" w:space="0" w:color="auto"/>
        <w:left w:val="none" w:sz="0" w:space="0" w:color="auto"/>
        <w:bottom w:val="none" w:sz="0" w:space="0" w:color="auto"/>
        <w:right w:val="none" w:sz="0" w:space="0" w:color="auto"/>
      </w:divBdr>
      <w:divsChild>
        <w:div w:id="1815105183">
          <w:marLeft w:val="0"/>
          <w:marRight w:val="0"/>
          <w:marTop w:val="0"/>
          <w:marBottom w:val="0"/>
          <w:divBdr>
            <w:top w:val="single" w:sz="2" w:space="0" w:color="auto"/>
            <w:left w:val="single" w:sz="2" w:space="0" w:color="auto"/>
            <w:bottom w:val="single" w:sz="6" w:space="0" w:color="auto"/>
            <w:right w:val="single" w:sz="2" w:space="0" w:color="auto"/>
          </w:divBdr>
          <w:divsChild>
            <w:div w:id="292757249">
              <w:marLeft w:val="0"/>
              <w:marRight w:val="0"/>
              <w:marTop w:val="100"/>
              <w:marBottom w:val="100"/>
              <w:divBdr>
                <w:top w:val="single" w:sz="2" w:space="0" w:color="393E40"/>
                <w:left w:val="single" w:sz="2" w:space="0" w:color="393E40"/>
                <w:bottom w:val="single" w:sz="2" w:space="0" w:color="393E40"/>
                <w:right w:val="single" w:sz="2" w:space="0" w:color="393E40"/>
              </w:divBdr>
              <w:divsChild>
                <w:div w:id="894046747">
                  <w:marLeft w:val="0"/>
                  <w:marRight w:val="0"/>
                  <w:marTop w:val="0"/>
                  <w:marBottom w:val="0"/>
                  <w:divBdr>
                    <w:top w:val="single" w:sz="2" w:space="0" w:color="393E40"/>
                    <w:left w:val="single" w:sz="2" w:space="0" w:color="393E40"/>
                    <w:bottom w:val="single" w:sz="2" w:space="0" w:color="393E40"/>
                    <w:right w:val="single" w:sz="2" w:space="0" w:color="393E40"/>
                  </w:divBdr>
                  <w:divsChild>
                    <w:div w:id="233589703">
                      <w:marLeft w:val="0"/>
                      <w:marRight w:val="0"/>
                      <w:marTop w:val="0"/>
                      <w:marBottom w:val="0"/>
                      <w:divBdr>
                        <w:top w:val="single" w:sz="2" w:space="0" w:color="393E40"/>
                        <w:left w:val="single" w:sz="2" w:space="0" w:color="393E40"/>
                        <w:bottom w:val="single" w:sz="2" w:space="0" w:color="393E40"/>
                        <w:right w:val="single" w:sz="2" w:space="0" w:color="393E40"/>
                      </w:divBdr>
                      <w:divsChild>
                        <w:div w:id="566889073">
                          <w:marLeft w:val="0"/>
                          <w:marRight w:val="0"/>
                          <w:marTop w:val="0"/>
                          <w:marBottom w:val="0"/>
                          <w:divBdr>
                            <w:top w:val="single" w:sz="2" w:space="0" w:color="393E40"/>
                            <w:left w:val="single" w:sz="2" w:space="0" w:color="393E40"/>
                            <w:bottom w:val="single" w:sz="2" w:space="0" w:color="393E40"/>
                            <w:right w:val="single" w:sz="2" w:space="0" w:color="393E40"/>
                          </w:divBdr>
                          <w:divsChild>
                            <w:div w:id="1923105948">
                              <w:marLeft w:val="0"/>
                              <w:marRight w:val="0"/>
                              <w:marTop w:val="0"/>
                              <w:marBottom w:val="0"/>
                              <w:divBdr>
                                <w:top w:val="single" w:sz="2" w:space="0" w:color="393E40"/>
                                <w:left w:val="single" w:sz="2" w:space="0" w:color="393E40"/>
                                <w:bottom w:val="single" w:sz="2" w:space="0" w:color="393E40"/>
                                <w:right w:val="single" w:sz="2" w:space="0" w:color="393E40"/>
                              </w:divBdr>
                              <w:divsChild>
                                <w:div w:id="617029517">
                                  <w:marLeft w:val="0"/>
                                  <w:marRight w:val="0"/>
                                  <w:marTop w:val="0"/>
                                  <w:marBottom w:val="0"/>
                                  <w:divBdr>
                                    <w:top w:val="single" w:sz="2" w:space="0" w:color="393E40"/>
                                    <w:left w:val="single" w:sz="2" w:space="0" w:color="393E40"/>
                                    <w:bottom w:val="single" w:sz="2" w:space="0" w:color="393E40"/>
                                    <w:right w:val="single" w:sz="2" w:space="0" w:color="393E40"/>
                                  </w:divBdr>
                                  <w:divsChild>
                                    <w:div w:id="541485014">
                                      <w:marLeft w:val="0"/>
                                      <w:marRight w:val="0"/>
                                      <w:marTop w:val="0"/>
                                      <w:marBottom w:val="0"/>
                                      <w:divBdr>
                                        <w:top w:val="single" w:sz="2" w:space="0" w:color="393E40"/>
                                        <w:left w:val="single" w:sz="2" w:space="0" w:color="393E40"/>
                                        <w:bottom w:val="single" w:sz="2" w:space="0" w:color="393E40"/>
                                        <w:right w:val="single" w:sz="2" w:space="0" w:color="393E40"/>
                                      </w:divBdr>
                                    </w:div>
                                  </w:divsChild>
                                </w:div>
                              </w:divsChild>
                            </w:div>
                          </w:divsChild>
                        </w:div>
                      </w:divsChild>
                    </w:div>
                  </w:divsChild>
                </w:div>
              </w:divsChild>
            </w:div>
          </w:divsChild>
        </w:div>
      </w:divsChild>
    </w:div>
    <w:div w:id="1521050018">
      <w:bodyDiv w:val="1"/>
      <w:marLeft w:val="0"/>
      <w:marRight w:val="0"/>
      <w:marTop w:val="0"/>
      <w:marBottom w:val="0"/>
      <w:divBdr>
        <w:top w:val="none" w:sz="0" w:space="0" w:color="auto"/>
        <w:left w:val="none" w:sz="0" w:space="0" w:color="auto"/>
        <w:bottom w:val="none" w:sz="0" w:space="0" w:color="auto"/>
        <w:right w:val="none" w:sz="0" w:space="0" w:color="auto"/>
      </w:divBdr>
    </w:div>
    <w:div w:id="1530754212">
      <w:bodyDiv w:val="1"/>
      <w:marLeft w:val="0"/>
      <w:marRight w:val="0"/>
      <w:marTop w:val="0"/>
      <w:marBottom w:val="0"/>
      <w:divBdr>
        <w:top w:val="none" w:sz="0" w:space="0" w:color="auto"/>
        <w:left w:val="none" w:sz="0" w:space="0" w:color="auto"/>
        <w:bottom w:val="none" w:sz="0" w:space="0" w:color="auto"/>
        <w:right w:val="none" w:sz="0" w:space="0" w:color="auto"/>
      </w:divBdr>
    </w:div>
    <w:div w:id="2058242662">
      <w:bodyDiv w:val="1"/>
      <w:marLeft w:val="0"/>
      <w:marRight w:val="0"/>
      <w:marTop w:val="0"/>
      <w:marBottom w:val="0"/>
      <w:divBdr>
        <w:top w:val="none" w:sz="0" w:space="0" w:color="auto"/>
        <w:left w:val="none" w:sz="0" w:space="0" w:color="auto"/>
        <w:bottom w:val="none" w:sz="0" w:space="0" w:color="auto"/>
        <w:right w:val="none" w:sz="0" w:space="0" w:color="auto"/>
      </w:divBdr>
    </w:div>
    <w:div w:id="2075202973">
      <w:bodyDiv w:val="1"/>
      <w:marLeft w:val="0"/>
      <w:marRight w:val="0"/>
      <w:marTop w:val="0"/>
      <w:marBottom w:val="0"/>
      <w:divBdr>
        <w:top w:val="none" w:sz="0" w:space="0" w:color="auto"/>
        <w:left w:val="none" w:sz="0" w:space="0" w:color="auto"/>
        <w:bottom w:val="none" w:sz="0" w:space="0" w:color="auto"/>
        <w:right w:val="none" w:sz="0" w:space="0" w:color="auto"/>
      </w:divBdr>
    </w:div>
    <w:div w:id="21123131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implementation-stack-javascript/"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Pages>
  <Words>416</Words>
  <Characters>2293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Principios de IoT</vt:lpstr>
    </vt:vector>
  </TitlesOfParts>
  <Company>Oscar Ariel Quintana Merino</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Principios de IoT</dc:title>
  <dc:subject>Cuadro comparativo entre señales analógicas y digitales</dc:subject>
  <dc:creator>Ariel Quintana</dc:creator>
  <cp:keywords/>
  <dc:description/>
  <cp:lastModifiedBy>Ariel Quintana</cp:lastModifiedBy>
  <cp:revision>2</cp:revision>
  <dcterms:created xsi:type="dcterms:W3CDTF">2023-09-20T17:33:00Z</dcterms:created>
  <dcterms:modified xsi:type="dcterms:W3CDTF">2023-10-24T17:13:00Z</dcterms:modified>
  <cp:category>TID41M</cp:category>
</cp:coreProperties>
</file>