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112924449"/>
        <w:docPartObj>
          <w:docPartGallery w:val="Cover Pages"/>
          <w:docPartUnique/>
        </w:docPartObj>
      </w:sdtPr>
      <w:sdtEndPr>
        <w:rPr>
          <w:sz w:val="22"/>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4A414D26" w:rsidR="00CB2662" w:rsidRDefault="00CB2662">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5AFC24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4186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1BCA53" wp14:editId="432D986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0E25BCFB" w14:textId="3E3F1C13" w:rsidR="00CB2662" w:rsidRDefault="00CB2662">
          <w:r>
            <w:rPr>
              <w:noProof/>
            </w:rPr>
            <mc:AlternateContent>
              <mc:Choice Requires="wps">
                <w:drawing>
                  <wp:anchor distT="0" distB="0" distL="114300" distR="114300" simplePos="0" relativeHeight="251661312" behindDoc="0" locked="0" layoutInCell="1" allowOverlap="1" wp14:anchorId="0817AAB1" wp14:editId="3D3130BE">
                    <wp:simplePos x="0" y="0"/>
                    <wp:positionH relativeFrom="margin">
                      <wp:align>left</wp:align>
                    </wp:positionH>
                    <wp:positionV relativeFrom="margin">
                      <wp:posOffset>855769</wp:posOffset>
                    </wp:positionV>
                    <wp:extent cx="5943600" cy="914400"/>
                    <wp:effectExtent l="0" t="0" r="0" b="762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sdt>
                                <w:sdtPr>
                                  <w:rPr>
                                    <w:rFonts w:asciiTheme="majorHAnsi" w:eastAsiaTheme="majorEastAsia" w:hAnsiTheme="majorHAnsi" w:cstheme="majorBidi"/>
                                    <w:caps/>
                                    <w:color w:val="525252" w:themeColor="accent3" w:themeShade="80"/>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4D1216" w14:textId="39581F73" w:rsidR="00CB2662" w:rsidRPr="000F534D" w:rsidRDefault="00CB2662">
                                    <w:pPr>
                                      <w:pStyle w:val="Sinespaciado"/>
                                      <w:rPr>
                                        <w:rFonts w:asciiTheme="majorHAnsi" w:eastAsiaTheme="majorEastAsia" w:hAnsiTheme="majorHAnsi" w:cstheme="majorBidi"/>
                                        <w:caps/>
                                        <w:color w:val="525252" w:themeColor="accent3" w:themeShade="80"/>
                                        <w:sz w:val="68"/>
                                        <w:szCs w:val="68"/>
                                      </w:rPr>
                                    </w:pPr>
                                    <w:r w:rsidRPr="000F534D">
                                      <w:rPr>
                                        <w:rFonts w:asciiTheme="majorHAnsi" w:eastAsiaTheme="majorEastAsia" w:hAnsiTheme="majorHAnsi" w:cstheme="majorBidi"/>
                                        <w:caps/>
                                        <w:color w:val="525252" w:themeColor="accent3" w:themeShade="80"/>
                                        <w:sz w:val="64"/>
                                        <w:szCs w:val="64"/>
                                      </w:rPr>
                                      <w:t>Principios de IoT</w:t>
                                    </w:r>
                                  </w:p>
                                </w:sdtContent>
                              </w:sdt>
                              <w:p w14:paraId="44BBB30E" w14:textId="6B447DB7" w:rsidR="00CB2662" w:rsidRDefault="004A37B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A37B0">
                                      <w:rPr>
                                        <w:color w:val="4472C4" w:themeColor="accent1"/>
                                        <w:sz w:val="36"/>
                                        <w:szCs w:val="36"/>
                                      </w:rPr>
                                      <w:t>Ley de Ohm y leyes de Kirchhoff.</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99D8233" w:rsidR="00C53630" w:rsidRPr="000F534D" w:rsidRDefault="00C53630">
                                <w:pPr>
                                  <w:rPr>
                                    <w:rFonts w:ascii="Arial" w:hAnsi="Arial" w:cs="Arial"/>
                                    <w:sz w:val="28"/>
                                    <w:szCs w:val="28"/>
                                  </w:rPr>
                                </w:pPr>
                                <w:r w:rsidRPr="000F534D">
                                  <w:rPr>
                                    <w:rFonts w:ascii="Arial" w:hAnsi="Arial" w:cs="Arial"/>
                                    <w:sz w:val="28"/>
                                    <w:szCs w:val="28"/>
                                  </w:rPr>
                                  <w:t>Docente: Evelyn Hinojos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17AAB1" id="Cuadro de texto 15" o:spid="_x0000_s1027" type="#_x0000_t202" style="position:absolute;margin-left:0;margin-top:67.4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DB+Uat4AAAAAgBAAAPAAAAZHJzL2Rv&#10;d25yZXYueG1sTI/NTsMwEITvSLyDtUhcotYhRSWEOBV/PXBAqC1IHN14iSPidYjdNuXpWU5w3JnR&#10;7HzlYnSd2OMQWk8KLqYpCKTam5YaBa+b5SQHEaImoztPqOCIARbV6UmpC+MPtML9OjaCSygUWoGN&#10;sS+kDLVFp8PU90jsffjB6cjn0Egz6AOXu05maTqXTrfEH6zu8d5i/bneOQW+fTy+vZjnJFsmydfD&#10;U7P6vnu3Sp2fjbc3ICKO8S8Mv/N5OlS8aet3ZILoFDBIZHV2yQBsX8/mrGwVZFd5DrIq5X+A6gcA&#10;AP//AwBQSwECLQAUAAYACAAAACEAtoM4kv4AAADhAQAAEwAAAAAAAAAAAAAAAAAAAAAAW0NvbnRl&#10;bnRfVHlwZXNdLnhtbFBLAQItABQABgAIAAAAIQA4/SH/1gAAAJQBAAALAAAAAAAAAAAAAAAAAC8B&#10;AABfcmVscy8ucmVsc1BLAQItABQABgAIAAAAIQA7FkBeaAIAAEQFAAAOAAAAAAAAAAAAAAAAAC4C&#10;AABkcnMvZTJvRG9jLnhtbFBLAQItABQABgAIAAAAIQDB+Uat4AAAAAgBAAAPAAAAAAAAAAAAAAAA&#10;AMIEAABkcnMvZG93bnJldi54bWxQSwUGAAAAAAQABADzAAAAzwU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sdt>
                          <w:sdtPr>
                            <w:rPr>
                              <w:rFonts w:asciiTheme="majorHAnsi" w:eastAsiaTheme="majorEastAsia" w:hAnsiTheme="majorHAnsi" w:cstheme="majorBidi"/>
                              <w:caps/>
                              <w:color w:val="525252" w:themeColor="accent3" w:themeShade="80"/>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4D1216" w14:textId="39581F73" w:rsidR="00CB2662" w:rsidRPr="000F534D" w:rsidRDefault="00CB2662">
                              <w:pPr>
                                <w:pStyle w:val="Sinespaciado"/>
                                <w:rPr>
                                  <w:rFonts w:asciiTheme="majorHAnsi" w:eastAsiaTheme="majorEastAsia" w:hAnsiTheme="majorHAnsi" w:cstheme="majorBidi"/>
                                  <w:caps/>
                                  <w:color w:val="525252" w:themeColor="accent3" w:themeShade="80"/>
                                  <w:sz w:val="68"/>
                                  <w:szCs w:val="68"/>
                                </w:rPr>
                              </w:pPr>
                              <w:r w:rsidRPr="000F534D">
                                <w:rPr>
                                  <w:rFonts w:asciiTheme="majorHAnsi" w:eastAsiaTheme="majorEastAsia" w:hAnsiTheme="majorHAnsi" w:cstheme="majorBidi"/>
                                  <w:caps/>
                                  <w:color w:val="525252" w:themeColor="accent3" w:themeShade="80"/>
                                  <w:sz w:val="64"/>
                                  <w:szCs w:val="64"/>
                                </w:rPr>
                                <w:t>Principios de IoT</w:t>
                              </w:r>
                            </w:p>
                          </w:sdtContent>
                        </w:sdt>
                        <w:p w14:paraId="44BBB30E" w14:textId="6B447DB7" w:rsidR="00CB2662" w:rsidRDefault="004A37B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A37B0">
                                <w:rPr>
                                  <w:color w:val="4472C4" w:themeColor="accent1"/>
                                  <w:sz w:val="36"/>
                                  <w:szCs w:val="36"/>
                                </w:rPr>
                                <w:t>Ley de Ohm y leyes de Kirchhoff.</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99D8233" w:rsidR="00C53630" w:rsidRPr="000F534D" w:rsidRDefault="00C53630">
                          <w:pPr>
                            <w:rPr>
                              <w:rFonts w:ascii="Arial" w:hAnsi="Arial" w:cs="Arial"/>
                              <w:sz w:val="28"/>
                              <w:szCs w:val="28"/>
                            </w:rPr>
                          </w:pPr>
                          <w:r w:rsidRPr="000F534D">
                            <w:rPr>
                              <w:rFonts w:ascii="Arial" w:hAnsi="Arial" w:cs="Arial"/>
                              <w:sz w:val="28"/>
                              <w:szCs w:val="28"/>
                            </w:rPr>
                            <w:t>Docente: Evelyn Hinojos</w:t>
                          </w:r>
                        </w:p>
                      </w:txbxContent>
                    </v:textbox>
                    <w10:wrap anchorx="margin" anchory="margin"/>
                  </v:shape>
                </w:pict>
              </mc:Fallback>
            </mc:AlternateContent>
          </w:r>
          <w:r>
            <w:br w:type="page"/>
          </w:r>
        </w:p>
      </w:sdtContent>
    </w:sdt>
    <w:p w14:paraId="454027F9" w14:textId="35DC488C" w:rsidR="004D44A7" w:rsidRPr="00C058E3" w:rsidRDefault="002E4946" w:rsidP="00CB2662">
      <w:pPr>
        <w:pStyle w:val="Ttulo1"/>
        <w:jc w:val="center"/>
        <w:rPr>
          <w:b/>
          <w:bCs/>
          <w:sz w:val="36"/>
          <w:szCs w:val="36"/>
        </w:rPr>
      </w:pPr>
      <w:r w:rsidRPr="00C058E3">
        <w:rPr>
          <w:b/>
          <w:bCs/>
          <w:sz w:val="36"/>
          <w:szCs w:val="36"/>
        </w:rPr>
        <w:lastRenderedPageBreak/>
        <w:t>Ley de Ohm</w:t>
      </w:r>
      <w:r w:rsidR="00CB2662" w:rsidRPr="00C058E3">
        <w:rPr>
          <w:b/>
          <w:bCs/>
          <w:sz w:val="36"/>
          <w:szCs w:val="36"/>
        </w:rPr>
        <w:t>.</w:t>
      </w:r>
    </w:p>
    <w:p w14:paraId="1B9C5C06" w14:textId="77777777" w:rsidR="00CB2662" w:rsidRDefault="00CB2662" w:rsidP="00CB2662">
      <w:pPr>
        <w:pStyle w:val="Ttulo2"/>
      </w:pPr>
    </w:p>
    <w:p w14:paraId="04E9D02B" w14:textId="25C818D1" w:rsidR="00CB2662" w:rsidRPr="00C058E3" w:rsidRDefault="002E4946" w:rsidP="00404DB8">
      <w:pPr>
        <w:rPr>
          <w:rFonts w:ascii="Arial" w:hAnsi="Arial" w:cs="Arial"/>
          <w:sz w:val="24"/>
          <w:szCs w:val="24"/>
        </w:rPr>
      </w:pPr>
      <w:r w:rsidRPr="00C058E3">
        <w:rPr>
          <w:rFonts w:ascii="Arial" w:hAnsi="Arial" w:cs="Arial"/>
          <w:sz w:val="24"/>
          <w:szCs w:val="24"/>
        </w:rPr>
        <w:t xml:space="preserve">La Ley de Ohm es un principio fundamental en la electrónica y la electricidad que describe la relación entre la corriente eléctrica (I), la tensión o voltaje (V) y la resistencia eléctrica (R) en un circuito eléctrico. Esta ley establece que la corriente que fluye a través de un conductor es directamente proporcional al voltaje aplicado a través de ese conductor </w:t>
      </w:r>
      <w:proofErr w:type="spellStart"/>
      <w:r w:rsidRPr="00C058E3">
        <w:rPr>
          <w:rFonts w:ascii="Arial" w:hAnsi="Arial" w:cs="Arial"/>
          <w:sz w:val="24"/>
          <w:szCs w:val="24"/>
        </w:rPr>
        <w:t>y</w:t>
      </w:r>
      <w:proofErr w:type="spellEnd"/>
      <w:r w:rsidRPr="00C058E3">
        <w:rPr>
          <w:rFonts w:ascii="Arial" w:hAnsi="Arial" w:cs="Arial"/>
          <w:sz w:val="24"/>
          <w:szCs w:val="24"/>
        </w:rPr>
        <w:t xml:space="preserve"> inversamente proporcional a la resistencia eléctrica del conductor. La Ley de Ohm se expresa matemáticamente de la siguiente manera:</w:t>
      </w:r>
    </w:p>
    <w:p w14:paraId="35B812D9" w14:textId="435794C1" w:rsidR="002E4946" w:rsidRPr="00C058E3" w:rsidRDefault="00C058E3" w:rsidP="002E4946">
      <w:pPr>
        <w:rPr>
          <w:rFonts w:ascii="Arial" w:hAnsi="Arial" w:cs="Arial"/>
          <w:sz w:val="24"/>
          <w:szCs w:val="24"/>
        </w:rPr>
      </w:pPr>
      <m:oMathPara>
        <m:oMath>
          <m:r>
            <w:rPr>
              <w:rFonts w:ascii="Cambria Math" w:hAnsi="Cambria Math" w:cs="Arial"/>
              <w:sz w:val="24"/>
              <w:szCs w:val="24"/>
            </w:rPr>
            <m:t>V=</m:t>
          </m:r>
          <m:r>
            <w:rPr>
              <w:rFonts w:ascii="Cambria Math" w:hAnsi="Cambria Math" w:cs="Arial"/>
              <w:sz w:val="24"/>
              <w:szCs w:val="24"/>
            </w:rPr>
            <m:t>I⋅R</m:t>
          </m:r>
        </m:oMath>
      </m:oMathPara>
    </w:p>
    <w:p w14:paraId="7DE78151" w14:textId="40A8E009" w:rsidR="002E4946" w:rsidRPr="00C058E3" w:rsidRDefault="002E4946" w:rsidP="002E4946">
      <w:pPr>
        <w:rPr>
          <w:rFonts w:ascii="Arial" w:hAnsi="Arial" w:cs="Arial"/>
          <w:sz w:val="24"/>
          <w:szCs w:val="24"/>
        </w:rPr>
      </w:pPr>
      <w:r w:rsidRPr="00C058E3">
        <w:rPr>
          <w:rFonts w:ascii="Arial" w:hAnsi="Arial" w:cs="Arial"/>
          <w:sz w:val="24"/>
          <w:szCs w:val="24"/>
        </w:rPr>
        <w:t>Donde:</w:t>
      </w:r>
    </w:p>
    <w:p w14:paraId="33C48370" w14:textId="7925F805" w:rsidR="002E4946" w:rsidRPr="00C058E3" w:rsidRDefault="002E4946" w:rsidP="002E4946">
      <w:pPr>
        <w:pStyle w:val="Prrafodelista"/>
        <w:numPr>
          <w:ilvl w:val="0"/>
          <w:numId w:val="4"/>
        </w:numPr>
        <w:rPr>
          <w:rFonts w:ascii="Arial" w:hAnsi="Arial" w:cs="Arial"/>
          <w:sz w:val="24"/>
          <w:szCs w:val="24"/>
        </w:rPr>
      </w:pPr>
      <w:r w:rsidRPr="00C058E3">
        <w:rPr>
          <w:rFonts w:ascii="Arial" w:hAnsi="Arial" w:cs="Arial"/>
          <w:sz w:val="24"/>
          <w:szCs w:val="24"/>
        </w:rPr>
        <w:t>V es el voltaje o tensión en voltios (V).</w:t>
      </w:r>
    </w:p>
    <w:p w14:paraId="51EFE1D8" w14:textId="1E10DBD8" w:rsidR="002E4946" w:rsidRPr="00C058E3" w:rsidRDefault="002E4946" w:rsidP="002E4946">
      <w:pPr>
        <w:pStyle w:val="Prrafodelista"/>
        <w:numPr>
          <w:ilvl w:val="0"/>
          <w:numId w:val="4"/>
        </w:numPr>
        <w:rPr>
          <w:rFonts w:ascii="Arial" w:hAnsi="Arial" w:cs="Arial"/>
          <w:sz w:val="24"/>
          <w:szCs w:val="24"/>
        </w:rPr>
      </w:pPr>
      <w:r w:rsidRPr="00C058E3">
        <w:rPr>
          <w:rFonts w:ascii="Arial" w:hAnsi="Arial" w:cs="Arial"/>
          <w:sz w:val="24"/>
          <w:szCs w:val="24"/>
        </w:rPr>
        <w:t>I es la corriente eléctrica en amperios (A).</w:t>
      </w:r>
    </w:p>
    <w:p w14:paraId="514E6BB3" w14:textId="7AB7F8FA" w:rsidR="002E4946" w:rsidRPr="00C058E3" w:rsidRDefault="002E4946" w:rsidP="002E4946">
      <w:pPr>
        <w:pStyle w:val="Prrafodelista"/>
        <w:numPr>
          <w:ilvl w:val="0"/>
          <w:numId w:val="4"/>
        </w:numPr>
        <w:rPr>
          <w:rFonts w:ascii="Arial" w:hAnsi="Arial" w:cs="Arial"/>
          <w:sz w:val="24"/>
          <w:szCs w:val="24"/>
        </w:rPr>
      </w:pPr>
      <w:r w:rsidRPr="00C058E3">
        <w:rPr>
          <w:rFonts w:ascii="Arial" w:hAnsi="Arial" w:cs="Arial"/>
          <w:sz w:val="24"/>
          <w:szCs w:val="24"/>
        </w:rPr>
        <w:t>R es la resistencia eléctrica en ohmios (Ω)</w:t>
      </w:r>
    </w:p>
    <w:p w14:paraId="36E22110" w14:textId="77777777" w:rsidR="00404DB8" w:rsidRPr="00C058E3" w:rsidRDefault="00404DB8" w:rsidP="00404DB8">
      <w:pPr>
        <w:pStyle w:val="Prrafodelista"/>
        <w:ind w:left="360"/>
        <w:rPr>
          <w:rFonts w:ascii="Arial" w:hAnsi="Arial" w:cs="Arial"/>
          <w:sz w:val="24"/>
          <w:szCs w:val="24"/>
        </w:rPr>
      </w:pPr>
    </w:p>
    <w:p w14:paraId="4CDD7952" w14:textId="68AE1535" w:rsidR="00404DB8" w:rsidRPr="00C058E3" w:rsidRDefault="00404DB8" w:rsidP="00404DB8">
      <w:pPr>
        <w:pStyle w:val="Prrafodelista"/>
        <w:ind w:left="360"/>
        <w:jc w:val="center"/>
        <w:rPr>
          <w:rFonts w:ascii="Arial" w:hAnsi="Arial" w:cs="Arial"/>
          <w:sz w:val="24"/>
          <w:szCs w:val="24"/>
        </w:rPr>
      </w:pPr>
      <w:r w:rsidRPr="00C058E3">
        <w:rPr>
          <w:rFonts w:ascii="Arial" w:hAnsi="Arial" w:cs="Arial"/>
          <w:noProof/>
          <w:sz w:val="24"/>
          <w:szCs w:val="24"/>
        </w:rPr>
        <w:drawing>
          <wp:inline distT="0" distB="0" distL="0" distR="0" wp14:anchorId="79707F92" wp14:editId="6BDB04C3">
            <wp:extent cx="2698675" cy="1600200"/>
            <wp:effectExtent l="0" t="0" r="6985" b="0"/>
            <wp:docPr id="361973143" name="Imagen 1" descr="Qué es la ley de Ohm y cuál es su fórmula? - Toda Ma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ley de Ohm y cuál es su fórmula? - Toda Mater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1881" cy="1608030"/>
                    </a:xfrm>
                    <a:prstGeom prst="rect">
                      <a:avLst/>
                    </a:prstGeom>
                    <a:noFill/>
                    <a:ln>
                      <a:noFill/>
                    </a:ln>
                  </pic:spPr>
                </pic:pic>
              </a:graphicData>
            </a:graphic>
          </wp:inline>
        </w:drawing>
      </w:r>
    </w:p>
    <w:p w14:paraId="6773DDC3" w14:textId="7636931D" w:rsidR="004A37B0" w:rsidRPr="00C058E3" w:rsidRDefault="002E4946" w:rsidP="002E4946">
      <w:pPr>
        <w:pStyle w:val="Ttulo2"/>
        <w:rPr>
          <w:rFonts w:ascii="Arial" w:hAnsi="Arial" w:cs="Arial"/>
          <w:b/>
          <w:bCs/>
          <w:sz w:val="24"/>
          <w:szCs w:val="24"/>
        </w:rPr>
      </w:pPr>
      <w:r w:rsidRPr="00C058E3">
        <w:rPr>
          <w:rFonts w:ascii="Arial" w:hAnsi="Arial" w:cs="Arial"/>
          <w:b/>
          <w:bCs/>
          <w:sz w:val="24"/>
          <w:szCs w:val="24"/>
        </w:rPr>
        <w:t>Voltaje (V):</w:t>
      </w:r>
    </w:p>
    <w:p w14:paraId="3010673E" w14:textId="126AA0BA" w:rsidR="002E4946" w:rsidRPr="00C058E3" w:rsidRDefault="002E4946" w:rsidP="002E4946">
      <w:pPr>
        <w:rPr>
          <w:rFonts w:ascii="Arial" w:hAnsi="Arial" w:cs="Arial"/>
          <w:sz w:val="24"/>
          <w:szCs w:val="24"/>
        </w:rPr>
      </w:pPr>
      <w:r w:rsidRPr="00C058E3">
        <w:rPr>
          <w:rFonts w:ascii="Arial" w:hAnsi="Arial" w:cs="Arial"/>
          <w:sz w:val="24"/>
          <w:szCs w:val="24"/>
        </w:rPr>
        <w:t>El voltaje se refiere a la diferencia de potencial eléctrico entre dos puntos en un circuito. Es lo que impulsa la corriente eléctrica a través de un conductor. Cuanto mayor sea el voltaje aplicado, mayor será la fuerza motriz para que los electrones fluyan en el circuito.</w:t>
      </w:r>
    </w:p>
    <w:p w14:paraId="4C8E1A58" w14:textId="6B1A4761" w:rsidR="00404DB8" w:rsidRPr="00C058E3" w:rsidRDefault="00404DB8" w:rsidP="002E4946">
      <w:pPr>
        <w:rPr>
          <w:rFonts w:ascii="Arial" w:eastAsiaTheme="minorEastAsia" w:hAnsi="Arial" w:cs="Arial"/>
          <w:sz w:val="24"/>
          <w:szCs w:val="24"/>
        </w:rPr>
      </w:pPr>
      <w:bookmarkStart w:id="0" w:name="_Hlk146016820"/>
      <m:oMathPara>
        <m:oMath>
          <m:r>
            <w:rPr>
              <w:rFonts w:ascii="Cambria Math" w:hAnsi="Cambria Math" w:cs="Arial"/>
              <w:sz w:val="24"/>
              <w:szCs w:val="24"/>
            </w:rPr>
            <m:t>V=</m:t>
          </m:r>
          <w:bookmarkStart w:id="1" w:name="_Hlk146019429"/>
          <m:r>
            <w:rPr>
              <w:rFonts w:ascii="Cambria Math" w:hAnsi="Cambria Math" w:cs="Arial"/>
              <w:sz w:val="24"/>
              <w:szCs w:val="24"/>
            </w:rPr>
            <m:t>I⋅R</m:t>
          </m:r>
        </m:oMath>
      </m:oMathPara>
    </w:p>
    <w:bookmarkEnd w:id="1"/>
    <w:p w14:paraId="2EA565A4" w14:textId="3F1B72BB" w:rsidR="00404DB8" w:rsidRPr="00C058E3" w:rsidRDefault="00404DB8" w:rsidP="002E4946">
      <w:pPr>
        <w:rPr>
          <w:rFonts w:ascii="Arial" w:eastAsiaTheme="minorEastAsia" w:hAnsi="Arial" w:cs="Arial"/>
          <w:b/>
          <w:bCs/>
          <w:sz w:val="24"/>
          <w:szCs w:val="24"/>
        </w:rPr>
      </w:pPr>
      <w:r w:rsidRPr="00C058E3">
        <w:rPr>
          <w:rFonts w:ascii="Arial" w:eastAsiaTheme="minorEastAsia" w:hAnsi="Arial" w:cs="Arial"/>
          <w:b/>
          <w:bCs/>
          <w:sz w:val="24"/>
          <w:szCs w:val="24"/>
        </w:rPr>
        <w:t>Ejemplo:</w:t>
      </w:r>
    </w:p>
    <w:p w14:paraId="67416932" w14:textId="54A18352" w:rsidR="00404DB8" w:rsidRPr="00C058E3" w:rsidRDefault="00404DB8" w:rsidP="002E4946">
      <w:pPr>
        <w:rPr>
          <w:rFonts w:ascii="Arial" w:hAnsi="Arial" w:cs="Arial"/>
          <w:sz w:val="24"/>
          <w:szCs w:val="24"/>
        </w:rPr>
      </w:pPr>
      <w:r w:rsidRPr="00C058E3">
        <w:rPr>
          <w:rFonts w:ascii="Arial" w:hAnsi="Arial" w:cs="Arial"/>
          <w:sz w:val="24"/>
          <w:szCs w:val="24"/>
        </w:rPr>
        <w:t>Si una corriente de 5 amperios fluye a través de una resistencia de 10 ohmios, ¿cuál es la tensión a través de la resistencia?</w:t>
      </w:r>
    </w:p>
    <w:p w14:paraId="1F975AC7" w14:textId="6B4E2520" w:rsidR="00404DB8" w:rsidRPr="00C058E3" w:rsidRDefault="00404DB8" w:rsidP="002E4946">
      <w:pPr>
        <w:rPr>
          <w:rFonts w:ascii="Arial" w:eastAsiaTheme="minorEastAsia" w:hAnsi="Arial" w:cs="Arial"/>
          <w:b/>
          <w:bCs/>
          <w:sz w:val="24"/>
          <w:szCs w:val="24"/>
        </w:rPr>
      </w:pPr>
      <m:oMathPara>
        <m:oMath>
          <m:r>
            <w:rPr>
              <w:rFonts w:ascii="Cambria Math" w:hAnsi="Cambria Math" w:cs="Arial"/>
              <w:sz w:val="24"/>
              <w:szCs w:val="24"/>
            </w:rPr>
            <m:t>V=</m:t>
          </m:r>
          <m:r>
            <w:rPr>
              <w:rFonts w:ascii="Cambria Math" w:hAnsi="Cambria Math" w:cs="Arial"/>
              <w:sz w:val="24"/>
              <w:szCs w:val="24"/>
            </w:rPr>
            <m:t>5A</m:t>
          </m:r>
          <m:r>
            <w:rPr>
              <w:rFonts w:ascii="Cambria Math" w:hAnsi="Cambria Math" w:cs="Arial"/>
              <w:sz w:val="24"/>
              <w:szCs w:val="24"/>
            </w:rPr>
            <m:t>⋅</m:t>
          </m:r>
          <m:r>
            <w:rPr>
              <w:rFonts w:ascii="Cambria Math" w:hAnsi="Cambria Math" w:cs="Arial"/>
              <w:sz w:val="24"/>
              <w:szCs w:val="24"/>
            </w:rPr>
            <m:t>10Ω=</m:t>
          </m:r>
          <m:r>
            <m:rPr>
              <m:sty m:val="bi"/>
            </m:rPr>
            <w:rPr>
              <w:rFonts w:ascii="Cambria Math" w:hAnsi="Cambria Math" w:cs="Arial"/>
              <w:sz w:val="24"/>
              <w:szCs w:val="24"/>
            </w:rPr>
            <m:t>50</m:t>
          </m:r>
          <m:r>
            <m:rPr>
              <m:sty m:val="bi"/>
            </m:rPr>
            <w:rPr>
              <w:rFonts w:ascii="Cambria Math" w:hAnsi="Cambria Math" w:cs="Arial"/>
              <w:sz w:val="24"/>
              <w:szCs w:val="24"/>
            </w:rPr>
            <m:t>V</m:t>
          </m:r>
        </m:oMath>
      </m:oMathPara>
    </w:p>
    <w:p w14:paraId="21EFDD13" w14:textId="77777777" w:rsidR="00404DB8" w:rsidRPr="00C058E3" w:rsidRDefault="00404DB8" w:rsidP="002E4946">
      <w:pPr>
        <w:rPr>
          <w:rFonts w:ascii="Arial" w:eastAsiaTheme="minorEastAsia" w:hAnsi="Arial" w:cs="Arial"/>
          <w:b/>
          <w:bCs/>
          <w:sz w:val="24"/>
          <w:szCs w:val="24"/>
        </w:rPr>
      </w:pPr>
    </w:p>
    <w:p w14:paraId="06834C87" w14:textId="77777777" w:rsidR="00404DB8" w:rsidRPr="00C058E3" w:rsidRDefault="00404DB8" w:rsidP="002E4946">
      <w:pPr>
        <w:rPr>
          <w:rFonts w:ascii="Arial" w:hAnsi="Arial" w:cs="Arial"/>
          <w:sz w:val="24"/>
          <w:szCs w:val="24"/>
        </w:rPr>
      </w:pPr>
    </w:p>
    <w:bookmarkEnd w:id="0"/>
    <w:p w14:paraId="0CDA4082" w14:textId="40917821" w:rsidR="002E4946" w:rsidRPr="00C058E3" w:rsidRDefault="002E4946" w:rsidP="002E4946">
      <w:pPr>
        <w:pStyle w:val="Ttulo2"/>
        <w:rPr>
          <w:rFonts w:ascii="Arial" w:hAnsi="Arial" w:cs="Arial"/>
          <w:b/>
          <w:bCs/>
          <w:sz w:val="24"/>
          <w:szCs w:val="24"/>
        </w:rPr>
      </w:pPr>
      <w:r w:rsidRPr="00C058E3">
        <w:rPr>
          <w:rFonts w:ascii="Arial" w:hAnsi="Arial" w:cs="Arial"/>
          <w:b/>
          <w:bCs/>
          <w:sz w:val="24"/>
          <w:szCs w:val="24"/>
        </w:rPr>
        <w:lastRenderedPageBreak/>
        <w:t>Corriente (I):</w:t>
      </w:r>
    </w:p>
    <w:p w14:paraId="340D73C4" w14:textId="72EDE842" w:rsidR="002E4946" w:rsidRPr="00C058E3" w:rsidRDefault="002E4946" w:rsidP="002E4946">
      <w:pPr>
        <w:rPr>
          <w:rFonts w:ascii="Arial" w:hAnsi="Arial" w:cs="Arial"/>
          <w:sz w:val="24"/>
          <w:szCs w:val="24"/>
        </w:rPr>
      </w:pPr>
      <w:r w:rsidRPr="00C058E3">
        <w:rPr>
          <w:rFonts w:ascii="Arial" w:hAnsi="Arial" w:cs="Arial"/>
          <w:sz w:val="24"/>
          <w:szCs w:val="24"/>
        </w:rPr>
        <w:t>La corriente eléctrica es el flujo de electrones a través de un conductor. Se mide en amperios y representa la cantidad de carga eléctrica que fluye por unidad de tiempo. La corriente fluye desde el punto con mayor potencial eléctrico (voltaje más alto) al punto con menor potencial eléctrico (voltaje más bajo) en un circuito cerrado.</w:t>
      </w:r>
    </w:p>
    <w:p w14:paraId="2F679C87" w14:textId="5656AB42" w:rsidR="00404DB8" w:rsidRPr="00C058E3" w:rsidRDefault="00404DB8" w:rsidP="00404DB8">
      <w:pPr>
        <w:rPr>
          <w:rFonts w:ascii="Arial" w:eastAsiaTheme="minorEastAsia" w:hAnsi="Arial" w:cs="Arial"/>
          <w:sz w:val="24"/>
          <w:szCs w:val="24"/>
        </w:rPr>
      </w:pPr>
      <m:oMathPara>
        <m:oMath>
          <m:r>
            <w:rPr>
              <w:rFonts w:ascii="Cambria Math" w:hAnsi="Cambria Math" w:cs="Arial"/>
              <w:sz w:val="24"/>
              <w:szCs w:val="24"/>
            </w:rPr>
            <m:t>I=</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R</m:t>
              </m:r>
            </m:den>
          </m:f>
        </m:oMath>
      </m:oMathPara>
    </w:p>
    <w:p w14:paraId="3643D2C7" w14:textId="6F64CB36" w:rsidR="00404DB8" w:rsidRPr="00C058E3" w:rsidRDefault="00404DB8" w:rsidP="00404DB8">
      <w:pPr>
        <w:rPr>
          <w:rFonts w:ascii="Arial" w:eastAsiaTheme="minorEastAsia" w:hAnsi="Arial" w:cs="Arial"/>
          <w:b/>
          <w:bCs/>
          <w:sz w:val="24"/>
          <w:szCs w:val="24"/>
        </w:rPr>
      </w:pPr>
      <w:r w:rsidRPr="00C058E3">
        <w:rPr>
          <w:rFonts w:ascii="Arial" w:eastAsiaTheme="minorEastAsia" w:hAnsi="Arial" w:cs="Arial"/>
          <w:b/>
          <w:bCs/>
          <w:sz w:val="24"/>
          <w:szCs w:val="24"/>
        </w:rPr>
        <w:t>Ejemplo:</w:t>
      </w:r>
    </w:p>
    <w:p w14:paraId="5DA9EE5E" w14:textId="53041138" w:rsidR="00404DB8" w:rsidRPr="00C058E3" w:rsidRDefault="00404DB8" w:rsidP="00404DB8">
      <w:pPr>
        <w:rPr>
          <w:rFonts w:ascii="Arial" w:hAnsi="Arial" w:cs="Arial"/>
          <w:sz w:val="24"/>
          <w:szCs w:val="24"/>
        </w:rPr>
      </w:pPr>
      <w:r w:rsidRPr="00C058E3">
        <w:rPr>
          <w:rFonts w:ascii="Arial" w:hAnsi="Arial" w:cs="Arial"/>
          <w:sz w:val="24"/>
          <w:szCs w:val="24"/>
        </w:rPr>
        <w:t>Si se aplica un voltaje de 12 voltios a través de una resistencia de 4 ohmios, ¿cuál es la corriente que fluye a través de la resistencia?</w:t>
      </w:r>
      <w:r w:rsidRPr="00C058E3">
        <w:rPr>
          <w:rFonts w:ascii="Arial" w:hAnsi="Arial" w:cs="Arial"/>
          <w:i/>
          <w:sz w:val="24"/>
          <w:szCs w:val="24"/>
        </w:rPr>
        <w:br/>
      </w:r>
      <m:oMathPara>
        <m:oMath>
          <m:r>
            <w:rPr>
              <w:rFonts w:ascii="Cambria Math" w:hAnsi="Cambria Math" w:cs="Arial"/>
              <w:sz w:val="24"/>
              <w:szCs w:val="24"/>
            </w:rPr>
            <m:t>I=</m:t>
          </m:r>
          <m:f>
            <m:fPr>
              <m:ctrlPr>
                <w:rPr>
                  <w:rFonts w:ascii="Cambria Math" w:hAnsi="Cambria Math" w:cs="Arial"/>
                  <w:i/>
                  <w:sz w:val="24"/>
                  <w:szCs w:val="24"/>
                </w:rPr>
              </m:ctrlPr>
            </m:fPr>
            <m:num>
              <m:r>
                <w:rPr>
                  <w:rFonts w:ascii="Cambria Math" w:hAnsi="Cambria Math" w:cs="Arial"/>
                  <w:sz w:val="24"/>
                  <w:szCs w:val="24"/>
                </w:rPr>
                <m:t>12V</m:t>
              </m:r>
            </m:num>
            <m:den>
              <m:r>
                <w:rPr>
                  <w:rFonts w:ascii="Cambria Math" w:hAnsi="Cambria Math" w:cs="Arial"/>
                  <w:sz w:val="24"/>
                  <w:szCs w:val="24"/>
                </w:rPr>
                <m:t>4</m:t>
              </m:r>
              <m:r>
                <w:rPr>
                  <w:rFonts w:ascii="Cambria Math" w:hAnsi="Cambria Math" w:cs="Arial"/>
                  <w:sz w:val="24"/>
                  <w:szCs w:val="24"/>
                </w:rPr>
                <m:t>Ω</m:t>
              </m:r>
            </m:den>
          </m:f>
          <m:r>
            <w:rPr>
              <w:rFonts w:ascii="Cambria Math" w:hAnsi="Cambria Math" w:cs="Arial"/>
              <w:sz w:val="24"/>
              <w:szCs w:val="24"/>
            </w:rPr>
            <m:t>=</m:t>
          </m:r>
          <m:r>
            <m:rPr>
              <m:sty m:val="bi"/>
            </m:rPr>
            <w:rPr>
              <w:rFonts w:ascii="Cambria Math" w:hAnsi="Cambria Math" w:cs="Arial"/>
              <w:sz w:val="24"/>
              <w:szCs w:val="24"/>
            </w:rPr>
            <m:t>3</m:t>
          </m:r>
          <m:r>
            <m:rPr>
              <m:sty m:val="bi"/>
            </m:rPr>
            <w:rPr>
              <w:rFonts w:ascii="Cambria Math" w:hAnsi="Cambria Math" w:cs="Arial"/>
              <w:sz w:val="24"/>
              <w:szCs w:val="24"/>
            </w:rPr>
            <m:t>A</m:t>
          </m:r>
        </m:oMath>
      </m:oMathPara>
    </w:p>
    <w:p w14:paraId="5A7AADBA" w14:textId="77777777" w:rsidR="00404DB8" w:rsidRPr="00C058E3" w:rsidRDefault="00404DB8" w:rsidP="002E4946">
      <w:pPr>
        <w:rPr>
          <w:rFonts w:ascii="Arial" w:hAnsi="Arial" w:cs="Arial"/>
          <w:sz w:val="24"/>
          <w:szCs w:val="24"/>
        </w:rPr>
      </w:pPr>
    </w:p>
    <w:p w14:paraId="1794C481" w14:textId="77777777" w:rsidR="00404DB8" w:rsidRPr="00C058E3" w:rsidRDefault="00404DB8" w:rsidP="002E4946">
      <w:pPr>
        <w:rPr>
          <w:rFonts w:ascii="Arial" w:hAnsi="Arial" w:cs="Arial"/>
          <w:b/>
          <w:bCs/>
          <w:sz w:val="24"/>
          <w:szCs w:val="24"/>
        </w:rPr>
      </w:pPr>
    </w:p>
    <w:p w14:paraId="4FEB427E" w14:textId="3ED03BB2" w:rsidR="00404DB8" w:rsidRPr="00C058E3" w:rsidRDefault="00404DB8" w:rsidP="00404DB8">
      <w:pPr>
        <w:pStyle w:val="Ttulo2"/>
        <w:rPr>
          <w:rFonts w:ascii="Arial" w:hAnsi="Arial" w:cs="Arial"/>
          <w:b/>
          <w:bCs/>
          <w:sz w:val="24"/>
          <w:szCs w:val="24"/>
        </w:rPr>
      </w:pPr>
      <w:r w:rsidRPr="00C058E3">
        <w:rPr>
          <w:rFonts w:ascii="Arial" w:hAnsi="Arial" w:cs="Arial"/>
          <w:b/>
          <w:bCs/>
          <w:sz w:val="24"/>
          <w:szCs w:val="24"/>
        </w:rPr>
        <w:t>Resistencia (R):</w:t>
      </w:r>
    </w:p>
    <w:p w14:paraId="3846B67D" w14:textId="439DE45E" w:rsidR="00404DB8" w:rsidRPr="00C058E3" w:rsidRDefault="00404DB8" w:rsidP="00404DB8">
      <w:pPr>
        <w:rPr>
          <w:rFonts w:ascii="Arial" w:eastAsiaTheme="minorEastAsia" w:hAnsi="Arial" w:cs="Arial"/>
          <w:i/>
          <w:sz w:val="24"/>
          <w:szCs w:val="24"/>
        </w:rPr>
      </w:pPr>
      <w:r w:rsidRPr="00C058E3">
        <w:rPr>
          <w:rFonts w:ascii="Arial" w:hAnsi="Arial" w:cs="Arial"/>
          <w:sz w:val="24"/>
          <w:szCs w:val="24"/>
        </w:rPr>
        <w:t xml:space="preserve">La resistencia eléctrica es una propiedad de los materiales que se oponen al flujo de corriente eléctrica. Cuanto mayor sea la resistencia, más difícil será que la corriente fluya. Se mide en ohmios (Ω). Los componentes electrónicos, como resistores, lámparas y elementos de </w:t>
      </w:r>
      <w:r w:rsidRPr="00C058E3">
        <w:rPr>
          <w:rFonts w:ascii="Arial" w:hAnsi="Arial" w:cs="Arial"/>
          <w:sz w:val="24"/>
          <w:szCs w:val="24"/>
        </w:rPr>
        <w:t>calefacción</w:t>
      </w:r>
      <w:r w:rsidRPr="00C058E3">
        <w:rPr>
          <w:rFonts w:ascii="Arial" w:hAnsi="Arial" w:cs="Arial"/>
          <w:sz w:val="24"/>
          <w:szCs w:val="24"/>
        </w:rPr>
        <w:t xml:space="preserve"> tienen resistencia eléctrica.</w:t>
      </w:r>
      <w:r w:rsidRPr="00C058E3">
        <w:rPr>
          <w:rFonts w:ascii="Arial" w:hAnsi="Arial" w:cs="Arial"/>
          <w:i/>
          <w:sz w:val="24"/>
          <w:szCs w:val="24"/>
        </w:rPr>
        <w:br/>
      </w:r>
      <m:oMathPara>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I</m:t>
              </m:r>
            </m:den>
          </m:f>
        </m:oMath>
      </m:oMathPara>
    </w:p>
    <w:p w14:paraId="739CB6CB" w14:textId="08924431" w:rsidR="00C058E3" w:rsidRPr="00C058E3" w:rsidRDefault="00C058E3" w:rsidP="00404DB8">
      <w:pPr>
        <w:rPr>
          <w:rFonts w:ascii="Arial" w:hAnsi="Arial" w:cs="Arial"/>
          <w:b/>
          <w:bCs/>
          <w:sz w:val="24"/>
          <w:szCs w:val="24"/>
        </w:rPr>
      </w:pPr>
      <w:r w:rsidRPr="00C058E3">
        <w:rPr>
          <w:rFonts w:ascii="Arial" w:hAnsi="Arial" w:cs="Arial"/>
          <w:b/>
          <w:bCs/>
          <w:sz w:val="24"/>
          <w:szCs w:val="24"/>
        </w:rPr>
        <w:t>Ejemplo</w:t>
      </w:r>
    </w:p>
    <w:p w14:paraId="4656BB12" w14:textId="75AC71F5" w:rsidR="00404DB8" w:rsidRPr="00C058E3" w:rsidRDefault="00404DB8" w:rsidP="00404DB8">
      <w:pPr>
        <w:rPr>
          <w:rFonts w:ascii="Arial" w:hAnsi="Arial" w:cs="Arial"/>
          <w:sz w:val="24"/>
          <w:szCs w:val="24"/>
        </w:rPr>
      </w:pPr>
      <w:r w:rsidRPr="00C058E3">
        <w:rPr>
          <w:rFonts w:ascii="Arial" w:hAnsi="Arial" w:cs="Arial"/>
          <w:sz w:val="24"/>
          <w:szCs w:val="24"/>
        </w:rPr>
        <w:t>Si una corriente de 2 amperios fluye a través de un componente y se mide un voltaje de 6 voltios a través de él, ¿cuál es la resistencia del componente?</w:t>
      </w:r>
    </w:p>
    <w:p w14:paraId="673ADB27" w14:textId="5A99BA09" w:rsidR="00404DB8" w:rsidRPr="00C058E3" w:rsidRDefault="00404DB8" w:rsidP="00404DB8">
      <w:pPr>
        <w:rPr>
          <w:rFonts w:ascii="Arial" w:hAnsi="Arial" w:cs="Arial"/>
          <w:sz w:val="24"/>
          <w:szCs w:val="24"/>
        </w:rPr>
      </w:pPr>
      <m:oMathPara>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6</m:t>
              </m:r>
              <m:r>
                <w:rPr>
                  <w:rFonts w:ascii="Cambria Math" w:hAnsi="Cambria Math" w:cs="Arial"/>
                  <w:sz w:val="24"/>
                  <w:szCs w:val="24"/>
                </w:rPr>
                <m:t>V</m:t>
              </m:r>
            </m:num>
            <m:den>
              <m:r>
                <w:rPr>
                  <w:rFonts w:ascii="Cambria Math" w:hAnsi="Cambria Math" w:cs="Arial"/>
                  <w:sz w:val="24"/>
                  <w:szCs w:val="24"/>
                </w:rPr>
                <m:t>2A</m:t>
              </m:r>
            </m:den>
          </m:f>
          <m:r>
            <w:rPr>
              <w:rFonts w:ascii="Cambria Math" w:hAnsi="Cambria Math" w:cs="Arial"/>
              <w:sz w:val="24"/>
              <w:szCs w:val="24"/>
            </w:rPr>
            <m:t>=</m:t>
          </m:r>
          <m:r>
            <m:rPr>
              <m:sty m:val="bi"/>
            </m:rPr>
            <w:rPr>
              <w:rFonts w:ascii="Cambria Math" w:hAnsi="Cambria Math" w:cs="Arial"/>
              <w:sz w:val="24"/>
              <w:szCs w:val="24"/>
            </w:rPr>
            <m:t>3</m:t>
          </m:r>
          <m:r>
            <m:rPr>
              <m:sty m:val="bi"/>
            </m:rPr>
            <w:rPr>
              <w:rFonts w:ascii="Cambria Math" w:hAnsi="Cambria Math" w:cs="Arial"/>
              <w:sz w:val="24"/>
              <w:szCs w:val="24"/>
            </w:rPr>
            <m:t>Ω</m:t>
          </m:r>
        </m:oMath>
      </m:oMathPara>
    </w:p>
    <w:p w14:paraId="61A6F813" w14:textId="7C9E8C75" w:rsidR="004A37B0" w:rsidRPr="00C058E3" w:rsidRDefault="00C058E3" w:rsidP="00C058E3">
      <w:pPr>
        <w:jc w:val="center"/>
        <w:rPr>
          <w:rFonts w:ascii="Arial" w:hAnsi="Arial" w:cs="Arial"/>
          <w:sz w:val="24"/>
          <w:szCs w:val="24"/>
        </w:rPr>
      </w:pPr>
      <w:r>
        <w:rPr>
          <w:noProof/>
        </w:rPr>
        <w:drawing>
          <wp:inline distT="0" distB="0" distL="0" distR="0" wp14:anchorId="7AD29A64" wp14:editId="5A8C7FCB">
            <wp:extent cx="3177006" cy="2209800"/>
            <wp:effectExtent l="0" t="0" r="4445" b="0"/>
            <wp:docPr id="1303243192" name="Imagen 2" descr="Ley de 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y de O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213" cy="2215509"/>
                    </a:xfrm>
                    <a:prstGeom prst="rect">
                      <a:avLst/>
                    </a:prstGeom>
                    <a:noFill/>
                    <a:ln>
                      <a:noFill/>
                    </a:ln>
                  </pic:spPr>
                </pic:pic>
              </a:graphicData>
            </a:graphic>
          </wp:inline>
        </w:drawing>
      </w:r>
    </w:p>
    <w:p w14:paraId="429B5198" w14:textId="4546DF80" w:rsidR="004A37B0" w:rsidRPr="000C2BED" w:rsidRDefault="00404DB8" w:rsidP="00404DB8">
      <w:pPr>
        <w:pStyle w:val="Ttulo1"/>
        <w:jc w:val="center"/>
        <w:rPr>
          <w:rFonts w:ascii="Arial" w:hAnsi="Arial" w:cs="Arial"/>
          <w:b/>
          <w:bCs/>
        </w:rPr>
      </w:pPr>
      <w:r w:rsidRPr="000C2BED">
        <w:rPr>
          <w:rFonts w:ascii="Arial" w:hAnsi="Arial" w:cs="Arial"/>
          <w:b/>
          <w:bCs/>
        </w:rPr>
        <w:lastRenderedPageBreak/>
        <w:t>L</w:t>
      </w:r>
      <w:r w:rsidRPr="000C2BED">
        <w:rPr>
          <w:rFonts w:ascii="Arial" w:hAnsi="Arial" w:cs="Arial"/>
          <w:b/>
          <w:bCs/>
        </w:rPr>
        <w:t>eyes de Kirchhoff.</w:t>
      </w:r>
    </w:p>
    <w:p w14:paraId="1FE4BC5E" w14:textId="0EB07D02" w:rsidR="00A87D90" w:rsidRPr="00C058E3" w:rsidRDefault="00A87D90" w:rsidP="00A87D90">
      <w:pPr>
        <w:rPr>
          <w:rFonts w:ascii="Arial" w:hAnsi="Arial" w:cs="Arial"/>
          <w:sz w:val="24"/>
          <w:szCs w:val="24"/>
        </w:rPr>
      </w:pPr>
      <w:r w:rsidRPr="00C058E3">
        <w:rPr>
          <w:rFonts w:ascii="Arial" w:hAnsi="Arial" w:cs="Arial"/>
          <w:sz w:val="24"/>
          <w:szCs w:val="24"/>
        </w:rPr>
        <w:t>Las Leyes de Kirchhoff son dos principios fundamentales en la teoría de circuitos eléctricos que se utilizan para analizar circuitos complejos y determinar corrientes y tensiones desconocidas.</w:t>
      </w:r>
    </w:p>
    <w:p w14:paraId="758057DC" w14:textId="77777777" w:rsidR="00A87D90" w:rsidRPr="00C058E3" w:rsidRDefault="00A87D90" w:rsidP="00A87D90">
      <w:pPr>
        <w:rPr>
          <w:rFonts w:ascii="Arial" w:hAnsi="Arial" w:cs="Arial"/>
          <w:b/>
          <w:bCs/>
          <w:sz w:val="24"/>
          <w:szCs w:val="24"/>
        </w:rPr>
      </w:pPr>
    </w:p>
    <w:p w14:paraId="382F68D3" w14:textId="2A06DFBA" w:rsidR="00A87D90" w:rsidRPr="00C058E3" w:rsidRDefault="00A87D90" w:rsidP="00A87D90">
      <w:pPr>
        <w:pStyle w:val="Ttulo2"/>
        <w:rPr>
          <w:rFonts w:ascii="Arial" w:hAnsi="Arial" w:cs="Arial"/>
          <w:b/>
          <w:bCs/>
          <w:sz w:val="24"/>
          <w:szCs w:val="24"/>
        </w:rPr>
      </w:pPr>
      <w:r w:rsidRPr="00C058E3">
        <w:rPr>
          <w:rFonts w:ascii="Arial" w:hAnsi="Arial" w:cs="Arial"/>
          <w:b/>
          <w:bCs/>
          <w:sz w:val="24"/>
          <w:szCs w:val="24"/>
        </w:rPr>
        <w:t>Primera Ley de Kirchhoff (Ley de las Corrientes):</w:t>
      </w:r>
    </w:p>
    <w:p w14:paraId="0B9444B0" w14:textId="7FF4AE83" w:rsidR="00A87D90" w:rsidRPr="00C058E3" w:rsidRDefault="00A87D90" w:rsidP="00A87D90">
      <w:pPr>
        <w:rPr>
          <w:rFonts w:ascii="Arial" w:hAnsi="Arial" w:cs="Arial"/>
          <w:sz w:val="24"/>
          <w:szCs w:val="24"/>
        </w:rPr>
      </w:pPr>
      <w:r w:rsidRPr="00C058E3">
        <w:rPr>
          <w:rFonts w:ascii="Arial" w:hAnsi="Arial" w:cs="Arial"/>
          <w:sz w:val="24"/>
          <w:szCs w:val="24"/>
        </w:rPr>
        <w:t>La Primera Ley de Kirchhoff establece que la suma algebraica de las corrientes que entran y salen de cualquier nodo en un circuito eléctrico es igual a cero. Esto se basa en el principio de conservación de la carga, que dice que la cantidad total de carga eléctrica en un nodo debe ser constante.</w:t>
      </w:r>
    </w:p>
    <w:p w14:paraId="39145439" w14:textId="145D11E6" w:rsidR="00A87D90" w:rsidRPr="00C058E3" w:rsidRDefault="00A87D90" w:rsidP="00A87D90">
      <w:pPr>
        <w:rPr>
          <w:rFonts w:ascii="Arial" w:hAnsi="Arial" w:cs="Arial"/>
          <w:sz w:val="24"/>
          <w:szCs w:val="24"/>
        </w:rPr>
      </w:pPr>
      <w:r w:rsidRPr="00C058E3">
        <w:rPr>
          <w:rFonts w:ascii="Arial" w:hAnsi="Arial" w:cs="Arial"/>
          <w:sz w:val="24"/>
          <w:szCs w:val="24"/>
        </w:rPr>
        <w:t>Fórmula:</w:t>
      </w:r>
    </w:p>
    <w:p w14:paraId="0E6E0798" w14:textId="234E42AB" w:rsidR="00A87D90" w:rsidRPr="00C058E3" w:rsidRDefault="00A87D90" w:rsidP="00A87D90">
      <w:pPr>
        <w:rPr>
          <w:rFonts w:ascii="Arial" w:eastAsiaTheme="minorEastAsia"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 xml:space="preserve"> I</m:t>
              </m:r>
            </m:e>
            <m:sub>
              <m:r>
                <w:rPr>
                  <w:rFonts w:ascii="Cambria Math" w:hAnsi="Cambria Math" w:cs="Arial"/>
                  <w:sz w:val="24"/>
                  <w:szCs w:val="24"/>
                </w:rPr>
                <m:t>Entrantes</m:t>
              </m:r>
            </m:sub>
          </m:sSub>
          <m:r>
            <w:rPr>
              <w:rFonts w:ascii="Cambria Math" w:hAnsi="Cambria Math" w:cs="Arial"/>
              <w:sz w:val="24"/>
              <w:szCs w:val="24"/>
            </w:rPr>
            <m:t xml:space="preserve"> -∑</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salientes</m:t>
              </m:r>
            </m:sub>
          </m:sSub>
          <m:r>
            <w:rPr>
              <w:rFonts w:ascii="Cambria Math" w:hAnsi="Cambria Math" w:cs="Arial"/>
              <w:sz w:val="24"/>
              <w:szCs w:val="24"/>
            </w:rPr>
            <m:t>=0</m:t>
          </m:r>
        </m:oMath>
      </m:oMathPara>
    </w:p>
    <w:p w14:paraId="161EBB88" w14:textId="77777777" w:rsidR="00A87D90" w:rsidRPr="00C058E3" w:rsidRDefault="00A87D90" w:rsidP="00A87D90">
      <w:pPr>
        <w:rPr>
          <w:rFonts w:ascii="Arial" w:eastAsiaTheme="minorEastAsia" w:hAnsi="Arial" w:cs="Arial"/>
          <w:sz w:val="24"/>
          <w:szCs w:val="24"/>
        </w:rPr>
      </w:pPr>
    </w:p>
    <w:p w14:paraId="7A042C25" w14:textId="6F3A8EFE" w:rsidR="00C058E3" w:rsidRDefault="00C058E3" w:rsidP="00A87D90">
      <w:pPr>
        <w:rPr>
          <w:rFonts w:ascii="Arial" w:hAnsi="Arial" w:cs="Arial"/>
          <w:sz w:val="24"/>
          <w:szCs w:val="24"/>
        </w:rPr>
      </w:pPr>
      <w:r w:rsidRPr="00C058E3">
        <w:rPr>
          <w:rFonts w:ascii="Arial" w:hAnsi="Arial" w:cs="Arial"/>
          <w:sz w:val="24"/>
          <w:szCs w:val="24"/>
        </w:rPr>
        <w:drawing>
          <wp:inline distT="0" distB="0" distL="0" distR="0" wp14:anchorId="348CA74D" wp14:editId="12FB06B9">
            <wp:extent cx="2575783" cy="1684166"/>
            <wp:effectExtent l="0" t="0" r="0" b="0"/>
            <wp:docPr id="55948312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83129" name="Imagen 1" descr="Diagrama, Esquemático&#10;&#10;Descripción generada automáticamente"/>
                    <pic:cNvPicPr/>
                  </pic:nvPicPr>
                  <pic:blipFill>
                    <a:blip r:embed="rId8"/>
                    <a:stretch>
                      <a:fillRect/>
                    </a:stretch>
                  </pic:blipFill>
                  <pic:spPr>
                    <a:xfrm>
                      <a:off x="0" y="0"/>
                      <a:ext cx="2575783" cy="1684166"/>
                    </a:xfrm>
                    <a:prstGeom prst="rect">
                      <a:avLst/>
                    </a:prstGeom>
                  </pic:spPr>
                </pic:pic>
              </a:graphicData>
            </a:graphic>
          </wp:inline>
        </w:drawing>
      </w:r>
    </w:p>
    <w:p w14:paraId="37F4ECFA" w14:textId="0B9F5172" w:rsidR="00A87D90" w:rsidRPr="00C058E3" w:rsidRDefault="00A87D90" w:rsidP="00A87D90">
      <w:pPr>
        <w:rPr>
          <w:rFonts w:ascii="Arial" w:hAnsi="Arial" w:cs="Arial"/>
          <w:sz w:val="24"/>
          <w:szCs w:val="24"/>
        </w:rPr>
      </w:pPr>
      <w:r w:rsidRPr="00C058E3">
        <w:rPr>
          <w:rFonts w:ascii="Arial" w:hAnsi="Arial" w:cs="Arial"/>
          <w:sz w:val="24"/>
          <w:szCs w:val="24"/>
        </w:rPr>
        <w:t>Ejemplo:</w:t>
      </w:r>
    </w:p>
    <w:p w14:paraId="22B0045A" w14:textId="564625CA" w:rsidR="00A87D90" w:rsidRPr="00C058E3" w:rsidRDefault="00A87D90" w:rsidP="00A87D90">
      <w:pPr>
        <w:rPr>
          <w:rFonts w:ascii="Arial" w:hAnsi="Arial" w:cs="Arial"/>
          <w:sz w:val="24"/>
          <w:szCs w:val="24"/>
        </w:rPr>
      </w:pPr>
      <w:r w:rsidRPr="00C058E3">
        <w:rPr>
          <w:rFonts w:ascii="Arial" w:hAnsi="Arial" w:cs="Arial"/>
          <w:sz w:val="24"/>
          <w:szCs w:val="24"/>
        </w:rPr>
        <w:t>Consideremos un nodo en un circuito donde entran tres corrientes de 2 A, 3 A y 4 A, y sale una corriente de 5 A. Aplicando la Primera Ley de Kirchhoff:</w:t>
      </w:r>
      <m:oMath>
        <m:r>
          <w:rPr>
            <w:rFonts w:ascii="Cambria Math" w:hAnsi="Cambria Math" w:cs="Arial"/>
            <w:sz w:val="24"/>
            <w:szCs w:val="24"/>
          </w:rPr>
          <m:t>​</m:t>
        </m:r>
      </m:oMath>
    </w:p>
    <w:p w14:paraId="030D5756" w14:textId="11801F03" w:rsidR="00A87D90" w:rsidRPr="00C058E3" w:rsidRDefault="0047572D" w:rsidP="00A87D90">
      <w:pPr>
        <w:jc w:val="center"/>
        <w:rPr>
          <w:rFonts w:ascii="Arial" w:eastAsiaTheme="minorEastAsia"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 xml:space="preserve"> I</m:t>
              </m:r>
            </m:e>
            <m:sub>
              <m:r>
                <w:rPr>
                  <w:rFonts w:ascii="Cambria Math" w:hAnsi="Cambria Math" w:cs="Arial"/>
                  <w:sz w:val="24"/>
                  <w:szCs w:val="24"/>
                </w:rPr>
                <m:t>Entrantes</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salientes</m:t>
              </m:r>
            </m:sub>
          </m:sSub>
          <m:r>
            <w:rPr>
              <w:rFonts w:ascii="Cambria Math" w:hAnsi="Cambria Math" w:cs="Arial"/>
              <w:sz w:val="24"/>
              <w:szCs w:val="24"/>
            </w:rPr>
            <m:t>=(2A+3A+4A)-5A=9A-5A=4A=0</m:t>
          </m:r>
        </m:oMath>
      </m:oMathPara>
    </w:p>
    <w:p w14:paraId="518E50BF" w14:textId="77777777" w:rsidR="00A87D90" w:rsidRPr="00C058E3" w:rsidRDefault="00A87D90" w:rsidP="00A87D90">
      <w:pPr>
        <w:rPr>
          <w:rFonts w:ascii="Arial" w:hAnsi="Arial" w:cs="Arial"/>
          <w:sz w:val="24"/>
          <w:szCs w:val="24"/>
        </w:rPr>
      </w:pPr>
      <w:r w:rsidRPr="00C058E3">
        <w:rPr>
          <w:rFonts w:ascii="Arial" w:hAnsi="Arial" w:cs="Arial"/>
          <w:sz w:val="24"/>
          <w:szCs w:val="24"/>
        </w:rPr>
        <w:t>La suma algebraica es igual a cero, lo que cumple con la Primera Ley de Kirchhoff.</w:t>
      </w:r>
    </w:p>
    <w:p w14:paraId="6B6AA1EC" w14:textId="77777777" w:rsidR="00A87D90" w:rsidRPr="00C058E3" w:rsidRDefault="00A87D90" w:rsidP="00A87D90">
      <w:pPr>
        <w:rPr>
          <w:rFonts w:ascii="Arial" w:hAnsi="Arial" w:cs="Arial"/>
          <w:sz w:val="24"/>
          <w:szCs w:val="24"/>
        </w:rPr>
      </w:pPr>
    </w:p>
    <w:p w14:paraId="52EF6391" w14:textId="6BA74E43" w:rsidR="00A87D90" w:rsidRPr="00C058E3" w:rsidRDefault="00A87D90" w:rsidP="00A87D90">
      <w:pPr>
        <w:pStyle w:val="Ttulo2"/>
        <w:rPr>
          <w:rFonts w:ascii="Arial" w:hAnsi="Arial" w:cs="Arial"/>
          <w:b/>
          <w:bCs/>
          <w:sz w:val="24"/>
          <w:szCs w:val="24"/>
        </w:rPr>
      </w:pPr>
      <w:r w:rsidRPr="00C058E3">
        <w:rPr>
          <w:rFonts w:ascii="Arial" w:hAnsi="Arial" w:cs="Arial"/>
          <w:b/>
          <w:bCs/>
          <w:sz w:val="24"/>
          <w:szCs w:val="24"/>
        </w:rPr>
        <w:t>Segunda Ley de Kirchhoff (</w:t>
      </w:r>
      <w:r w:rsidR="002A08C0" w:rsidRPr="00C058E3">
        <w:rPr>
          <w:rFonts w:ascii="Arial" w:hAnsi="Arial" w:cs="Arial"/>
          <w:b/>
          <w:bCs/>
          <w:sz w:val="24"/>
          <w:szCs w:val="24"/>
        </w:rPr>
        <w:t>Ley de voltaje de Kirchhoff</w:t>
      </w:r>
      <w:r w:rsidR="002A08C0" w:rsidRPr="00C058E3">
        <w:rPr>
          <w:rFonts w:ascii="Arial" w:hAnsi="Arial" w:cs="Arial"/>
          <w:b/>
          <w:bCs/>
          <w:sz w:val="24"/>
          <w:szCs w:val="24"/>
        </w:rPr>
        <w:t>)</w:t>
      </w:r>
      <w:r w:rsidRPr="00C058E3">
        <w:rPr>
          <w:rFonts w:ascii="Arial" w:hAnsi="Arial" w:cs="Arial"/>
          <w:b/>
          <w:bCs/>
          <w:sz w:val="24"/>
          <w:szCs w:val="24"/>
        </w:rPr>
        <w:t>:</w:t>
      </w:r>
    </w:p>
    <w:p w14:paraId="296E74DD" w14:textId="4EDAA9C1" w:rsidR="00A87D90" w:rsidRPr="00C058E3" w:rsidRDefault="002A08C0" w:rsidP="00A87D90">
      <w:pPr>
        <w:rPr>
          <w:rFonts w:ascii="Arial" w:hAnsi="Arial" w:cs="Arial"/>
          <w:sz w:val="24"/>
          <w:szCs w:val="24"/>
        </w:rPr>
      </w:pPr>
      <w:r w:rsidRPr="00C058E3">
        <w:rPr>
          <w:rFonts w:ascii="Arial" w:hAnsi="Arial" w:cs="Arial"/>
          <w:sz w:val="24"/>
          <w:szCs w:val="24"/>
        </w:rPr>
        <w:t xml:space="preserve">La Ley de Voltajes de Kirchhoff establece </w:t>
      </w:r>
      <w:proofErr w:type="gramStart"/>
      <w:r w:rsidRPr="00C058E3">
        <w:rPr>
          <w:rFonts w:ascii="Arial" w:hAnsi="Arial" w:cs="Arial"/>
          <w:sz w:val="24"/>
          <w:szCs w:val="24"/>
        </w:rPr>
        <w:t>que</w:t>
      </w:r>
      <w:proofErr w:type="gramEnd"/>
      <w:r w:rsidRPr="00C058E3">
        <w:rPr>
          <w:rFonts w:ascii="Arial" w:hAnsi="Arial" w:cs="Arial"/>
          <w:sz w:val="24"/>
          <w:szCs w:val="24"/>
        </w:rPr>
        <w:t xml:space="preserve"> en cualquier lazo o camino cerrado en un circuito eléctrico, la suma algebraica de las caídas de voltaje (tensión) alrededor de ese lazo es igual a la suma algebraica de las fuentes de voltaje (tensión) en ese lazo. En otras palabras, la suma de las caídas de voltaje en un lazo debe ser igual a la suma de las fuentes de voltaje en ese lazo.</w:t>
      </w:r>
    </w:p>
    <w:p w14:paraId="2A0F3CBC" w14:textId="5A7D415D" w:rsidR="00A87D90" w:rsidRPr="00C058E3" w:rsidRDefault="0047572D" w:rsidP="00A87D90">
      <w:pPr>
        <w:rPr>
          <w:rFonts w:ascii="Cambria Math" w:hAnsi="Cambria Math" w:cs="Arial"/>
          <w:sz w:val="24"/>
          <w:szCs w:val="24"/>
          <w:oMath/>
        </w:rPr>
      </w:pPr>
      <m:oMathPara>
        <m:oMath>
          <m:nary>
            <m:naryPr>
              <m:chr m:val="∑"/>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caidas</m:t>
                  </m:r>
                </m:sub>
              </m:sSub>
            </m:e>
          </m:nary>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fuentes de voltaje</m:t>
              </m:r>
            </m:sub>
          </m:sSub>
        </m:oMath>
      </m:oMathPara>
    </w:p>
    <w:p w14:paraId="382AF2D5" w14:textId="418DA312" w:rsidR="00A87D90" w:rsidRPr="00C058E3" w:rsidRDefault="00A87D90" w:rsidP="00C058E3">
      <w:pPr>
        <w:jc w:val="center"/>
        <w:rPr>
          <w:rFonts w:ascii="Arial" w:hAnsi="Arial" w:cs="Arial"/>
          <w:sz w:val="24"/>
          <w:szCs w:val="24"/>
        </w:rPr>
      </w:pPr>
      <m:oMath>
        <m:r>
          <w:rPr>
            <w:rFonts w:ascii="Cambria Math" w:hAnsi="Cambria Math" w:cs="Arial"/>
            <w:sz w:val="24"/>
            <w:szCs w:val="24"/>
          </w:rPr>
          <w:lastRenderedPageBreak/>
          <m:t>​</m:t>
        </m:r>
      </m:oMath>
      <w:r w:rsidR="00C058E3" w:rsidRPr="00C058E3">
        <w:rPr>
          <w:rFonts w:ascii="Arial" w:eastAsiaTheme="minorEastAsia" w:hAnsi="Arial" w:cs="Arial"/>
          <w:sz w:val="24"/>
          <w:szCs w:val="24"/>
        </w:rPr>
        <w:drawing>
          <wp:inline distT="0" distB="0" distL="0" distR="0" wp14:anchorId="71B5CCF7" wp14:editId="6685215B">
            <wp:extent cx="2651990" cy="1958510"/>
            <wp:effectExtent l="0" t="0" r="0" b="3810"/>
            <wp:docPr id="58887924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79242" name="Imagen 1" descr="Diagrama, Esquemático&#10;&#10;Descripción generada automáticamente"/>
                    <pic:cNvPicPr/>
                  </pic:nvPicPr>
                  <pic:blipFill>
                    <a:blip r:embed="rId9"/>
                    <a:stretch>
                      <a:fillRect/>
                    </a:stretch>
                  </pic:blipFill>
                  <pic:spPr>
                    <a:xfrm>
                      <a:off x="0" y="0"/>
                      <a:ext cx="2651990" cy="1958510"/>
                    </a:xfrm>
                    <a:prstGeom prst="rect">
                      <a:avLst/>
                    </a:prstGeom>
                  </pic:spPr>
                </pic:pic>
              </a:graphicData>
            </a:graphic>
          </wp:inline>
        </w:drawing>
      </w:r>
    </w:p>
    <w:p w14:paraId="2D9FF5EE" w14:textId="50DD9B36" w:rsidR="0047572D" w:rsidRPr="00C058E3" w:rsidRDefault="0047572D" w:rsidP="00A87D90">
      <w:pPr>
        <w:rPr>
          <w:rFonts w:ascii="Arial" w:hAnsi="Arial" w:cs="Arial"/>
          <w:sz w:val="24"/>
          <w:szCs w:val="24"/>
        </w:rPr>
      </w:pPr>
      <w:r w:rsidRPr="00C058E3">
        <w:rPr>
          <w:rFonts w:ascii="Arial" w:hAnsi="Arial" w:cs="Arial"/>
          <w:sz w:val="24"/>
          <w:szCs w:val="24"/>
        </w:rPr>
        <w:t>Ejemplo:</w:t>
      </w:r>
    </w:p>
    <w:p w14:paraId="78754A2A" w14:textId="4E224CF5" w:rsidR="002A08C0" w:rsidRPr="00C058E3" w:rsidRDefault="002A08C0" w:rsidP="002A08C0">
      <w:pPr>
        <w:rPr>
          <w:rFonts w:ascii="Arial" w:hAnsi="Arial" w:cs="Arial"/>
          <w:sz w:val="24"/>
          <w:szCs w:val="24"/>
        </w:rPr>
      </w:pPr>
      <w:r w:rsidRPr="00C058E3">
        <w:rPr>
          <w:rFonts w:ascii="Arial" w:hAnsi="Arial" w:cs="Arial"/>
          <w:sz w:val="24"/>
          <w:szCs w:val="24"/>
        </w:rPr>
        <w:t>Considere un lazo en un circuito con una fuente de voltaje de 12V y dos resistencias conectadas en serie con caídas de voltaje de 6V y 4V, respectivamente.</w:t>
      </w:r>
    </w:p>
    <w:p w14:paraId="621F6B4B" w14:textId="46AB33E7" w:rsidR="0047572D" w:rsidRPr="00C058E3" w:rsidRDefault="002A08C0" w:rsidP="002A08C0">
      <w:pPr>
        <w:rPr>
          <w:rFonts w:ascii="Arial" w:hAnsi="Arial" w:cs="Arial"/>
          <w:sz w:val="24"/>
          <w:szCs w:val="24"/>
        </w:rPr>
      </w:pPr>
      <w:r w:rsidRPr="00C058E3">
        <w:rPr>
          <w:rFonts w:ascii="Arial" w:hAnsi="Arial" w:cs="Arial"/>
          <w:sz w:val="24"/>
          <w:szCs w:val="24"/>
        </w:rPr>
        <w:t>De acuerdo con la Ley de Voltajes de Kirchhoff:</w:t>
      </w:r>
    </w:p>
    <w:p w14:paraId="41C7B502" w14:textId="0A20B462" w:rsidR="002A08C0" w:rsidRPr="00C058E3" w:rsidRDefault="002A08C0" w:rsidP="002A08C0">
      <w:pPr>
        <w:rPr>
          <w:rFonts w:ascii="Arial" w:eastAsiaTheme="minorEastAsia" w:hAnsi="Arial" w:cs="Arial"/>
          <w:sz w:val="24"/>
          <w:szCs w:val="24"/>
        </w:rPr>
      </w:pPr>
      <m:oMathPara>
        <m:oMath>
          <m:r>
            <w:rPr>
              <w:rFonts w:ascii="Cambria Math" w:hAnsi="Cambria Math" w:cs="Arial"/>
              <w:sz w:val="24"/>
              <w:szCs w:val="24"/>
            </w:rPr>
            <m:t>12 V=6 V+4 V+</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otros</m:t>
              </m:r>
            </m:sub>
          </m:sSub>
        </m:oMath>
      </m:oMathPara>
    </w:p>
    <w:p w14:paraId="0C640339" w14:textId="69F9ED8F" w:rsidR="002A08C0" w:rsidRPr="00C058E3" w:rsidRDefault="002A08C0" w:rsidP="002A08C0">
      <w:pPr>
        <w:rPr>
          <w:rFonts w:ascii="Arial" w:eastAsiaTheme="minorEastAsia" w:hAnsi="Arial" w:cs="Arial"/>
          <w:sz w:val="24"/>
          <w:szCs w:val="24"/>
        </w:rPr>
      </w:pPr>
      <w:r w:rsidRPr="00C058E3">
        <w:rPr>
          <w:rFonts w:ascii="Arial" w:eastAsiaTheme="minorEastAsia" w:hAnsi="Arial" w:cs="Arial"/>
          <w:sz w:val="24"/>
          <w:szCs w:val="24"/>
        </w:rPr>
        <w:t>Por lo tanto, la caída de voltaje en los "otros" componentes del circuito debe ser de 2V para cumplir con la ley.</w:t>
      </w:r>
    </w:p>
    <w:p w14:paraId="5755A4C7" w14:textId="77777777" w:rsidR="00C058E3" w:rsidRDefault="00C058E3" w:rsidP="00A87D90"/>
    <w:p w14:paraId="4A7EAE31" w14:textId="77777777" w:rsidR="00C058E3" w:rsidRPr="00A87D90" w:rsidRDefault="00C058E3" w:rsidP="00A87D90"/>
    <w:p w14:paraId="630A9295" w14:textId="5B960A16" w:rsidR="00890C07" w:rsidRPr="003F44D1" w:rsidRDefault="000F534D" w:rsidP="000F534D">
      <w:pPr>
        <w:pStyle w:val="Ttulo1"/>
        <w:rPr>
          <w:b/>
          <w:bCs/>
          <w:sz w:val="48"/>
          <w:szCs w:val="48"/>
        </w:rPr>
      </w:pPr>
      <w:r w:rsidRPr="003F44D1">
        <w:rPr>
          <w:b/>
          <w:bCs/>
          <w:sz w:val="48"/>
          <w:szCs w:val="48"/>
        </w:rPr>
        <w:t>Fuentes de Consulta:</w:t>
      </w:r>
    </w:p>
    <w:p w14:paraId="164DD82D" w14:textId="77777777" w:rsidR="00C058E3" w:rsidRPr="00C058E3" w:rsidRDefault="00C058E3" w:rsidP="00C058E3">
      <w:pPr>
        <w:pStyle w:val="Prrafodelista"/>
        <w:numPr>
          <w:ilvl w:val="0"/>
          <w:numId w:val="5"/>
        </w:numPr>
        <w:ind w:left="360"/>
        <w:rPr>
          <w:rFonts w:ascii="Arial" w:hAnsi="Arial" w:cs="Arial"/>
          <w:sz w:val="28"/>
          <w:szCs w:val="28"/>
        </w:rPr>
      </w:pPr>
      <w:r w:rsidRPr="00C058E3">
        <w:rPr>
          <w:rFonts w:ascii="Arial" w:hAnsi="Arial" w:cs="Arial"/>
          <w:sz w:val="28"/>
          <w:szCs w:val="28"/>
        </w:rPr>
        <w:t xml:space="preserve">Khan </w:t>
      </w:r>
      <w:proofErr w:type="spellStart"/>
      <w:r w:rsidRPr="00C058E3">
        <w:rPr>
          <w:rFonts w:ascii="Arial" w:hAnsi="Arial" w:cs="Arial"/>
          <w:sz w:val="28"/>
          <w:szCs w:val="28"/>
        </w:rPr>
        <w:t>Academy</w:t>
      </w:r>
      <w:proofErr w:type="spellEnd"/>
      <w:r w:rsidRPr="00C058E3">
        <w:rPr>
          <w:rFonts w:ascii="Arial" w:hAnsi="Arial" w:cs="Arial"/>
          <w:sz w:val="28"/>
          <w:szCs w:val="28"/>
        </w:rPr>
        <w:t xml:space="preserve">. (2022). Leyes de Kirchhoff. Khan </w:t>
      </w:r>
      <w:proofErr w:type="spellStart"/>
      <w:r w:rsidRPr="00C058E3">
        <w:rPr>
          <w:rFonts w:ascii="Arial" w:hAnsi="Arial" w:cs="Arial"/>
          <w:sz w:val="28"/>
          <w:szCs w:val="28"/>
        </w:rPr>
        <w:t>Academy</w:t>
      </w:r>
      <w:proofErr w:type="spellEnd"/>
      <w:r w:rsidRPr="00C058E3">
        <w:rPr>
          <w:rFonts w:ascii="Arial" w:hAnsi="Arial" w:cs="Arial"/>
          <w:sz w:val="28"/>
          <w:szCs w:val="28"/>
        </w:rPr>
        <w:t>. https://es.khanacademy.org/science/physics/circuits-topic/circuits-resistance/a/ee-kirchhoffs-laws</w:t>
      </w:r>
    </w:p>
    <w:p w14:paraId="436AEB3F" w14:textId="77777777" w:rsidR="00C058E3" w:rsidRPr="00C058E3" w:rsidRDefault="00C058E3" w:rsidP="00C058E3">
      <w:pPr>
        <w:pStyle w:val="Prrafodelista"/>
        <w:ind w:left="-360"/>
        <w:rPr>
          <w:rFonts w:ascii="Arial" w:hAnsi="Arial" w:cs="Arial"/>
          <w:sz w:val="28"/>
          <w:szCs w:val="28"/>
        </w:rPr>
      </w:pPr>
    </w:p>
    <w:p w14:paraId="77CFB2DD" w14:textId="77777777" w:rsidR="00C058E3" w:rsidRPr="00C058E3" w:rsidRDefault="00C058E3" w:rsidP="00C058E3">
      <w:pPr>
        <w:pStyle w:val="Prrafodelista"/>
        <w:numPr>
          <w:ilvl w:val="0"/>
          <w:numId w:val="5"/>
        </w:numPr>
        <w:ind w:left="360"/>
        <w:rPr>
          <w:rFonts w:ascii="Arial" w:hAnsi="Arial" w:cs="Arial"/>
          <w:sz w:val="28"/>
          <w:szCs w:val="28"/>
        </w:rPr>
      </w:pPr>
      <w:proofErr w:type="spellStart"/>
      <w:r w:rsidRPr="00C058E3">
        <w:rPr>
          <w:rFonts w:ascii="Arial" w:hAnsi="Arial" w:cs="Arial"/>
          <w:sz w:val="28"/>
          <w:szCs w:val="28"/>
        </w:rPr>
        <w:t>FisicaLab</w:t>
      </w:r>
      <w:proofErr w:type="spellEnd"/>
      <w:r w:rsidRPr="00C058E3">
        <w:rPr>
          <w:rFonts w:ascii="Arial" w:hAnsi="Arial" w:cs="Arial"/>
          <w:sz w:val="28"/>
          <w:szCs w:val="28"/>
        </w:rPr>
        <w:t xml:space="preserve">. (2018). Ley de Ohm. </w:t>
      </w:r>
      <w:proofErr w:type="spellStart"/>
      <w:r w:rsidRPr="00C058E3">
        <w:rPr>
          <w:rFonts w:ascii="Arial" w:hAnsi="Arial" w:cs="Arial"/>
          <w:sz w:val="28"/>
          <w:szCs w:val="28"/>
        </w:rPr>
        <w:t>FisicaLab</w:t>
      </w:r>
      <w:proofErr w:type="spellEnd"/>
      <w:r w:rsidRPr="00C058E3">
        <w:rPr>
          <w:rFonts w:ascii="Arial" w:hAnsi="Arial" w:cs="Arial"/>
          <w:sz w:val="28"/>
          <w:szCs w:val="28"/>
        </w:rPr>
        <w:t>. https://www.fisicalab.com/apartado/ley-de-ohm</w:t>
      </w:r>
    </w:p>
    <w:p w14:paraId="760DC676" w14:textId="77777777" w:rsidR="00C058E3" w:rsidRPr="00C058E3" w:rsidRDefault="00C058E3" w:rsidP="00C058E3">
      <w:pPr>
        <w:pStyle w:val="Prrafodelista"/>
        <w:ind w:left="-360"/>
        <w:rPr>
          <w:rFonts w:ascii="Arial" w:hAnsi="Arial" w:cs="Arial"/>
          <w:sz w:val="28"/>
          <w:szCs w:val="28"/>
        </w:rPr>
      </w:pPr>
    </w:p>
    <w:p w14:paraId="09839894" w14:textId="77777777" w:rsidR="00C058E3" w:rsidRPr="00C058E3" w:rsidRDefault="00C058E3" w:rsidP="00C058E3">
      <w:pPr>
        <w:pStyle w:val="Prrafodelista"/>
        <w:numPr>
          <w:ilvl w:val="0"/>
          <w:numId w:val="5"/>
        </w:numPr>
        <w:ind w:left="360"/>
        <w:rPr>
          <w:rFonts w:ascii="Arial" w:hAnsi="Arial" w:cs="Arial"/>
          <w:sz w:val="28"/>
          <w:szCs w:val="28"/>
        </w:rPr>
      </w:pPr>
      <w:r w:rsidRPr="00C058E3">
        <w:rPr>
          <w:rFonts w:ascii="Arial" w:hAnsi="Arial" w:cs="Arial"/>
          <w:sz w:val="28"/>
          <w:szCs w:val="28"/>
        </w:rPr>
        <w:t>UNAM. (2020). Implementación de circuitos lógicos - Ley de Ohm. Portal Académico CCH UNAM. https://portalacademico.cch.unam.mx/cibernetica1/implementacion-de-circuitos-logicos/ley-de-ohm</w:t>
      </w:r>
    </w:p>
    <w:p w14:paraId="1881150C" w14:textId="77777777" w:rsidR="00C058E3" w:rsidRPr="00C058E3" w:rsidRDefault="00C058E3" w:rsidP="00C058E3">
      <w:pPr>
        <w:pStyle w:val="Prrafodelista"/>
        <w:ind w:left="-360"/>
        <w:rPr>
          <w:rFonts w:ascii="Arial" w:hAnsi="Arial" w:cs="Arial"/>
          <w:sz w:val="28"/>
          <w:szCs w:val="28"/>
        </w:rPr>
      </w:pPr>
    </w:p>
    <w:p w14:paraId="635FDD1B" w14:textId="78ED5AE6" w:rsidR="003F44D1" w:rsidRPr="003F44D1" w:rsidRDefault="003F44D1" w:rsidP="00C058E3">
      <w:pPr>
        <w:pStyle w:val="Prrafodelista"/>
        <w:ind w:left="360"/>
      </w:pPr>
    </w:p>
    <w:sectPr w:rsidR="003F44D1" w:rsidRPr="003F44D1" w:rsidSect="00CB266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760B"/>
    <w:multiLevelType w:val="hybridMultilevel"/>
    <w:tmpl w:val="9BE2D1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34380796"/>
    <w:multiLevelType w:val="hybridMultilevel"/>
    <w:tmpl w:val="74CE97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0"/>
  </w:num>
  <w:num w:numId="2" w16cid:durableId="520749514">
    <w:abstractNumId w:val="3"/>
  </w:num>
  <w:num w:numId="3" w16cid:durableId="842670665">
    <w:abstractNumId w:val="4"/>
  </w:num>
  <w:num w:numId="4" w16cid:durableId="1268780559">
    <w:abstractNumId w:val="1"/>
  </w:num>
  <w:num w:numId="5" w16cid:durableId="1961567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C2BED"/>
    <w:rsid w:val="000F534D"/>
    <w:rsid w:val="002A08C0"/>
    <w:rsid w:val="002E4946"/>
    <w:rsid w:val="003F44D1"/>
    <w:rsid w:val="00404DB8"/>
    <w:rsid w:val="0047572D"/>
    <w:rsid w:val="004A37B0"/>
    <w:rsid w:val="004D44A7"/>
    <w:rsid w:val="00890C07"/>
    <w:rsid w:val="00A87D90"/>
    <w:rsid w:val="00C058E3"/>
    <w:rsid w:val="00C53630"/>
    <w:rsid w:val="00C555DF"/>
    <w:rsid w:val="00CB26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B8"/>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 w:type="character" w:styleId="Textodelmarcadordeposicin">
    <w:name w:val="Placeholder Text"/>
    <w:basedOn w:val="Fuentedeprrafopredeter"/>
    <w:uiPriority w:val="99"/>
    <w:semiHidden/>
    <w:rsid w:val="00404D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7291">
      <w:bodyDiv w:val="1"/>
      <w:marLeft w:val="0"/>
      <w:marRight w:val="0"/>
      <w:marTop w:val="0"/>
      <w:marBottom w:val="0"/>
      <w:divBdr>
        <w:top w:val="none" w:sz="0" w:space="0" w:color="auto"/>
        <w:left w:val="none" w:sz="0" w:space="0" w:color="auto"/>
        <w:bottom w:val="none" w:sz="0" w:space="0" w:color="auto"/>
        <w:right w:val="none" w:sz="0" w:space="0" w:color="auto"/>
      </w:divBdr>
    </w:div>
    <w:div w:id="320502465">
      <w:bodyDiv w:val="1"/>
      <w:marLeft w:val="0"/>
      <w:marRight w:val="0"/>
      <w:marTop w:val="0"/>
      <w:marBottom w:val="0"/>
      <w:divBdr>
        <w:top w:val="none" w:sz="0" w:space="0" w:color="auto"/>
        <w:left w:val="none" w:sz="0" w:space="0" w:color="auto"/>
        <w:bottom w:val="none" w:sz="0" w:space="0" w:color="auto"/>
        <w:right w:val="none" w:sz="0" w:space="0" w:color="auto"/>
      </w:divBdr>
    </w:div>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740060822">
      <w:bodyDiv w:val="1"/>
      <w:marLeft w:val="0"/>
      <w:marRight w:val="0"/>
      <w:marTop w:val="0"/>
      <w:marBottom w:val="0"/>
      <w:divBdr>
        <w:top w:val="none" w:sz="0" w:space="0" w:color="auto"/>
        <w:left w:val="none" w:sz="0" w:space="0" w:color="auto"/>
        <w:bottom w:val="none" w:sz="0" w:space="0" w:color="auto"/>
        <w:right w:val="none" w:sz="0" w:space="0" w:color="auto"/>
      </w:divBdr>
    </w:div>
    <w:div w:id="820078665">
      <w:bodyDiv w:val="1"/>
      <w:marLeft w:val="0"/>
      <w:marRight w:val="0"/>
      <w:marTop w:val="0"/>
      <w:marBottom w:val="0"/>
      <w:divBdr>
        <w:top w:val="none" w:sz="0" w:space="0" w:color="auto"/>
        <w:left w:val="none" w:sz="0" w:space="0" w:color="auto"/>
        <w:bottom w:val="none" w:sz="0" w:space="0" w:color="auto"/>
        <w:right w:val="none" w:sz="0" w:space="0" w:color="auto"/>
      </w:divBdr>
    </w:div>
    <w:div w:id="1034813802">
      <w:bodyDiv w:val="1"/>
      <w:marLeft w:val="0"/>
      <w:marRight w:val="0"/>
      <w:marTop w:val="0"/>
      <w:marBottom w:val="0"/>
      <w:divBdr>
        <w:top w:val="none" w:sz="0" w:space="0" w:color="auto"/>
        <w:left w:val="none" w:sz="0" w:space="0" w:color="auto"/>
        <w:bottom w:val="none" w:sz="0" w:space="0" w:color="auto"/>
        <w:right w:val="none" w:sz="0" w:space="0" w:color="auto"/>
      </w:divBdr>
    </w:div>
    <w:div w:id="1247688945">
      <w:bodyDiv w:val="1"/>
      <w:marLeft w:val="0"/>
      <w:marRight w:val="0"/>
      <w:marTop w:val="0"/>
      <w:marBottom w:val="0"/>
      <w:divBdr>
        <w:top w:val="none" w:sz="0" w:space="0" w:color="auto"/>
        <w:left w:val="none" w:sz="0" w:space="0" w:color="auto"/>
        <w:bottom w:val="none" w:sz="0" w:space="0" w:color="auto"/>
        <w:right w:val="none" w:sz="0" w:space="0" w:color="auto"/>
      </w:divBdr>
    </w:div>
    <w:div w:id="1563327793">
      <w:bodyDiv w:val="1"/>
      <w:marLeft w:val="0"/>
      <w:marRight w:val="0"/>
      <w:marTop w:val="0"/>
      <w:marBottom w:val="0"/>
      <w:divBdr>
        <w:top w:val="none" w:sz="0" w:space="0" w:color="auto"/>
        <w:left w:val="none" w:sz="0" w:space="0" w:color="auto"/>
        <w:bottom w:val="none" w:sz="0" w:space="0" w:color="auto"/>
        <w:right w:val="none" w:sz="0" w:space="0" w:color="auto"/>
      </w:divBdr>
    </w:div>
    <w:div w:id="1928076794">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 w:id="211898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687</Words>
  <Characters>3783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Ley de Ohm y leyes de Kirchhoff.</dc:subject>
  <dc:creator>Ariel Quintana</dc:creator>
  <cp:keywords/>
  <dc:description/>
  <cp:lastModifiedBy>Ariel Quintana</cp:lastModifiedBy>
  <cp:revision>4</cp:revision>
  <dcterms:created xsi:type="dcterms:W3CDTF">2023-09-19T17:39:00Z</dcterms:created>
  <dcterms:modified xsi:type="dcterms:W3CDTF">2023-09-19T18:37:00Z</dcterms:modified>
  <cp:category>TID41M</cp:category>
</cp:coreProperties>
</file>