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E8F68" w14:textId="77777777" w:rsidR="001F7EA2" w:rsidRDefault="00084DB4">
      <w:pPr>
        <w:keepNext/>
        <w:spacing w:before="360" w:after="160"/>
      </w:pPr>
      <w:r>
        <w:rPr>
          <w:b/>
          <w:sz w:val="32"/>
        </w:rPr>
        <w:t>CHAPTER 1: INTRODUCTION</w:t>
      </w:r>
    </w:p>
    <w:p w14:paraId="245069D1" w14:textId="77777777" w:rsidR="001F7EA2" w:rsidRDefault="00084DB4">
      <w:pPr>
        <w:keepNext/>
        <w:spacing w:before="280"/>
      </w:pPr>
      <w:r>
        <w:rPr>
          <w:b/>
          <w:sz w:val="28"/>
        </w:rPr>
        <w:t>1.1 Project Background</w:t>
      </w:r>
    </w:p>
    <w:p w14:paraId="3BF83E7C" w14:textId="77777777" w:rsidR="00E729D8" w:rsidRDefault="00E729D8" w:rsidP="00E729D8">
      <w:pPr>
        <w:pStyle w:val="NormalWeb"/>
        <w:spacing w:line="360" w:lineRule="auto"/>
        <w:ind w:firstLine="720"/>
      </w:pPr>
      <w:r>
        <w:t>The contemporary higher education landscape has undergone a dramatic transformation over the past decade, transitioning rapidly from physical paper handouts and traditional chalk-and-talk lectures to expansive digital ecosystems. University students across disciplines routinely accumulate gigabytes of unstructured academic resources, including multi-hundred-page portable document format (PDF) slide decks, dense PowerPoint presentations (PPTX), recorded lecture video transcripts, and digital syllabus outlines. While this digital abundance has democratized information access, it has paradoxically exacerbated cognitive load and study friction. The mere possession of comprehensive course materials does not inherently translate into academic mastery or durable memory consolidation.</w:t>
      </w:r>
    </w:p>
    <w:p w14:paraId="3D81E06E" w14:textId="77777777" w:rsidR="00E729D8" w:rsidRDefault="00E729D8" w:rsidP="00E729D8">
      <w:pPr>
        <w:pStyle w:val="NormalWeb"/>
        <w:spacing w:line="360" w:lineRule="auto"/>
        <w:ind w:firstLine="720"/>
      </w:pPr>
      <w:r>
        <w:t>Empirical cognitive science has established that the efficacy of study techniques varies radically. Groundbreaking research by Dunlosky et al. [1] and Roediger &amp; Karpicke [2], [3] demonstrated that the most prevalent revision strategies utilized by university students, specifically passive rereading, linear text highlighting, and verbatim transcript copying, yield exceptionally low educational utility and create a deceptive illusion of competence (Brown et al. [4]). In contrast, active retrieval practice involving frequent testing of memory recall without notes, alongside spaced repetition where retrieval events are distributed over expanding temporal intervals, consistently produces superior long-term retention, conceptual transfer, and summative examination performance [5], [6].</w:t>
      </w:r>
    </w:p>
    <w:p w14:paraId="3A8BBD71" w14:textId="77777777" w:rsidR="00E729D8" w:rsidRDefault="00E729D8" w:rsidP="00E729D8">
      <w:pPr>
        <w:pStyle w:val="NormalWeb"/>
        <w:spacing w:line="360" w:lineRule="auto"/>
        <w:ind w:firstLine="720"/>
      </w:pPr>
      <w:r>
        <w:t xml:space="preserve">Despite the established empirical superiority of active learning, undergraduate students rarely adopt systematic spaced retrieval workflows. The primary barrier is the immense manual preparation overhead required to convert raw, unstructured lecture slides into high-quality practice questions, concept flashcards, and hierarchical knowledge maps [7]. When students attempt manual question generation, they experience </w:t>
      </w:r>
      <w:r>
        <w:lastRenderedPageBreak/>
        <w:t>preparation fatigue, spending valuable hours formatting flashcards rather than engaging in actual retrieval practice. Furthermore, existing digital tools remain heavily siloed. Dedicated flashcard applications require tedious manual question entry, live classroom quiz platforms rely exclusively on instructor curation, and general-purpose conversational AI systems lack semester-long syllabus pacing, automatic weakness tracking, and spaced repetition scheduling [8].</w:t>
      </w:r>
    </w:p>
    <w:p w14:paraId="1DEF7DF5" w14:textId="77777777" w:rsidR="00E729D8" w:rsidRDefault="00E729D8" w:rsidP="00E729D8">
      <w:pPr>
        <w:pStyle w:val="NormalWeb"/>
        <w:spacing w:line="360" w:lineRule="auto"/>
        <w:ind w:firstLine="720"/>
      </w:pPr>
      <w:r>
        <w:t>To bridge this critical technological and pedagogical divide, this project introduces Note2Quiz, an intelligent, cross-platform AI-assisted study assistant. Note2Quiz is engineered to autonomously ingest multi-modal academic materials including PDFs, PPTX, DOCX, TXT, OCR images, and YouTube transcripts, extract semantically dense concepts, and dynamically generate multi-faceted active learning artifacts. Integrated with a mathematically modeled spaced retention engine and automated timetable synchronization, Note2Quiz provides a frictionless, continuous pathway from passive note consumption to active, long-term mastery.</w:t>
      </w:r>
    </w:p>
    <w:p w14:paraId="07BFD4AF" w14:textId="77777777" w:rsidR="001F7EA2" w:rsidRDefault="00084DB4">
      <w:pPr>
        <w:keepNext/>
        <w:spacing w:before="280"/>
      </w:pPr>
      <w:r>
        <w:rPr>
          <w:b/>
          <w:sz w:val="28"/>
        </w:rPr>
        <w:t>1.2 Problem Statement and Motivation</w:t>
      </w:r>
    </w:p>
    <w:p w14:paraId="654EE549" w14:textId="77777777" w:rsidR="00816BFD" w:rsidRDefault="00816BFD" w:rsidP="00816BFD">
      <w:pPr>
        <w:pStyle w:val="NormalWeb"/>
        <w:spacing w:line="360" w:lineRule="auto"/>
        <w:ind w:firstLine="720"/>
        <w:jc w:val="both"/>
      </w:pPr>
      <w:r>
        <w:t>The design and implementation of Note2Quiz are directly motivated by four fundamental challenges currently undermining undergraduate study efficiency. Primarily, students face high cognitive friction and preparation overhead. They spend an exorbitant amount of time manually reading through dense lecture slides to craft flashcards or mock questions. Near mid-term and final examination periods, this manual preparation becomes an insurmountable bottleneck, causing students to abandon active testing in favor of hasty, passive rereading.</w:t>
      </w:r>
    </w:p>
    <w:p w14:paraId="1EBF05B3" w14:textId="77777777" w:rsidR="00816BFD" w:rsidRDefault="00816BFD" w:rsidP="00816BFD">
      <w:pPr>
        <w:pStyle w:val="NormalWeb"/>
        <w:spacing w:line="360" w:lineRule="auto"/>
        <w:ind w:firstLine="720"/>
        <w:jc w:val="both"/>
      </w:pPr>
      <w:r>
        <w:t xml:space="preserve">Furthermore, undergraduates frequently navigate an overwhelming array of disjointed and fragmented study toolchains. They must manage lecture files on Google Drive, create flashcards on Anki or Quizlet, play occasional review games on </w:t>
      </w:r>
      <w:proofErr w:type="gramStart"/>
      <w:r>
        <w:t>Kahoot!,</w:t>
      </w:r>
      <w:proofErr w:type="gramEnd"/>
      <w:r>
        <w:t xml:space="preserve"> and manage schedules on personal calendars. The friction of context-switching across multiple independent applications leads to fragmented study histories and lost learning telemetry.</w:t>
      </w:r>
    </w:p>
    <w:p w14:paraId="214A7840" w14:textId="77777777" w:rsidR="00816BFD" w:rsidRDefault="00816BFD" w:rsidP="00816BFD">
      <w:pPr>
        <w:pStyle w:val="NormalWeb"/>
        <w:spacing w:line="360" w:lineRule="auto"/>
        <w:ind w:firstLine="720"/>
        <w:jc w:val="both"/>
      </w:pPr>
      <w:r>
        <w:lastRenderedPageBreak/>
        <w:t>Compounding these organizational issues is the lack of automated spaced retrieval and syllabus pacing. According to the classic Ebbinghaus forgetting curve [9], newly acquired academic concepts decay exponentially within 48 to 72 hours if retrieval is not reinforced. However, existing study platforms are entirely reactive, requiring the student to initiate study sessions without regard to class lecture timetables or forgetting decay rates. Consequently, students default to last-minute cramming, which severely impairs long-term memory consolidation.</w:t>
      </w:r>
    </w:p>
    <w:p w14:paraId="40F3E905" w14:textId="77777777" w:rsidR="00816BFD" w:rsidRDefault="00816BFD" w:rsidP="00816BFD">
      <w:pPr>
        <w:pStyle w:val="NormalWeb"/>
        <w:spacing w:line="360" w:lineRule="auto"/>
        <w:ind w:firstLine="720"/>
        <w:jc w:val="both"/>
      </w:pPr>
      <w:r>
        <w:t>Finally, there is a distinct absence of persistent misconception tracking and adaptive weakness remediation in current learning tools. When students complete practice quizzes, errors are typically shown once and immediately discarded. Existing platforms fail to maintain a persistent, centralized mistakes bank that tracks historical misconception patterns across modules to dynamically assemble targeted weakness drills. Addressing these critical gaps forms the foundational motivation for developing this system.</w:t>
      </w:r>
    </w:p>
    <w:p w14:paraId="683F4060" w14:textId="77777777" w:rsidR="001F7EA2" w:rsidRDefault="00084DB4">
      <w:pPr>
        <w:keepNext/>
        <w:spacing w:before="280"/>
      </w:pPr>
      <w:r>
        <w:rPr>
          <w:b/>
          <w:sz w:val="28"/>
        </w:rPr>
        <w:t>1.3 Project Objectives</w:t>
      </w:r>
    </w:p>
    <w:p w14:paraId="5D95A1BA" w14:textId="77777777" w:rsidR="00E64DA4" w:rsidRDefault="00E64DA4" w:rsidP="00E64DA4">
      <w:pPr>
        <w:pStyle w:val="NormalWeb"/>
        <w:spacing w:line="360" w:lineRule="auto"/>
        <w:ind w:firstLine="720"/>
      </w:pPr>
      <w:r>
        <w:t>Based on the background and problems identified above, the project establishes five specific, measurable, and verifiable engineering objectives aligned with the overarching aim of eliminating manual revision overhead, mitigating cognitive friction, and sustaining active recall:</w:t>
      </w:r>
    </w:p>
    <w:p w14:paraId="506A4A44" w14:textId="77777777" w:rsidR="00E64DA4" w:rsidRDefault="00E64DA4" w:rsidP="00E64DA4">
      <w:pPr>
        <w:pStyle w:val="NormalWeb"/>
        <w:spacing w:line="360" w:lineRule="auto"/>
        <w:ind w:firstLine="720"/>
      </w:pPr>
      <w:r>
        <w:t>Objective 1 (Multi-Modal Ingestion &amp; Full-Stack Architecture): Design and construct a unified, responsive cross-platform user interface using Flutter, backed by a scalable Flask RESTful service architecture and a MongoDB persistence layer. The system is engineered to support comprehensive document parsing across diverse academic formats, including PDF, PPTX, DOCX, plain text, OCR-processed lecture imagery, and YouTube transcripts into structured notebook workspaces. This objective is measurable through the end-to-end verification of ingestion pipelines, successful document parsing into persistent storage, and the responsive rendering of core application views across supported client platforms.</w:t>
      </w:r>
    </w:p>
    <w:p w14:paraId="18AFE98C" w14:textId="77777777" w:rsidR="00E64DA4" w:rsidRDefault="00E64DA4" w:rsidP="00E64DA4">
      <w:pPr>
        <w:pStyle w:val="NormalWeb"/>
        <w:spacing w:line="360" w:lineRule="auto"/>
        <w:ind w:firstLine="720"/>
      </w:pPr>
      <w:r>
        <w:lastRenderedPageBreak/>
        <w:t>Objective 2 (Generative AI Studio Engine &amp; Streaming Orchestration): Implement an intelligent Retrieval-Augmented Generation (RAG) and LLM orchestration pipeline leveraging Google Gemini Flash models to autonomously generate multifaceted revision assets—including difficulty-tiered multiple-choice quizzes, interactive 3D flashcards, expandable mind maps, synthesized audio lecture overviews, and structured briefing reports—all delivered with low latency via Server-Sent Events (SSE) streaming. This objective is measurable through the benchmarked latency and completion rates of generation requests, alongside the systematic validation of output fidelity, schema adherence, and smooth real-time streaming to the client interface.</w:t>
      </w:r>
    </w:p>
    <w:p w14:paraId="2F9F6758" w14:textId="77777777" w:rsidR="00E64DA4" w:rsidRDefault="00E64DA4" w:rsidP="00E64DA4">
      <w:pPr>
        <w:pStyle w:val="NormalWeb"/>
        <w:spacing w:line="360" w:lineRule="auto"/>
        <w:ind w:firstLine="720"/>
      </w:pPr>
      <w:r>
        <w:t xml:space="preserve">Objective 3 (Spaced Retention &amp; Timetable Synchronization): Develop an adaptive Spaced Repetition and Retention Decay Engine combining modified SuperMemo SM-2 stability factors with the Ebbinghaus exponential forgetting curve (R(t) = R_0 · </w:t>
      </w:r>
      <w:proofErr w:type="gramStart"/>
      <w:r>
        <w:t>exp(</w:t>
      </w:r>
      <w:proofErr w:type="gramEnd"/>
      <w:r>
        <w:t>-t / 7S)), featuring automated timetable OCR scanning, semester calendar synchronization (Google Calendar / RFC 5545 .ics), and automated dual-trigger email dispatch with authenticated deep-link revision tokens. This objective is measurable through automated unit test validation of decay formulas, successful OCR timetable event extraction, and reliable background trigger execution upon class conclusion.</w:t>
      </w:r>
    </w:p>
    <w:p w14:paraId="114C5963" w14:textId="77777777" w:rsidR="003E167C" w:rsidRDefault="003D0CEE" w:rsidP="00E61AC8">
      <w:pPr>
        <w:pStyle w:val="NormalWeb"/>
        <w:spacing w:line="360" w:lineRule="auto"/>
        <w:ind w:firstLine="720"/>
      </w:pPr>
      <w:r>
        <w:t>Objective 4 (Mistakes Remediation &amp; Learning Analytics): Construct an automated Mistakes Bank and Adaptive Weakness Drill generator that persistently records quiz errors, computes dynamic concept mastery scores, and synthesizes customized remedial practice sessions targeting identified knowledge gaps and persistent misconceptions. This objective is measurable through functional verification of error-logging data structures, the mathematical accuracy of mastery score adjustments across sequential attempts, and the reliable generation of focused drills drawn directly from historical student misconception records.</w:t>
      </w:r>
    </w:p>
    <w:p w14:paraId="390DEA34" w14:textId="77777777" w:rsidR="003E167C" w:rsidRDefault="003D0CEE" w:rsidP="00E61AC8">
      <w:pPr>
        <w:pStyle w:val="NormalWeb"/>
        <w:spacing w:line="360" w:lineRule="auto"/>
        <w:ind w:firstLine="720"/>
      </w:pPr>
      <w:r>
        <w:t xml:space="preserve">Objective 5 (Collaborative Gamification &amp; Empirical System Verification): Engineer a real-time multiplayer quiz arena supporting room hosting, participant joining, synchronized question gameplay, and live podium leaderboards, followed by comprehensive empirical evaluation through automated unit and integration test suites, </w:t>
      </w:r>
      <w:r>
        <w:lastRenderedPageBreak/>
        <w:t>sub-second latency profiling, and 16 end-to-end functional acceptance test cases (TC-01 through TC-16). This objective is measurable through the verification of 50 concurrent simulated players per room session and a 100% pass rate across all defined system acceptance criteria.</w:t>
      </w:r>
    </w:p>
    <w:p w14:paraId="65DEB26B" w14:textId="77777777" w:rsidR="003E167C" w:rsidRDefault="003E167C"/>
    <w:p w14:paraId="2B6F916F" w14:textId="77777777" w:rsidR="001F7EA2" w:rsidRPr="00E61AC8" w:rsidRDefault="00084DB4">
      <w:pPr>
        <w:keepNext/>
        <w:spacing w:before="280"/>
        <w:rPr>
          <w:b/>
          <w:bCs/>
        </w:rPr>
      </w:pPr>
      <w:r w:rsidRPr="00E61AC8">
        <w:rPr>
          <w:b/>
          <w:bCs/>
        </w:rPr>
        <w:t>1.4 Project Contributions</w:t>
      </w:r>
    </w:p>
    <w:p w14:paraId="722B0BA4" w14:textId="77777777" w:rsidR="00E64DA4" w:rsidRDefault="00E64DA4" w:rsidP="00E64DA4">
      <w:pPr>
        <w:keepNext/>
        <w:spacing w:before="280"/>
        <w:ind w:firstLine="720"/>
      </w:pPr>
      <w:r>
        <w:t>The Note2Quiz project delivers significant academic and technological contributions to the field of AI-assisted educational software engineering, systematically addressing the limitations of existing revision platforms across architecture, pedagogical pacing, and system integration.</w:t>
      </w:r>
    </w:p>
    <w:p w14:paraId="786A74E2" w14:textId="77777777" w:rsidR="00E64DA4" w:rsidRDefault="00E64DA4" w:rsidP="00E64DA4">
      <w:pPr>
        <w:keepNext/>
        <w:spacing w:before="280"/>
        <w:ind w:firstLine="720"/>
      </w:pPr>
      <w:r>
        <w:t>The primary technological contribution lies in the engineering of a grounded multi-modal educational RAG pipeline. Unlike generic large language model wrappers that pass unvetted, raw text prompts directly to an API, Note2Quiz implements an end-to-end pipeline incorporating semantic chunking, keyword density scoring, and content-hash caching. This ensures high-fidelity, grounded question generation directly anchored to student-supplied lecture slides and course readings, drastically mitigating hallucination risks and preserving curriculum alignment.</w:t>
      </w:r>
    </w:p>
    <w:p w14:paraId="2712E7EE" w14:textId="77777777" w:rsidR="00E64DA4" w:rsidRDefault="00E64DA4" w:rsidP="00E64DA4">
      <w:pPr>
        <w:keepNext/>
        <w:spacing w:before="280"/>
        <w:ind w:firstLine="720"/>
      </w:pPr>
      <w:r>
        <w:t>Academically and methodologically, the project bridges the operational divide between static course timetables and cognitive retention science through automated class-end spaced retrieval. By extracting academic schedule timestamps via optical document parsing and synchronizing them with memory decay models, the platform automatically schedules micro-retrieval exercises immediately upon class dismissal and during evening consolidation windows. This mechanism effectively transitions a standard, passive syllabus into an automated, active retention workflow that counters the Ebbinghaus forgetting curve without requiring manual student configuration.</w:t>
      </w:r>
    </w:p>
    <w:p w14:paraId="1B58699C" w14:textId="77777777" w:rsidR="00E64DA4" w:rsidRDefault="00E64DA4" w:rsidP="00E64DA4">
      <w:pPr>
        <w:keepNext/>
        <w:spacing w:before="280"/>
        <w:ind w:firstLine="720"/>
      </w:pPr>
      <w:r>
        <w:t xml:space="preserve">Finally, the project contributes an integrated multi-modal study and gamification ecosystem built within a unified full-stack codebase. Rather than forcing students to </w:t>
      </w:r>
      <w:r>
        <w:lastRenderedPageBreak/>
        <w:t xml:space="preserve">navigate fragmented toolchains across disparate utilities, Note2Quiz consolidates autonomous multi-format study generation (incorporating interactive 3D flashcards, expandable mind maps, and synthesized audio overviews), closed-loop error remediation via a persistent </w:t>
      </w:r>
      <w:proofErr w:type="gramStart"/>
      <w:r>
        <w:t>mistakes</w:t>
      </w:r>
      <w:proofErr w:type="gramEnd"/>
      <w:r>
        <w:t xml:space="preserve"> repository, and low-latency synchronous multiplayer competition complete with live podium updates. By tightly coupling these disparate learning modalities into a single, cohesive architecture, the platform preserves historical learning analytics and maximizes student engagement across the academic lifecycle.</w:t>
      </w:r>
    </w:p>
    <w:p w14:paraId="29D8387A" w14:textId="77777777" w:rsidR="001F7EA2" w:rsidRDefault="00084DB4" w:rsidP="00E64DA4">
      <w:pPr>
        <w:keepNext/>
        <w:spacing w:before="280"/>
      </w:pPr>
      <w:r>
        <w:rPr>
          <w:b/>
          <w:sz w:val="28"/>
        </w:rPr>
        <w:t>1.5 Project Scope</w:t>
      </w:r>
    </w:p>
    <w:p w14:paraId="66FB59A3" w14:textId="77777777" w:rsidR="003337BA" w:rsidRDefault="003337BA" w:rsidP="003337BA">
      <w:pPr>
        <w:keepNext/>
        <w:spacing w:before="280"/>
        <w:ind w:firstLine="720"/>
      </w:pPr>
      <w:r>
        <w:t>The functional scope of Note2Quiz is tailored specifically for undergraduate students and academic educators within higher education environments, delivering an end-to-end learning workspace across cross-platform web and mobile clients built with Flutter, coupled with a containerized Python/Flask backend and a MongoDB persistence layer. To maintain engineering rigor and project boundaries, the functional capabilities of the system are defined across several core technical domains.</w:t>
      </w:r>
    </w:p>
    <w:p w14:paraId="53AAC0B1" w14:textId="77777777" w:rsidR="003337BA" w:rsidRDefault="003337BA" w:rsidP="003337BA">
      <w:pPr>
        <w:keepNext/>
        <w:spacing w:before="280"/>
        <w:ind w:firstLine="720"/>
      </w:pPr>
      <w:r>
        <w:t>The platform's data ingestion boundary encompasses diverse native and processed academic file formats. It provides automated parsing for portable document formats (PDF), presentation decks (PPTX, PPT), word processing documents (DOCX), and plain text files (TXT), alongside optical character recognition (OCR) pipelines to extract instructional text from scanned slide imagery and automated transcript retrieval from YouTube educational links.</w:t>
      </w:r>
    </w:p>
    <w:p w14:paraId="58AF3784" w14:textId="77777777" w:rsidR="003337BA" w:rsidRDefault="003337BA" w:rsidP="003337BA">
      <w:pPr>
        <w:keepNext/>
        <w:spacing w:before="280"/>
        <w:ind w:firstLine="720"/>
      </w:pPr>
      <w:r>
        <w:t>Within the generative domain, the system is scoped to synthesize five standardized educational artifacts derived directly from notebook context. These include four-option multiple-choice quizzes complete with pedagogical rationales, two-sided interactive flashcards, hierarchical JSON-structured mind maps for conceptual visualization, comprehensive Markdown briefing reports, and synthesized text-to-speech audio lecture overviews.</w:t>
      </w:r>
    </w:p>
    <w:p w14:paraId="54F1AE66" w14:textId="77777777" w:rsidR="003337BA" w:rsidRDefault="003337BA" w:rsidP="003337BA">
      <w:pPr>
        <w:keepNext/>
        <w:spacing w:before="280"/>
        <w:ind w:firstLine="720"/>
      </w:pPr>
      <w:r>
        <w:t xml:space="preserve">System security and identity management are bounded by Firebase Authentication, which governs secure email and password credential validation, session </w:t>
      </w:r>
      <w:r>
        <w:lastRenderedPageBreak/>
        <w:t>state management, and downstream API token verification. All operational data models, study artifacts, and learning histories are maintained within a managed MongoDB Atlas database instance. Finally, the collaborative gamification module is scoped to support synchronized multiplayer quiz lobbies via stateless RESTful polling protocols, designed and tested to comfortably accommodate concurrent cohorts of up to 50 active student participants per designated room session code.</w:t>
      </w:r>
    </w:p>
    <w:p w14:paraId="56BC6B06" w14:textId="77777777" w:rsidR="001F7EA2" w:rsidRDefault="00084DB4" w:rsidP="003337BA">
      <w:pPr>
        <w:keepNext/>
        <w:spacing w:before="280"/>
      </w:pPr>
      <w:r>
        <w:rPr>
          <w:b/>
          <w:sz w:val="28"/>
        </w:rPr>
        <w:t>1.6 Report Organization</w:t>
      </w:r>
    </w:p>
    <w:p w14:paraId="1562BB92" w14:textId="77777777" w:rsidR="001F7EA2" w:rsidRDefault="00084DB4">
      <w:pPr>
        <w:jc w:val="both"/>
      </w:pPr>
      <w:r>
        <w:t>This thesis report is structured into seven comprehensive chapters in strict accordance with the Final Year Project Guidelines:</w:t>
      </w:r>
    </w:p>
    <w:p w14:paraId="07C28338" w14:textId="77777777" w:rsidR="001F7EA2" w:rsidRDefault="00084DB4">
      <w:pPr>
        <w:pStyle w:val="ListBullet"/>
        <w:spacing w:after="80"/>
        <w:jc w:val="both"/>
      </w:pPr>
      <w:r>
        <w:rPr>
          <w:b/>
        </w:rPr>
        <w:t xml:space="preserve">Chapter 1 (Introduction): </w:t>
      </w:r>
      <w:r>
        <w:t>Presents the research background, problem statement, project objectives, contributions, operational scope, and report structure.</w:t>
      </w:r>
    </w:p>
    <w:p w14:paraId="4C30B124" w14:textId="77777777" w:rsidR="001F7EA2" w:rsidRDefault="00084DB4">
      <w:pPr>
        <w:pStyle w:val="ListBullet"/>
        <w:spacing w:after="80"/>
        <w:jc w:val="both"/>
      </w:pPr>
      <w:r>
        <w:rPr>
          <w:b/>
        </w:rPr>
        <w:t xml:space="preserve">Chapter 2 (Literature Review): </w:t>
      </w:r>
      <w:r>
        <w:t>Conducts a comprehensive review of underlying technologies (Flutter, Flask, MongoDB, Gemini LLMs, SM-2 retention algorithms, Calendar APIs) and critically analyzes existing commercial platforms.</w:t>
      </w:r>
    </w:p>
    <w:p w14:paraId="03089BF5" w14:textId="77777777" w:rsidR="001F7EA2" w:rsidRDefault="00084DB4">
      <w:pPr>
        <w:pStyle w:val="ListBullet"/>
        <w:spacing w:after="80"/>
        <w:jc w:val="both"/>
      </w:pPr>
      <w:r>
        <w:rPr>
          <w:b/>
        </w:rPr>
        <w:t xml:space="preserve">Chapter 3 (System Methodology): </w:t>
      </w:r>
      <w:r>
        <w:t>Outlines the software development lifecycle, evaluates development models, specifies hardware/software requirements, details functional and non-functional requirements, milestones, and cost feasibility.</w:t>
      </w:r>
    </w:p>
    <w:p w14:paraId="7C53AC5D" w14:textId="77777777" w:rsidR="001F7EA2" w:rsidRDefault="00084DB4">
      <w:pPr>
        <w:pStyle w:val="ListBullet"/>
        <w:spacing w:after="80"/>
        <w:jc w:val="both"/>
      </w:pPr>
      <w:r>
        <w:rPr>
          <w:b/>
        </w:rPr>
        <w:t xml:space="preserve">Chapter 4 (System Design): </w:t>
      </w:r>
      <w:r>
        <w:t>Details the 3-tier system architecture, top-down module decomposition, use case modeling, activity and sequence workflows, database schemas and data dictionaries, and explicit mathematical formulations.</w:t>
      </w:r>
    </w:p>
    <w:p w14:paraId="31086BFE" w14:textId="77777777" w:rsidR="001F7EA2" w:rsidRDefault="00084DB4">
      <w:pPr>
        <w:pStyle w:val="ListBullet"/>
        <w:spacing w:after="80"/>
        <w:jc w:val="both"/>
      </w:pPr>
      <w:r>
        <w:rPr>
          <w:b/>
        </w:rPr>
        <w:t xml:space="preserve">Chapter 5 (System Implementation): </w:t>
      </w:r>
      <w:r>
        <w:t>Exhaustively documents the implementation of all ten subsystems, development configurations, interface walkthroughs with screenshot placeholders, and technical challenges encountered.</w:t>
      </w:r>
    </w:p>
    <w:p w14:paraId="2B23B196" w14:textId="77777777" w:rsidR="001F7EA2" w:rsidRDefault="00084DB4">
      <w:pPr>
        <w:pStyle w:val="ListBullet"/>
        <w:spacing w:after="80"/>
        <w:jc w:val="both"/>
      </w:pPr>
      <w:r>
        <w:t>Chapter 6 (System Evaluation and Discussion): Presents empirical performance benchmarks, unit/integration test results, comprehensive acceptance test cases, 16 comprehensive functional acceptance test cases, and a systematic objective evaluation matrix.</w:t>
      </w:r>
    </w:p>
    <w:p w14:paraId="136097D2" w14:textId="77777777" w:rsidR="001F7EA2" w:rsidRDefault="00084DB4">
      <w:pPr>
        <w:pStyle w:val="ListBullet"/>
        <w:spacing w:after="80"/>
        <w:jc w:val="both"/>
      </w:pPr>
      <w:r>
        <w:rPr>
          <w:b/>
        </w:rPr>
        <w:lastRenderedPageBreak/>
        <w:t xml:space="preserve">Chapter 7 (Conclusion and Recommendation): </w:t>
      </w:r>
      <w:r>
        <w:t>Summarizes project achievements, highlights technical novelty, and proposes strategic avenues for future research and enhancements.</w:t>
      </w:r>
    </w:p>
    <w:p w14:paraId="7BACFBF9" w14:textId="77777777" w:rsidR="001F7EA2" w:rsidRDefault="00084DB4">
      <w:r>
        <w:br w:type="page"/>
      </w:r>
    </w:p>
    <w:p w14:paraId="364B7180" w14:textId="77777777" w:rsidR="001F7EA2" w:rsidRDefault="00084DB4">
      <w:pPr>
        <w:keepNext/>
        <w:spacing w:before="360" w:after="160"/>
      </w:pPr>
      <w:r>
        <w:rPr>
          <w:b/>
          <w:sz w:val="32"/>
        </w:rPr>
        <w:lastRenderedPageBreak/>
        <w:t>CHAPTER 2: LITERATURE REVIEW</w:t>
      </w:r>
    </w:p>
    <w:p w14:paraId="074E00AA" w14:textId="77777777" w:rsidR="001F7EA2" w:rsidRDefault="00084DB4">
      <w:pPr>
        <w:keepNext/>
        <w:spacing w:before="280"/>
      </w:pPr>
      <w:r>
        <w:rPr>
          <w:b/>
          <w:sz w:val="28"/>
        </w:rPr>
        <w:t>2.1 Introduction</w:t>
      </w:r>
    </w:p>
    <w:p w14:paraId="567C1FF8" w14:textId="77777777" w:rsidR="001F7EA2" w:rsidRDefault="00084DB4">
      <w:pPr>
        <w:jc w:val="both"/>
      </w:pPr>
      <w:r>
        <w:t>A rigorous understanding of modern digital study systems requires reviewing both the pedagogical science of human memory and the software engineering paradigms that power distributed, intelligent educational applications. This chapter provides a comprehensive review of underlying software technologies, examines natural language processing and generative AI architectures, evaluates memory retention algorithms, and critically compares state-of-the-art study platforms against the proposed Note2Quiz architecture.</w:t>
      </w:r>
    </w:p>
    <w:p w14:paraId="72E35F5B" w14:textId="77777777" w:rsidR="001F7EA2" w:rsidRDefault="00084DB4">
      <w:pPr>
        <w:keepNext/>
        <w:spacing w:before="280"/>
      </w:pPr>
      <w:r>
        <w:rPr>
          <w:b/>
          <w:sz w:val="28"/>
        </w:rPr>
        <w:t>2.2 Review of Underlying Technologies</w:t>
      </w:r>
    </w:p>
    <w:p w14:paraId="17CE2657" w14:textId="77777777" w:rsidR="001F7EA2" w:rsidRDefault="00084DB4">
      <w:pPr>
        <w:keepNext/>
        <w:spacing w:before="200" w:after="80"/>
      </w:pPr>
      <w:r>
        <w:rPr>
          <w:b/>
        </w:rPr>
        <w:t>2.2.1 AI-Assisted Digital Revision and Cognitive Principles</w:t>
      </w:r>
    </w:p>
    <w:p w14:paraId="5AA189E2" w14:textId="77777777" w:rsidR="001F7EA2" w:rsidRDefault="00084DB4">
      <w:pPr>
        <w:jc w:val="both"/>
      </w:pPr>
      <w:r>
        <w:t>The cognitive foundation of effective revision rests upon the 'Testing Effect' and 'Distributed Practice' [4], [10]. Cognitive psychologists have demonstrated that every act of memory retrieval modifies the neural representation of the memory trace, rendering it significantly more resistant to subsequent decay. While traditional educational workflows treat testing merely as an assessment tool, digital revision systems leverage testing as a primary learning vehicle. However, creating high-quality retrieval cues requires deep comprehension of source texts. Recent advancements in Large Language Models (LLMs) enable autonomous extraction of salient propositions and automatic generation of syntactically valid, pedagogically sound distractors for multiple-choice questions [11].</w:t>
      </w:r>
    </w:p>
    <w:p w14:paraId="02337860" w14:textId="77777777" w:rsidR="001F7EA2" w:rsidRDefault="00084DB4">
      <w:pPr>
        <w:keepNext/>
        <w:spacing w:before="200" w:after="80"/>
      </w:pPr>
      <w:r>
        <w:rPr>
          <w:b/>
        </w:rPr>
        <w:t>2.2.2 Application Development Frameworks</w:t>
      </w:r>
    </w:p>
    <w:p w14:paraId="0B9DA31D" w14:textId="77777777" w:rsidR="001F7EA2" w:rsidRDefault="00084DB4">
      <w:pPr>
        <w:jc w:val="both"/>
      </w:pPr>
      <w:r>
        <w:t>Cross-platform client frameworks allow engineering teams to maintain a unified codebase while targeting mobile, desktop, and web environments. Table 2.1 presents a comparative evaluation of primary frontend technologies considered for Note2Quiz: Native Development (Kotlin/Swift), React Native, and Flutter [12], [13].</w:t>
      </w:r>
    </w:p>
    <w:p w14:paraId="398757C5" w14:textId="77777777" w:rsidR="001F7EA2" w:rsidRDefault="00084DB4">
      <w:pPr>
        <w:spacing w:before="160" w:after="80"/>
      </w:pPr>
      <w:r>
        <w:rPr>
          <w:b/>
          <w:sz w:val="21"/>
        </w:rPr>
        <w:t>Table 2.1: Comparison of Modern Frontend UI Development Frameworks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2160"/>
        <w:gridCol w:w="2160"/>
        <w:gridCol w:w="2304"/>
      </w:tblGrid>
      <w:tr w:rsidR="001F7EA2" w14:paraId="3B4D2527" w14:textId="77777777" w:rsidTr="00335845">
        <w:trPr>
          <w:jc w:val="center"/>
        </w:trPr>
        <w:tc>
          <w:tcPr>
            <w:tcW w:w="1728" w:type="dxa"/>
            <w:shd w:val="clear" w:color="auto" w:fill="ECEFF1"/>
            <w:tcMar>
              <w:top w:w="100" w:type="dxa"/>
              <w:left w:w="120" w:type="dxa"/>
              <w:bottom w:w="100" w:type="dxa"/>
              <w:right w:w="120" w:type="dxa"/>
            </w:tcMar>
          </w:tcPr>
          <w:p w14:paraId="183EEEEF" w14:textId="77777777" w:rsidR="001F7EA2" w:rsidRDefault="00084DB4">
            <w:pPr>
              <w:spacing w:before="40" w:after="40"/>
              <w:jc w:val="center"/>
            </w:pPr>
            <w:r>
              <w:rPr>
                <w:b/>
                <w:color w:val="111111"/>
                <w:sz w:val="20"/>
              </w:rPr>
              <w:lastRenderedPageBreak/>
              <w:t>Criterion</w:t>
            </w:r>
          </w:p>
        </w:tc>
        <w:tc>
          <w:tcPr>
            <w:tcW w:w="2160" w:type="dxa"/>
            <w:shd w:val="clear" w:color="auto" w:fill="ECEFF1"/>
            <w:tcMar>
              <w:top w:w="100" w:type="dxa"/>
              <w:left w:w="120" w:type="dxa"/>
              <w:bottom w:w="100" w:type="dxa"/>
              <w:right w:w="120" w:type="dxa"/>
            </w:tcMar>
          </w:tcPr>
          <w:p w14:paraId="4161113A" w14:textId="77777777" w:rsidR="001F7EA2" w:rsidRDefault="00084DB4">
            <w:pPr>
              <w:spacing w:before="40" w:after="40"/>
              <w:jc w:val="center"/>
            </w:pPr>
            <w:r>
              <w:rPr>
                <w:b/>
                <w:color w:val="111111"/>
                <w:sz w:val="20"/>
              </w:rPr>
              <w:t>Native Mobile (Kotlin / Swift)</w:t>
            </w:r>
          </w:p>
        </w:tc>
        <w:tc>
          <w:tcPr>
            <w:tcW w:w="2160" w:type="dxa"/>
            <w:shd w:val="clear" w:color="auto" w:fill="ECEFF1"/>
            <w:tcMar>
              <w:top w:w="100" w:type="dxa"/>
              <w:left w:w="120" w:type="dxa"/>
              <w:bottom w:w="100" w:type="dxa"/>
              <w:right w:w="120" w:type="dxa"/>
            </w:tcMar>
          </w:tcPr>
          <w:p w14:paraId="43DEC612" w14:textId="77777777" w:rsidR="001F7EA2" w:rsidRDefault="00084DB4">
            <w:pPr>
              <w:spacing w:before="40" w:after="40"/>
              <w:jc w:val="center"/>
            </w:pPr>
            <w:r>
              <w:rPr>
                <w:b/>
                <w:color w:val="111111"/>
                <w:sz w:val="20"/>
              </w:rPr>
              <w:t>React Native (Meta)</w:t>
            </w:r>
          </w:p>
        </w:tc>
        <w:tc>
          <w:tcPr>
            <w:tcW w:w="2304" w:type="dxa"/>
            <w:shd w:val="clear" w:color="auto" w:fill="ECEFF1"/>
            <w:tcMar>
              <w:top w:w="100" w:type="dxa"/>
              <w:left w:w="120" w:type="dxa"/>
              <w:bottom w:w="100" w:type="dxa"/>
              <w:right w:w="120" w:type="dxa"/>
            </w:tcMar>
          </w:tcPr>
          <w:p w14:paraId="54617EDF" w14:textId="77777777" w:rsidR="001F7EA2" w:rsidRDefault="00084DB4">
            <w:pPr>
              <w:spacing w:before="40" w:after="40"/>
              <w:jc w:val="center"/>
            </w:pPr>
            <w:r>
              <w:rPr>
                <w:b/>
                <w:color w:val="111111"/>
                <w:sz w:val="20"/>
              </w:rPr>
              <w:t>Flutter (Google)</w:t>
            </w:r>
          </w:p>
        </w:tc>
      </w:tr>
      <w:tr w:rsidR="001F7EA2" w14:paraId="5608D4FC" w14:textId="77777777" w:rsidTr="00335845">
        <w:trPr>
          <w:jc w:val="center"/>
        </w:trPr>
        <w:tc>
          <w:tcPr>
            <w:tcW w:w="1728" w:type="dxa"/>
            <w:shd w:val="clear" w:color="auto" w:fill="FFFFFF"/>
            <w:tcMar>
              <w:top w:w="80" w:type="dxa"/>
              <w:left w:w="120" w:type="dxa"/>
              <w:bottom w:w="80" w:type="dxa"/>
              <w:right w:w="120" w:type="dxa"/>
            </w:tcMar>
          </w:tcPr>
          <w:p w14:paraId="1997117A" w14:textId="77777777" w:rsidR="001F7EA2" w:rsidRDefault="00084DB4">
            <w:pPr>
              <w:spacing w:before="40" w:after="40" w:line="276" w:lineRule="auto"/>
              <w:jc w:val="center"/>
            </w:pPr>
            <w:r>
              <w:rPr>
                <w:color w:val="212121"/>
                <w:sz w:val="19"/>
              </w:rPr>
              <w:t>Codebase Portability</w:t>
            </w:r>
          </w:p>
        </w:tc>
        <w:tc>
          <w:tcPr>
            <w:tcW w:w="2160" w:type="dxa"/>
            <w:shd w:val="clear" w:color="auto" w:fill="FFFFFF"/>
            <w:tcMar>
              <w:top w:w="80" w:type="dxa"/>
              <w:left w:w="120" w:type="dxa"/>
              <w:bottom w:w="80" w:type="dxa"/>
              <w:right w:w="120" w:type="dxa"/>
            </w:tcMar>
          </w:tcPr>
          <w:p w14:paraId="538633A9" w14:textId="77777777" w:rsidR="001F7EA2" w:rsidRDefault="00084DB4">
            <w:pPr>
              <w:spacing w:before="40" w:after="40" w:line="276" w:lineRule="auto"/>
            </w:pPr>
            <w:r>
              <w:rPr>
                <w:color w:val="212121"/>
                <w:sz w:val="19"/>
              </w:rPr>
              <w:t>Zero (Separate codebase per OS)</w:t>
            </w:r>
          </w:p>
        </w:tc>
        <w:tc>
          <w:tcPr>
            <w:tcW w:w="2160" w:type="dxa"/>
            <w:shd w:val="clear" w:color="auto" w:fill="FFFFFF"/>
            <w:tcMar>
              <w:top w:w="80" w:type="dxa"/>
              <w:left w:w="120" w:type="dxa"/>
              <w:bottom w:w="80" w:type="dxa"/>
              <w:right w:w="120" w:type="dxa"/>
            </w:tcMar>
          </w:tcPr>
          <w:p w14:paraId="5E78B907" w14:textId="77777777" w:rsidR="001F7EA2" w:rsidRDefault="00084DB4">
            <w:pPr>
              <w:spacing w:before="40" w:after="40" w:line="276" w:lineRule="auto"/>
            </w:pPr>
            <w:r>
              <w:rPr>
                <w:color w:val="212121"/>
                <w:sz w:val="19"/>
              </w:rPr>
              <w:t>High (Shared JS/React codebase)</w:t>
            </w:r>
          </w:p>
        </w:tc>
        <w:tc>
          <w:tcPr>
            <w:tcW w:w="2304" w:type="dxa"/>
            <w:shd w:val="clear" w:color="auto" w:fill="FFFFFF"/>
            <w:tcMar>
              <w:top w:w="80" w:type="dxa"/>
              <w:left w:w="120" w:type="dxa"/>
              <w:bottom w:w="80" w:type="dxa"/>
              <w:right w:w="120" w:type="dxa"/>
            </w:tcMar>
          </w:tcPr>
          <w:p w14:paraId="585F2B31" w14:textId="77777777" w:rsidR="001F7EA2" w:rsidRDefault="00084DB4">
            <w:pPr>
              <w:spacing w:before="40" w:after="40" w:line="276" w:lineRule="auto"/>
            </w:pPr>
            <w:r>
              <w:rPr>
                <w:color w:val="212121"/>
                <w:sz w:val="19"/>
              </w:rPr>
              <w:t>Maximum (Single Dart codebase for Web &amp; Mobile)</w:t>
            </w:r>
          </w:p>
        </w:tc>
      </w:tr>
      <w:tr w:rsidR="001F7EA2" w14:paraId="5760B568" w14:textId="77777777" w:rsidTr="00335845">
        <w:trPr>
          <w:jc w:val="center"/>
        </w:trPr>
        <w:tc>
          <w:tcPr>
            <w:tcW w:w="1728" w:type="dxa"/>
            <w:shd w:val="clear" w:color="auto" w:fill="F8F9FA"/>
            <w:tcMar>
              <w:top w:w="80" w:type="dxa"/>
              <w:left w:w="120" w:type="dxa"/>
              <w:bottom w:w="80" w:type="dxa"/>
              <w:right w:w="120" w:type="dxa"/>
            </w:tcMar>
          </w:tcPr>
          <w:p w14:paraId="2BDFADC0" w14:textId="77777777" w:rsidR="001F7EA2" w:rsidRDefault="00084DB4">
            <w:pPr>
              <w:spacing w:before="40" w:after="40" w:line="276" w:lineRule="auto"/>
              <w:jc w:val="center"/>
            </w:pPr>
            <w:r>
              <w:rPr>
                <w:color w:val="212121"/>
                <w:sz w:val="19"/>
              </w:rPr>
              <w:t>Rendering Architecture</w:t>
            </w:r>
          </w:p>
        </w:tc>
        <w:tc>
          <w:tcPr>
            <w:tcW w:w="2160" w:type="dxa"/>
            <w:shd w:val="clear" w:color="auto" w:fill="F8F9FA"/>
            <w:tcMar>
              <w:top w:w="80" w:type="dxa"/>
              <w:left w:w="120" w:type="dxa"/>
              <w:bottom w:w="80" w:type="dxa"/>
              <w:right w:w="120" w:type="dxa"/>
            </w:tcMar>
          </w:tcPr>
          <w:p w14:paraId="3F196F4C" w14:textId="77777777" w:rsidR="001F7EA2" w:rsidRDefault="00084DB4">
            <w:pPr>
              <w:spacing w:before="40" w:after="40" w:line="276" w:lineRule="auto"/>
            </w:pPr>
            <w:r>
              <w:rPr>
                <w:color w:val="212121"/>
                <w:sz w:val="19"/>
              </w:rPr>
              <w:t>Native OS UI Widgets</w:t>
            </w:r>
          </w:p>
        </w:tc>
        <w:tc>
          <w:tcPr>
            <w:tcW w:w="2160" w:type="dxa"/>
            <w:shd w:val="clear" w:color="auto" w:fill="F8F9FA"/>
            <w:tcMar>
              <w:top w:w="80" w:type="dxa"/>
              <w:left w:w="120" w:type="dxa"/>
              <w:bottom w:w="80" w:type="dxa"/>
              <w:right w:w="120" w:type="dxa"/>
            </w:tcMar>
          </w:tcPr>
          <w:p w14:paraId="4DCF9A90" w14:textId="77777777" w:rsidR="001F7EA2" w:rsidRDefault="00084DB4">
            <w:pPr>
              <w:spacing w:before="40" w:after="40" w:line="276" w:lineRule="auto"/>
            </w:pPr>
            <w:r>
              <w:rPr>
                <w:color w:val="212121"/>
                <w:sz w:val="19"/>
              </w:rPr>
              <w:t>Bridge-mediated native platform widgets</w:t>
            </w:r>
          </w:p>
        </w:tc>
        <w:tc>
          <w:tcPr>
            <w:tcW w:w="2304" w:type="dxa"/>
            <w:shd w:val="clear" w:color="auto" w:fill="F8F9FA"/>
            <w:tcMar>
              <w:top w:w="80" w:type="dxa"/>
              <w:left w:w="120" w:type="dxa"/>
              <w:bottom w:w="80" w:type="dxa"/>
              <w:right w:w="120" w:type="dxa"/>
            </w:tcMar>
          </w:tcPr>
          <w:p w14:paraId="30696BFE" w14:textId="77777777" w:rsidR="001F7EA2" w:rsidRDefault="00084DB4">
            <w:pPr>
              <w:spacing w:before="40" w:after="40" w:line="276" w:lineRule="auto"/>
            </w:pPr>
            <w:r>
              <w:rPr>
                <w:color w:val="212121"/>
                <w:sz w:val="19"/>
              </w:rPr>
              <w:t>Direct Skia / Impeller canvas rendering</w:t>
            </w:r>
          </w:p>
        </w:tc>
      </w:tr>
      <w:tr w:rsidR="001F7EA2" w14:paraId="034EB476" w14:textId="77777777" w:rsidTr="00335845">
        <w:trPr>
          <w:jc w:val="center"/>
        </w:trPr>
        <w:tc>
          <w:tcPr>
            <w:tcW w:w="1728" w:type="dxa"/>
            <w:shd w:val="clear" w:color="auto" w:fill="FFFFFF"/>
            <w:tcMar>
              <w:top w:w="80" w:type="dxa"/>
              <w:left w:w="120" w:type="dxa"/>
              <w:bottom w:w="80" w:type="dxa"/>
              <w:right w:w="120" w:type="dxa"/>
            </w:tcMar>
          </w:tcPr>
          <w:p w14:paraId="341C3139" w14:textId="77777777" w:rsidR="001F7EA2" w:rsidRDefault="00084DB4">
            <w:pPr>
              <w:spacing w:before="40" w:after="40" w:line="276" w:lineRule="auto"/>
              <w:jc w:val="center"/>
            </w:pPr>
            <w:r>
              <w:rPr>
                <w:color w:val="212121"/>
                <w:sz w:val="19"/>
              </w:rPr>
              <w:t>UI Consistency</w:t>
            </w:r>
          </w:p>
        </w:tc>
        <w:tc>
          <w:tcPr>
            <w:tcW w:w="2160" w:type="dxa"/>
            <w:shd w:val="clear" w:color="auto" w:fill="FFFFFF"/>
            <w:tcMar>
              <w:top w:w="80" w:type="dxa"/>
              <w:left w:w="120" w:type="dxa"/>
              <w:bottom w:w="80" w:type="dxa"/>
              <w:right w:w="120" w:type="dxa"/>
            </w:tcMar>
          </w:tcPr>
          <w:p w14:paraId="38991466" w14:textId="77777777" w:rsidR="001F7EA2" w:rsidRDefault="00084DB4">
            <w:pPr>
              <w:spacing w:before="40" w:after="40" w:line="276" w:lineRule="auto"/>
            </w:pPr>
            <w:r>
              <w:rPr>
                <w:color w:val="212121"/>
                <w:sz w:val="19"/>
              </w:rPr>
              <w:t>Platform-specific deviations</w:t>
            </w:r>
          </w:p>
        </w:tc>
        <w:tc>
          <w:tcPr>
            <w:tcW w:w="2160" w:type="dxa"/>
            <w:shd w:val="clear" w:color="auto" w:fill="FFFFFF"/>
            <w:tcMar>
              <w:top w:w="80" w:type="dxa"/>
              <w:left w:w="120" w:type="dxa"/>
              <w:bottom w:w="80" w:type="dxa"/>
              <w:right w:w="120" w:type="dxa"/>
            </w:tcMar>
          </w:tcPr>
          <w:p w14:paraId="63B06BD6" w14:textId="77777777" w:rsidR="001F7EA2" w:rsidRDefault="00084DB4">
            <w:pPr>
              <w:spacing w:before="40" w:after="40" w:line="276" w:lineRule="auto"/>
            </w:pPr>
            <w:r>
              <w:rPr>
                <w:color w:val="212121"/>
                <w:sz w:val="19"/>
              </w:rPr>
              <w:t>Inconsistencies across OEM skins</w:t>
            </w:r>
          </w:p>
        </w:tc>
        <w:tc>
          <w:tcPr>
            <w:tcW w:w="2304" w:type="dxa"/>
            <w:shd w:val="clear" w:color="auto" w:fill="FFFFFF"/>
            <w:tcMar>
              <w:top w:w="80" w:type="dxa"/>
              <w:left w:w="120" w:type="dxa"/>
              <w:bottom w:w="80" w:type="dxa"/>
              <w:right w:w="120" w:type="dxa"/>
            </w:tcMar>
          </w:tcPr>
          <w:p w14:paraId="0225E855" w14:textId="77777777" w:rsidR="001F7EA2" w:rsidRDefault="00084DB4">
            <w:pPr>
              <w:spacing w:before="40" w:after="40" w:line="276" w:lineRule="auto"/>
            </w:pPr>
            <w:r>
              <w:rPr>
                <w:color w:val="212121"/>
                <w:sz w:val="19"/>
              </w:rPr>
              <w:t>Pixel-perfect visual fidelity across all devices</w:t>
            </w:r>
          </w:p>
        </w:tc>
      </w:tr>
      <w:tr w:rsidR="001F7EA2" w14:paraId="44E5C73A" w14:textId="77777777" w:rsidTr="00335845">
        <w:trPr>
          <w:jc w:val="center"/>
        </w:trPr>
        <w:tc>
          <w:tcPr>
            <w:tcW w:w="1728" w:type="dxa"/>
            <w:shd w:val="clear" w:color="auto" w:fill="F8F9FA"/>
            <w:tcMar>
              <w:top w:w="80" w:type="dxa"/>
              <w:left w:w="120" w:type="dxa"/>
              <w:bottom w:w="80" w:type="dxa"/>
              <w:right w:w="120" w:type="dxa"/>
            </w:tcMar>
          </w:tcPr>
          <w:p w14:paraId="7D6DD374" w14:textId="77777777" w:rsidR="001F7EA2" w:rsidRDefault="00084DB4">
            <w:pPr>
              <w:spacing w:before="40" w:after="40" w:line="276" w:lineRule="auto"/>
              <w:jc w:val="center"/>
            </w:pPr>
            <w:r>
              <w:rPr>
                <w:color w:val="212121"/>
                <w:sz w:val="19"/>
              </w:rPr>
              <w:t>State Management</w:t>
            </w:r>
          </w:p>
        </w:tc>
        <w:tc>
          <w:tcPr>
            <w:tcW w:w="2160" w:type="dxa"/>
            <w:shd w:val="clear" w:color="auto" w:fill="F8F9FA"/>
            <w:tcMar>
              <w:top w:w="80" w:type="dxa"/>
              <w:left w:w="120" w:type="dxa"/>
              <w:bottom w:w="80" w:type="dxa"/>
              <w:right w:w="120" w:type="dxa"/>
            </w:tcMar>
          </w:tcPr>
          <w:p w14:paraId="79561001" w14:textId="77777777" w:rsidR="001F7EA2" w:rsidRDefault="00084DB4">
            <w:pPr>
              <w:spacing w:before="40" w:after="40" w:line="276" w:lineRule="auto"/>
            </w:pPr>
            <w:r>
              <w:rPr>
                <w:color w:val="212121"/>
                <w:sz w:val="19"/>
              </w:rPr>
              <w:t>Platform-native bindings</w:t>
            </w:r>
          </w:p>
        </w:tc>
        <w:tc>
          <w:tcPr>
            <w:tcW w:w="2160" w:type="dxa"/>
            <w:shd w:val="clear" w:color="auto" w:fill="F8F9FA"/>
            <w:tcMar>
              <w:top w:w="80" w:type="dxa"/>
              <w:left w:w="120" w:type="dxa"/>
              <w:bottom w:w="80" w:type="dxa"/>
              <w:right w:w="120" w:type="dxa"/>
            </w:tcMar>
          </w:tcPr>
          <w:p w14:paraId="75B0ED46" w14:textId="77777777" w:rsidR="001F7EA2" w:rsidRDefault="00084DB4">
            <w:pPr>
              <w:spacing w:before="40" w:after="40" w:line="276" w:lineRule="auto"/>
            </w:pPr>
            <w:r>
              <w:rPr>
                <w:color w:val="212121"/>
                <w:sz w:val="19"/>
              </w:rPr>
              <w:t>Redux / Context API</w:t>
            </w:r>
          </w:p>
        </w:tc>
        <w:tc>
          <w:tcPr>
            <w:tcW w:w="2304" w:type="dxa"/>
            <w:shd w:val="clear" w:color="auto" w:fill="F8F9FA"/>
            <w:tcMar>
              <w:top w:w="80" w:type="dxa"/>
              <w:left w:w="120" w:type="dxa"/>
              <w:bottom w:w="80" w:type="dxa"/>
              <w:right w:w="120" w:type="dxa"/>
            </w:tcMar>
          </w:tcPr>
          <w:p w14:paraId="1F8B7A76" w14:textId="77777777" w:rsidR="001F7EA2" w:rsidRDefault="00084DB4">
            <w:pPr>
              <w:spacing w:before="40" w:after="40" w:line="276" w:lineRule="auto"/>
            </w:pPr>
            <w:r>
              <w:rPr>
                <w:color w:val="212121"/>
                <w:sz w:val="19"/>
              </w:rPr>
              <w:t>Provider / ChangeNotifier / State Controllers</w:t>
            </w:r>
          </w:p>
        </w:tc>
      </w:tr>
      <w:tr w:rsidR="001F7EA2" w14:paraId="06EE66E6" w14:textId="77777777" w:rsidTr="00335845">
        <w:trPr>
          <w:jc w:val="center"/>
        </w:trPr>
        <w:tc>
          <w:tcPr>
            <w:tcW w:w="1728" w:type="dxa"/>
            <w:shd w:val="clear" w:color="auto" w:fill="FFFFFF"/>
            <w:tcMar>
              <w:top w:w="80" w:type="dxa"/>
              <w:left w:w="120" w:type="dxa"/>
              <w:bottom w:w="80" w:type="dxa"/>
              <w:right w:w="120" w:type="dxa"/>
            </w:tcMar>
          </w:tcPr>
          <w:p w14:paraId="3E18C50D" w14:textId="77777777" w:rsidR="001F7EA2" w:rsidRDefault="00084DB4">
            <w:pPr>
              <w:spacing w:before="40" w:after="40" w:line="276" w:lineRule="auto"/>
              <w:jc w:val="center"/>
            </w:pPr>
            <w:r>
              <w:rPr>
                <w:color w:val="212121"/>
                <w:sz w:val="19"/>
              </w:rPr>
              <w:t>Animation Performance</w:t>
            </w:r>
          </w:p>
        </w:tc>
        <w:tc>
          <w:tcPr>
            <w:tcW w:w="2160" w:type="dxa"/>
            <w:shd w:val="clear" w:color="auto" w:fill="FFFFFF"/>
            <w:tcMar>
              <w:top w:w="80" w:type="dxa"/>
              <w:left w:w="120" w:type="dxa"/>
              <w:bottom w:w="80" w:type="dxa"/>
              <w:right w:w="120" w:type="dxa"/>
            </w:tcMar>
          </w:tcPr>
          <w:p w14:paraId="574C5A6A" w14:textId="77777777" w:rsidR="001F7EA2" w:rsidRDefault="00084DB4">
            <w:pPr>
              <w:spacing w:before="40" w:after="40" w:line="276" w:lineRule="auto"/>
            </w:pPr>
            <w:r>
              <w:rPr>
                <w:color w:val="212121"/>
                <w:sz w:val="19"/>
              </w:rPr>
              <w:t>High (Native 60/120 FPS)</w:t>
            </w:r>
          </w:p>
        </w:tc>
        <w:tc>
          <w:tcPr>
            <w:tcW w:w="2160" w:type="dxa"/>
            <w:shd w:val="clear" w:color="auto" w:fill="FFFFFF"/>
            <w:tcMar>
              <w:top w:w="80" w:type="dxa"/>
              <w:left w:w="120" w:type="dxa"/>
              <w:bottom w:w="80" w:type="dxa"/>
              <w:right w:w="120" w:type="dxa"/>
            </w:tcMar>
          </w:tcPr>
          <w:p w14:paraId="2735746B" w14:textId="77777777" w:rsidR="001F7EA2" w:rsidRDefault="00084DB4">
            <w:pPr>
              <w:spacing w:before="40" w:after="40" w:line="276" w:lineRule="auto"/>
            </w:pPr>
            <w:r>
              <w:rPr>
                <w:color w:val="212121"/>
                <w:sz w:val="19"/>
              </w:rPr>
              <w:t>Moderate (Bridge overhead during heavy UI)</w:t>
            </w:r>
          </w:p>
        </w:tc>
        <w:tc>
          <w:tcPr>
            <w:tcW w:w="2304" w:type="dxa"/>
            <w:shd w:val="clear" w:color="auto" w:fill="FFFFFF"/>
            <w:tcMar>
              <w:top w:w="80" w:type="dxa"/>
              <w:left w:w="120" w:type="dxa"/>
              <w:bottom w:w="80" w:type="dxa"/>
              <w:right w:w="120" w:type="dxa"/>
            </w:tcMar>
          </w:tcPr>
          <w:p w14:paraId="48BFF387" w14:textId="77777777" w:rsidR="001F7EA2" w:rsidRDefault="00084DB4">
            <w:pPr>
              <w:spacing w:before="40" w:after="40" w:line="276" w:lineRule="auto"/>
            </w:pPr>
            <w:r>
              <w:rPr>
                <w:color w:val="212121"/>
                <w:sz w:val="19"/>
              </w:rPr>
              <w:t>High (Compiled native ARM &amp; WASM execution)</w:t>
            </w:r>
          </w:p>
        </w:tc>
      </w:tr>
      <w:tr w:rsidR="001F7EA2" w14:paraId="3F4784C3" w14:textId="77777777" w:rsidTr="00335845">
        <w:trPr>
          <w:jc w:val="center"/>
        </w:trPr>
        <w:tc>
          <w:tcPr>
            <w:tcW w:w="1728" w:type="dxa"/>
            <w:shd w:val="clear" w:color="auto" w:fill="F8F9FA"/>
            <w:tcMar>
              <w:top w:w="80" w:type="dxa"/>
              <w:left w:w="120" w:type="dxa"/>
              <w:bottom w:w="80" w:type="dxa"/>
              <w:right w:w="120" w:type="dxa"/>
            </w:tcMar>
          </w:tcPr>
          <w:p w14:paraId="02EE4BC4" w14:textId="77777777" w:rsidR="001F7EA2" w:rsidRDefault="00084DB4">
            <w:pPr>
              <w:spacing w:before="40" w:after="40" w:line="276" w:lineRule="auto"/>
              <w:jc w:val="center"/>
            </w:pPr>
            <w:r>
              <w:rPr>
                <w:color w:val="212121"/>
                <w:sz w:val="19"/>
              </w:rPr>
              <w:t>Suitability for Note2Quiz</w:t>
            </w:r>
          </w:p>
        </w:tc>
        <w:tc>
          <w:tcPr>
            <w:tcW w:w="2160" w:type="dxa"/>
            <w:shd w:val="clear" w:color="auto" w:fill="F8F9FA"/>
            <w:tcMar>
              <w:top w:w="80" w:type="dxa"/>
              <w:left w:w="120" w:type="dxa"/>
              <w:bottom w:w="80" w:type="dxa"/>
              <w:right w:w="120" w:type="dxa"/>
            </w:tcMar>
          </w:tcPr>
          <w:p w14:paraId="0ADD5940" w14:textId="77777777" w:rsidR="001F7EA2" w:rsidRDefault="00084DB4">
            <w:pPr>
              <w:spacing w:before="40" w:after="40" w:line="276" w:lineRule="auto"/>
            </w:pPr>
            <w:r>
              <w:rPr>
                <w:color w:val="212121"/>
                <w:sz w:val="19"/>
              </w:rPr>
              <w:t>Low (Triples development time)</w:t>
            </w:r>
          </w:p>
        </w:tc>
        <w:tc>
          <w:tcPr>
            <w:tcW w:w="2160" w:type="dxa"/>
            <w:shd w:val="clear" w:color="auto" w:fill="F8F9FA"/>
            <w:tcMar>
              <w:top w:w="80" w:type="dxa"/>
              <w:left w:w="120" w:type="dxa"/>
              <w:bottom w:w="80" w:type="dxa"/>
              <w:right w:w="120" w:type="dxa"/>
            </w:tcMar>
          </w:tcPr>
          <w:p w14:paraId="68B5A4D2" w14:textId="77777777" w:rsidR="001F7EA2" w:rsidRDefault="00084DB4">
            <w:pPr>
              <w:spacing w:before="40" w:after="40" w:line="276" w:lineRule="auto"/>
            </w:pPr>
            <w:r>
              <w:rPr>
                <w:color w:val="212121"/>
                <w:sz w:val="19"/>
              </w:rPr>
              <w:t>Moderate (Web rendering performance gaps)</w:t>
            </w:r>
          </w:p>
        </w:tc>
        <w:tc>
          <w:tcPr>
            <w:tcW w:w="2304" w:type="dxa"/>
            <w:shd w:val="clear" w:color="auto" w:fill="F8F9FA"/>
            <w:tcMar>
              <w:top w:w="80" w:type="dxa"/>
              <w:left w:w="120" w:type="dxa"/>
              <w:bottom w:w="80" w:type="dxa"/>
              <w:right w:w="120" w:type="dxa"/>
            </w:tcMar>
          </w:tcPr>
          <w:p w14:paraId="1B810272" w14:textId="77777777" w:rsidR="001F7EA2" w:rsidRDefault="00084DB4">
            <w:pPr>
              <w:spacing w:before="40" w:after="40" w:line="276" w:lineRule="auto"/>
            </w:pPr>
            <w:r>
              <w:rPr>
                <w:color w:val="212121"/>
                <w:sz w:val="19"/>
              </w:rPr>
              <w:t>Highest (Ideal for complex interactive study screens)</w:t>
            </w:r>
          </w:p>
        </w:tc>
      </w:tr>
    </w:tbl>
    <w:p w14:paraId="35BD1345" w14:textId="77777777" w:rsidR="001F7EA2" w:rsidRDefault="001F7EA2">
      <w:pPr>
        <w:spacing w:after="160"/>
      </w:pPr>
    </w:p>
    <w:p w14:paraId="3198FD28" w14:textId="77777777" w:rsidR="001F7EA2" w:rsidRDefault="00084DB4">
      <w:pPr>
        <w:jc w:val="both"/>
      </w:pPr>
      <w:r>
        <w:t>As established in Table 2.1, Flutter was selected as the client framework for Note2Quiz. Flutter's direct hardware-accelerated canvas rendering eliminates JavaScript bridge overhead, guaranteeing smooth 60 FPS transitions during complex interactive mind-map dragging, 3D flashcard flips, and real-time multiplayer animations.</w:t>
      </w:r>
    </w:p>
    <w:p w14:paraId="5534BF1F" w14:textId="77777777" w:rsidR="001F7EA2" w:rsidRDefault="00084DB4">
      <w:pPr>
        <w:keepNext/>
        <w:spacing w:before="200" w:after="80"/>
      </w:pPr>
      <w:r>
        <w:rPr>
          <w:b/>
        </w:rPr>
        <w:t>2.2.3 Backend Frameworks and Architectural Paradigms</w:t>
      </w:r>
    </w:p>
    <w:p w14:paraId="6394EF10" w14:textId="77777777" w:rsidR="001F7EA2" w:rsidRDefault="00084DB4">
      <w:pPr>
        <w:jc w:val="both"/>
      </w:pPr>
      <w:r>
        <w:t>The backend server orchestrates document parsing, generative AI pipelines, database persistence, and background scheduling. Table 2.2 compares the three primary backend contenders: Django, Node.js/Express, and Flask [14], [15].</w:t>
      </w:r>
    </w:p>
    <w:p w14:paraId="63A41ABE" w14:textId="77777777" w:rsidR="001F7EA2" w:rsidRDefault="00084DB4">
      <w:pPr>
        <w:spacing w:before="160" w:after="80"/>
      </w:pPr>
      <w:r>
        <w:rPr>
          <w:b/>
          <w:sz w:val="21"/>
        </w:rPr>
        <w:t>Table 2.2: Evaluation of Server-Side Backend Framework Architectures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399A1782" w14:textId="77777777" w:rsidTr="007B1BA3">
        <w:trPr>
          <w:jc w:val="center"/>
        </w:trPr>
        <w:tc>
          <w:tcPr>
            <w:tcW w:w="1872" w:type="dxa"/>
            <w:shd w:val="clear" w:color="auto" w:fill="ECEFF1"/>
            <w:tcMar>
              <w:top w:w="100" w:type="dxa"/>
              <w:left w:w="120" w:type="dxa"/>
              <w:bottom w:w="100" w:type="dxa"/>
              <w:right w:w="120" w:type="dxa"/>
            </w:tcMar>
          </w:tcPr>
          <w:p w14:paraId="29A2D460" w14:textId="77777777" w:rsidR="001F7EA2" w:rsidRDefault="00084DB4">
            <w:pPr>
              <w:spacing w:before="40" w:after="40"/>
              <w:jc w:val="center"/>
            </w:pPr>
            <w:r>
              <w:rPr>
                <w:b/>
                <w:color w:val="111111"/>
                <w:sz w:val="20"/>
              </w:rPr>
              <w:t>Evaluation Metric</w:t>
            </w:r>
          </w:p>
        </w:tc>
        <w:tc>
          <w:tcPr>
            <w:tcW w:w="2160" w:type="dxa"/>
            <w:shd w:val="clear" w:color="auto" w:fill="ECEFF1"/>
            <w:tcMar>
              <w:top w:w="100" w:type="dxa"/>
              <w:left w:w="120" w:type="dxa"/>
              <w:bottom w:w="100" w:type="dxa"/>
              <w:right w:w="120" w:type="dxa"/>
            </w:tcMar>
          </w:tcPr>
          <w:p w14:paraId="66BA292F" w14:textId="77777777" w:rsidR="001F7EA2" w:rsidRDefault="00084DB4">
            <w:pPr>
              <w:spacing w:before="40" w:after="40"/>
              <w:jc w:val="center"/>
            </w:pPr>
            <w:r>
              <w:rPr>
                <w:b/>
                <w:color w:val="111111"/>
                <w:sz w:val="20"/>
              </w:rPr>
              <w:t>Django (Python)</w:t>
            </w:r>
          </w:p>
        </w:tc>
        <w:tc>
          <w:tcPr>
            <w:tcW w:w="2160" w:type="dxa"/>
            <w:shd w:val="clear" w:color="auto" w:fill="ECEFF1"/>
            <w:tcMar>
              <w:top w:w="100" w:type="dxa"/>
              <w:left w:w="120" w:type="dxa"/>
              <w:bottom w:w="100" w:type="dxa"/>
              <w:right w:w="120" w:type="dxa"/>
            </w:tcMar>
          </w:tcPr>
          <w:p w14:paraId="0ECAE6C4" w14:textId="77777777" w:rsidR="001F7EA2" w:rsidRDefault="00084DB4">
            <w:pPr>
              <w:spacing w:before="40" w:after="40"/>
              <w:jc w:val="center"/>
            </w:pPr>
            <w:r>
              <w:rPr>
                <w:b/>
                <w:color w:val="111111"/>
                <w:sz w:val="20"/>
              </w:rPr>
              <w:t>Node.js / Express (JavaScript)</w:t>
            </w:r>
          </w:p>
        </w:tc>
        <w:tc>
          <w:tcPr>
            <w:tcW w:w="2160" w:type="dxa"/>
            <w:shd w:val="clear" w:color="auto" w:fill="ECEFF1"/>
            <w:tcMar>
              <w:top w:w="100" w:type="dxa"/>
              <w:left w:w="120" w:type="dxa"/>
              <w:bottom w:w="100" w:type="dxa"/>
              <w:right w:w="120" w:type="dxa"/>
            </w:tcMar>
          </w:tcPr>
          <w:p w14:paraId="190395E4" w14:textId="77777777" w:rsidR="001F7EA2" w:rsidRDefault="00084DB4">
            <w:pPr>
              <w:spacing w:before="40" w:after="40"/>
              <w:jc w:val="center"/>
            </w:pPr>
            <w:r>
              <w:rPr>
                <w:b/>
                <w:color w:val="111111"/>
                <w:sz w:val="20"/>
              </w:rPr>
              <w:t>Flask (Python)</w:t>
            </w:r>
          </w:p>
        </w:tc>
      </w:tr>
      <w:tr w:rsidR="001F7EA2" w14:paraId="767502FE" w14:textId="77777777" w:rsidTr="007B1BA3">
        <w:trPr>
          <w:jc w:val="center"/>
        </w:trPr>
        <w:tc>
          <w:tcPr>
            <w:tcW w:w="1872" w:type="dxa"/>
            <w:shd w:val="clear" w:color="auto" w:fill="FFFFFF"/>
            <w:tcMar>
              <w:top w:w="80" w:type="dxa"/>
              <w:left w:w="120" w:type="dxa"/>
              <w:bottom w:w="80" w:type="dxa"/>
              <w:right w:w="120" w:type="dxa"/>
            </w:tcMar>
          </w:tcPr>
          <w:p w14:paraId="67849B3C" w14:textId="77777777" w:rsidR="001F7EA2" w:rsidRDefault="00084DB4">
            <w:pPr>
              <w:spacing w:before="40" w:after="40" w:line="276" w:lineRule="auto"/>
              <w:jc w:val="center"/>
            </w:pPr>
            <w:r>
              <w:rPr>
                <w:color w:val="212121"/>
                <w:sz w:val="19"/>
              </w:rPr>
              <w:t>Architecture Philosophy</w:t>
            </w:r>
          </w:p>
        </w:tc>
        <w:tc>
          <w:tcPr>
            <w:tcW w:w="2160" w:type="dxa"/>
            <w:shd w:val="clear" w:color="auto" w:fill="FFFFFF"/>
            <w:tcMar>
              <w:top w:w="80" w:type="dxa"/>
              <w:left w:w="120" w:type="dxa"/>
              <w:bottom w:w="80" w:type="dxa"/>
              <w:right w:w="120" w:type="dxa"/>
            </w:tcMar>
          </w:tcPr>
          <w:p w14:paraId="654431CC" w14:textId="77777777" w:rsidR="001F7EA2" w:rsidRDefault="00084DB4">
            <w:pPr>
              <w:spacing w:before="40" w:after="40" w:line="276" w:lineRule="auto"/>
            </w:pPr>
            <w:r>
              <w:rPr>
                <w:color w:val="212121"/>
                <w:sz w:val="19"/>
              </w:rPr>
              <w:t>Monolithic, heavyweight Batteries-included</w:t>
            </w:r>
          </w:p>
        </w:tc>
        <w:tc>
          <w:tcPr>
            <w:tcW w:w="2160" w:type="dxa"/>
            <w:shd w:val="clear" w:color="auto" w:fill="FFFFFF"/>
            <w:tcMar>
              <w:top w:w="80" w:type="dxa"/>
              <w:left w:w="120" w:type="dxa"/>
              <w:bottom w:w="80" w:type="dxa"/>
              <w:right w:w="120" w:type="dxa"/>
            </w:tcMar>
          </w:tcPr>
          <w:p w14:paraId="0437599F" w14:textId="77777777" w:rsidR="001F7EA2" w:rsidRDefault="00084DB4">
            <w:pPr>
              <w:spacing w:before="40" w:after="40" w:line="276" w:lineRule="auto"/>
            </w:pPr>
            <w:r>
              <w:rPr>
                <w:color w:val="212121"/>
                <w:sz w:val="19"/>
              </w:rPr>
              <w:t>Minimalist asynchronous event-loop</w:t>
            </w:r>
          </w:p>
        </w:tc>
        <w:tc>
          <w:tcPr>
            <w:tcW w:w="2160" w:type="dxa"/>
            <w:shd w:val="clear" w:color="auto" w:fill="FFFFFF"/>
            <w:tcMar>
              <w:top w:w="80" w:type="dxa"/>
              <w:left w:w="120" w:type="dxa"/>
              <w:bottom w:w="80" w:type="dxa"/>
              <w:right w:w="120" w:type="dxa"/>
            </w:tcMar>
          </w:tcPr>
          <w:p w14:paraId="5A75DB90" w14:textId="77777777" w:rsidR="001F7EA2" w:rsidRDefault="00084DB4">
            <w:pPr>
              <w:spacing w:before="40" w:after="40" w:line="276" w:lineRule="auto"/>
            </w:pPr>
            <w:r>
              <w:rPr>
                <w:color w:val="212121"/>
                <w:sz w:val="19"/>
              </w:rPr>
              <w:t xml:space="preserve">Lightweight, micro-framework with </w:t>
            </w:r>
            <w:r>
              <w:rPr>
                <w:color w:val="212121"/>
                <w:sz w:val="19"/>
              </w:rPr>
              <w:lastRenderedPageBreak/>
              <w:t>Blueprint modularity</w:t>
            </w:r>
          </w:p>
        </w:tc>
      </w:tr>
      <w:tr w:rsidR="001F7EA2" w14:paraId="7BB2B0FA" w14:textId="77777777" w:rsidTr="007B1BA3">
        <w:trPr>
          <w:jc w:val="center"/>
        </w:trPr>
        <w:tc>
          <w:tcPr>
            <w:tcW w:w="1872" w:type="dxa"/>
            <w:shd w:val="clear" w:color="auto" w:fill="F8F9FA"/>
            <w:tcMar>
              <w:top w:w="80" w:type="dxa"/>
              <w:left w:w="120" w:type="dxa"/>
              <w:bottom w:w="80" w:type="dxa"/>
              <w:right w:w="120" w:type="dxa"/>
            </w:tcMar>
          </w:tcPr>
          <w:p w14:paraId="0200C8C2" w14:textId="77777777" w:rsidR="001F7EA2" w:rsidRDefault="00084DB4">
            <w:pPr>
              <w:spacing w:before="40" w:after="40" w:line="276" w:lineRule="auto"/>
              <w:jc w:val="center"/>
            </w:pPr>
            <w:r>
              <w:rPr>
                <w:color w:val="212121"/>
                <w:sz w:val="19"/>
              </w:rPr>
              <w:lastRenderedPageBreak/>
              <w:t>AI / ML Library Interop</w:t>
            </w:r>
          </w:p>
        </w:tc>
        <w:tc>
          <w:tcPr>
            <w:tcW w:w="2160" w:type="dxa"/>
            <w:shd w:val="clear" w:color="auto" w:fill="F8F9FA"/>
            <w:tcMar>
              <w:top w:w="80" w:type="dxa"/>
              <w:left w:w="120" w:type="dxa"/>
              <w:bottom w:w="80" w:type="dxa"/>
              <w:right w:w="120" w:type="dxa"/>
            </w:tcMar>
          </w:tcPr>
          <w:p w14:paraId="73225EF7" w14:textId="77777777" w:rsidR="001F7EA2" w:rsidRDefault="00084DB4">
            <w:pPr>
              <w:spacing w:before="40" w:after="40" w:line="276" w:lineRule="auto"/>
            </w:pPr>
            <w:r>
              <w:rPr>
                <w:color w:val="212121"/>
                <w:sz w:val="19"/>
              </w:rPr>
              <w:t>Excellent (Native Python ecosystem)</w:t>
            </w:r>
          </w:p>
        </w:tc>
        <w:tc>
          <w:tcPr>
            <w:tcW w:w="2160" w:type="dxa"/>
            <w:shd w:val="clear" w:color="auto" w:fill="F8F9FA"/>
            <w:tcMar>
              <w:top w:w="80" w:type="dxa"/>
              <w:left w:w="120" w:type="dxa"/>
              <w:bottom w:w="80" w:type="dxa"/>
              <w:right w:w="120" w:type="dxa"/>
            </w:tcMar>
          </w:tcPr>
          <w:p w14:paraId="08A2152F" w14:textId="77777777" w:rsidR="001F7EA2" w:rsidRDefault="00084DB4">
            <w:pPr>
              <w:spacing w:before="40" w:after="40" w:line="276" w:lineRule="auto"/>
            </w:pPr>
            <w:r>
              <w:rPr>
                <w:color w:val="212121"/>
                <w:sz w:val="19"/>
              </w:rPr>
              <w:t>Moderate (Requires child process IPC)</w:t>
            </w:r>
          </w:p>
        </w:tc>
        <w:tc>
          <w:tcPr>
            <w:tcW w:w="2160" w:type="dxa"/>
            <w:shd w:val="clear" w:color="auto" w:fill="F8F9FA"/>
            <w:tcMar>
              <w:top w:w="80" w:type="dxa"/>
              <w:left w:w="120" w:type="dxa"/>
              <w:bottom w:w="80" w:type="dxa"/>
              <w:right w:w="120" w:type="dxa"/>
            </w:tcMar>
          </w:tcPr>
          <w:p w14:paraId="4D136266" w14:textId="77777777" w:rsidR="001F7EA2" w:rsidRDefault="00084DB4">
            <w:pPr>
              <w:spacing w:before="40" w:after="40" w:line="276" w:lineRule="auto"/>
            </w:pPr>
            <w:r>
              <w:rPr>
                <w:color w:val="212121"/>
                <w:sz w:val="19"/>
              </w:rPr>
              <w:t>Native &amp; Seamless (Direct PyPDF2, Gemini, PyTorch)</w:t>
            </w:r>
          </w:p>
        </w:tc>
      </w:tr>
      <w:tr w:rsidR="001F7EA2" w14:paraId="38FBC317" w14:textId="77777777" w:rsidTr="007B1BA3">
        <w:trPr>
          <w:jc w:val="center"/>
        </w:trPr>
        <w:tc>
          <w:tcPr>
            <w:tcW w:w="1872" w:type="dxa"/>
            <w:shd w:val="clear" w:color="auto" w:fill="FFFFFF"/>
            <w:tcMar>
              <w:top w:w="80" w:type="dxa"/>
              <w:left w:w="120" w:type="dxa"/>
              <w:bottom w:w="80" w:type="dxa"/>
              <w:right w:w="120" w:type="dxa"/>
            </w:tcMar>
          </w:tcPr>
          <w:p w14:paraId="113C636E" w14:textId="77777777" w:rsidR="001F7EA2" w:rsidRDefault="00084DB4">
            <w:pPr>
              <w:spacing w:before="40" w:after="40" w:line="276" w:lineRule="auto"/>
              <w:jc w:val="center"/>
            </w:pPr>
            <w:r>
              <w:rPr>
                <w:color w:val="212121"/>
                <w:sz w:val="19"/>
              </w:rPr>
              <w:t>Streaming Support (SSE)</w:t>
            </w:r>
          </w:p>
        </w:tc>
        <w:tc>
          <w:tcPr>
            <w:tcW w:w="2160" w:type="dxa"/>
            <w:shd w:val="clear" w:color="auto" w:fill="FFFFFF"/>
            <w:tcMar>
              <w:top w:w="80" w:type="dxa"/>
              <w:left w:w="120" w:type="dxa"/>
              <w:bottom w:w="80" w:type="dxa"/>
              <w:right w:w="120" w:type="dxa"/>
            </w:tcMar>
          </w:tcPr>
          <w:p w14:paraId="54BF2922" w14:textId="77777777" w:rsidR="001F7EA2" w:rsidRDefault="00084DB4">
            <w:pPr>
              <w:spacing w:before="40" w:after="40" w:line="276" w:lineRule="auto"/>
            </w:pPr>
            <w:r>
              <w:rPr>
                <w:color w:val="212121"/>
                <w:sz w:val="19"/>
              </w:rPr>
              <w:t>Complex (Requires Django Channels/ASGI)</w:t>
            </w:r>
          </w:p>
        </w:tc>
        <w:tc>
          <w:tcPr>
            <w:tcW w:w="2160" w:type="dxa"/>
            <w:shd w:val="clear" w:color="auto" w:fill="FFFFFF"/>
            <w:tcMar>
              <w:top w:w="80" w:type="dxa"/>
              <w:left w:w="120" w:type="dxa"/>
              <w:bottom w:w="80" w:type="dxa"/>
              <w:right w:w="120" w:type="dxa"/>
            </w:tcMar>
          </w:tcPr>
          <w:p w14:paraId="4499E3B4" w14:textId="77777777" w:rsidR="001F7EA2" w:rsidRDefault="00084DB4">
            <w:pPr>
              <w:spacing w:before="40" w:after="40" w:line="276" w:lineRule="auto"/>
            </w:pPr>
            <w:r>
              <w:rPr>
                <w:color w:val="212121"/>
                <w:sz w:val="19"/>
              </w:rPr>
              <w:t>High (Native chunked HTTP stream)</w:t>
            </w:r>
          </w:p>
        </w:tc>
        <w:tc>
          <w:tcPr>
            <w:tcW w:w="2160" w:type="dxa"/>
            <w:shd w:val="clear" w:color="auto" w:fill="FFFFFF"/>
            <w:tcMar>
              <w:top w:w="80" w:type="dxa"/>
              <w:left w:w="120" w:type="dxa"/>
              <w:bottom w:w="80" w:type="dxa"/>
              <w:right w:w="120" w:type="dxa"/>
            </w:tcMar>
          </w:tcPr>
          <w:p w14:paraId="5EC14EE0" w14:textId="77777777" w:rsidR="001F7EA2" w:rsidRDefault="00084DB4">
            <w:pPr>
              <w:spacing w:before="40" w:after="40" w:line="276" w:lineRule="auto"/>
            </w:pPr>
            <w:r>
              <w:rPr>
                <w:color w:val="212121"/>
                <w:sz w:val="19"/>
              </w:rPr>
              <w:t>High (Native Response generator &amp; SSE yields)</w:t>
            </w:r>
          </w:p>
        </w:tc>
      </w:tr>
      <w:tr w:rsidR="001F7EA2" w14:paraId="5CB3A174" w14:textId="77777777" w:rsidTr="007B1BA3">
        <w:trPr>
          <w:jc w:val="center"/>
        </w:trPr>
        <w:tc>
          <w:tcPr>
            <w:tcW w:w="1872" w:type="dxa"/>
            <w:shd w:val="clear" w:color="auto" w:fill="F8F9FA"/>
            <w:tcMar>
              <w:top w:w="80" w:type="dxa"/>
              <w:left w:w="120" w:type="dxa"/>
              <w:bottom w:w="80" w:type="dxa"/>
              <w:right w:w="120" w:type="dxa"/>
            </w:tcMar>
          </w:tcPr>
          <w:p w14:paraId="2D78096C" w14:textId="77777777" w:rsidR="001F7EA2" w:rsidRDefault="00084DB4">
            <w:pPr>
              <w:spacing w:before="40" w:after="40" w:line="276" w:lineRule="auto"/>
              <w:jc w:val="center"/>
            </w:pPr>
            <w:r>
              <w:rPr>
                <w:color w:val="212121"/>
                <w:sz w:val="19"/>
              </w:rPr>
              <w:t>Routing &amp; Extensibility</w:t>
            </w:r>
          </w:p>
        </w:tc>
        <w:tc>
          <w:tcPr>
            <w:tcW w:w="2160" w:type="dxa"/>
            <w:shd w:val="clear" w:color="auto" w:fill="F8F9FA"/>
            <w:tcMar>
              <w:top w:w="80" w:type="dxa"/>
              <w:left w:w="120" w:type="dxa"/>
              <w:bottom w:w="80" w:type="dxa"/>
              <w:right w:w="120" w:type="dxa"/>
            </w:tcMar>
          </w:tcPr>
          <w:p w14:paraId="710E3352" w14:textId="77777777" w:rsidR="001F7EA2" w:rsidRDefault="00084DB4">
            <w:pPr>
              <w:spacing w:before="40" w:after="40" w:line="276" w:lineRule="auto"/>
            </w:pPr>
            <w:r>
              <w:rPr>
                <w:color w:val="212121"/>
                <w:sz w:val="19"/>
              </w:rPr>
              <w:t>Rigid ORM and admin bindings</w:t>
            </w:r>
          </w:p>
        </w:tc>
        <w:tc>
          <w:tcPr>
            <w:tcW w:w="2160" w:type="dxa"/>
            <w:shd w:val="clear" w:color="auto" w:fill="F8F9FA"/>
            <w:tcMar>
              <w:top w:w="80" w:type="dxa"/>
              <w:left w:w="120" w:type="dxa"/>
              <w:bottom w:w="80" w:type="dxa"/>
              <w:right w:w="120" w:type="dxa"/>
            </w:tcMar>
          </w:tcPr>
          <w:p w14:paraId="48D3CEBE" w14:textId="77777777" w:rsidR="001F7EA2" w:rsidRDefault="00084DB4">
            <w:pPr>
              <w:spacing w:before="40" w:after="40" w:line="276" w:lineRule="auto"/>
            </w:pPr>
            <w:r>
              <w:rPr>
                <w:color w:val="212121"/>
                <w:sz w:val="19"/>
              </w:rPr>
              <w:t>Middleware chaining</w:t>
            </w:r>
          </w:p>
        </w:tc>
        <w:tc>
          <w:tcPr>
            <w:tcW w:w="2160" w:type="dxa"/>
            <w:shd w:val="clear" w:color="auto" w:fill="F8F9FA"/>
            <w:tcMar>
              <w:top w:w="80" w:type="dxa"/>
              <w:left w:w="120" w:type="dxa"/>
              <w:bottom w:w="80" w:type="dxa"/>
              <w:right w:w="120" w:type="dxa"/>
            </w:tcMar>
          </w:tcPr>
          <w:p w14:paraId="00AF35E7" w14:textId="77777777" w:rsidR="001F7EA2" w:rsidRDefault="00084DB4">
            <w:pPr>
              <w:spacing w:before="40" w:after="40" w:line="276" w:lineRule="auto"/>
            </w:pPr>
            <w:r>
              <w:rPr>
                <w:color w:val="212121"/>
                <w:sz w:val="19"/>
              </w:rPr>
              <w:t>Flexible Blueprint modular routing</w:t>
            </w:r>
          </w:p>
        </w:tc>
      </w:tr>
      <w:tr w:rsidR="001F7EA2" w14:paraId="73F2698F" w14:textId="77777777" w:rsidTr="007B1BA3">
        <w:trPr>
          <w:jc w:val="center"/>
        </w:trPr>
        <w:tc>
          <w:tcPr>
            <w:tcW w:w="1872" w:type="dxa"/>
            <w:shd w:val="clear" w:color="auto" w:fill="FFFFFF"/>
            <w:tcMar>
              <w:top w:w="80" w:type="dxa"/>
              <w:left w:w="120" w:type="dxa"/>
              <w:bottom w:w="80" w:type="dxa"/>
              <w:right w:w="120" w:type="dxa"/>
            </w:tcMar>
          </w:tcPr>
          <w:p w14:paraId="7245C45E" w14:textId="77777777" w:rsidR="001F7EA2" w:rsidRDefault="00084DB4">
            <w:pPr>
              <w:spacing w:before="40" w:after="40" w:line="276" w:lineRule="auto"/>
              <w:jc w:val="center"/>
            </w:pPr>
            <w:r>
              <w:rPr>
                <w:color w:val="212121"/>
                <w:sz w:val="19"/>
              </w:rPr>
              <w:t>Memory Footprint</w:t>
            </w:r>
          </w:p>
        </w:tc>
        <w:tc>
          <w:tcPr>
            <w:tcW w:w="2160" w:type="dxa"/>
            <w:shd w:val="clear" w:color="auto" w:fill="FFFFFF"/>
            <w:tcMar>
              <w:top w:w="80" w:type="dxa"/>
              <w:left w:w="120" w:type="dxa"/>
              <w:bottom w:w="80" w:type="dxa"/>
              <w:right w:w="120" w:type="dxa"/>
            </w:tcMar>
          </w:tcPr>
          <w:p w14:paraId="798B3EA9" w14:textId="77777777" w:rsidR="001F7EA2" w:rsidRDefault="00084DB4">
            <w:pPr>
              <w:spacing w:before="40" w:after="40" w:line="276" w:lineRule="auto"/>
            </w:pPr>
            <w:r>
              <w:rPr>
                <w:color w:val="212121"/>
                <w:sz w:val="19"/>
              </w:rPr>
              <w:t>High (~120MB baseline)</w:t>
            </w:r>
          </w:p>
        </w:tc>
        <w:tc>
          <w:tcPr>
            <w:tcW w:w="2160" w:type="dxa"/>
            <w:shd w:val="clear" w:color="auto" w:fill="FFFFFF"/>
            <w:tcMar>
              <w:top w:w="80" w:type="dxa"/>
              <w:left w:w="120" w:type="dxa"/>
              <w:bottom w:w="80" w:type="dxa"/>
              <w:right w:w="120" w:type="dxa"/>
            </w:tcMar>
          </w:tcPr>
          <w:p w14:paraId="6DEFC49D" w14:textId="77777777" w:rsidR="001F7EA2" w:rsidRDefault="00084DB4">
            <w:pPr>
              <w:spacing w:before="40" w:after="40" w:line="276" w:lineRule="auto"/>
            </w:pPr>
            <w:r>
              <w:rPr>
                <w:color w:val="212121"/>
                <w:sz w:val="19"/>
              </w:rPr>
              <w:t>Low (~40MB baseline)</w:t>
            </w:r>
          </w:p>
        </w:tc>
        <w:tc>
          <w:tcPr>
            <w:tcW w:w="2160" w:type="dxa"/>
            <w:shd w:val="clear" w:color="auto" w:fill="FFFFFF"/>
            <w:tcMar>
              <w:top w:w="80" w:type="dxa"/>
              <w:left w:w="120" w:type="dxa"/>
              <w:bottom w:w="80" w:type="dxa"/>
              <w:right w:w="120" w:type="dxa"/>
            </w:tcMar>
          </w:tcPr>
          <w:p w14:paraId="2256B88B" w14:textId="77777777" w:rsidR="001F7EA2" w:rsidRDefault="00084DB4">
            <w:pPr>
              <w:spacing w:before="40" w:after="40" w:line="276" w:lineRule="auto"/>
            </w:pPr>
            <w:r>
              <w:rPr>
                <w:color w:val="212121"/>
                <w:sz w:val="19"/>
              </w:rPr>
              <w:t>Very Low (~35MB baseline)</w:t>
            </w:r>
          </w:p>
        </w:tc>
      </w:tr>
      <w:tr w:rsidR="001F7EA2" w14:paraId="61377EB2" w14:textId="77777777" w:rsidTr="007B1BA3">
        <w:trPr>
          <w:jc w:val="center"/>
        </w:trPr>
        <w:tc>
          <w:tcPr>
            <w:tcW w:w="1872" w:type="dxa"/>
            <w:shd w:val="clear" w:color="auto" w:fill="F8F9FA"/>
            <w:tcMar>
              <w:top w:w="80" w:type="dxa"/>
              <w:left w:w="120" w:type="dxa"/>
              <w:bottom w:w="80" w:type="dxa"/>
              <w:right w:w="120" w:type="dxa"/>
            </w:tcMar>
          </w:tcPr>
          <w:p w14:paraId="35C89493" w14:textId="77777777" w:rsidR="001F7EA2" w:rsidRDefault="00084DB4">
            <w:pPr>
              <w:spacing w:before="40" w:after="40" w:line="276" w:lineRule="auto"/>
              <w:jc w:val="center"/>
            </w:pPr>
            <w:r>
              <w:rPr>
                <w:color w:val="212121"/>
                <w:sz w:val="19"/>
              </w:rPr>
              <w:t>Selected for Note2Quiz</w:t>
            </w:r>
          </w:p>
        </w:tc>
        <w:tc>
          <w:tcPr>
            <w:tcW w:w="2160" w:type="dxa"/>
            <w:shd w:val="clear" w:color="auto" w:fill="F8F9FA"/>
            <w:tcMar>
              <w:top w:w="80" w:type="dxa"/>
              <w:left w:w="120" w:type="dxa"/>
              <w:bottom w:w="80" w:type="dxa"/>
              <w:right w:w="120" w:type="dxa"/>
            </w:tcMar>
          </w:tcPr>
          <w:p w14:paraId="6AF8AE88" w14:textId="77777777" w:rsidR="001F7EA2" w:rsidRDefault="00084DB4">
            <w:pPr>
              <w:spacing w:before="40" w:after="40" w:line="276" w:lineRule="auto"/>
            </w:pPr>
            <w:r>
              <w:rPr>
                <w:color w:val="212121"/>
                <w:sz w:val="19"/>
              </w:rPr>
              <w:t>No</w:t>
            </w:r>
          </w:p>
        </w:tc>
        <w:tc>
          <w:tcPr>
            <w:tcW w:w="2160" w:type="dxa"/>
            <w:shd w:val="clear" w:color="auto" w:fill="F8F9FA"/>
            <w:tcMar>
              <w:top w:w="80" w:type="dxa"/>
              <w:left w:w="120" w:type="dxa"/>
              <w:bottom w:w="80" w:type="dxa"/>
              <w:right w:w="120" w:type="dxa"/>
            </w:tcMar>
          </w:tcPr>
          <w:p w14:paraId="614C7D28" w14:textId="77777777" w:rsidR="001F7EA2" w:rsidRDefault="00084DB4">
            <w:pPr>
              <w:spacing w:before="40" w:after="40" w:line="276" w:lineRule="auto"/>
            </w:pPr>
            <w:r>
              <w:rPr>
                <w:color w:val="212121"/>
                <w:sz w:val="19"/>
              </w:rPr>
              <w:t>No</w:t>
            </w:r>
          </w:p>
        </w:tc>
        <w:tc>
          <w:tcPr>
            <w:tcW w:w="2160" w:type="dxa"/>
            <w:shd w:val="clear" w:color="auto" w:fill="F8F9FA"/>
            <w:tcMar>
              <w:top w:w="80" w:type="dxa"/>
              <w:left w:w="120" w:type="dxa"/>
              <w:bottom w:w="80" w:type="dxa"/>
              <w:right w:w="120" w:type="dxa"/>
            </w:tcMar>
          </w:tcPr>
          <w:p w14:paraId="4E6A5B25" w14:textId="77777777" w:rsidR="001F7EA2" w:rsidRDefault="00084DB4">
            <w:pPr>
              <w:spacing w:before="40" w:after="40" w:line="276" w:lineRule="auto"/>
            </w:pPr>
            <w:r>
              <w:rPr>
                <w:color w:val="212121"/>
                <w:sz w:val="19"/>
              </w:rPr>
              <w:t>Yes (Optimal balance of AI integration and agility)</w:t>
            </w:r>
          </w:p>
        </w:tc>
      </w:tr>
    </w:tbl>
    <w:p w14:paraId="29044DDB" w14:textId="77777777" w:rsidR="001F7EA2" w:rsidRDefault="001F7EA2">
      <w:pPr>
        <w:spacing w:after="160"/>
      </w:pPr>
    </w:p>
    <w:p w14:paraId="252B8036" w14:textId="77777777" w:rsidR="001F7EA2" w:rsidRDefault="00084DB4">
      <w:pPr>
        <w:keepNext/>
        <w:spacing w:before="200" w:after="80"/>
      </w:pPr>
      <w:r>
        <w:rPr>
          <w:b/>
        </w:rPr>
        <w:t>2.2.4 Database Architectures and Persistence Systems</w:t>
      </w:r>
    </w:p>
    <w:p w14:paraId="10E24D32" w14:textId="77777777" w:rsidR="001F7EA2" w:rsidRDefault="00084DB4">
      <w:pPr>
        <w:jc w:val="both"/>
      </w:pPr>
      <w:r>
        <w:t>Academic study materials exhibit highly dynamic, hierarchical structures. A single user notebook contains heterogeneous multi-modal sources, nested quiz question arrays with variable options, complex tree-structured mind-map node graphs, and variable-length activity logs. Table 2.3 evaluates Relational (PostgreSQL/MySQL), Key-Value (Redis), and Document-Oriented NoSQL (MongoDB) databases [16].</w:t>
      </w:r>
    </w:p>
    <w:p w14:paraId="54B825C5" w14:textId="77777777" w:rsidR="001F7EA2" w:rsidRDefault="00084DB4">
      <w:pPr>
        <w:spacing w:before="160" w:after="80"/>
      </w:pPr>
      <w:r>
        <w:rPr>
          <w:b/>
          <w:sz w:val="21"/>
        </w:rPr>
        <w:t>Table 2.3: Comparative Analysis of Database Persistence Technologies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48ACE1EA" w14:textId="77777777" w:rsidTr="00335845">
        <w:trPr>
          <w:jc w:val="center"/>
        </w:trPr>
        <w:tc>
          <w:tcPr>
            <w:tcW w:w="1872" w:type="dxa"/>
            <w:shd w:val="clear" w:color="auto" w:fill="ECEFF1"/>
            <w:tcMar>
              <w:top w:w="100" w:type="dxa"/>
              <w:left w:w="120" w:type="dxa"/>
              <w:bottom w:w="100" w:type="dxa"/>
              <w:right w:w="120" w:type="dxa"/>
            </w:tcMar>
          </w:tcPr>
          <w:p w14:paraId="378DCFA8" w14:textId="77777777" w:rsidR="001F7EA2" w:rsidRDefault="00084DB4">
            <w:pPr>
              <w:spacing w:before="40" w:after="40"/>
              <w:jc w:val="center"/>
            </w:pPr>
            <w:r>
              <w:rPr>
                <w:b/>
                <w:color w:val="111111"/>
                <w:sz w:val="20"/>
              </w:rPr>
              <w:t>Database Model</w:t>
            </w:r>
          </w:p>
        </w:tc>
        <w:tc>
          <w:tcPr>
            <w:tcW w:w="2160" w:type="dxa"/>
            <w:shd w:val="clear" w:color="auto" w:fill="ECEFF1"/>
            <w:tcMar>
              <w:top w:w="100" w:type="dxa"/>
              <w:left w:w="120" w:type="dxa"/>
              <w:bottom w:w="100" w:type="dxa"/>
              <w:right w:w="120" w:type="dxa"/>
            </w:tcMar>
          </w:tcPr>
          <w:p w14:paraId="566438BF" w14:textId="77777777" w:rsidR="001F7EA2" w:rsidRDefault="00084DB4">
            <w:pPr>
              <w:spacing w:before="40" w:after="40"/>
              <w:jc w:val="center"/>
            </w:pPr>
            <w:r>
              <w:rPr>
                <w:b/>
                <w:color w:val="111111"/>
                <w:sz w:val="20"/>
              </w:rPr>
              <w:t>Relational (PostgreSQL / MySQL)</w:t>
            </w:r>
          </w:p>
        </w:tc>
        <w:tc>
          <w:tcPr>
            <w:tcW w:w="2160" w:type="dxa"/>
            <w:shd w:val="clear" w:color="auto" w:fill="ECEFF1"/>
            <w:tcMar>
              <w:top w:w="100" w:type="dxa"/>
              <w:left w:w="120" w:type="dxa"/>
              <w:bottom w:w="100" w:type="dxa"/>
              <w:right w:w="120" w:type="dxa"/>
            </w:tcMar>
          </w:tcPr>
          <w:p w14:paraId="5DE1D39F" w14:textId="77777777" w:rsidR="001F7EA2" w:rsidRDefault="00084DB4">
            <w:pPr>
              <w:spacing w:before="40" w:after="40"/>
              <w:jc w:val="center"/>
            </w:pPr>
            <w:r>
              <w:rPr>
                <w:b/>
                <w:color w:val="111111"/>
                <w:sz w:val="20"/>
              </w:rPr>
              <w:t>Key-Value Store (Redis)</w:t>
            </w:r>
          </w:p>
        </w:tc>
        <w:tc>
          <w:tcPr>
            <w:tcW w:w="2160" w:type="dxa"/>
            <w:shd w:val="clear" w:color="auto" w:fill="ECEFF1"/>
            <w:tcMar>
              <w:top w:w="100" w:type="dxa"/>
              <w:left w:w="120" w:type="dxa"/>
              <w:bottom w:w="100" w:type="dxa"/>
              <w:right w:w="120" w:type="dxa"/>
            </w:tcMar>
          </w:tcPr>
          <w:p w14:paraId="3B806B9B" w14:textId="77777777" w:rsidR="001F7EA2" w:rsidRDefault="00084DB4">
            <w:pPr>
              <w:spacing w:before="40" w:after="40"/>
              <w:jc w:val="center"/>
            </w:pPr>
            <w:r>
              <w:rPr>
                <w:b/>
                <w:color w:val="111111"/>
                <w:sz w:val="20"/>
              </w:rPr>
              <w:t>Document NoSQL (MongoDB)</w:t>
            </w:r>
          </w:p>
        </w:tc>
      </w:tr>
      <w:tr w:rsidR="001F7EA2" w14:paraId="05FCDAB5" w14:textId="77777777" w:rsidTr="00335845">
        <w:trPr>
          <w:jc w:val="center"/>
        </w:trPr>
        <w:tc>
          <w:tcPr>
            <w:tcW w:w="1872" w:type="dxa"/>
            <w:shd w:val="clear" w:color="auto" w:fill="FFFFFF"/>
            <w:tcMar>
              <w:top w:w="80" w:type="dxa"/>
              <w:left w:w="120" w:type="dxa"/>
              <w:bottom w:w="80" w:type="dxa"/>
              <w:right w:w="120" w:type="dxa"/>
            </w:tcMar>
          </w:tcPr>
          <w:p w14:paraId="2B63A839" w14:textId="77777777" w:rsidR="001F7EA2" w:rsidRDefault="00084DB4">
            <w:pPr>
              <w:spacing w:before="40" w:after="40" w:line="276" w:lineRule="auto"/>
              <w:jc w:val="center"/>
            </w:pPr>
            <w:r>
              <w:rPr>
                <w:color w:val="212121"/>
                <w:sz w:val="19"/>
              </w:rPr>
              <w:t>Data Structure</w:t>
            </w:r>
          </w:p>
        </w:tc>
        <w:tc>
          <w:tcPr>
            <w:tcW w:w="2160" w:type="dxa"/>
            <w:shd w:val="clear" w:color="auto" w:fill="FFFFFF"/>
            <w:tcMar>
              <w:top w:w="80" w:type="dxa"/>
              <w:left w:w="120" w:type="dxa"/>
              <w:bottom w:w="80" w:type="dxa"/>
              <w:right w:w="120" w:type="dxa"/>
            </w:tcMar>
          </w:tcPr>
          <w:p w14:paraId="293960DC" w14:textId="77777777" w:rsidR="001F7EA2" w:rsidRDefault="00084DB4">
            <w:pPr>
              <w:spacing w:before="40" w:after="40" w:line="276" w:lineRule="auto"/>
            </w:pPr>
            <w:r>
              <w:rPr>
                <w:color w:val="212121"/>
                <w:sz w:val="19"/>
              </w:rPr>
              <w:t>Rigid tables, foreign keys, normalization</w:t>
            </w:r>
          </w:p>
        </w:tc>
        <w:tc>
          <w:tcPr>
            <w:tcW w:w="2160" w:type="dxa"/>
            <w:shd w:val="clear" w:color="auto" w:fill="FFFFFF"/>
            <w:tcMar>
              <w:top w:w="80" w:type="dxa"/>
              <w:left w:w="120" w:type="dxa"/>
              <w:bottom w:w="80" w:type="dxa"/>
              <w:right w:w="120" w:type="dxa"/>
            </w:tcMar>
          </w:tcPr>
          <w:p w14:paraId="19459CB5" w14:textId="77777777" w:rsidR="001F7EA2" w:rsidRDefault="00084DB4">
            <w:pPr>
              <w:spacing w:before="40" w:after="40" w:line="276" w:lineRule="auto"/>
            </w:pPr>
            <w:r>
              <w:rPr>
                <w:color w:val="212121"/>
                <w:sz w:val="19"/>
              </w:rPr>
              <w:t>In-memory string / hash pairs</w:t>
            </w:r>
          </w:p>
        </w:tc>
        <w:tc>
          <w:tcPr>
            <w:tcW w:w="2160" w:type="dxa"/>
            <w:shd w:val="clear" w:color="auto" w:fill="FFFFFF"/>
            <w:tcMar>
              <w:top w:w="80" w:type="dxa"/>
              <w:left w:w="120" w:type="dxa"/>
              <w:bottom w:w="80" w:type="dxa"/>
              <w:right w:w="120" w:type="dxa"/>
            </w:tcMar>
          </w:tcPr>
          <w:p w14:paraId="1E999BDB" w14:textId="77777777" w:rsidR="001F7EA2" w:rsidRDefault="00084DB4">
            <w:pPr>
              <w:spacing w:before="40" w:after="40" w:line="276" w:lineRule="auto"/>
            </w:pPr>
            <w:r>
              <w:rPr>
                <w:color w:val="212121"/>
                <w:sz w:val="19"/>
              </w:rPr>
              <w:t>Flexible BSON documents matching JSON natively</w:t>
            </w:r>
          </w:p>
        </w:tc>
      </w:tr>
      <w:tr w:rsidR="001F7EA2" w14:paraId="26CE2003" w14:textId="77777777" w:rsidTr="00335845">
        <w:trPr>
          <w:jc w:val="center"/>
        </w:trPr>
        <w:tc>
          <w:tcPr>
            <w:tcW w:w="1872" w:type="dxa"/>
            <w:shd w:val="clear" w:color="auto" w:fill="F8F9FA"/>
            <w:tcMar>
              <w:top w:w="80" w:type="dxa"/>
              <w:left w:w="120" w:type="dxa"/>
              <w:bottom w:w="80" w:type="dxa"/>
              <w:right w:w="120" w:type="dxa"/>
            </w:tcMar>
          </w:tcPr>
          <w:p w14:paraId="505F036E" w14:textId="77777777" w:rsidR="001F7EA2" w:rsidRDefault="00084DB4">
            <w:pPr>
              <w:spacing w:before="40" w:after="40" w:line="276" w:lineRule="auto"/>
              <w:jc w:val="center"/>
            </w:pPr>
            <w:r>
              <w:rPr>
                <w:color w:val="212121"/>
                <w:sz w:val="19"/>
              </w:rPr>
              <w:t>Nested Hierarchy Handling</w:t>
            </w:r>
          </w:p>
        </w:tc>
        <w:tc>
          <w:tcPr>
            <w:tcW w:w="2160" w:type="dxa"/>
            <w:shd w:val="clear" w:color="auto" w:fill="F8F9FA"/>
            <w:tcMar>
              <w:top w:w="80" w:type="dxa"/>
              <w:left w:w="120" w:type="dxa"/>
              <w:bottom w:w="80" w:type="dxa"/>
              <w:right w:w="120" w:type="dxa"/>
            </w:tcMar>
          </w:tcPr>
          <w:p w14:paraId="68137D35" w14:textId="77777777" w:rsidR="001F7EA2" w:rsidRDefault="00084DB4">
            <w:pPr>
              <w:spacing w:before="40" w:after="40" w:line="276" w:lineRule="auto"/>
            </w:pPr>
            <w:r>
              <w:rPr>
                <w:color w:val="212121"/>
                <w:sz w:val="19"/>
              </w:rPr>
              <w:t>Requires multi-table JOIN operations</w:t>
            </w:r>
          </w:p>
        </w:tc>
        <w:tc>
          <w:tcPr>
            <w:tcW w:w="2160" w:type="dxa"/>
            <w:shd w:val="clear" w:color="auto" w:fill="F8F9FA"/>
            <w:tcMar>
              <w:top w:w="80" w:type="dxa"/>
              <w:left w:w="120" w:type="dxa"/>
              <w:bottom w:w="80" w:type="dxa"/>
              <w:right w:w="120" w:type="dxa"/>
            </w:tcMar>
          </w:tcPr>
          <w:p w14:paraId="4EB749D2" w14:textId="77777777" w:rsidR="001F7EA2" w:rsidRDefault="00084DB4">
            <w:pPr>
              <w:spacing w:before="40" w:after="40" w:line="276" w:lineRule="auto"/>
            </w:pPr>
            <w:r>
              <w:rPr>
                <w:color w:val="212121"/>
                <w:sz w:val="19"/>
              </w:rPr>
              <w:t>Unsuited for deeply nested structures</w:t>
            </w:r>
          </w:p>
        </w:tc>
        <w:tc>
          <w:tcPr>
            <w:tcW w:w="2160" w:type="dxa"/>
            <w:shd w:val="clear" w:color="auto" w:fill="F8F9FA"/>
            <w:tcMar>
              <w:top w:w="80" w:type="dxa"/>
              <w:left w:w="120" w:type="dxa"/>
              <w:bottom w:w="80" w:type="dxa"/>
              <w:right w:w="120" w:type="dxa"/>
            </w:tcMar>
          </w:tcPr>
          <w:p w14:paraId="6897E8E2" w14:textId="77777777" w:rsidR="001F7EA2" w:rsidRDefault="00084DB4">
            <w:pPr>
              <w:spacing w:before="40" w:after="40" w:line="276" w:lineRule="auto"/>
            </w:pPr>
            <w:r>
              <w:rPr>
                <w:color w:val="212121"/>
                <w:sz w:val="19"/>
              </w:rPr>
              <w:t>Native embedding of arrays, mind maps, and quiz items</w:t>
            </w:r>
          </w:p>
        </w:tc>
      </w:tr>
      <w:tr w:rsidR="001F7EA2" w14:paraId="43CCBF13" w14:textId="77777777" w:rsidTr="00335845">
        <w:trPr>
          <w:jc w:val="center"/>
        </w:trPr>
        <w:tc>
          <w:tcPr>
            <w:tcW w:w="1872" w:type="dxa"/>
            <w:shd w:val="clear" w:color="auto" w:fill="FFFFFF"/>
            <w:tcMar>
              <w:top w:w="80" w:type="dxa"/>
              <w:left w:w="120" w:type="dxa"/>
              <w:bottom w:w="80" w:type="dxa"/>
              <w:right w:w="120" w:type="dxa"/>
            </w:tcMar>
          </w:tcPr>
          <w:p w14:paraId="4CAEDADF" w14:textId="77777777" w:rsidR="001F7EA2" w:rsidRDefault="00084DB4">
            <w:pPr>
              <w:spacing w:before="40" w:after="40" w:line="276" w:lineRule="auto"/>
              <w:jc w:val="center"/>
            </w:pPr>
            <w:r>
              <w:rPr>
                <w:color w:val="212121"/>
                <w:sz w:val="19"/>
              </w:rPr>
              <w:t>Schema Agility</w:t>
            </w:r>
          </w:p>
        </w:tc>
        <w:tc>
          <w:tcPr>
            <w:tcW w:w="2160" w:type="dxa"/>
            <w:shd w:val="clear" w:color="auto" w:fill="FFFFFF"/>
            <w:tcMar>
              <w:top w:w="80" w:type="dxa"/>
              <w:left w:w="120" w:type="dxa"/>
              <w:bottom w:w="80" w:type="dxa"/>
              <w:right w:w="120" w:type="dxa"/>
            </w:tcMar>
          </w:tcPr>
          <w:p w14:paraId="6B0F774C" w14:textId="77777777" w:rsidR="001F7EA2" w:rsidRDefault="00084DB4">
            <w:pPr>
              <w:spacing w:before="40" w:after="40" w:line="276" w:lineRule="auto"/>
            </w:pPr>
            <w:r>
              <w:rPr>
                <w:color w:val="212121"/>
                <w:sz w:val="19"/>
              </w:rPr>
              <w:t>Costly schema migrations on change</w:t>
            </w:r>
          </w:p>
        </w:tc>
        <w:tc>
          <w:tcPr>
            <w:tcW w:w="2160" w:type="dxa"/>
            <w:shd w:val="clear" w:color="auto" w:fill="FFFFFF"/>
            <w:tcMar>
              <w:top w:w="80" w:type="dxa"/>
              <w:left w:w="120" w:type="dxa"/>
              <w:bottom w:w="80" w:type="dxa"/>
              <w:right w:w="120" w:type="dxa"/>
            </w:tcMar>
          </w:tcPr>
          <w:p w14:paraId="4B609A17" w14:textId="77777777" w:rsidR="001F7EA2" w:rsidRDefault="00084DB4">
            <w:pPr>
              <w:spacing w:before="40" w:after="40" w:line="276" w:lineRule="auto"/>
            </w:pPr>
            <w:r>
              <w:rPr>
                <w:color w:val="212121"/>
                <w:sz w:val="19"/>
              </w:rPr>
              <w:t>Schema-less</w:t>
            </w:r>
          </w:p>
        </w:tc>
        <w:tc>
          <w:tcPr>
            <w:tcW w:w="2160" w:type="dxa"/>
            <w:shd w:val="clear" w:color="auto" w:fill="FFFFFF"/>
            <w:tcMar>
              <w:top w:w="80" w:type="dxa"/>
              <w:left w:w="120" w:type="dxa"/>
              <w:bottom w:w="80" w:type="dxa"/>
              <w:right w:w="120" w:type="dxa"/>
            </w:tcMar>
          </w:tcPr>
          <w:p w14:paraId="54044B62" w14:textId="77777777" w:rsidR="001F7EA2" w:rsidRDefault="00084DB4">
            <w:pPr>
              <w:spacing w:before="40" w:after="40" w:line="276" w:lineRule="auto"/>
            </w:pPr>
            <w:r>
              <w:rPr>
                <w:color w:val="212121"/>
                <w:sz w:val="19"/>
              </w:rPr>
              <w:t>Dynamic schema accommodating rapid feature extensions</w:t>
            </w:r>
          </w:p>
        </w:tc>
      </w:tr>
      <w:tr w:rsidR="001F7EA2" w14:paraId="1903D651" w14:textId="77777777" w:rsidTr="00335845">
        <w:trPr>
          <w:jc w:val="center"/>
        </w:trPr>
        <w:tc>
          <w:tcPr>
            <w:tcW w:w="1872" w:type="dxa"/>
            <w:shd w:val="clear" w:color="auto" w:fill="F8F9FA"/>
            <w:tcMar>
              <w:top w:w="80" w:type="dxa"/>
              <w:left w:w="120" w:type="dxa"/>
              <w:bottom w:w="80" w:type="dxa"/>
              <w:right w:w="120" w:type="dxa"/>
            </w:tcMar>
          </w:tcPr>
          <w:p w14:paraId="20CB18E4" w14:textId="77777777" w:rsidR="001F7EA2" w:rsidRDefault="00084DB4">
            <w:pPr>
              <w:spacing w:before="40" w:after="40" w:line="276" w:lineRule="auto"/>
              <w:jc w:val="center"/>
            </w:pPr>
            <w:r>
              <w:rPr>
                <w:color w:val="212121"/>
                <w:sz w:val="19"/>
              </w:rPr>
              <w:lastRenderedPageBreak/>
              <w:t>Query Capability</w:t>
            </w:r>
          </w:p>
        </w:tc>
        <w:tc>
          <w:tcPr>
            <w:tcW w:w="2160" w:type="dxa"/>
            <w:shd w:val="clear" w:color="auto" w:fill="F8F9FA"/>
            <w:tcMar>
              <w:top w:w="80" w:type="dxa"/>
              <w:left w:w="120" w:type="dxa"/>
              <w:bottom w:w="80" w:type="dxa"/>
              <w:right w:w="120" w:type="dxa"/>
            </w:tcMar>
          </w:tcPr>
          <w:p w14:paraId="2A86A644" w14:textId="77777777" w:rsidR="001F7EA2" w:rsidRDefault="00084DB4">
            <w:pPr>
              <w:spacing w:before="40" w:after="40" w:line="276" w:lineRule="auto"/>
            </w:pPr>
            <w:r>
              <w:rPr>
                <w:color w:val="212121"/>
                <w:sz w:val="19"/>
              </w:rPr>
              <w:t>Complex relational SQL queries</w:t>
            </w:r>
          </w:p>
        </w:tc>
        <w:tc>
          <w:tcPr>
            <w:tcW w:w="2160" w:type="dxa"/>
            <w:shd w:val="clear" w:color="auto" w:fill="F8F9FA"/>
            <w:tcMar>
              <w:top w:w="80" w:type="dxa"/>
              <w:left w:w="120" w:type="dxa"/>
              <w:bottom w:w="80" w:type="dxa"/>
              <w:right w:w="120" w:type="dxa"/>
            </w:tcMar>
          </w:tcPr>
          <w:p w14:paraId="0AA54477" w14:textId="77777777" w:rsidR="001F7EA2" w:rsidRDefault="00084DB4">
            <w:pPr>
              <w:spacing w:before="40" w:after="40" w:line="276" w:lineRule="auto"/>
            </w:pPr>
            <w:r>
              <w:rPr>
                <w:color w:val="212121"/>
                <w:sz w:val="19"/>
              </w:rPr>
              <w:t>Basic key-based retrieval</w:t>
            </w:r>
          </w:p>
        </w:tc>
        <w:tc>
          <w:tcPr>
            <w:tcW w:w="2160" w:type="dxa"/>
            <w:shd w:val="clear" w:color="auto" w:fill="F8F9FA"/>
            <w:tcMar>
              <w:top w:w="80" w:type="dxa"/>
              <w:left w:w="120" w:type="dxa"/>
              <w:bottom w:w="80" w:type="dxa"/>
              <w:right w:w="120" w:type="dxa"/>
            </w:tcMar>
          </w:tcPr>
          <w:p w14:paraId="014040D5" w14:textId="77777777" w:rsidR="001F7EA2" w:rsidRDefault="00084DB4">
            <w:pPr>
              <w:spacing w:before="40" w:after="40" w:line="276" w:lineRule="auto"/>
            </w:pPr>
            <w:r>
              <w:rPr>
                <w:color w:val="212121"/>
                <w:sz w:val="19"/>
              </w:rPr>
              <w:t>Rich document queries and indexing on nested sub-fields</w:t>
            </w:r>
          </w:p>
        </w:tc>
      </w:tr>
      <w:tr w:rsidR="001F7EA2" w14:paraId="254F9A7D" w14:textId="77777777" w:rsidTr="00335845">
        <w:trPr>
          <w:jc w:val="center"/>
        </w:trPr>
        <w:tc>
          <w:tcPr>
            <w:tcW w:w="1872" w:type="dxa"/>
            <w:shd w:val="clear" w:color="auto" w:fill="FFFFFF"/>
            <w:tcMar>
              <w:top w:w="80" w:type="dxa"/>
              <w:left w:w="120" w:type="dxa"/>
              <w:bottom w:w="80" w:type="dxa"/>
              <w:right w:w="120" w:type="dxa"/>
            </w:tcMar>
          </w:tcPr>
          <w:p w14:paraId="434197FA" w14:textId="77777777" w:rsidR="001F7EA2" w:rsidRDefault="00084DB4">
            <w:pPr>
              <w:spacing w:before="40" w:after="40" w:line="276" w:lineRule="auto"/>
              <w:jc w:val="center"/>
            </w:pPr>
            <w:r>
              <w:rPr>
                <w:color w:val="212121"/>
                <w:sz w:val="19"/>
              </w:rPr>
              <w:t>Selected Justification</w:t>
            </w:r>
          </w:p>
        </w:tc>
        <w:tc>
          <w:tcPr>
            <w:tcW w:w="2160" w:type="dxa"/>
            <w:shd w:val="clear" w:color="auto" w:fill="FFFFFF"/>
            <w:tcMar>
              <w:top w:w="80" w:type="dxa"/>
              <w:left w:w="120" w:type="dxa"/>
              <w:bottom w:w="80" w:type="dxa"/>
              <w:right w:w="120" w:type="dxa"/>
            </w:tcMar>
          </w:tcPr>
          <w:p w14:paraId="467019CA" w14:textId="77777777" w:rsidR="001F7EA2" w:rsidRDefault="00084DB4">
            <w:pPr>
              <w:spacing w:before="40" w:after="40" w:line="276" w:lineRule="auto"/>
            </w:pPr>
            <w:r>
              <w:rPr>
                <w:color w:val="212121"/>
                <w:sz w:val="19"/>
              </w:rPr>
              <w:t>Sub-optimal for nested study JSON</w:t>
            </w:r>
          </w:p>
        </w:tc>
        <w:tc>
          <w:tcPr>
            <w:tcW w:w="2160" w:type="dxa"/>
            <w:shd w:val="clear" w:color="auto" w:fill="FFFFFF"/>
            <w:tcMar>
              <w:top w:w="80" w:type="dxa"/>
              <w:left w:w="120" w:type="dxa"/>
              <w:bottom w:w="80" w:type="dxa"/>
              <w:right w:w="120" w:type="dxa"/>
            </w:tcMar>
          </w:tcPr>
          <w:p w14:paraId="559A32F2" w14:textId="77777777" w:rsidR="001F7EA2" w:rsidRDefault="00084DB4">
            <w:pPr>
              <w:spacing w:before="40" w:after="40" w:line="276" w:lineRule="auto"/>
            </w:pPr>
            <w:r>
              <w:rPr>
                <w:color w:val="212121"/>
                <w:sz w:val="19"/>
              </w:rPr>
              <w:t>Used for caching/sessions only</w:t>
            </w:r>
          </w:p>
        </w:tc>
        <w:tc>
          <w:tcPr>
            <w:tcW w:w="2160" w:type="dxa"/>
            <w:shd w:val="clear" w:color="auto" w:fill="FFFFFF"/>
            <w:tcMar>
              <w:top w:w="80" w:type="dxa"/>
              <w:left w:w="120" w:type="dxa"/>
              <w:bottom w:w="80" w:type="dxa"/>
              <w:right w:w="120" w:type="dxa"/>
            </w:tcMar>
          </w:tcPr>
          <w:p w14:paraId="17A16295" w14:textId="77777777" w:rsidR="001F7EA2" w:rsidRDefault="00084DB4">
            <w:pPr>
              <w:spacing w:before="40" w:after="40" w:line="276" w:lineRule="auto"/>
            </w:pPr>
            <w:r>
              <w:rPr>
                <w:color w:val="212121"/>
                <w:sz w:val="19"/>
              </w:rPr>
              <w:t>Primary Store (Ideal for hierarchical notebooks &amp; plans)</w:t>
            </w:r>
          </w:p>
        </w:tc>
      </w:tr>
    </w:tbl>
    <w:p w14:paraId="79E67543" w14:textId="77777777" w:rsidR="001F7EA2" w:rsidRDefault="001F7EA2">
      <w:pPr>
        <w:spacing w:after="160"/>
      </w:pPr>
    </w:p>
    <w:p w14:paraId="192D92F6" w14:textId="77777777" w:rsidR="001F7EA2" w:rsidRDefault="00084DB4">
      <w:pPr>
        <w:keepNext/>
        <w:spacing w:before="200" w:after="80"/>
      </w:pPr>
      <w:r>
        <w:rPr>
          <w:b/>
        </w:rPr>
        <w:t>2.2.5 Generative AI and Large Language Model Orchestration</w:t>
      </w:r>
    </w:p>
    <w:p w14:paraId="046BB885" w14:textId="77777777" w:rsidR="001F7EA2" w:rsidRDefault="00084DB4">
      <w:pPr>
        <w:jc w:val="both"/>
      </w:pPr>
      <w:r>
        <w:t>Traditional automated question generation relied on rule-based syntactic transformations (e.g., converting declarative sentences into wh-questions via dependency parsing). While grammatically predictable, rule-based approaches fail to assess higher-order Bloom's taxonomy concepts and cannot synthesize distractors. Modern autoregressive Transformer models, specifically Google Gemini Flash [17], utilize multi-head self-attention mechanisms trained on trillions of tokens. Gemini Flash provides ultra-low latency, native multi-modal understanding, and large token context windows, enabling end-to-end extraction of academic concepts and direct emission of structured JSON schemas.</w:t>
      </w:r>
    </w:p>
    <w:p w14:paraId="33926EEE" w14:textId="77777777" w:rsidR="001F7EA2" w:rsidRDefault="00084DB4">
      <w:pPr>
        <w:spacing w:before="160" w:after="80"/>
      </w:pPr>
      <w:r>
        <w:rPr>
          <w:b/>
          <w:sz w:val="21"/>
        </w:rPr>
        <w:t>Table 2.4: Comparison of Question Generation and AI Orchestration Techniques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7E75E480" w14:textId="77777777" w:rsidTr="00335845">
        <w:trPr>
          <w:jc w:val="center"/>
        </w:trPr>
        <w:tc>
          <w:tcPr>
            <w:tcW w:w="1872" w:type="dxa"/>
            <w:shd w:val="clear" w:color="auto" w:fill="ECEFF1"/>
            <w:tcMar>
              <w:top w:w="100" w:type="dxa"/>
              <w:left w:w="120" w:type="dxa"/>
              <w:bottom w:w="100" w:type="dxa"/>
              <w:right w:w="120" w:type="dxa"/>
            </w:tcMar>
          </w:tcPr>
          <w:p w14:paraId="13B6652C" w14:textId="77777777" w:rsidR="001F7EA2" w:rsidRDefault="00084DB4">
            <w:pPr>
              <w:spacing w:before="40" w:after="40"/>
              <w:jc w:val="center"/>
            </w:pPr>
            <w:r>
              <w:rPr>
                <w:b/>
                <w:color w:val="111111"/>
                <w:sz w:val="20"/>
              </w:rPr>
              <w:t>Generation Approach</w:t>
            </w:r>
          </w:p>
        </w:tc>
        <w:tc>
          <w:tcPr>
            <w:tcW w:w="2160" w:type="dxa"/>
            <w:shd w:val="clear" w:color="auto" w:fill="ECEFF1"/>
            <w:tcMar>
              <w:top w:w="100" w:type="dxa"/>
              <w:left w:w="120" w:type="dxa"/>
              <w:bottom w:w="100" w:type="dxa"/>
              <w:right w:w="120" w:type="dxa"/>
            </w:tcMar>
          </w:tcPr>
          <w:p w14:paraId="5754121D" w14:textId="77777777" w:rsidR="001F7EA2" w:rsidRDefault="00084DB4">
            <w:pPr>
              <w:spacing w:before="40" w:after="40"/>
              <w:jc w:val="center"/>
            </w:pPr>
            <w:r>
              <w:rPr>
                <w:b/>
                <w:color w:val="111111"/>
                <w:sz w:val="20"/>
              </w:rPr>
              <w:t>Rule-Based Syntactic NLP</w:t>
            </w:r>
          </w:p>
        </w:tc>
        <w:tc>
          <w:tcPr>
            <w:tcW w:w="2160" w:type="dxa"/>
            <w:shd w:val="clear" w:color="auto" w:fill="ECEFF1"/>
            <w:tcMar>
              <w:top w:w="100" w:type="dxa"/>
              <w:left w:w="120" w:type="dxa"/>
              <w:bottom w:w="100" w:type="dxa"/>
              <w:right w:w="120" w:type="dxa"/>
            </w:tcMar>
          </w:tcPr>
          <w:p w14:paraId="4F47C72A" w14:textId="77777777" w:rsidR="001F7EA2" w:rsidRDefault="00084DB4">
            <w:pPr>
              <w:spacing w:before="40" w:after="40"/>
              <w:jc w:val="center"/>
            </w:pPr>
            <w:r>
              <w:rPr>
                <w:b/>
                <w:color w:val="111111"/>
                <w:sz w:val="20"/>
              </w:rPr>
              <w:t>Fine-Tuned Small LLM (e.g., T5)</w:t>
            </w:r>
          </w:p>
        </w:tc>
        <w:tc>
          <w:tcPr>
            <w:tcW w:w="2160" w:type="dxa"/>
            <w:shd w:val="clear" w:color="auto" w:fill="ECEFF1"/>
            <w:tcMar>
              <w:top w:w="100" w:type="dxa"/>
              <w:left w:w="120" w:type="dxa"/>
              <w:bottom w:w="100" w:type="dxa"/>
              <w:right w:w="120" w:type="dxa"/>
            </w:tcMar>
          </w:tcPr>
          <w:p w14:paraId="0FB06DED" w14:textId="77777777" w:rsidR="001F7EA2" w:rsidRDefault="00084DB4">
            <w:pPr>
              <w:spacing w:before="40" w:after="40"/>
              <w:jc w:val="center"/>
            </w:pPr>
            <w:r>
              <w:rPr>
                <w:b/>
                <w:color w:val="111111"/>
                <w:sz w:val="20"/>
              </w:rPr>
              <w:t>Frontier Multi-Modal LLM (Gemini Flash)</w:t>
            </w:r>
          </w:p>
        </w:tc>
      </w:tr>
      <w:tr w:rsidR="001F7EA2" w14:paraId="46C58635" w14:textId="77777777" w:rsidTr="00335845">
        <w:trPr>
          <w:jc w:val="center"/>
        </w:trPr>
        <w:tc>
          <w:tcPr>
            <w:tcW w:w="1872" w:type="dxa"/>
            <w:shd w:val="clear" w:color="auto" w:fill="FFFFFF"/>
            <w:tcMar>
              <w:top w:w="80" w:type="dxa"/>
              <w:left w:w="120" w:type="dxa"/>
              <w:bottom w:w="80" w:type="dxa"/>
              <w:right w:w="120" w:type="dxa"/>
            </w:tcMar>
          </w:tcPr>
          <w:p w14:paraId="0BCC06AD" w14:textId="77777777" w:rsidR="001F7EA2" w:rsidRDefault="00084DB4">
            <w:pPr>
              <w:spacing w:before="40" w:after="40" w:line="276" w:lineRule="auto"/>
              <w:jc w:val="center"/>
            </w:pPr>
            <w:r>
              <w:rPr>
                <w:color w:val="212121"/>
                <w:sz w:val="19"/>
              </w:rPr>
              <w:t>Conceptual Depth</w:t>
            </w:r>
          </w:p>
        </w:tc>
        <w:tc>
          <w:tcPr>
            <w:tcW w:w="2160" w:type="dxa"/>
            <w:shd w:val="clear" w:color="auto" w:fill="FFFFFF"/>
            <w:tcMar>
              <w:top w:w="80" w:type="dxa"/>
              <w:left w:w="120" w:type="dxa"/>
              <w:bottom w:w="80" w:type="dxa"/>
              <w:right w:w="120" w:type="dxa"/>
            </w:tcMar>
          </w:tcPr>
          <w:p w14:paraId="2D28DE36" w14:textId="77777777" w:rsidR="001F7EA2" w:rsidRDefault="00084DB4">
            <w:pPr>
              <w:spacing w:before="40" w:after="40" w:line="276" w:lineRule="auto"/>
            </w:pPr>
            <w:r>
              <w:rPr>
                <w:color w:val="212121"/>
                <w:sz w:val="19"/>
              </w:rPr>
              <w:t>Surface-level cloze / keyword fill-in</w:t>
            </w:r>
          </w:p>
        </w:tc>
        <w:tc>
          <w:tcPr>
            <w:tcW w:w="2160" w:type="dxa"/>
            <w:shd w:val="clear" w:color="auto" w:fill="FFFFFF"/>
            <w:tcMar>
              <w:top w:w="80" w:type="dxa"/>
              <w:left w:w="120" w:type="dxa"/>
              <w:bottom w:w="80" w:type="dxa"/>
              <w:right w:w="120" w:type="dxa"/>
            </w:tcMar>
          </w:tcPr>
          <w:p w14:paraId="13E17C69" w14:textId="77777777" w:rsidR="001F7EA2" w:rsidRDefault="00084DB4">
            <w:pPr>
              <w:spacing w:before="40" w:after="40" w:line="276" w:lineRule="auto"/>
            </w:pPr>
            <w:r>
              <w:rPr>
                <w:color w:val="212121"/>
                <w:sz w:val="19"/>
              </w:rPr>
              <w:t>Moderate factual question answering</w:t>
            </w:r>
          </w:p>
        </w:tc>
        <w:tc>
          <w:tcPr>
            <w:tcW w:w="2160" w:type="dxa"/>
            <w:shd w:val="clear" w:color="auto" w:fill="FFFFFF"/>
            <w:tcMar>
              <w:top w:w="80" w:type="dxa"/>
              <w:left w:w="120" w:type="dxa"/>
              <w:bottom w:w="80" w:type="dxa"/>
              <w:right w:w="120" w:type="dxa"/>
            </w:tcMar>
          </w:tcPr>
          <w:p w14:paraId="4C6E83DD" w14:textId="77777777" w:rsidR="001F7EA2" w:rsidRDefault="00084DB4">
            <w:pPr>
              <w:spacing w:before="40" w:after="40" w:line="276" w:lineRule="auto"/>
            </w:pPr>
            <w:r>
              <w:rPr>
                <w:color w:val="212121"/>
                <w:sz w:val="19"/>
              </w:rPr>
              <w:t>Deep conceptual understanding &amp; distractor synthesis</w:t>
            </w:r>
          </w:p>
        </w:tc>
      </w:tr>
      <w:tr w:rsidR="001F7EA2" w14:paraId="3793DBC4" w14:textId="77777777" w:rsidTr="00335845">
        <w:trPr>
          <w:jc w:val="center"/>
        </w:trPr>
        <w:tc>
          <w:tcPr>
            <w:tcW w:w="1872" w:type="dxa"/>
            <w:shd w:val="clear" w:color="auto" w:fill="F8F9FA"/>
            <w:tcMar>
              <w:top w:w="80" w:type="dxa"/>
              <w:left w:w="120" w:type="dxa"/>
              <w:bottom w:w="80" w:type="dxa"/>
              <w:right w:w="120" w:type="dxa"/>
            </w:tcMar>
          </w:tcPr>
          <w:p w14:paraId="22BA7FB0" w14:textId="77777777" w:rsidR="001F7EA2" w:rsidRDefault="00084DB4">
            <w:pPr>
              <w:spacing w:before="40" w:after="40" w:line="276" w:lineRule="auto"/>
              <w:jc w:val="center"/>
            </w:pPr>
            <w:r>
              <w:rPr>
                <w:color w:val="212121"/>
                <w:sz w:val="19"/>
              </w:rPr>
              <w:t>Multi-Format Output</w:t>
            </w:r>
          </w:p>
        </w:tc>
        <w:tc>
          <w:tcPr>
            <w:tcW w:w="2160" w:type="dxa"/>
            <w:shd w:val="clear" w:color="auto" w:fill="F8F9FA"/>
            <w:tcMar>
              <w:top w:w="80" w:type="dxa"/>
              <w:left w:w="120" w:type="dxa"/>
              <w:bottom w:w="80" w:type="dxa"/>
              <w:right w:w="120" w:type="dxa"/>
            </w:tcMar>
          </w:tcPr>
          <w:p w14:paraId="67C15402" w14:textId="77777777" w:rsidR="001F7EA2" w:rsidRDefault="00084DB4">
            <w:pPr>
              <w:spacing w:before="40" w:after="40" w:line="276" w:lineRule="auto"/>
            </w:pPr>
            <w:r>
              <w:rPr>
                <w:color w:val="212121"/>
                <w:sz w:val="19"/>
              </w:rPr>
              <w:t>Limited to basic text strings</w:t>
            </w:r>
          </w:p>
        </w:tc>
        <w:tc>
          <w:tcPr>
            <w:tcW w:w="2160" w:type="dxa"/>
            <w:shd w:val="clear" w:color="auto" w:fill="F8F9FA"/>
            <w:tcMar>
              <w:top w:w="80" w:type="dxa"/>
              <w:left w:w="120" w:type="dxa"/>
              <w:bottom w:w="80" w:type="dxa"/>
              <w:right w:w="120" w:type="dxa"/>
            </w:tcMar>
          </w:tcPr>
          <w:p w14:paraId="7EC0BF18" w14:textId="77777777" w:rsidR="001F7EA2" w:rsidRDefault="00084DB4">
            <w:pPr>
              <w:spacing w:before="40" w:after="40" w:line="276" w:lineRule="auto"/>
            </w:pPr>
            <w:r>
              <w:rPr>
                <w:color w:val="212121"/>
                <w:sz w:val="19"/>
              </w:rPr>
              <w:t>Text-only generation</w:t>
            </w:r>
          </w:p>
        </w:tc>
        <w:tc>
          <w:tcPr>
            <w:tcW w:w="2160" w:type="dxa"/>
            <w:shd w:val="clear" w:color="auto" w:fill="F8F9FA"/>
            <w:tcMar>
              <w:top w:w="80" w:type="dxa"/>
              <w:left w:w="120" w:type="dxa"/>
              <w:bottom w:w="80" w:type="dxa"/>
              <w:right w:w="120" w:type="dxa"/>
            </w:tcMar>
          </w:tcPr>
          <w:p w14:paraId="436FEAEA" w14:textId="77777777" w:rsidR="001F7EA2" w:rsidRDefault="00084DB4">
            <w:pPr>
              <w:spacing w:before="40" w:after="40" w:line="276" w:lineRule="auto"/>
            </w:pPr>
            <w:r>
              <w:rPr>
                <w:color w:val="212121"/>
                <w:sz w:val="19"/>
              </w:rPr>
              <w:t>Quizzes, 3D Flashcards, Mind Map trees, Briefing Reports</w:t>
            </w:r>
          </w:p>
        </w:tc>
      </w:tr>
      <w:tr w:rsidR="001F7EA2" w14:paraId="0CA7FF4F" w14:textId="77777777" w:rsidTr="00335845">
        <w:trPr>
          <w:jc w:val="center"/>
        </w:trPr>
        <w:tc>
          <w:tcPr>
            <w:tcW w:w="1872" w:type="dxa"/>
            <w:shd w:val="clear" w:color="auto" w:fill="FFFFFF"/>
            <w:tcMar>
              <w:top w:w="80" w:type="dxa"/>
              <w:left w:w="120" w:type="dxa"/>
              <w:bottom w:w="80" w:type="dxa"/>
              <w:right w:w="120" w:type="dxa"/>
            </w:tcMar>
          </w:tcPr>
          <w:p w14:paraId="3E62AFFE" w14:textId="77777777" w:rsidR="001F7EA2" w:rsidRDefault="00084DB4">
            <w:pPr>
              <w:spacing w:before="40" w:after="40" w:line="276" w:lineRule="auto"/>
              <w:jc w:val="center"/>
            </w:pPr>
            <w:r>
              <w:rPr>
                <w:color w:val="212121"/>
                <w:sz w:val="19"/>
              </w:rPr>
              <w:t>Infrastructure Cost</w:t>
            </w:r>
          </w:p>
        </w:tc>
        <w:tc>
          <w:tcPr>
            <w:tcW w:w="2160" w:type="dxa"/>
            <w:shd w:val="clear" w:color="auto" w:fill="FFFFFF"/>
            <w:tcMar>
              <w:top w:w="80" w:type="dxa"/>
              <w:left w:w="120" w:type="dxa"/>
              <w:bottom w:w="80" w:type="dxa"/>
              <w:right w:w="120" w:type="dxa"/>
            </w:tcMar>
          </w:tcPr>
          <w:p w14:paraId="6B06692E" w14:textId="77777777" w:rsidR="001F7EA2" w:rsidRDefault="00084DB4">
            <w:pPr>
              <w:spacing w:before="40" w:after="40" w:line="276" w:lineRule="auto"/>
            </w:pPr>
            <w:r>
              <w:rPr>
                <w:color w:val="212121"/>
                <w:sz w:val="19"/>
              </w:rPr>
              <w:t>Zero GPU requirements</w:t>
            </w:r>
          </w:p>
        </w:tc>
        <w:tc>
          <w:tcPr>
            <w:tcW w:w="2160" w:type="dxa"/>
            <w:shd w:val="clear" w:color="auto" w:fill="FFFFFF"/>
            <w:tcMar>
              <w:top w:w="80" w:type="dxa"/>
              <w:left w:w="120" w:type="dxa"/>
              <w:bottom w:w="80" w:type="dxa"/>
              <w:right w:w="120" w:type="dxa"/>
            </w:tcMar>
          </w:tcPr>
          <w:p w14:paraId="6FFDF59B" w14:textId="77777777" w:rsidR="001F7EA2" w:rsidRDefault="00084DB4">
            <w:pPr>
              <w:spacing w:before="40" w:after="40" w:line="276" w:lineRule="auto"/>
            </w:pPr>
            <w:r>
              <w:rPr>
                <w:color w:val="212121"/>
                <w:sz w:val="19"/>
              </w:rPr>
              <w:t>High local GPU hosting overhead</w:t>
            </w:r>
          </w:p>
        </w:tc>
        <w:tc>
          <w:tcPr>
            <w:tcW w:w="2160" w:type="dxa"/>
            <w:shd w:val="clear" w:color="auto" w:fill="FFFFFF"/>
            <w:tcMar>
              <w:top w:w="80" w:type="dxa"/>
              <w:left w:w="120" w:type="dxa"/>
              <w:bottom w:w="80" w:type="dxa"/>
              <w:right w:w="120" w:type="dxa"/>
            </w:tcMar>
          </w:tcPr>
          <w:p w14:paraId="7CC42AB9" w14:textId="77777777" w:rsidR="001F7EA2" w:rsidRDefault="00084DB4">
            <w:pPr>
              <w:spacing w:before="40" w:after="40" w:line="276" w:lineRule="auto"/>
            </w:pPr>
            <w:r>
              <w:rPr>
                <w:color w:val="212121"/>
                <w:sz w:val="19"/>
              </w:rPr>
              <w:t>Serverless API model with cost-effective pay-per-token</w:t>
            </w:r>
          </w:p>
        </w:tc>
      </w:tr>
      <w:tr w:rsidR="001F7EA2" w14:paraId="37453FB7" w14:textId="77777777" w:rsidTr="00335845">
        <w:trPr>
          <w:jc w:val="center"/>
        </w:trPr>
        <w:tc>
          <w:tcPr>
            <w:tcW w:w="1872" w:type="dxa"/>
            <w:shd w:val="clear" w:color="auto" w:fill="F8F9FA"/>
            <w:tcMar>
              <w:top w:w="80" w:type="dxa"/>
              <w:left w:w="120" w:type="dxa"/>
              <w:bottom w:w="80" w:type="dxa"/>
              <w:right w:w="120" w:type="dxa"/>
            </w:tcMar>
          </w:tcPr>
          <w:p w14:paraId="23FA362B" w14:textId="77777777" w:rsidR="001F7EA2" w:rsidRDefault="00084DB4">
            <w:pPr>
              <w:spacing w:before="40" w:after="40" w:line="276" w:lineRule="auto"/>
              <w:jc w:val="center"/>
            </w:pPr>
            <w:r>
              <w:rPr>
                <w:color w:val="212121"/>
                <w:sz w:val="19"/>
              </w:rPr>
              <w:t>Context Processing</w:t>
            </w:r>
          </w:p>
        </w:tc>
        <w:tc>
          <w:tcPr>
            <w:tcW w:w="2160" w:type="dxa"/>
            <w:shd w:val="clear" w:color="auto" w:fill="F8F9FA"/>
            <w:tcMar>
              <w:top w:w="80" w:type="dxa"/>
              <w:left w:w="120" w:type="dxa"/>
              <w:bottom w:w="80" w:type="dxa"/>
              <w:right w:w="120" w:type="dxa"/>
            </w:tcMar>
          </w:tcPr>
          <w:p w14:paraId="50FCD980" w14:textId="77777777" w:rsidR="001F7EA2" w:rsidRDefault="00084DB4">
            <w:pPr>
              <w:spacing w:before="40" w:after="40" w:line="276" w:lineRule="auto"/>
            </w:pPr>
            <w:r>
              <w:rPr>
                <w:color w:val="212121"/>
                <w:sz w:val="19"/>
              </w:rPr>
              <w:t>Single sentence boundaries</w:t>
            </w:r>
          </w:p>
        </w:tc>
        <w:tc>
          <w:tcPr>
            <w:tcW w:w="2160" w:type="dxa"/>
            <w:shd w:val="clear" w:color="auto" w:fill="F8F9FA"/>
            <w:tcMar>
              <w:top w:w="80" w:type="dxa"/>
              <w:left w:w="120" w:type="dxa"/>
              <w:bottom w:w="80" w:type="dxa"/>
              <w:right w:w="120" w:type="dxa"/>
            </w:tcMar>
          </w:tcPr>
          <w:p w14:paraId="0F30E117" w14:textId="77777777" w:rsidR="001F7EA2" w:rsidRDefault="00084DB4">
            <w:pPr>
              <w:spacing w:before="40" w:after="40" w:line="276" w:lineRule="auto"/>
            </w:pPr>
            <w:r>
              <w:rPr>
                <w:color w:val="212121"/>
                <w:sz w:val="19"/>
              </w:rPr>
              <w:t>Limited (512 - 1024 tokens)</w:t>
            </w:r>
          </w:p>
        </w:tc>
        <w:tc>
          <w:tcPr>
            <w:tcW w:w="2160" w:type="dxa"/>
            <w:shd w:val="clear" w:color="auto" w:fill="F8F9FA"/>
            <w:tcMar>
              <w:top w:w="80" w:type="dxa"/>
              <w:left w:w="120" w:type="dxa"/>
              <w:bottom w:w="80" w:type="dxa"/>
              <w:right w:w="120" w:type="dxa"/>
            </w:tcMar>
          </w:tcPr>
          <w:p w14:paraId="6137DDCF" w14:textId="77777777" w:rsidR="001F7EA2" w:rsidRDefault="00084DB4">
            <w:pPr>
              <w:spacing w:before="40" w:after="40" w:line="276" w:lineRule="auto"/>
            </w:pPr>
            <w:r>
              <w:rPr>
                <w:color w:val="212121"/>
                <w:sz w:val="19"/>
              </w:rPr>
              <w:t>Massive (Up to 1,000,000 token context window)</w:t>
            </w:r>
          </w:p>
        </w:tc>
      </w:tr>
      <w:tr w:rsidR="001F7EA2" w14:paraId="5F193E88" w14:textId="77777777" w:rsidTr="00335845">
        <w:trPr>
          <w:jc w:val="center"/>
        </w:trPr>
        <w:tc>
          <w:tcPr>
            <w:tcW w:w="1872" w:type="dxa"/>
            <w:shd w:val="clear" w:color="auto" w:fill="FFFFFF"/>
            <w:tcMar>
              <w:top w:w="80" w:type="dxa"/>
              <w:left w:w="120" w:type="dxa"/>
              <w:bottom w:w="80" w:type="dxa"/>
              <w:right w:w="120" w:type="dxa"/>
            </w:tcMar>
          </w:tcPr>
          <w:p w14:paraId="76AA306F" w14:textId="77777777" w:rsidR="001F7EA2" w:rsidRDefault="00084DB4">
            <w:pPr>
              <w:spacing w:before="40" w:after="40" w:line="276" w:lineRule="auto"/>
              <w:jc w:val="center"/>
            </w:pPr>
            <w:r>
              <w:rPr>
                <w:color w:val="212121"/>
                <w:sz w:val="19"/>
              </w:rPr>
              <w:t xml:space="preserve">Adoption in </w:t>
            </w:r>
            <w:r>
              <w:rPr>
                <w:color w:val="212121"/>
                <w:sz w:val="19"/>
              </w:rPr>
              <w:lastRenderedPageBreak/>
              <w:t>Note2Quiz</w:t>
            </w:r>
          </w:p>
        </w:tc>
        <w:tc>
          <w:tcPr>
            <w:tcW w:w="2160" w:type="dxa"/>
            <w:shd w:val="clear" w:color="auto" w:fill="FFFFFF"/>
            <w:tcMar>
              <w:top w:w="80" w:type="dxa"/>
              <w:left w:w="120" w:type="dxa"/>
              <w:bottom w:w="80" w:type="dxa"/>
              <w:right w:w="120" w:type="dxa"/>
            </w:tcMar>
          </w:tcPr>
          <w:p w14:paraId="7A11142C" w14:textId="77777777" w:rsidR="001F7EA2" w:rsidRDefault="00084DB4">
            <w:pPr>
              <w:spacing w:before="40" w:after="40" w:line="276" w:lineRule="auto"/>
            </w:pPr>
            <w:r>
              <w:rPr>
                <w:color w:val="212121"/>
                <w:sz w:val="19"/>
              </w:rPr>
              <w:lastRenderedPageBreak/>
              <w:t>No</w:t>
            </w:r>
          </w:p>
        </w:tc>
        <w:tc>
          <w:tcPr>
            <w:tcW w:w="2160" w:type="dxa"/>
            <w:shd w:val="clear" w:color="auto" w:fill="FFFFFF"/>
            <w:tcMar>
              <w:top w:w="80" w:type="dxa"/>
              <w:left w:w="120" w:type="dxa"/>
              <w:bottom w:w="80" w:type="dxa"/>
              <w:right w:w="120" w:type="dxa"/>
            </w:tcMar>
          </w:tcPr>
          <w:p w14:paraId="7C3FD3F1" w14:textId="77777777" w:rsidR="001F7EA2" w:rsidRDefault="00084DB4">
            <w:pPr>
              <w:spacing w:before="40" w:after="40" w:line="276" w:lineRule="auto"/>
            </w:pPr>
            <w:r>
              <w:rPr>
                <w:color w:val="212121"/>
                <w:sz w:val="19"/>
              </w:rPr>
              <w:t>No</w:t>
            </w:r>
          </w:p>
        </w:tc>
        <w:tc>
          <w:tcPr>
            <w:tcW w:w="2160" w:type="dxa"/>
            <w:shd w:val="clear" w:color="auto" w:fill="FFFFFF"/>
            <w:tcMar>
              <w:top w:w="80" w:type="dxa"/>
              <w:left w:w="120" w:type="dxa"/>
              <w:bottom w:w="80" w:type="dxa"/>
              <w:right w:w="120" w:type="dxa"/>
            </w:tcMar>
          </w:tcPr>
          <w:p w14:paraId="37B2BD69" w14:textId="77777777" w:rsidR="001F7EA2" w:rsidRDefault="00084DB4">
            <w:pPr>
              <w:spacing w:before="40" w:after="40" w:line="276" w:lineRule="auto"/>
            </w:pPr>
            <w:r>
              <w:rPr>
                <w:color w:val="212121"/>
                <w:sz w:val="19"/>
              </w:rPr>
              <w:t xml:space="preserve">Yes (Core generative </w:t>
            </w:r>
            <w:r>
              <w:rPr>
                <w:color w:val="212121"/>
                <w:sz w:val="19"/>
              </w:rPr>
              <w:lastRenderedPageBreak/>
              <w:t>backbone)</w:t>
            </w:r>
          </w:p>
        </w:tc>
      </w:tr>
    </w:tbl>
    <w:p w14:paraId="6680DBFE" w14:textId="77777777" w:rsidR="001F7EA2" w:rsidRDefault="001F7EA2">
      <w:pPr>
        <w:spacing w:after="160"/>
      </w:pPr>
    </w:p>
    <w:p w14:paraId="78849163" w14:textId="77777777" w:rsidR="001F7EA2" w:rsidRDefault="00084DB4">
      <w:pPr>
        <w:keepNext/>
        <w:spacing w:before="200" w:after="80"/>
      </w:pPr>
      <w:r>
        <w:rPr>
          <w:b/>
        </w:rPr>
        <w:t>2.2.6 Spaced Repetition Algorithms and Memory Decay Models</w:t>
      </w:r>
    </w:p>
    <w:p w14:paraId="10CA754F" w14:textId="77777777" w:rsidR="001F7EA2" w:rsidRDefault="00084DB4">
      <w:pPr>
        <w:jc w:val="both"/>
      </w:pPr>
      <w:r>
        <w:t xml:space="preserve">Human memory decay follows a negative power-law or exponential trajectory as originally formulated by Hermann Ebbinghaus in 1885 [9]. In 1987, Piotr Wozniak published the SuperMemo SM-2 algorithm [18], which calculates expanding revision intervals based on user-rated recall grades (0 to 5) and an Easiness Factor (EF). While SM-2 is powerful for flashcard decks, it requires subjective self-evaluation ('How well did you know this?'). In Note2Quiz, an objective, hybrid retention decay model is implemented: memory stability S scales with cumulative review count n, while retention R(t) decays exponentially over elapsed time t according to R(t) = R_0 * </w:t>
      </w:r>
      <w:proofErr w:type="gramStart"/>
      <w:r>
        <w:t>exp(</w:t>
      </w:r>
      <w:proofErr w:type="gramEnd"/>
      <w:r>
        <w:t>-t / (7.0 * S)). This eliminates subjective user scoring by computing retention directly from objective quiz performance.</w:t>
      </w:r>
    </w:p>
    <w:p w14:paraId="4203125E" w14:textId="77777777" w:rsidR="001F7EA2" w:rsidRDefault="00084DB4">
      <w:pPr>
        <w:keepNext/>
        <w:spacing w:before="200" w:after="80"/>
      </w:pPr>
      <w:r>
        <w:rPr>
          <w:b/>
        </w:rPr>
        <w:t>2.2.7 Calendar Integration Standards and Synchronization Protocols</w:t>
      </w:r>
    </w:p>
    <w:p w14:paraId="0AE4829C" w14:textId="77777777" w:rsidR="001F7EA2" w:rsidRDefault="00084DB4">
      <w:pPr>
        <w:jc w:val="both"/>
      </w:pPr>
      <w:r>
        <w:t>To bridge the gap between lecture schedules and spaced study triggers, educational systems must interface with industry-standard calendar protocols. The Internet Calendaring and Scheduling Core Object Specification (iCalendar, RFC 5545) [19] provides a platform-agnostic format (.ics) for representing recurring calendar events. Additionally, the Google Calendar API enables cloud-based two-way synchronization via OAuth 2.0 token authorization, allowing Note2Quiz to schedule automated study sessions directly into the student's personal calendar.</w:t>
      </w:r>
    </w:p>
    <w:p w14:paraId="7B7341B5" w14:textId="77777777" w:rsidR="001F7EA2" w:rsidRDefault="00084DB4">
      <w:pPr>
        <w:keepNext/>
        <w:spacing w:before="280"/>
      </w:pPr>
      <w:r>
        <w:rPr>
          <w:b/>
          <w:sz w:val="28"/>
        </w:rPr>
        <w:t>2.3 Review of Existing Systems and Applications</w:t>
      </w:r>
    </w:p>
    <w:p w14:paraId="0FACAEF3" w14:textId="77777777" w:rsidR="001F7EA2" w:rsidRDefault="00084DB4">
      <w:pPr>
        <w:jc w:val="both"/>
      </w:pPr>
      <w:r>
        <w:t>To contextualize Note2Quiz within the current software landscape, six prominent educational applications were critically examined:</w:t>
      </w:r>
    </w:p>
    <w:p w14:paraId="6EC04CDB" w14:textId="77777777" w:rsidR="001F7EA2" w:rsidRDefault="00084DB4">
      <w:pPr>
        <w:pStyle w:val="ListBullet"/>
        <w:spacing w:after="80"/>
        <w:jc w:val="both"/>
      </w:pPr>
      <w:r>
        <w:rPr>
          <w:b/>
        </w:rPr>
        <w:t xml:space="preserve">Quizlet [20]: </w:t>
      </w:r>
      <w:r>
        <w:t xml:space="preserve">Quizlet is an internationally popular web and mobile study platform centered on digital flashcard sets. While Quizlet recently added basic AI-generated question features, it relies heavily on user-created text lists and paywalled </w:t>
      </w:r>
      <w:r>
        <w:lastRenderedPageBreak/>
        <w:t>subscriptions. It lacks automated timetable synchronization, syllabus pacing, mind-map visualization, and audio lecture synthesis.</w:t>
      </w:r>
    </w:p>
    <w:p w14:paraId="625170AE" w14:textId="77777777" w:rsidR="001F7EA2" w:rsidRDefault="00084DB4">
      <w:pPr>
        <w:pStyle w:val="ListBullet"/>
        <w:spacing w:after="80"/>
        <w:jc w:val="both"/>
      </w:pPr>
      <w:r>
        <w:rPr>
          <w:b/>
        </w:rPr>
        <w:t xml:space="preserve">Kahoot! [21]: </w:t>
      </w:r>
      <w:r>
        <w:t>Kahoot! is a leading game-based student response system widely used in classroom settings. Instructors display timed multiple-choice questions on a shared screen while students compete via mobile devices. However, Kahoot! is strictly synchronous and instructor-centric; it does not support self-paced note transformation, personal study plans, or long-term retention tracking.</w:t>
      </w:r>
    </w:p>
    <w:p w14:paraId="695CBE9E" w14:textId="77777777" w:rsidR="001F7EA2" w:rsidRDefault="00084DB4">
      <w:pPr>
        <w:pStyle w:val="ListBullet"/>
        <w:spacing w:after="80"/>
        <w:jc w:val="both"/>
      </w:pPr>
      <w:r>
        <w:rPr>
          <w:b/>
        </w:rPr>
        <w:t xml:space="preserve">Quizizz [22]: </w:t>
      </w:r>
      <w:r>
        <w:t>Quizizz offers engaging student-paced quiz games with gamified leaderboards and memes. While effective for classroom formative assessment, Quizizz questions are generally curated from public banks or instructor input, lacking multi-modal slide extraction and automated forgetting-curve scheduling.</w:t>
      </w:r>
    </w:p>
    <w:p w14:paraId="26099375" w14:textId="77777777" w:rsidR="001F7EA2" w:rsidRDefault="00084DB4">
      <w:pPr>
        <w:pStyle w:val="ListBullet"/>
        <w:spacing w:after="80"/>
        <w:jc w:val="both"/>
      </w:pPr>
      <w:r>
        <w:t>Google NotebookLM [23]: Google NotebookLM is an advanced AI notebook that allows users to upload documents (PDFs, Google Docs) and ground Gemini queries against those sources. NotebookLM excels at generating audio overviews and source summaries. However, it lacks interactive quiz gameplay, multiplayer quiz gameplay, mistakes bank tracking, timetable OCR scanning, and automated spaced revision dispatch.</w:t>
      </w:r>
    </w:p>
    <w:p w14:paraId="586AC419" w14:textId="77777777" w:rsidR="001F7EA2" w:rsidRDefault="00084DB4">
      <w:pPr>
        <w:pStyle w:val="ListBullet"/>
        <w:spacing w:after="80"/>
        <w:jc w:val="both"/>
      </w:pPr>
      <w:r>
        <w:rPr>
          <w:b/>
        </w:rPr>
        <w:t xml:space="preserve">Anki [24]: </w:t>
      </w:r>
      <w:r>
        <w:t>Anki is an open-source spaced repetition flashcard software implementing the classic SM-2 algorithm. While highly customizable and academically proven, Anki suffers from a steep learning curve, an outdated user interface, and zero automatic question generation from raw slides. Users must manually author every flashcard.</w:t>
      </w:r>
    </w:p>
    <w:p w14:paraId="12F1CFB2" w14:textId="77777777" w:rsidR="001F7EA2" w:rsidRDefault="00084DB4">
      <w:pPr>
        <w:pStyle w:val="ListBullet"/>
        <w:spacing w:after="80"/>
        <w:jc w:val="both"/>
      </w:pPr>
      <w:r>
        <w:rPr>
          <w:b/>
        </w:rPr>
        <w:t xml:space="preserve">RemNote [25]: </w:t>
      </w:r>
      <w:r>
        <w:t>RemNote combines hierarchical note-taking with spaced repetition flashcards. While powerful for medical and law students, RemNote requires rigorous manual outlining and Markdown tagging, imposing heavy cognitive friction during initial note capture.</w:t>
      </w:r>
    </w:p>
    <w:p w14:paraId="61B9A69F" w14:textId="77777777" w:rsidR="001F7EA2" w:rsidRDefault="00084DB4">
      <w:pPr>
        <w:keepNext/>
        <w:spacing w:before="280"/>
      </w:pPr>
      <w:r>
        <w:rPr>
          <w:b/>
          <w:sz w:val="28"/>
        </w:rPr>
        <w:t>2.4 Comparative Analysis and Summary Matrix</w:t>
      </w:r>
    </w:p>
    <w:p w14:paraId="2A39FC20" w14:textId="77777777" w:rsidR="001F7EA2" w:rsidRDefault="00084DB4">
      <w:pPr>
        <w:jc w:val="both"/>
      </w:pPr>
      <w:r>
        <w:t>Table 2.5 presents a comprehensive feature comparison matrix evaluating Note2Quiz against the six reviewed systems across nine key software dimensions.</w:t>
      </w:r>
    </w:p>
    <w:p w14:paraId="0D8A33B7" w14:textId="77777777" w:rsidR="001F7EA2" w:rsidRDefault="00084DB4">
      <w:pPr>
        <w:spacing w:before="160" w:after="80"/>
      </w:pPr>
      <w:r>
        <w:rPr>
          <w:b/>
          <w:sz w:val="21"/>
        </w:rPr>
        <w:lastRenderedPageBreak/>
        <w:t>Table 2.5: Feature Comparison Matrix: Note2Quiz vs State-of-the-Art Systems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864"/>
        <w:gridCol w:w="864"/>
        <w:gridCol w:w="864"/>
        <w:gridCol w:w="1008"/>
        <w:gridCol w:w="864"/>
        <w:gridCol w:w="864"/>
        <w:gridCol w:w="1584"/>
      </w:tblGrid>
      <w:tr w:rsidR="001F7EA2" w14:paraId="44161A0B" w14:textId="77777777" w:rsidTr="00335845">
        <w:trPr>
          <w:jc w:val="center"/>
        </w:trPr>
        <w:tc>
          <w:tcPr>
            <w:tcW w:w="2016" w:type="dxa"/>
            <w:shd w:val="clear" w:color="auto" w:fill="ECEFF1"/>
            <w:tcMar>
              <w:top w:w="100" w:type="dxa"/>
              <w:left w:w="120" w:type="dxa"/>
              <w:bottom w:w="100" w:type="dxa"/>
              <w:right w:w="120" w:type="dxa"/>
            </w:tcMar>
          </w:tcPr>
          <w:p w14:paraId="09EEB007" w14:textId="77777777" w:rsidR="001F7EA2" w:rsidRDefault="00084DB4">
            <w:pPr>
              <w:spacing w:before="40" w:after="40"/>
              <w:jc w:val="center"/>
            </w:pPr>
            <w:r>
              <w:rPr>
                <w:b/>
                <w:color w:val="111111"/>
                <w:sz w:val="20"/>
              </w:rPr>
              <w:t>Key Feature / Capability</w:t>
            </w:r>
          </w:p>
        </w:tc>
        <w:tc>
          <w:tcPr>
            <w:tcW w:w="864" w:type="dxa"/>
            <w:shd w:val="clear" w:color="auto" w:fill="ECEFF1"/>
            <w:tcMar>
              <w:top w:w="100" w:type="dxa"/>
              <w:left w:w="120" w:type="dxa"/>
              <w:bottom w:w="100" w:type="dxa"/>
              <w:right w:w="120" w:type="dxa"/>
            </w:tcMar>
          </w:tcPr>
          <w:p w14:paraId="24E3A707" w14:textId="77777777" w:rsidR="001F7EA2" w:rsidRDefault="00084DB4">
            <w:pPr>
              <w:spacing w:before="40" w:after="40"/>
              <w:jc w:val="center"/>
            </w:pPr>
            <w:r>
              <w:rPr>
                <w:b/>
                <w:color w:val="111111"/>
                <w:sz w:val="20"/>
              </w:rPr>
              <w:t>Quizlet</w:t>
            </w:r>
          </w:p>
        </w:tc>
        <w:tc>
          <w:tcPr>
            <w:tcW w:w="864" w:type="dxa"/>
            <w:shd w:val="clear" w:color="auto" w:fill="ECEFF1"/>
            <w:tcMar>
              <w:top w:w="100" w:type="dxa"/>
              <w:left w:w="120" w:type="dxa"/>
              <w:bottom w:w="100" w:type="dxa"/>
              <w:right w:w="120" w:type="dxa"/>
            </w:tcMar>
          </w:tcPr>
          <w:p w14:paraId="4C8B9102" w14:textId="77777777" w:rsidR="001F7EA2" w:rsidRDefault="00084DB4">
            <w:pPr>
              <w:spacing w:before="40" w:after="40"/>
              <w:jc w:val="center"/>
            </w:pPr>
            <w:r>
              <w:rPr>
                <w:b/>
                <w:color w:val="111111"/>
                <w:sz w:val="20"/>
              </w:rPr>
              <w:t>Kahoot!</w:t>
            </w:r>
          </w:p>
        </w:tc>
        <w:tc>
          <w:tcPr>
            <w:tcW w:w="864" w:type="dxa"/>
            <w:shd w:val="clear" w:color="auto" w:fill="ECEFF1"/>
            <w:tcMar>
              <w:top w:w="100" w:type="dxa"/>
              <w:left w:w="120" w:type="dxa"/>
              <w:bottom w:w="100" w:type="dxa"/>
              <w:right w:w="120" w:type="dxa"/>
            </w:tcMar>
          </w:tcPr>
          <w:p w14:paraId="2146CEEC" w14:textId="77777777" w:rsidR="001F7EA2" w:rsidRDefault="00084DB4">
            <w:pPr>
              <w:spacing w:before="40" w:after="40"/>
              <w:jc w:val="center"/>
            </w:pPr>
            <w:r>
              <w:rPr>
                <w:b/>
                <w:color w:val="111111"/>
                <w:sz w:val="20"/>
              </w:rPr>
              <w:t>Quizizz</w:t>
            </w:r>
          </w:p>
        </w:tc>
        <w:tc>
          <w:tcPr>
            <w:tcW w:w="1008" w:type="dxa"/>
            <w:shd w:val="clear" w:color="auto" w:fill="ECEFF1"/>
            <w:tcMar>
              <w:top w:w="100" w:type="dxa"/>
              <w:left w:w="120" w:type="dxa"/>
              <w:bottom w:w="100" w:type="dxa"/>
              <w:right w:w="120" w:type="dxa"/>
            </w:tcMar>
          </w:tcPr>
          <w:p w14:paraId="347CFB5E" w14:textId="77777777" w:rsidR="001F7EA2" w:rsidRDefault="00084DB4">
            <w:pPr>
              <w:spacing w:before="40" w:after="40"/>
              <w:jc w:val="center"/>
            </w:pPr>
            <w:r>
              <w:rPr>
                <w:b/>
                <w:color w:val="111111"/>
                <w:sz w:val="20"/>
              </w:rPr>
              <w:t>NotebookLM</w:t>
            </w:r>
          </w:p>
        </w:tc>
        <w:tc>
          <w:tcPr>
            <w:tcW w:w="864" w:type="dxa"/>
            <w:shd w:val="clear" w:color="auto" w:fill="ECEFF1"/>
            <w:tcMar>
              <w:top w:w="100" w:type="dxa"/>
              <w:left w:w="120" w:type="dxa"/>
              <w:bottom w:w="100" w:type="dxa"/>
              <w:right w:w="120" w:type="dxa"/>
            </w:tcMar>
          </w:tcPr>
          <w:p w14:paraId="39C41180" w14:textId="77777777" w:rsidR="001F7EA2" w:rsidRDefault="00084DB4">
            <w:pPr>
              <w:spacing w:before="40" w:after="40"/>
              <w:jc w:val="center"/>
            </w:pPr>
            <w:r>
              <w:rPr>
                <w:b/>
                <w:color w:val="111111"/>
                <w:sz w:val="20"/>
              </w:rPr>
              <w:t>Anki</w:t>
            </w:r>
          </w:p>
        </w:tc>
        <w:tc>
          <w:tcPr>
            <w:tcW w:w="864" w:type="dxa"/>
            <w:shd w:val="clear" w:color="auto" w:fill="ECEFF1"/>
            <w:tcMar>
              <w:top w:w="100" w:type="dxa"/>
              <w:left w:w="120" w:type="dxa"/>
              <w:bottom w:w="100" w:type="dxa"/>
              <w:right w:w="120" w:type="dxa"/>
            </w:tcMar>
          </w:tcPr>
          <w:p w14:paraId="31E038DD" w14:textId="77777777" w:rsidR="001F7EA2" w:rsidRDefault="00084DB4">
            <w:pPr>
              <w:spacing w:before="40" w:after="40"/>
              <w:jc w:val="center"/>
            </w:pPr>
            <w:r>
              <w:rPr>
                <w:b/>
                <w:color w:val="111111"/>
                <w:sz w:val="20"/>
              </w:rPr>
              <w:t>RemNote</w:t>
            </w:r>
          </w:p>
        </w:tc>
        <w:tc>
          <w:tcPr>
            <w:tcW w:w="1584" w:type="dxa"/>
            <w:shd w:val="clear" w:color="auto" w:fill="ECEFF1"/>
            <w:tcMar>
              <w:top w:w="100" w:type="dxa"/>
              <w:left w:w="120" w:type="dxa"/>
              <w:bottom w:w="100" w:type="dxa"/>
              <w:right w:w="120" w:type="dxa"/>
            </w:tcMar>
          </w:tcPr>
          <w:p w14:paraId="01F23634" w14:textId="77777777" w:rsidR="001F7EA2" w:rsidRDefault="00084DB4">
            <w:pPr>
              <w:spacing w:before="40" w:after="40"/>
              <w:jc w:val="center"/>
            </w:pPr>
            <w:r>
              <w:rPr>
                <w:b/>
                <w:color w:val="111111"/>
                <w:sz w:val="20"/>
              </w:rPr>
              <w:t>Note2Quiz (Proposed)</w:t>
            </w:r>
          </w:p>
        </w:tc>
      </w:tr>
      <w:tr w:rsidR="001F7EA2" w14:paraId="14C3E4FE" w14:textId="77777777" w:rsidTr="00335845">
        <w:trPr>
          <w:jc w:val="center"/>
        </w:trPr>
        <w:tc>
          <w:tcPr>
            <w:tcW w:w="2016" w:type="dxa"/>
            <w:shd w:val="clear" w:color="auto" w:fill="FFFFFF"/>
            <w:tcMar>
              <w:top w:w="80" w:type="dxa"/>
              <w:left w:w="120" w:type="dxa"/>
              <w:bottom w:w="80" w:type="dxa"/>
              <w:right w:w="120" w:type="dxa"/>
            </w:tcMar>
          </w:tcPr>
          <w:p w14:paraId="1EF1F7D6" w14:textId="77777777" w:rsidR="001F7EA2" w:rsidRDefault="00084DB4">
            <w:pPr>
              <w:spacing w:before="40" w:after="40" w:line="276" w:lineRule="auto"/>
              <w:jc w:val="center"/>
            </w:pPr>
            <w:r>
              <w:rPr>
                <w:color w:val="212121"/>
                <w:sz w:val="19"/>
              </w:rPr>
              <w:t>Multi-Modal Note Ingestion (PDF/PPTX/DOCX/OCR)</w:t>
            </w:r>
          </w:p>
        </w:tc>
        <w:tc>
          <w:tcPr>
            <w:tcW w:w="864" w:type="dxa"/>
            <w:shd w:val="clear" w:color="auto" w:fill="FFFFFF"/>
            <w:tcMar>
              <w:top w:w="80" w:type="dxa"/>
              <w:left w:w="120" w:type="dxa"/>
              <w:bottom w:w="80" w:type="dxa"/>
              <w:right w:w="120" w:type="dxa"/>
            </w:tcMar>
          </w:tcPr>
          <w:p w14:paraId="43BD7D12" w14:textId="77777777" w:rsidR="001F7EA2" w:rsidRDefault="00084DB4">
            <w:pPr>
              <w:spacing w:before="40" w:after="40" w:line="276" w:lineRule="auto"/>
            </w:pPr>
            <w:r>
              <w:rPr>
                <w:color w:val="212121"/>
                <w:sz w:val="19"/>
              </w:rPr>
              <w:t>Partial</w:t>
            </w:r>
          </w:p>
        </w:tc>
        <w:tc>
          <w:tcPr>
            <w:tcW w:w="864" w:type="dxa"/>
            <w:shd w:val="clear" w:color="auto" w:fill="FFFFFF"/>
            <w:tcMar>
              <w:top w:w="80" w:type="dxa"/>
              <w:left w:w="120" w:type="dxa"/>
              <w:bottom w:w="80" w:type="dxa"/>
              <w:right w:w="120" w:type="dxa"/>
            </w:tcMar>
          </w:tcPr>
          <w:p w14:paraId="5773FB72"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17823170" w14:textId="77777777" w:rsidR="001F7EA2" w:rsidRDefault="00084DB4">
            <w:pPr>
              <w:spacing w:before="40" w:after="40" w:line="276" w:lineRule="auto"/>
            </w:pPr>
            <w:r>
              <w:rPr>
                <w:color w:val="212121"/>
                <w:sz w:val="19"/>
              </w:rPr>
              <w:t>No</w:t>
            </w:r>
          </w:p>
        </w:tc>
        <w:tc>
          <w:tcPr>
            <w:tcW w:w="1008" w:type="dxa"/>
            <w:shd w:val="clear" w:color="auto" w:fill="FFFFFF"/>
            <w:tcMar>
              <w:top w:w="80" w:type="dxa"/>
              <w:left w:w="120" w:type="dxa"/>
              <w:bottom w:w="80" w:type="dxa"/>
              <w:right w:w="120" w:type="dxa"/>
            </w:tcMar>
          </w:tcPr>
          <w:p w14:paraId="78AF542D" w14:textId="77777777" w:rsidR="001F7EA2" w:rsidRDefault="00084DB4">
            <w:pPr>
              <w:spacing w:before="40" w:after="40" w:line="276" w:lineRule="auto"/>
            </w:pPr>
            <w:r>
              <w:rPr>
                <w:color w:val="212121"/>
                <w:sz w:val="19"/>
              </w:rPr>
              <w:t>Yes</w:t>
            </w:r>
          </w:p>
        </w:tc>
        <w:tc>
          <w:tcPr>
            <w:tcW w:w="864" w:type="dxa"/>
            <w:shd w:val="clear" w:color="auto" w:fill="FFFFFF"/>
            <w:tcMar>
              <w:top w:w="80" w:type="dxa"/>
              <w:left w:w="120" w:type="dxa"/>
              <w:bottom w:w="80" w:type="dxa"/>
              <w:right w:w="120" w:type="dxa"/>
            </w:tcMar>
          </w:tcPr>
          <w:p w14:paraId="793D2EEA"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3B3DCEDA" w14:textId="77777777" w:rsidR="001F7EA2" w:rsidRDefault="00084DB4">
            <w:pPr>
              <w:spacing w:before="40" w:after="40" w:line="276" w:lineRule="auto"/>
            </w:pPr>
            <w:r>
              <w:rPr>
                <w:color w:val="212121"/>
                <w:sz w:val="19"/>
              </w:rPr>
              <w:t>Partial</w:t>
            </w:r>
          </w:p>
        </w:tc>
        <w:tc>
          <w:tcPr>
            <w:tcW w:w="1584" w:type="dxa"/>
            <w:shd w:val="clear" w:color="auto" w:fill="FFFFFF"/>
            <w:tcMar>
              <w:top w:w="80" w:type="dxa"/>
              <w:left w:w="120" w:type="dxa"/>
              <w:bottom w:w="80" w:type="dxa"/>
              <w:right w:w="120" w:type="dxa"/>
            </w:tcMar>
          </w:tcPr>
          <w:p w14:paraId="4D35672C" w14:textId="77777777" w:rsidR="001F7EA2" w:rsidRDefault="00084DB4">
            <w:pPr>
              <w:spacing w:before="40" w:after="40" w:line="276" w:lineRule="auto"/>
            </w:pPr>
            <w:r>
              <w:rPr>
                <w:color w:val="212121"/>
                <w:sz w:val="19"/>
              </w:rPr>
              <w:t>Yes (PDF, PPTX, DOCX, TXT, OCR, YouTube)</w:t>
            </w:r>
          </w:p>
        </w:tc>
      </w:tr>
      <w:tr w:rsidR="001F7EA2" w14:paraId="4E2132AF" w14:textId="77777777" w:rsidTr="00335845">
        <w:trPr>
          <w:jc w:val="center"/>
        </w:trPr>
        <w:tc>
          <w:tcPr>
            <w:tcW w:w="2016" w:type="dxa"/>
            <w:shd w:val="clear" w:color="auto" w:fill="F8F9FA"/>
            <w:tcMar>
              <w:top w:w="80" w:type="dxa"/>
              <w:left w:w="120" w:type="dxa"/>
              <w:bottom w:w="80" w:type="dxa"/>
              <w:right w:w="120" w:type="dxa"/>
            </w:tcMar>
          </w:tcPr>
          <w:p w14:paraId="3A34AE3A" w14:textId="77777777" w:rsidR="001F7EA2" w:rsidRDefault="00084DB4">
            <w:pPr>
              <w:spacing w:before="40" w:after="40" w:line="276" w:lineRule="auto"/>
              <w:jc w:val="center"/>
            </w:pPr>
            <w:r>
              <w:rPr>
                <w:color w:val="212121"/>
                <w:sz w:val="19"/>
              </w:rPr>
              <w:t>Autonomous AI Quiz &amp; Distractor Generation</w:t>
            </w:r>
          </w:p>
        </w:tc>
        <w:tc>
          <w:tcPr>
            <w:tcW w:w="864" w:type="dxa"/>
            <w:shd w:val="clear" w:color="auto" w:fill="F8F9FA"/>
            <w:tcMar>
              <w:top w:w="80" w:type="dxa"/>
              <w:left w:w="120" w:type="dxa"/>
              <w:bottom w:w="80" w:type="dxa"/>
              <w:right w:w="120" w:type="dxa"/>
            </w:tcMar>
          </w:tcPr>
          <w:p w14:paraId="120CCBA1" w14:textId="77777777" w:rsidR="001F7EA2" w:rsidRDefault="00084DB4">
            <w:pPr>
              <w:spacing w:before="40" w:after="40" w:line="276" w:lineRule="auto"/>
            </w:pPr>
            <w:r>
              <w:rPr>
                <w:color w:val="212121"/>
                <w:sz w:val="19"/>
              </w:rPr>
              <w:t>Limited</w:t>
            </w:r>
          </w:p>
        </w:tc>
        <w:tc>
          <w:tcPr>
            <w:tcW w:w="864" w:type="dxa"/>
            <w:shd w:val="clear" w:color="auto" w:fill="F8F9FA"/>
            <w:tcMar>
              <w:top w:w="80" w:type="dxa"/>
              <w:left w:w="120" w:type="dxa"/>
              <w:bottom w:w="80" w:type="dxa"/>
              <w:right w:w="120" w:type="dxa"/>
            </w:tcMar>
          </w:tcPr>
          <w:p w14:paraId="0FEC89D3" w14:textId="77777777" w:rsidR="001F7EA2" w:rsidRDefault="00084DB4">
            <w:pPr>
              <w:spacing w:before="40" w:after="40" w:line="276" w:lineRule="auto"/>
            </w:pPr>
            <w:r>
              <w:rPr>
                <w:color w:val="212121"/>
                <w:sz w:val="19"/>
              </w:rPr>
              <w:t>Limited</w:t>
            </w:r>
          </w:p>
        </w:tc>
        <w:tc>
          <w:tcPr>
            <w:tcW w:w="864" w:type="dxa"/>
            <w:shd w:val="clear" w:color="auto" w:fill="F8F9FA"/>
            <w:tcMar>
              <w:top w:w="80" w:type="dxa"/>
              <w:left w:w="120" w:type="dxa"/>
              <w:bottom w:w="80" w:type="dxa"/>
              <w:right w:w="120" w:type="dxa"/>
            </w:tcMar>
          </w:tcPr>
          <w:p w14:paraId="00702F2F" w14:textId="77777777" w:rsidR="001F7EA2" w:rsidRDefault="00084DB4">
            <w:pPr>
              <w:spacing w:before="40" w:after="40" w:line="276" w:lineRule="auto"/>
            </w:pPr>
            <w:r>
              <w:rPr>
                <w:color w:val="212121"/>
                <w:sz w:val="19"/>
              </w:rPr>
              <w:t>Limited</w:t>
            </w:r>
          </w:p>
        </w:tc>
        <w:tc>
          <w:tcPr>
            <w:tcW w:w="1008" w:type="dxa"/>
            <w:shd w:val="clear" w:color="auto" w:fill="F8F9FA"/>
            <w:tcMar>
              <w:top w:w="80" w:type="dxa"/>
              <w:left w:w="120" w:type="dxa"/>
              <w:bottom w:w="80" w:type="dxa"/>
              <w:right w:w="120" w:type="dxa"/>
            </w:tcMar>
          </w:tcPr>
          <w:p w14:paraId="6ACED525"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1BD3D9B1"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295313E0" w14:textId="77777777" w:rsidR="001F7EA2" w:rsidRDefault="00084DB4">
            <w:pPr>
              <w:spacing w:before="40" w:after="40" w:line="276" w:lineRule="auto"/>
            </w:pPr>
            <w:r>
              <w:rPr>
                <w:color w:val="212121"/>
                <w:sz w:val="19"/>
              </w:rPr>
              <w:t>No</w:t>
            </w:r>
          </w:p>
        </w:tc>
        <w:tc>
          <w:tcPr>
            <w:tcW w:w="1584" w:type="dxa"/>
            <w:shd w:val="clear" w:color="auto" w:fill="F8F9FA"/>
            <w:tcMar>
              <w:top w:w="80" w:type="dxa"/>
              <w:left w:w="120" w:type="dxa"/>
              <w:bottom w:w="80" w:type="dxa"/>
              <w:right w:w="120" w:type="dxa"/>
            </w:tcMar>
          </w:tcPr>
          <w:p w14:paraId="732E312B" w14:textId="77777777" w:rsidR="001F7EA2" w:rsidRDefault="00084DB4">
            <w:pPr>
              <w:spacing w:before="40" w:after="40" w:line="276" w:lineRule="auto"/>
            </w:pPr>
            <w:r>
              <w:rPr>
                <w:color w:val="212121"/>
                <w:sz w:val="19"/>
              </w:rPr>
              <w:t>Yes (Tiered MCQ + Grounded Explanations)</w:t>
            </w:r>
          </w:p>
        </w:tc>
      </w:tr>
      <w:tr w:rsidR="001F7EA2" w14:paraId="0DA40D65" w14:textId="77777777" w:rsidTr="00335845">
        <w:trPr>
          <w:jc w:val="center"/>
        </w:trPr>
        <w:tc>
          <w:tcPr>
            <w:tcW w:w="2016" w:type="dxa"/>
            <w:shd w:val="clear" w:color="auto" w:fill="FFFFFF"/>
            <w:tcMar>
              <w:top w:w="80" w:type="dxa"/>
              <w:left w:w="120" w:type="dxa"/>
              <w:bottom w:w="80" w:type="dxa"/>
              <w:right w:w="120" w:type="dxa"/>
            </w:tcMar>
          </w:tcPr>
          <w:p w14:paraId="6AA24B59" w14:textId="77777777" w:rsidR="001F7EA2" w:rsidRDefault="00084DB4">
            <w:pPr>
              <w:spacing w:before="40" w:after="40" w:line="276" w:lineRule="auto"/>
              <w:jc w:val="center"/>
            </w:pPr>
            <w:r>
              <w:rPr>
                <w:color w:val="212121"/>
                <w:sz w:val="19"/>
              </w:rPr>
              <w:t>Interactive Mind Map Concept Visualization</w:t>
            </w:r>
          </w:p>
        </w:tc>
        <w:tc>
          <w:tcPr>
            <w:tcW w:w="864" w:type="dxa"/>
            <w:shd w:val="clear" w:color="auto" w:fill="FFFFFF"/>
            <w:tcMar>
              <w:top w:w="80" w:type="dxa"/>
              <w:left w:w="120" w:type="dxa"/>
              <w:bottom w:w="80" w:type="dxa"/>
              <w:right w:w="120" w:type="dxa"/>
            </w:tcMar>
          </w:tcPr>
          <w:p w14:paraId="6F31851F"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59CCF6C3"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27238476" w14:textId="77777777" w:rsidR="001F7EA2" w:rsidRDefault="00084DB4">
            <w:pPr>
              <w:spacing w:before="40" w:after="40" w:line="276" w:lineRule="auto"/>
            </w:pPr>
            <w:r>
              <w:rPr>
                <w:color w:val="212121"/>
                <w:sz w:val="19"/>
              </w:rPr>
              <w:t>No</w:t>
            </w:r>
          </w:p>
        </w:tc>
        <w:tc>
          <w:tcPr>
            <w:tcW w:w="1008" w:type="dxa"/>
            <w:shd w:val="clear" w:color="auto" w:fill="FFFFFF"/>
            <w:tcMar>
              <w:top w:w="80" w:type="dxa"/>
              <w:left w:w="120" w:type="dxa"/>
              <w:bottom w:w="80" w:type="dxa"/>
              <w:right w:w="120" w:type="dxa"/>
            </w:tcMar>
          </w:tcPr>
          <w:p w14:paraId="189D72BE"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6B47AEA0"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38031488" w14:textId="77777777" w:rsidR="001F7EA2" w:rsidRDefault="00084DB4">
            <w:pPr>
              <w:spacing w:before="40" w:after="40" w:line="276" w:lineRule="auto"/>
            </w:pPr>
            <w:r>
              <w:rPr>
                <w:color w:val="212121"/>
                <w:sz w:val="19"/>
              </w:rPr>
              <w:t>Partial</w:t>
            </w:r>
          </w:p>
        </w:tc>
        <w:tc>
          <w:tcPr>
            <w:tcW w:w="1584" w:type="dxa"/>
            <w:shd w:val="clear" w:color="auto" w:fill="FFFFFF"/>
            <w:tcMar>
              <w:top w:w="80" w:type="dxa"/>
              <w:left w:w="120" w:type="dxa"/>
              <w:bottom w:w="80" w:type="dxa"/>
              <w:right w:w="120" w:type="dxa"/>
            </w:tcMar>
          </w:tcPr>
          <w:p w14:paraId="6937682A" w14:textId="77777777" w:rsidR="001F7EA2" w:rsidRDefault="00084DB4">
            <w:pPr>
              <w:spacing w:before="40" w:after="40" w:line="276" w:lineRule="auto"/>
            </w:pPr>
            <w:r>
              <w:rPr>
                <w:color w:val="212121"/>
                <w:sz w:val="19"/>
              </w:rPr>
              <w:t>Yes (Interactive Expandable Tree Graphs)</w:t>
            </w:r>
          </w:p>
        </w:tc>
      </w:tr>
      <w:tr w:rsidR="001F7EA2" w14:paraId="1ED032F0" w14:textId="77777777" w:rsidTr="00335845">
        <w:trPr>
          <w:jc w:val="center"/>
        </w:trPr>
        <w:tc>
          <w:tcPr>
            <w:tcW w:w="2016" w:type="dxa"/>
            <w:shd w:val="clear" w:color="auto" w:fill="F8F9FA"/>
            <w:tcMar>
              <w:top w:w="80" w:type="dxa"/>
              <w:left w:w="120" w:type="dxa"/>
              <w:bottom w:w="80" w:type="dxa"/>
              <w:right w:w="120" w:type="dxa"/>
            </w:tcMar>
          </w:tcPr>
          <w:p w14:paraId="69A29203" w14:textId="77777777" w:rsidR="001F7EA2" w:rsidRDefault="00084DB4">
            <w:pPr>
              <w:spacing w:before="40" w:after="40" w:line="276" w:lineRule="auto"/>
              <w:jc w:val="center"/>
            </w:pPr>
            <w:r>
              <w:rPr>
                <w:color w:val="212121"/>
                <w:sz w:val="19"/>
              </w:rPr>
              <w:t>Synthesized Audio Lecture Overview (TTS)</w:t>
            </w:r>
          </w:p>
        </w:tc>
        <w:tc>
          <w:tcPr>
            <w:tcW w:w="864" w:type="dxa"/>
            <w:shd w:val="clear" w:color="auto" w:fill="F8F9FA"/>
            <w:tcMar>
              <w:top w:w="80" w:type="dxa"/>
              <w:left w:w="120" w:type="dxa"/>
              <w:bottom w:w="80" w:type="dxa"/>
              <w:right w:w="120" w:type="dxa"/>
            </w:tcMar>
          </w:tcPr>
          <w:p w14:paraId="1CC87162"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50B26C7B"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67F88725" w14:textId="77777777" w:rsidR="001F7EA2" w:rsidRDefault="00084DB4">
            <w:pPr>
              <w:spacing w:before="40" w:after="40" w:line="276" w:lineRule="auto"/>
            </w:pPr>
            <w:r>
              <w:rPr>
                <w:color w:val="212121"/>
                <w:sz w:val="19"/>
              </w:rPr>
              <w:t>No</w:t>
            </w:r>
          </w:p>
        </w:tc>
        <w:tc>
          <w:tcPr>
            <w:tcW w:w="1008" w:type="dxa"/>
            <w:shd w:val="clear" w:color="auto" w:fill="F8F9FA"/>
            <w:tcMar>
              <w:top w:w="80" w:type="dxa"/>
              <w:left w:w="120" w:type="dxa"/>
              <w:bottom w:w="80" w:type="dxa"/>
              <w:right w:w="120" w:type="dxa"/>
            </w:tcMar>
          </w:tcPr>
          <w:p w14:paraId="446575D3" w14:textId="77777777" w:rsidR="001F7EA2" w:rsidRDefault="00084DB4">
            <w:pPr>
              <w:spacing w:before="40" w:after="40" w:line="276" w:lineRule="auto"/>
            </w:pPr>
            <w:r>
              <w:rPr>
                <w:color w:val="212121"/>
                <w:sz w:val="19"/>
              </w:rPr>
              <w:t>Yes</w:t>
            </w:r>
          </w:p>
        </w:tc>
        <w:tc>
          <w:tcPr>
            <w:tcW w:w="864" w:type="dxa"/>
            <w:shd w:val="clear" w:color="auto" w:fill="F8F9FA"/>
            <w:tcMar>
              <w:top w:w="80" w:type="dxa"/>
              <w:left w:w="120" w:type="dxa"/>
              <w:bottom w:w="80" w:type="dxa"/>
              <w:right w:w="120" w:type="dxa"/>
            </w:tcMar>
          </w:tcPr>
          <w:p w14:paraId="03660243"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7B717950" w14:textId="77777777" w:rsidR="001F7EA2" w:rsidRDefault="00084DB4">
            <w:pPr>
              <w:spacing w:before="40" w:after="40" w:line="276" w:lineRule="auto"/>
            </w:pPr>
            <w:r>
              <w:rPr>
                <w:color w:val="212121"/>
                <w:sz w:val="19"/>
              </w:rPr>
              <w:t>No</w:t>
            </w:r>
          </w:p>
        </w:tc>
        <w:tc>
          <w:tcPr>
            <w:tcW w:w="1584" w:type="dxa"/>
            <w:shd w:val="clear" w:color="auto" w:fill="F8F9FA"/>
            <w:tcMar>
              <w:top w:w="80" w:type="dxa"/>
              <w:left w:w="120" w:type="dxa"/>
              <w:bottom w:w="80" w:type="dxa"/>
              <w:right w:w="120" w:type="dxa"/>
            </w:tcMar>
          </w:tcPr>
          <w:p w14:paraId="4B47DC03" w14:textId="77777777" w:rsidR="001F7EA2" w:rsidRDefault="00084DB4">
            <w:pPr>
              <w:spacing w:before="40" w:after="40" w:line="276" w:lineRule="auto"/>
            </w:pPr>
            <w:r>
              <w:rPr>
                <w:color w:val="212121"/>
                <w:sz w:val="19"/>
              </w:rPr>
              <w:t>Yes (Generated Topic Briefings &amp; Audio)</w:t>
            </w:r>
          </w:p>
        </w:tc>
      </w:tr>
      <w:tr w:rsidR="001F7EA2" w14:paraId="49A18ADB" w14:textId="77777777" w:rsidTr="00335845">
        <w:trPr>
          <w:jc w:val="center"/>
        </w:trPr>
        <w:tc>
          <w:tcPr>
            <w:tcW w:w="2016" w:type="dxa"/>
            <w:shd w:val="clear" w:color="auto" w:fill="FFFFFF"/>
            <w:tcMar>
              <w:top w:w="80" w:type="dxa"/>
              <w:left w:w="120" w:type="dxa"/>
              <w:bottom w:w="80" w:type="dxa"/>
              <w:right w:w="120" w:type="dxa"/>
            </w:tcMar>
          </w:tcPr>
          <w:p w14:paraId="343EDE7B" w14:textId="77777777" w:rsidR="001F7EA2" w:rsidRDefault="00084DB4">
            <w:pPr>
              <w:spacing w:before="40" w:after="40" w:line="276" w:lineRule="auto"/>
              <w:jc w:val="center"/>
            </w:pPr>
            <w:r>
              <w:rPr>
                <w:color w:val="212121"/>
                <w:sz w:val="19"/>
              </w:rPr>
              <w:t>Mathematical Spaced Retention Decay Engine</w:t>
            </w:r>
          </w:p>
        </w:tc>
        <w:tc>
          <w:tcPr>
            <w:tcW w:w="864" w:type="dxa"/>
            <w:shd w:val="clear" w:color="auto" w:fill="FFFFFF"/>
            <w:tcMar>
              <w:top w:w="80" w:type="dxa"/>
              <w:left w:w="120" w:type="dxa"/>
              <w:bottom w:w="80" w:type="dxa"/>
              <w:right w:w="120" w:type="dxa"/>
            </w:tcMar>
          </w:tcPr>
          <w:p w14:paraId="6AE9DE7C" w14:textId="77777777" w:rsidR="001F7EA2" w:rsidRDefault="00084DB4">
            <w:pPr>
              <w:spacing w:before="40" w:after="40" w:line="276" w:lineRule="auto"/>
            </w:pPr>
            <w:r>
              <w:rPr>
                <w:color w:val="212121"/>
                <w:sz w:val="19"/>
              </w:rPr>
              <w:t>Basic</w:t>
            </w:r>
          </w:p>
        </w:tc>
        <w:tc>
          <w:tcPr>
            <w:tcW w:w="864" w:type="dxa"/>
            <w:shd w:val="clear" w:color="auto" w:fill="FFFFFF"/>
            <w:tcMar>
              <w:top w:w="80" w:type="dxa"/>
              <w:left w:w="120" w:type="dxa"/>
              <w:bottom w:w="80" w:type="dxa"/>
              <w:right w:w="120" w:type="dxa"/>
            </w:tcMar>
          </w:tcPr>
          <w:p w14:paraId="29093807"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61B73D7B" w14:textId="77777777" w:rsidR="001F7EA2" w:rsidRDefault="00084DB4">
            <w:pPr>
              <w:spacing w:before="40" w:after="40" w:line="276" w:lineRule="auto"/>
            </w:pPr>
            <w:r>
              <w:rPr>
                <w:color w:val="212121"/>
                <w:sz w:val="19"/>
              </w:rPr>
              <w:t>No</w:t>
            </w:r>
          </w:p>
        </w:tc>
        <w:tc>
          <w:tcPr>
            <w:tcW w:w="1008" w:type="dxa"/>
            <w:shd w:val="clear" w:color="auto" w:fill="FFFFFF"/>
            <w:tcMar>
              <w:top w:w="80" w:type="dxa"/>
              <w:left w:w="120" w:type="dxa"/>
              <w:bottom w:w="80" w:type="dxa"/>
              <w:right w:w="120" w:type="dxa"/>
            </w:tcMar>
          </w:tcPr>
          <w:p w14:paraId="4DBE88D3"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2193EB22" w14:textId="77777777" w:rsidR="001F7EA2" w:rsidRDefault="00084DB4">
            <w:pPr>
              <w:spacing w:before="40" w:after="40" w:line="276" w:lineRule="auto"/>
            </w:pPr>
            <w:r>
              <w:rPr>
                <w:color w:val="212121"/>
                <w:sz w:val="19"/>
              </w:rPr>
              <w:t>Yes (SM-2)</w:t>
            </w:r>
          </w:p>
        </w:tc>
        <w:tc>
          <w:tcPr>
            <w:tcW w:w="864" w:type="dxa"/>
            <w:shd w:val="clear" w:color="auto" w:fill="FFFFFF"/>
            <w:tcMar>
              <w:top w:w="80" w:type="dxa"/>
              <w:left w:w="120" w:type="dxa"/>
              <w:bottom w:w="80" w:type="dxa"/>
              <w:right w:w="120" w:type="dxa"/>
            </w:tcMar>
          </w:tcPr>
          <w:p w14:paraId="42B04115" w14:textId="77777777" w:rsidR="001F7EA2" w:rsidRDefault="00084DB4">
            <w:pPr>
              <w:spacing w:before="40" w:after="40" w:line="276" w:lineRule="auto"/>
            </w:pPr>
            <w:r>
              <w:rPr>
                <w:color w:val="212121"/>
                <w:sz w:val="19"/>
              </w:rPr>
              <w:t>Yes</w:t>
            </w:r>
          </w:p>
        </w:tc>
        <w:tc>
          <w:tcPr>
            <w:tcW w:w="1584" w:type="dxa"/>
            <w:shd w:val="clear" w:color="auto" w:fill="FFFFFF"/>
            <w:tcMar>
              <w:top w:w="80" w:type="dxa"/>
              <w:left w:w="120" w:type="dxa"/>
              <w:bottom w:w="80" w:type="dxa"/>
              <w:right w:w="120" w:type="dxa"/>
            </w:tcMar>
          </w:tcPr>
          <w:p w14:paraId="7EBD9246" w14:textId="77777777" w:rsidR="001F7EA2" w:rsidRDefault="00084DB4">
            <w:pPr>
              <w:spacing w:before="40" w:after="40" w:line="276" w:lineRule="auto"/>
            </w:pPr>
            <w:r>
              <w:rPr>
                <w:color w:val="212121"/>
                <w:sz w:val="19"/>
              </w:rPr>
              <w:t>Yes (Modified SM-2 + Ebbinghaus Decay)</w:t>
            </w:r>
          </w:p>
        </w:tc>
      </w:tr>
      <w:tr w:rsidR="001F7EA2" w14:paraId="60A0E2D0" w14:textId="77777777" w:rsidTr="00335845">
        <w:trPr>
          <w:jc w:val="center"/>
        </w:trPr>
        <w:tc>
          <w:tcPr>
            <w:tcW w:w="2016" w:type="dxa"/>
            <w:shd w:val="clear" w:color="auto" w:fill="F8F9FA"/>
            <w:tcMar>
              <w:top w:w="80" w:type="dxa"/>
              <w:left w:w="120" w:type="dxa"/>
              <w:bottom w:w="80" w:type="dxa"/>
              <w:right w:w="120" w:type="dxa"/>
            </w:tcMar>
          </w:tcPr>
          <w:p w14:paraId="5558BE1C" w14:textId="77777777" w:rsidR="001F7EA2" w:rsidRDefault="00084DB4">
            <w:pPr>
              <w:spacing w:before="40" w:after="40" w:line="276" w:lineRule="auto"/>
              <w:jc w:val="center"/>
            </w:pPr>
            <w:r>
              <w:rPr>
                <w:color w:val="212121"/>
                <w:sz w:val="19"/>
              </w:rPr>
              <w:t>Centralized Mistakes Bank &amp; Weakness Drills</w:t>
            </w:r>
          </w:p>
        </w:tc>
        <w:tc>
          <w:tcPr>
            <w:tcW w:w="864" w:type="dxa"/>
            <w:shd w:val="clear" w:color="auto" w:fill="F8F9FA"/>
            <w:tcMar>
              <w:top w:w="80" w:type="dxa"/>
              <w:left w:w="120" w:type="dxa"/>
              <w:bottom w:w="80" w:type="dxa"/>
              <w:right w:w="120" w:type="dxa"/>
            </w:tcMar>
          </w:tcPr>
          <w:p w14:paraId="48822E1C"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452FBE44"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53A3053A" w14:textId="77777777" w:rsidR="001F7EA2" w:rsidRDefault="00084DB4">
            <w:pPr>
              <w:spacing w:before="40" w:after="40" w:line="276" w:lineRule="auto"/>
            </w:pPr>
            <w:r>
              <w:rPr>
                <w:color w:val="212121"/>
                <w:sz w:val="19"/>
              </w:rPr>
              <w:t>No</w:t>
            </w:r>
          </w:p>
        </w:tc>
        <w:tc>
          <w:tcPr>
            <w:tcW w:w="1008" w:type="dxa"/>
            <w:shd w:val="clear" w:color="auto" w:fill="F8F9FA"/>
            <w:tcMar>
              <w:top w:w="80" w:type="dxa"/>
              <w:left w:w="120" w:type="dxa"/>
              <w:bottom w:w="80" w:type="dxa"/>
              <w:right w:w="120" w:type="dxa"/>
            </w:tcMar>
          </w:tcPr>
          <w:p w14:paraId="300C69B3"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673FB385"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11D6D7B3" w14:textId="77777777" w:rsidR="001F7EA2" w:rsidRDefault="00084DB4">
            <w:pPr>
              <w:spacing w:before="40" w:after="40" w:line="276" w:lineRule="auto"/>
            </w:pPr>
            <w:r>
              <w:rPr>
                <w:color w:val="212121"/>
                <w:sz w:val="19"/>
              </w:rPr>
              <w:t>No</w:t>
            </w:r>
          </w:p>
        </w:tc>
        <w:tc>
          <w:tcPr>
            <w:tcW w:w="1584" w:type="dxa"/>
            <w:shd w:val="clear" w:color="auto" w:fill="F8F9FA"/>
            <w:tcMar>
              <w:top w:w="80" w:type="dxa"/>
              <w:left w:w="120" w:type="dxa"/>
              <w:bottom w:w="80" w:type="dxa"/>
              <w:right w:w="120" w:type="dxa"/>
            </w:tcMar>
          </w:tcPr>
          <w:p w14:paraId="7A1DB475" w14:textId="77777777" w:rsidR="001F7EA2" w:rsidRDefault="00084DB4">
            <w:pPr>
              <w:spacing w:before="40" w:after="40" w:line="276" w:lineRule="auto"/>
            </w:pPr>
            <w:r>
              <w:rPr>
                <w:color w:val="212121"/>
                <w:sz w:val="19"/>
              </w:rPr>
              <w:t>Yes (Persistent Error Tracking &amp; Drills)</w:t>
            </w:r>
          </w:p>
        </w:tc>
      </w:tr>
      <w:tr w:rsidR="001F7EA2" w14:paraId="04CBD81A" w14:textId="77777777" w:rsidTr="00335845">
        <w:trPr>
          <w:jc w:val="center"/>
        </w:trPr>
        <w:tc>
          <w:tcPr>
            <w:tcW w:w="2016" w:type="dxa"/>
            <w:shd w:val="clear" w:color="auto" w:fill="FFFFFF"/>
            <w:tcMar>
              <w:top w:w="80" w:type="dxa"/>
              <w:left w:w="120" w:type="dxa"/>
              <w:bottom w:w="80" w:type="dxa"/>
              <w:right w:w="120" w:type="dxa"/>
            </w:tcMar>
          </w:tcPr>
          <w:p w14:paraId="172A3E93" w14:textId="77777777" w:rsidR="001F7EA2" w:rsidRDefault="00084DB4">
            <w:pPr>
              <w:spacing w:before="40" w:after="40" w:line="276" w:lineRule="auto"/>
              <w:jc w:val="center"/>
            </w:pPr>
            <w:r>
              <w:rPr>
                <w:color w:val="212121"/>
                <w:sz w:val="19"/>
              </w:rPr>
              <w:t>Intelligent Timetable Scanner &amp; Calendar Sync</w:t>
            </w:r>
          </w:p>
        </w:tc>
        <w:tc>
          <w:tcPr>
            <w:tcW w:w="864" w:type="dxa"/>
            <w:shd w:val="clear" w:color="auto" w:fill="FFFFFF"/>
            <w:tcMar>
              <w:top w:w="80" w:type="dxa"/>
              <w:left w:w="120" w:type="dxa"/>
              <w:bottom w:w="80" w:type="dxa"/>
              <w:right w:w="120" w:type="dxa"/>
            </w:tcMar>
          </w:tcPr>
          <w:p w14:paraId="4AAF4E4A"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425B5243"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446FA4F6" w14:textId="77777777" w:rsidR="001F7EA2" w:rsidRDefault="00084DB4">
            <w:pPr>
              <w:spacing w:before="40" w:after="40" w:line="276" w:lineRule="auto"/>
            </w:pPr>
            <w:r>
              <w:rPr>
                <w:color w:val="212121"/>
                <w:sz w:val="19"/>
              </w:rPr>
              <w:t>No</w:t>
            </w:r>
          </w:p>
        </w:tc>
        <w:tc>
          <w:tcPr>
            <w:tcW w:w="1008" w:type="dxa"/>
            <w:shd w:val="clear" w:color="auto" w:fill="FFFFFF"/>
            <w:tcMar>
              <w:top w:w="80" w:type="dxa"/>
              <w:left w:w="120" w:type="dxa"/>
              <w:bottom w:w="80" w:type="dxa"/>
              <w:right w:w="120" w:type="dxa"/>
            </w:tcMar>
          </w:tcPr>
          <w:p w14:paraId="0A185C4B"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63996470"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0EAF0990" w14:textId="77777777" w:rsidR="001F7EA2" w:rsidRDefault="00084DB4">
            <w:pPr>
              <w:spacing w:before="40" w:after="40" w:line="276" w:lineRule="auto"/>
            </w:pPr>
            <w:r>
              <w:rPr>
                <w:color w:val="212121"/>
                <w:sz w:val="19"/>
              </w:rPr>
              <w:t>No</w:t>
            </w:r>
          </w:p>
        </w:tc>
        <w:tc>
          <w:tcPr>
            <w:tcW w:w="1584" w:type="dxa"/>
            <w:shd w:val="clear" w:color="auto" w:fill="FFFFFF"/>
            <w:tcMar>
              <w:top w:w="80" w:type="dxa"/>
              <w:left w:w="120" w:type="dxa"/>
              <w:bottom w:w="80" w:type="dxa"/>
              <w:right w:w="120" w:type="dxa"/>
            </w:tcMar>
          </w:tcPr>
          <w:p w14:paraId="6C0E89DD" w14:textId="77777777" w:rsidR="001F7EA2" w:rsidRDefault="00084DB4">
            <w:pPr>
              <w:spacing w:before="40" w:after="40" w:line="276" w:lineRule="auto"/>
            </w:pPr>
            <w:r>
              <w:rPr>
                <w:color w:val="212121"/>
                <w:sz w:val="19"/>
              </w:rPr>
              <w:t>Yes (Vision OCR + Google Cal + RFC 5545)</w:t>
            </w:r>
          </w:p>
        </w:tc>
      </w:tr>
      <w:tr w:rsidR="001F7EA2" w14:paraId="7845F206" w14:textId="77777777" w:rsidTr="00335845">
        <w:trPr>
          <w:jc w:val="center"/>
        </w:trPr>
        <w:tc>
          <w:tcPr>
            <w:tcW w:w="2016" w:type="dxa"/>
            <w:shd w:val="clear" w:color="auto" w:fill="F8F9FA"/>
            <w:tcMar>
              <w:top w:w="80" w:type="dxa"/>
              <w:left w:w="120" w:type="dxa"/>
              <w:bottom w:w="80" w:type="dxa"/>
              <w:right w:w="120" w:type="dxa"/>
            </w:tcMar>
          </w:tcPr>
          <w:p w14:paraId="1B2E17D1" w14:textId="77777777" w:rsidR="001F7EA2" w:rsidRDefault="00084DB4">
            <w:pPr>
              <w:spacing w:before="40" w:after="40" w:line="276" w:lineRule="auto"/>
              <w:jc w:val="center"/>
            </w:pPr>
            <w:r>
              <w:rPr>
                <w:color w:val="212121"/>
                <w:sz w:val="19"/>
              </w:rPr>
              <w:t>Dual-Trigger Spaced Email Revision Dispatch</w:t>
            </w:r>
          </w:p>
        </w:tc>
        <w:tc>
          <w:tcPr>
            <w:tcW w:w="864" w:type="dxa"/>
            <w:shd w:val="clear" w:color="auto" w:fill="F8F9FA"/>
            <w:tcMar>
              <w:top w:w="80" w:type="dxa"/>
              <w:left w:w="120" w:type="dxa"/>
              <w:bottom w:w="80" w:type="dxa"/>
              <w:right w:w="120" w:type="dxa"/>
            </w:tcMar>
          </w:tcPr>
          <w:p w14:paraId="52547382"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0CE0201D"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0D3CC2DE" w14:textId="77777777" w:rsidR="001F7EA2" w:rsidRDefault="00084DB4">
            <w:pPr>
              <w:spacing w:before="40" w:after="40" w:line="276" w:lineRule="auto"/>
            </w:pPr>
            <w:r>
              <w:rPr>
                <w:color w:val="212121"/>
                <w:sz w:val="19"/>
              </w:rPr>
              <w:t>No</w:t>
            </w:r>
          </w:p>
        </w:tc>
        <w:tc>
          <w:tcPr>
            <w:tcW w:w="1008" w:type="dxa"/>
            <w:shd w:val="clear" w:color="auto" w:fill="F8F9FA"/>
            <w:tcMar>
              <w:top w:w="80" w:type="dxa"/>
              <w:left w:w="120" w:type="dxa"/>
              <w:bottom w:w="80" w:type="dxa"/>
              <w:right w:w="120" w:type="dxa"/>
            </w:tcMar>
          </w:tcPr>
          <w:p w14:paraId="6F0C7951"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4C96FAE2"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57237DA7" w14:textId="77777777" w:rsidR="001F7EA2" w:rsidRDefault="00084DB4">
            <w:pPr>
              <w:spacing w:before="40" w:after="40" w:line="276" w:lineRule="auto"/>
            </w:pPr>
            <w:r>
              <w:rPr>
                <w:color w:val="212121"/>
                <w:sz w:val="19"/>
              </w:rPr>
              <w:t>No</w:t>
            </w:r>
          </w:p>
        </w:tc>
        <w:tc>
          <w:tcPr>
            <w:tcW w:w="1584" w:type="dxa"/>
            <w:shd w:val="clear" w:color="auto" w:fill="F8F9FA"/>
            <w:tcMar>
              <w:top w:w="80" w:type="dxa"/>
              <w:left w:w="120" w:type="dxa"/>
              <w:bottom w:w="80" w:type="dxa"/>
              <w:right w:w="120" w:type="dxa"/>
            </w:tcMar>
          </w:tcPr>
          <w:p w14:paraId="07984970" w14:textId="77777777" w:rsidR="001F7EA2" w:rsidRDefault="00084DB4">
            <w:pPr>
              <w:spacing w:before="40" w:after="40" w:line="276" w:lineRule="auto"/>
            </w:pPr>
            <w:r>
              <w:rPr>
                <w:color w:val="212121"/>
                <w:sz w:val="19"/>
              </w:rPr>
              <w:t>Yes (Class-End + 9PM Evening Deep-Links)</w:t>
            </w:r>
          </w:p>
        </w:tc>
      </w:tr>
      <w:tr w:rsidR="001F7EA2" w14:paraId="6222E80A" w14:textId="77777777" w:rsidTr="00335845">
        <w:trPr>
          <w:jc w:val="center"/>
        </w:trPr>
        <w:tc>
          <w:tcPr>
            <w:tcW w:w="2016" w:type="dxa"/>
            <w:shd w:val="clear" w:color="auto" w:fill="FFFFFF"/>
            <w:tcMar>
              <w:top w:w="80" w:type="dxa"/>
              <w:left w:w="120" w:type="dxa"/>
              <w:bottom w:w="80" w:type="dxa"/>
              <w:right w:w="120" w:type="dxa"/>
            </w:tcMar>
          </w:tcPr>
          <w:p w14:paraId="2E62D40E" w14:textId="77777777" w:rsidR="001F7EA2" w:rsidRDefault="00084DB4">
            <w:pPr>
              <w:spacing w:before="40" w:after="40" w:line="276" w:lineRule="auto"/>
              <w:jc w:val="center"/>
            </w:pPr>
            <w:r>
              <w:rPr>
                <w:color w:val="212121"/>
                <w:sz w:val="19"/>
              </w:rPr>
              <w:t>Synchronous Multiplayer Live Quiz Arena</w:t>
            </w:r>
          </w:p>
        </w:tc>
        <w:tc>
          <w:tcPr>
            <w:tcW w:w="864" w:type="dxa"/>
            <w:shd w:val="clear" w:color="auto" w:fill="FFFFFF"/>
            <w:tcMar>
              <w:top w:w="80" w:type="dxa"/>
              <w:left w:w="120" w:type="dxa"/>
              <w:bottom w:w="80" w:type="dxa"/>
              <w:right w:w="120" w:type="dxa"/>
            </w:tcMar>
          </w:tcPr>
          <w:p w14:paraId="206DEAF0"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33DAC876" w14:textId="77777777" w:rsidR="001F7EA2" w:rsidRDefault="00084DB4">
            <w:pPr>
              <w:spacing w:before="40" w:after="40" w:line="276" w:lineRule="auto"/>
            </w:pPr>
            <w:r>
              <w:rPr>
                <w:color w:val="212121"/>
                <w:sz w:val="19"/>
              </w:rPr>
              <w:t>Yes</w:t>
            </w:r>
          </w:p>
        </w:tc>
        <w:tc>
          <w:tcPr>
            <w:tcW w:w="864" w:type="dxa"/>
            <w:shd w:val="clear" w:color="auto" w:fill="FFFFFF"/>
            <w:tcMar>
              <w:top w:w="80" w:type="dxa"/>
              <w:left w:w="120" w:type="dxa"/>
              <w:bottom w:w="80" w:type="dxa"/>
              <w:right w:w="120" w:type="dxa"/>
            </w:tcMar>
          </w:tcPr>
          <w:p w14:paraId="6B493773" w14:textId="77777777" w:rsidR="001F7EA2" w:rsidRDefault="00084DB4">
            <w:pPr>
              <w:spacing w:before="40" w:after="40" w:line="276" w:lineRule="auto"/>
            </w:pPr>
            <w:r>
              <w:rPr>
                <w:color w:val="212121"/>
                <w:sz w:val="19"/>
              </w:rPr>
              <w:t>Yes</w:t>
            </w:r>
          </w:p>
        </w:tc>
        <w:tc>
          <w:tcPr>
            <w:tcW w:w="1008" w:type="dxa"/>
            <w:shd w:val="clear" w:color="auto" w:fill="FFFFFF"/>
            <w:tcMar>
              <w:top w:w="80" w:type="dxa"/>
              <w:left w:w="120" w:type="dxa"/>
              <w:bottom w:w="80" w:type="dxa"/>
              <w:right w:w="120" w:type="dxa"/>
            </w:tcMar>
          </w:tcPr>
          <w:p w14:paraId="72E115C9"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400DA626"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66ABC975" w14:textId="77777777" w:rsidR="001F7EA2" w:rsidRDefault="00084DB4">
            <w:pPr>
              <w:spacing w:before="40" w:after="40" w:line="276" w:lineRule="auto"/>
            </w:pPr>
            <w:r>
              <w:rPr>
                <w:color w:val="212121"/>
                <w:sz w:val="19"/>
              </w:rPr>
              <w:t>No</w:t>
            </w:r>
          </w:p>
        </w:tc>
        <w:tc>
          <w:tcPr>
            <w:tcW w:w="1584" w:type="dxa"/>
            <w:shd w:val="clear" w:color="auto" w:fill="FFFFFF"/>
            <w:tcMar>
              <w:top w:w="80" w:type="dxa"/>
              <w:left w:w="120" w:type="dxa"/>
              <w:bottom w:w="80" w:type="dxa"/>
              <w:right w:w="120" w:type="dxa"/>
            </w:tcMar>
          </w:tcPr>
          <w:p w14:paraId="675C7C8C" w14:textId="77777777" w:rsidR="001F7EA2" w:rsidRDefault="00084DB4">
            <w:pPr>
              <w:spacing w:before="40" w:after="40" w:line="276" w:lineRule="auto"/>
            </w:pPr>
            <w:r>
              <w:rPr>
                <w:color w:val="212121"/>
                <w:sz w:val="19"/>
              </w:rPr>
              <w:t>Yes (6-char Room Codes + Live Podium)</w:t>
            </w:r>
          </w:p>
        </w:tc>
      </w:tr>
    </w:tbl>
    <w:p w14:paraId="702CB806" w14:textId="77777777" w:rsidR="001F7EA2" w:rsidRDefault="001F7EA2">
      <w:pPr>
        <w:spacing w:after="160"/>
      </w:pPr>
    </w:p>
    <w:p w14:paraId="7E9CA9B3" w14:textId="77777777" w:rsidR="001F7EA2" w:rsidRDefault="00084DB4">
      <w:pPr>
        <w:keepNext/>
        <w:spacing w:before="280"/>
      </w:pPr>
      <w:r>
        <w:rPr>
          <w:b/>
          <w:sz w:val="28"/>
        </w:rPr>
        <w:lastRenderedPageBreak/>
        <w:t>2.5 Chapter Summary</w:t>
      </w:r>
    </w:p>
    <w:p w14:paraId="5B272B0A" w14:textId="77777777" w:rsidR="001F7EA2" w:rsidRDefault="00084DB4">
      <w:pPr>
        <w:jc w:val="both"/>
      </w:pPr>
      <w:r>
        <w:t xml:space="preserve">The literature review clearly highlights an unaddressed void in contemporary educational technology. While existing systems provide isolated capabilities (flashcards in Anki/Quizlet, classroom games in </w:t>
      </w:r>
      <w:proofErr w:type="gramStart"/>
      <w:r>
        <w:t>Kahoot!/</w:t>
      </w:r>
      <w:proofErr w:type="gramEnd"/>
      <w:r>
        <w:t>Quizizz, and document Q&amp;A in NotebookLM), no single platform integrates autonomous multi-modal note transformation, mathematical forgetting-curve scheduling, semester timetable synchronization, mistake tracking, and multiplayer gamification. Note2Quiz directly synthesizes these distinct domains into a cohesive, intelligent study ecosystem.</w:t>
      </w:r>
    </w:p>
    <w:p w14:paraId="08AB17F2" w14:textId="77777777" w:rsidR="001F7EA2" w:rsidRDefault="00084DB4">
      <w:r>
        <w:br w:type="page"/>
      </w:r>
    </w:p>
    <w:p w14:paraId="26C25550" w14:textId="77777777" w:rsidR="001F7EA2" w:rsidRDefault="00084DB4">
      <w:pPr>
        <w:keepNext/>
        <w:spacing w:before="360" w:after="160"/>
      </w:pPr>
      <w:r>
        <w:rPr>
          <w:b/>
          <w:sz w:val="32"/>
        </w:rPr>
        <w:lastRenderedPageBreak/>
        <w:t>CHAPTER 3: SYSTEM METHODOLOGY</w:t>
      </w:r>
    </w:p>
    <w:p w14:paraId="084FB2F6" w14:textId="77777777" w:rsidR="001F7EA2" w:rsidRDefault="00084DB4">
      <w:pPr>
        <w:keepNext/>
        <w:spacing w:before="280"/>
      </w:pPr>
      <w:r>
        <w:rPr>
          <w:b/>
          <w:sz w:val="28"/>
        </w:rPr>
        <w:t>3.1 System Development Life Cycle (SDLC) Models</w:t>
      </w:r>
    </w:p>
    <w:p w14:paraId="7491331F" w14:textId="77777777" w:rsidR="001F7EA2" w:rsidRDefault="00084DB4">
      <w:pPr>
        <w:jc w:val="both"/>
      </w:pPr>
      <w:r>
        <w:t>Selecting an appropriate System Development Life Cycle (SDLC) model is critical to ensuring architectural stability, user satisfaction, and timely milestone completion. This section reviews three traditional and modern SDLC models: Waterfall, Agile Scrum, and Evolutionary Prototyping.</w:t>
      </w:r>
    </w:p>
    <w:p w14:paraId="01632F77" w14:textId="77777777" w:rsidR="001F7EA2" w:rsidRDefault="00084DB4">
      <w:pPr>
        <w:keepNext/>
        <w:spacing w:before="200" w:after="80"/>
      </w:pPr>
      <w:r>
        <w:rPr>
          <w:b/>
        </w:rPr>
        <w:t>3.1.1 Waterfall Model</w:t>
      </w:r>
    </w:p>
    <w:p w14:paraId="55209DCE" w14:textId="77777777" w:rsidR="001F7EA2" w:rsidRDefault="00084DB4">
      <w:pPr>
        <w:jc w:val="both"/>
      </w:pPr>
      <w:r>
        <w:t>The Waterfall Model is a sequential software process divided into rigid phases: Requirements Analysis, System Design, Implementation, Integration &amp; Testing, and Maintenance [26]. Each phase must be formally verified before proceeding to the subsequent stage. While Waterfall provides clear documentation and predictable milestone tracking, its fundamental inability to accommodate evolving user feedback or AI prompt tuning makes it unsuited for intelligent, interface-heavy applications.</w:t>
      </w:r>
    </w:p>
    <w:p w14:paraId="5F52BCCE" w14:textId="77777777" w:rsidR="00EE6C9A" w:rsidRPr="00335845" w:rsidRDefault="005816C8" w:rsidP="00335845">
      <w:pPr>
        <w:pStyle w:val="NormalWeb"/>
        <w:ind w:left="2160"/>
      </w:pPr>
      <w:r>
        <w:rPr>
          <w:noProof/>
        </w:rPr>
        <w:lastRenderedPageBreak/>
        <w:drawing>
          <wp:inline distT="0" distB="0" distL="0" distR="0" wp14:anchorId="5FF6F0D3" wp14:editId="1F81AD4A">
            <wp:extent cx="1911118" cy="6659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6251" cy="6677768"/>
                    </a:xfrm>
                    <a:prstGeom prst="rect">
                      <a:avLst/>
                    </a:prstGeom>
                    <a:noFill/>
                    <a:ln>
                      <a:noFill/>
                    </a:ln>
                  </pic:spPr>
                </pic:pic>
              </a:graphicData>
            </a:graphic>
          </wp:inline>
        </w:drawing>
      </w:r>
    </w:p>
    <w:p w14:paraId="04220F65" w14:textId="77777777" w:rsidR="001F7EA2" w:rsidRDefault="00084DB4" w:rsidP="00335845">
      <w:pPr>
        <w:spacing w:before="80" w:after="240"/>
        <w:ind w:left="720" w:firstLine="720"/>
      </w:pPr>
      <w:r>
        <w:rPr>
          <w:b/>
          <w:sz w:val="21"/>
        </w:rPr>
        <w:t xml:space="preserve">Figure 3.1.1: </w:t>
      </w:r>
      <w:bookmarkStart w:id="0" w:name="_Hlk239200820"/>
      <w:r>
        <w:rPr>
          <w:b/>
          <w:sz w:val="21"/>
        </w:rPr>
        <w:t>Waterfall SDLC Model Architecture</w:t>
      </w:r>
      <w:bookmarkEnd w:id="0"/>
    </w:p>
    <w:p w14:paraId="29B54007" w14:textId="77777777" w:rsidR="001F7EA2" w:rsidRDefault="00084DB4">
      <w:pPr>
        <w:keepNext/>
        <w:spacing w:before="200" w:after="80"/>
      </w:pPr>
      <w:r>
        <w:rPr>
          <w:b/>
        </w:rPr>
        <w:t>3.1.2 Agile Scrum Methodology</w:t>
      </w:r>
    </w:p>
    <w:p w14:paraId="29661813" w14:textId="77777777" w:rsidR="001F7EA2" w:rsidRDefault="00084DB4">
      <w:pPr>
        <w:jc w:val="both"/>
      </w:pPr>
      <w:r>
        <w:t xml:space="preserve">Agile Scrum organizes development into fixed-length iterations called Sprints (typically 1 to 3 weeks), emphasizing cross-functional collaboration, continuous integration, and </w:t>
      </w:r>
      <w:r>
        <w:lastRenderedPageBreak/>
        <w:t>adaptable backlogs [27]. Scrum is highly effective for commercial software engineering teams with fluctuating client requirements. However, for an individual Final Year Project requiring rapid exploratory UI experimentation and algorithmic refinement, Scrum's ceremony overhead can introduce unnecessary management friction.</w:t>
      </w:r>
    </w:p>
    <w:p w14:paraId="4CB647F9" w14:textId="77777777" w:rsidR="000D046A" w:rsidRDefault="000D046A">
      <w:pPr>
        <w:spacing w:before="80" w:after="240"/>
        <w:jc w:val="center"/>
        <w:rPr>
          <w:b/>
          <w:sz w:val="21"/>
        </w:rPr>
      </w:pPr>
    </w:p>
    <w:p w14:paraId="07F408B5" w14:textId="77777777" w:rsidR="00E565B4" w:rsidRDefault="00E565B4">
      <w:pPr>
        <w:spacing w:before="80" w:after="240"/>
        <w:jc w:val="center"/>
        <w:rPr>
          <w:b/>
          <w:sz w:val="21"/>
        </w:rPr>
      </w:pPr>
      <w:r>
        <w:rPr>
          <w:b/>
          <w:noProof/>
          <w:sz w:val="21"/>
        </w:rPr>
        <w:drawing>
          <wp:inline distT="0" distB="0" distL="0" distR="0" wp14:anchorId="4CE1B32B" wp14:editId="09A356CF">
            <wp:extent cx="5486400" cy="1355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a:fillRect/>
                    </a:stretch>
                  </pic:blipFill>
                  <pic:spPr>
                    <a:xfrm>
                      <a:off x="0" y="0"/>
                      <a:ext cx="5486400" cy="1355725"/>
                    </a:xfrm>
                    <a:prstGeom prst="rect">
                      <a:avLst/>
                    </a:prstGeom>
                  </pic:spPr>
                </pic:pic>
              </a:graphicData>
            </a:graphic>
          </wp:inline>
        </w:drawing>
      </w:r>
    </w:p>
    <w:p w14:paraId="37FEB4C9" w14:textId="77777777" w:rsidR="001F7EA2" w:rsidRDefault="00084DB4">
      <w:pPr>
        <w:spacing w:before="80" w:after="240"/>
        <w:jc w:val="center"/>
      </w:pPr>
      <w:r>
        <w:rPr>
          <w:b/>
          <w:sz w:val="21"/>
        </w:rPr>
        <w:t>Figure 3.1.2: Agile Scrum Iterative Development Cycle</w:t>
      </w:r>
    </w:p>
    <w:p w14:paraId="416A633A" w14:textId="77777777" w:rsidR="001F7EA2" w:rsidRDefault="00084DB4">
      <w:pPr>
        <w:keepNext/>
        <w:spacing w:before="200" w:after="80"/>
      </w:pPr>
      <w:r>
        <w:rPr>
          <w:b/>
        </w:rPr>
        <w:t>3.1.3 Prototyping Model</w:t>
      </w:r>
    </w:p>
    <w:p w14:paraId="296D8A9A" w14:textId="77777777" w:rsidR="001F7EA2" w:rsidRDefault="00084DB4">
      <w:pPr>
        <w:jc w:val="both"/>
      </w:pPr>
      <w:r>
        <w:t>The Evolutionary Prototyping Model begins with preliminary requirement gathering, followed by rapid design and construction of an operational prototype [28]. The prototype is continuously demonstrated to stakeholders and end-users to gather actionable feedback, triggering iterative cycles of refinement, code enhancement, and feature expansion until the final production system is realized.</w:t>
      </w:r>
    </w:p>
    <w:p w14:paraId="6A6B0A50" w14:textId="77777777" w:rsidR="00E565B4" w:rsidRDefault="00E565B4">
      <w:pPr>
        <w:spacing w:before="80" w:after="240"/>
        <w:jc w:val="center"/>
        <w:rPr>
          <w:b/>
          <w:sz w:val="21"/>
        </w:rPr>
      </w:pPr>
      <w:r>
        <w:rPr>
          <w:b/>
          <w:noProof/>
          <w:sz w:val="21"/>
        </w:rPr>
        <w:drawing>
          <wp:inline distT="0" distB="0" distL="0" distR="0" wp14:anchorId="5A460309" wp14:editId="4AEF672E">
            <wp:extent cx="5486400" cy="2324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stretch>
                      <a:fillRect/>
                    </a:stretch>
                  </pic:blipFill>
                  <pic:spPr>
                    <a:xfrm>
                      <a:off x="0" y="0"/>
                      <a:ext cx="5486400" cy="2324735"/>
                    </a:xfrm>
                    <a:prstGeom prst="rect">
                      <a:avLst/>
                    </a:prstGeom>
                  </pic:spPr>
                </pic:pic>
              </a:graphicData>
            </a:graphic>
          </wp:inline>
        </w:drawing>
      </w:r>
    </w:p>
    <w:p w14:paraId="27778D22" w14:textId="77777777" w:rsidR="001F7EA2" w:rsidRDefault="00084DB4">
      <w:pPr>
        <w:spacing w:before="80" w:after="240"/>
        <w:jc w:val="center"/>
      </w:pPr>
      <w:r>
        <w:rPr>
          <w:b/>
          <w:sz w:val="21"/>
        </w:rPr>
        <w:t>Figure 3.1.3: Evolutionary Prototyping Development Methodology</w:t>
      </w:r>
    </w:p>
    <w:p w14:paraId="306E24AC" w14:textId="77777777" w:rsidR="001F7EA2" w:rsidRDefault="00084DB4">
      <w:pPr>
        <w:keepNext/>
        <w:spacing w:before="200" w:after="80"/>
      </w:pPr>
      <w:r>
        <w:rPr>
          <w:b/>
        </w:rPr>
        <w:lastRenderedPageBreak/>
        <w:t>3.1.4 Selected Development Model and Justification</w:t>
      </w:r>
    </w:p>
    <w:p w14:paraId="0C81B3BA" w14:textId="77777777" w:rsidR="00E729D8" w:rsidRDefault="00E729D8" w:rsidP="00E729D8">
      <w:pPr>
        <w:keepNext/>
        <w:spacing w:before="280"/>
        <w:ind w:firstLine="720"/>
      </w:pPr>
      <w:r>
        <w:t>The Evolutionary Prototyping Model was selected as the primary Software Development Life Cycle (SDLC) methodology for Note2Quiz. This model centers on producing an initial, functional prototype that progressively evolves into the final production system through continuous stakeholder feedback, rapid implementation cycles, and iterative requirement refinement. Given the exploratory nature of generative artificial intelligence and the high interactivity demanded by educational software, this approach proved fundamentally better aligned with the project's technical risks than rigid, linear methodologies such as the Waterfall model.</w:t>
      </w:r>
    </w:p>
    <w:p w14:paraId="66D8A6DB" w14:textId="77777777" w:rsidR="00E729D8" w:rsidRDefault="00E729D8" w:rsidP="00E729D8">
      <w:pPr>
        <w:keepNext/>
        <w:spacing w:before="280"/>
        <w:ind w:firstLine="720"/>
      </w:pPr>
      <w:r>
        <w:t>The selection of Evolutionary Prototyping is justified by three critical technical characteristics of the project. First, the development demanded rapid interface and interaction refinement. Because student revision tools necessitate intuitive, low-friction user experiences, iterative prototyping enabled frequent usability evaluations of complex, gesture-driven frontend components. Complex UI elements, such as interactive canvas mind maps, physics-based 3D flashcard flips, and real-time multiplayer podium screens, were incrementally designed, evaluated by undergraduate test cohorts, and refined to minimize cognitive friction during study sessions.</w:t>
      </w:r>
    </w:p>
    <w:p w14:paraId="208619EB" w14:textId="77777777" w:rsidR="00E729D8" w:rsidRDefault="00E729D8" w:rsidP="00E729D8">
      <w:pPr>
        <w:keepNext/>
        <w:spacing w:before="280"/>
        <w:ind w:firstLine="720"/>
      </w:pPr>
      <w:r>
        <w:t>Second, the unpredictable heuristics of large language models necessitated continuous prompt engineering and Generative AI tuning. Achieving deterministic, structured outputs from LLM endpoints requires systematic experimentation with temperature parameters, context window management, and zero-shot or few-shot system instructions. Evolutionary prototyping provided an ideal testbed to iteratively tune prompt pipelines and enforce strict JSON schema validation across diverse academic disciplines, ensuring consistent parsing whether the ingested slides contained programming source code, mathematical equations, or narrative business theories.</w:t>
      </w:r>
    </w:p>
    <w:p w14:paraId="539D1799" w14:textId="77777777" w:rsidR="00E729D8" w:rsidRDefault="00E729D8" w:rsidP="00E729D8">
      <w:pPr>
        <w:keepNext/>
        <w:spacing w:before="280"/>
        <w:ind w:firstLine="720"/>
      </w:pPr>
      <w:r>
        <w:t xml:space="preserve">Finally, the methodology supported an incremental architectural evolution across the multi-semester development timeline. Rather than attempting to deploy a monolithic architecture at the outset, the engineering team constructed a robust baseline during FYP1 </w:t>
      </w:r>
      <w:r>
        <w:lastRenderedPageBreak/>
        <w:t>focusing on core document ingestion pipelines, basic text extraction, and solo quiz generation. With this operational foundation functionally validated, the architecture systematically expanded in FYP2 to incorporate sophisticated analytical modules, including the mathematical spaced retention engine, optical timetable parser, persistent mistakes remediation bank, and synchronized multiplayer competition lobby without invalidating existing application services.</w:t>
      </w:r>
    </w:p>
    <w:p w14:paraId="4C9F3082" w14:textId="77777777" w:rsidR="001F7EA2" w:rsidRDefault="00084DB4" w:rsidP="00E729D8">
      <w:pPr>
        <w:keepNext/>
        <w:spacing w:before="280"/>
      </w:pPr>
      <w:r>
        <w:rPr>
          <w:b/>
          <w:sz w:val="28"/>
        </w:rPr>
        <w:t>3.2 System Requirements</w:t>
      </w:r>
    </w:p>
    <w:p w14:paraId="1214C299" w14:textId="77777777" w:rsidR="001F7EA2" w:rsidRDefault="00084DB4">
      <w:pPr>
        <w:jc w:val="both"/>
      </w:pPr>
      <w:r>
        <w:t>To ensure robust execution across development and deployment environments, explicit hardware and software specifications were defined.</w:t>
      </w:r>
    </w:p>
    <w:p w14:paraId="417A131E" w14:textId="77777777" w:rsidR="001F7EA2" w:rsidRDefault="00084DB4">
      <w:pPr>
        <w:keepNext/>
        <w:spacing w:before="200" w:after="80"/>
      </w:pPr>
      <w:r>
        <w:rPr>
          <w:b/>
        </w:rPr>
        <w:t>3.2.1 Hardware Requirements</w:t>
      </w:r>
    </w:p>
    <w:p w14:paraId="033C2DD5" w14:textId="77777777" w:rsidR="001F7EA2" w:rsidRDefault="00084DB4">
      <w:pPr>
        <w:spacing w:before="160" w:after="80"/>
      </w:pPr>
      <w:r>
        <w:rPr>
          <w:b/>
          <w:sz w:val="21"/>
        </w:rPr>
        <w:t>Table 3.1: Development and Client Execution Hardware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116048C6" w14:textId="77777777" w:rsidTr="00084DB4">
        <w:trPr>
          <w:jc w:val="center"/>
        </w:trPr>
        <w:tc>
          <w:tcPr>
            <w:tcW w:w="1872" w:type="dxa"/>
            <w:shd w:val="clear" w:color="auto" w:fill="ECEFF1"/>
            <w:tcMar>
              <w:top w:w="100" w:type="dxa"/>
              <w:left w:w="120" w:type="dxa"/>
              <w:bottom w:w="100" w:type="dxa"/>
              <w:right w:w="120" w:type="dxa"/>
            </w:tcMar>
          </w:tcPr>
          <w:p w14:paraId="36B7063E" w14:textId="77777777" w:rsidR="001F7EA2" w:rsidRDefault="00084DB4">
            <w:pPr>
              <w:spacing w:before="40" w:after="40"/>
              <w:jc w:val="center"/>
            </w:pPr>
            <w:r>
              <w:rPr>
                <w:b/>
                <w:color w:val="111111"/>
                <w:sz w:val="20"/>
              </w:rPr>
              <w:t>Component Category</w:t>
            </w:r>
          </w:p>
        </w:tc>
        <w:tc>
          <w:tcPr>
            <w:tcW w:w="2160" w:type="dxa"/>
            <w:shd w:val="clear" w:color="auto" w:fill="ECEFF1"/>
            <w:tcMar>
              <w:top w:w="100" w:type="dxa"/>
              <w:left w:w="120" w:type="dxa"/>
              <w:bottom w:w="100" w:type="dxa"/>
              <w:right w:w="120" w:type="dxa"/>
            </w:tcMar>
          </w:tcPr>
          <w:p w14:paraId="26774567" w14:textId="77777777" w:rsidR="001F7EA2" w:rsidRDefault="00084DB4">
            <w:pPr>
              <w:spacing w:before="40" w:after="40"/>
              <w:jc w:val="center"/>
            </w:pPr>
            <w:r>
              <w:rPr>
                <w:b/>
                <w:color w:val="111111"/>
                <w:sz w:val="20"/>
              </w:rPr>
              <w:t>Development Workstation (Minimum)</w:t>
            </w:r>
          </w:p>
        </w:tc>
        <w:tc>
          <w:tcPr>
            <w:tcW w:w="2160" w:type="dxa"/>
            <w:shd w:val="clear" w:color="auto" w:fill="ECEFF1"/>
            <w:tcMar>
              <w:top w:w="100" w:type="dxa"/>
              <w:left w:w="120" w:type="dxa"/>
              <w:bottom w:w="100" w:type="dxa"/>
              <w:right w:w="120" w:type="dxa"/>
            </w:tcMar>
          </w:tcPr>
          <w:p w14:paraId="48AE58D5" w14:textId="77777777" w:rsidR="001F7EA2" w:rsidRDefault="00084DB4">
            <w:pPr>
              <w:spacing w:before="40" w:after="40"/>
              <w:jc w:val="center"/>
            </w:pPr>
            <w:r>
              <w:rPr>
                <w:b/>
                <w:color w:val="111111"/>
                <w:sz w:val="20"/>
              </w:rPr>
              <w:t>Development Workstation (Recommended)</w:t>
            </w:r>
          </w:p>
        </w:tc>
        <w:tc>
          <w:tcPr>
            <w:tcW w:w="2160" w:type="dxa"/>
            <w:shd w:val="clear" w:color="auto" w:fill="ECEFF1"/>
            <w:tcMar>
              <w:top w:w="100" w:type="dxa"/>
              <w:left w:w="120" w:type="dxa"/>
              <w:bottom w:w="100" w:type="dxa"/>
              <w:right w:w="120" w:type="dxa"/>
            </w:tcMar>
          </w:tcPr>
          <w:p w14:paraId="6392CA1B" w14:textId="77777777" w:rsidR="001F7EA2" w:rsidRDefault="00084DB4">
            <w:pPr>
              <w:spacing w:before="40" w:after="40"/>
              <w:jc w:val="center"/>
            </w:pPr>
            <w:r>
              <w:rPr>
                <w:b/>
                <w:color w:val="111111"/>
                <w:sz w:val="20"/>
              </w:rPr>
              <w:t>Target Client Mobile / Web Device</w:t>
            </w:r>
          </w:p>
        </w:tc>
      </w:tr>
      <w:tr w:rsidR="001F7EA2" w14:paraId="3EEE1D6E" w14:textId="77777777" w:rsidTr="00084DB4">
        <w:trPr>
          <w:jc w:val="center"/>
        </w:trPr>
        <w:tc>
          <w:tcPr>
            <w:tcW w:w="1872" w:type="dxa"/>
            <w:shd w:val="clear" w:color="auto" w:fill="FFFFFF"/>
            <w:tcMar>
              <w:top w:w="80" w:type="dxa"/>
              <w:left w:w="120" w:type="dxa"/>
              <w:bottom w:w="80" w:type="dxa"/>
              <w:right w:w="120" w:type="dxa"/>
            </w:tcMar>
          </w:tcPr>
          <w:p w14:paraId="35D49B0A" w14:textId="77777777" w:rsidR="001F7EA2" w:rsidRDefault="00084DB4">
            <w:pPr>
              <w:spacing w:before="40" w:after="40" w:line="276" w:lineRule="auto"/>
              <w:jc w:val="center"/>
            </w:pPr>
            <w:r>
              <w:rPr>
                <w:color w:val="212121"/>
                <w:sz w:val="19"/>
              </w:rPr>
              <w:t>Processor (CPU)</w:t>
            </w:r>
          </w:p>
        </w:tc>
        <w:tc>
          <w:tcPr>
            <w:tcW w:w="2160" w:type="dxa"/>
            <w:shd w:val="clear" w:color="auto" w:fill="FFFFFF"/>
            <w:tcMar>
              <w:top w:w="80" w:type="dxa"/>
              <w:left w:w="120" w:type="dxa"/>
              <w:bottom w:w="80" w:type="dxa"/>
              <w:right w:w="120" w:type="dxa"/>
            </w:tcMar>
          </w:tcPr>
          <w:p w14:paraId="384C9092" w14:textId="77777777" w:rsidR="001F7EA2" w:rsidRDefault="00084DB4">
            <w:pPr>
              <w:spacing w:before="40" w:after="40" w:line="276" w:lineRule="auto"/>
            </w:pPr>
            <w:r>
              <w:rPr>
                <w:color w:val="212121"/>
                <w:sz w:val="19"/>
              </w:rPr>
              <w:t>Intel Core i5 (8th Gen) / AMD Ryzen 5</w:t>
            </w:r>
          </w:p>
        </w:tc>
        <w:tc>
          <w:tcPr>
            <w:tcW w:w="2160" w:type="dxa"/>
            <w:shd w:val="clear" w:color="auto" w:fill="FFFFFF"/>
            <w:tcMar>
              <w:top w:w="80" w:type="dxa"/>
              <w:left w:w="120" w:type="dxa"/>
              <w:bottom w:w="80" w:type="dxa"/>
              <w:right w:w="120" w:type="dxa"/>
            </w:tcMar>
          </w:tcPr>
          <w:p w14:paraId="6C5304E2" w14:textId="77777777" w:rsidR="001F7EA2" w:rsidRDefault="00084DB4">
            <w:pPr>
              <w:spacing w:before="40" w:after="40" w:line="276" w:lineRule="auto"/>
            </w:pPr>
            <w:r>
              <w:rPr>
                <w:color w:val="212121"/>
                <w:sz w:val="19"/>
              </w:rPr>
              <w:t>Intel Core i7 (12th+ Gen) / Apple M-series</w:t>
            </w:r>
          </w:p>
        </w:tc>
        <w:tc>
          <w:tcPr>
            <w:tcW w:w="2160" w:type="dxa"/>
            <w:shd w:val="clear" w:color="auto" w:fill="FFFFFF"/>
            <w:tcMar>
              <w:top w:w="80" w:type="dxa"/>
              <w:left w:w="120" w:type="dxa"/>
              <w:bottom w:w="80" w:type="dxa"/>
              <w:right w:w="120" w:type="dxa"/>
            </w:tcMar>
          </w:tcPr>
          <w:p w14:paraId="47EF35C2" w14:textId="77777777" w:rsidR="001F7EA2" w:rsidRDefault="00084DB4">
            <w:pPr>
              <w:spacing w:before="40" w:after="40" w:line="276" w:lineRule="auto"/>
            </w:pPr>
            <w:r>
              <w:rPr>
                <w:color w:val="212121"/>
                <w:sz w:val="19"/>
              </w:rPr>
              <w:t>Dual-Core 1.5 GHz or</w:t>
            </w:r>
            <w:r w:rsidR="00C66555">
              <w:rPr>
                <w:color w:val="212121"/>
                <w:sz w:val="19"/>
              </w:rPr>
              <w:t xml:space="preserve"> </w:t>
            </w:r>
            <w:r>
              <w:rPr>
                <w:color w:val="212121"/>
                <w:sz w:val="19"/>
              </w:rPr>
              <w:t>PC</w:t>
            </w:r>
          </w:p>
        </w:tc>
      </w:tr>
      <w:tr w:rsidR="001F7EA2" w14:paraId="7281FCD3" w14:textId="77777777" w:rsidTr="00084DB4">
        <w:trPr>
          <w:jc w:val="center"/>
        </w:trPr>
        <w:tc>
          <w:tcPr>
            <w:tcW w:w="1872" w:type="dxa"/>
            <w:shd w:val="clear" w:color="auto" w:fill="F8F9FA"/>
            <w:tcMar>
              <w:top w:w="80" w:type="dxa"/>
              <w:left w:w="120" w:type="dxa"/>
              <w:bottom w:w="80" w:type="dxa"/>
              <w:right w:w="120" w:type="dxa"/>
            </w:tcMar>
          </w:tcPr>
          <w:p w14:paraId="4FEBE984" w14:textId="77777777" w:rsidR="001F7EA2" w:rsidRDefault="00084DB4">
            <w:pPr>
              <w:spacing w:before="40" w:after="40" w:line="276" w:lineRule="auto"/>
              <w:jc w:val="center"/>
            </w:pPr>
            <w:r>
              <w:rPr>
                <w:color w:val="212121"/>
                <w:sz w:val="19"/>
              </w:rPr>
              <w:t>Memory (RAM)</w:t>
            </w:r>
          </w:p>
        </w:tc>
        <w:tc>
          <w:tcPr>
            <w:tcW w:w="2160" w:type="dxa"/>
            <w:shd w:val="clear" w:color="auto" w:fill="F8F9FA"/>
            <w:tcMar>
              <w:top w:w="80" w:type="dxa"/>
              <w:left w:w="120" w:type="dxa"/>
              <w:bottom w:w="80" w:type="dxa"/>
              <w:right w:w="120" w:type="dxa"/>
            </w:tcMar>
          </w:tcPr>
          <w:p w14:paraId="286A3DA7" w14:textId="77777777" w:rsidR="001F7EA2" w:rsidRDefault="00084DB4">
            <w:pPr>
              <w:spacing w:before="40" w:after="40" w:line="276" w:lineRule="auto"/>
            </w:pPr>
            <w:r>
              <w:rPr>
                <w:color w:val="212121"/>
                <w:sz w:val="19"/>
              </w:rPr>
              <w:t>16 GB DDR4 RAM</w:t>
            </w:r>
          </w:p>
        </w:tc>
        <w:tc>
          <w:tcPr>
            <w:tcW w:w="2160" w:type="dxa"/>
            <w:shd w:val="clear" w:color="auto" w:fill="F8F9FA"/>
            <w:tcMar>
              <w:top w:w="80" w:type="dxa"/>
              <w:left w:w="120" w:type="dxa"/>
              <w:bottom w:w="80" w:type="dxa"/>
              <w:right w:w="120" w:type="dxa"/>
            </w:tcMar>
          </w:tcPr>
          <w:p w14:paraId="0ECBFB33" w14:textId="77777777" w:rsidR="001F7EA2" w:rsidRDefault="00084DB4">
            <w:pPr>
              <w:spacing w:before="40" w:after="40" w:line="276" w:lineRule="auto"/>
            </w:pPr>
            <w:r>
              <w:rPr>
                <w:color w:val="212121"/>
                <w:sz w:val="19"/>
              </w:rPr>
              <w:t>32 GB DDR5 RAM</w:t>
            </w:r>
          </w:p>
        </w:tc>
        <w:tc>
          <w:tcPr>
            <w:tcW w:w="2160" w:type="dxa"/>
            <w:shd w:val="clear" w:color="auto" w:fill="F8F9FA"/>
            <w:tcMar>
              <w:top w:w="80" w:type="dxa"/>
              <w:left w:w="120" w:type="dxa"/>
              <w:bottom w:w="80" w:type="dxa"/>
              <w:right w:w="120" w:type="dxa"/>
            </w:tcMar>
          </w:tcPr>
          <w:p w14:paraId="42708A9A" w14:textId="77777777" w:rsidR="001F7EA2" w:rsidRDefault="00084DB4">
            <w:pPr>
              <w:spacing w:before="40" w:after="40" w:line="276" w:lineRule="auto"/>
            </w:pPr>
            <w:r>
              <w:rPr>
                <w:color w:val="212121"/>
                <w:sz w:val="19"/>
              </w:rPr>
              <w:t>4 GB RAM (Web Browser)</w:t>
            </w:r>
          </w:p>
        </w:tc>
      </w:tr>
      <w:tr w:rsidR="001F7EA2" w14:paraId="0B7FA8BA" w14:textId="77777777" w:rsidTr="00084DB4">
        <w:trPr>
          <w:jc w:val="center"/>
        </w:trPr>
        <w:tc>
          <w:tcPr>
            <w:tcW w:w="1872" w:type="dxa"/>
            <w:shd w:val="clear" w:color="auto" w:fill="FFFFFF"/>
            <w:tcMar>
              <w:top w:w="80" w:type="dxa"/>
              <w:left w:w="120" w:type="dxa"/>
              <w:bottom w:w="80" w:type="dxa"/>
              <w:right w:w="120" w:type="dxa"/>
            </w:tcMar>
          </w:tcPr>
          <w:p w14:paraId="7FCD2468" w14:textId="77777777" w:rsidR="001F7EA2" w:rsidRDefault="00084DB4">
            <w:pPr>
              <w:spacing w:before="40" w:after="40" w:line="276" w:lineRule="auto"/>
              <w:jc w:val="center"/>
            </w:pPr>
            <w:r>
              <w:rPr>
                <w:color w:val="212121"/>
                <w:sz w:val="19"/>
              </w:rPr>
              <w:t>Storage Space</w:t>
            </w:r>
          </w:p>
        </w:tc>
        <w:tc>
          <w:tcPr>
            <w:tcW w:w="2160" w:type="dxa"/>
            <w:shd w:val="clear" w:color="auto" w:fill="FFFFFF"/>
            <w:tcMar>
              <w:top w:w="80" w:type="dxa"/>
              <w:left w:w="120" w:type="dxa"/>
              <w:bottom w:w="80" w:type="dxa"/>
              <w:right w:w="120" w:type="dxa"/>
            </w:tcMar>
          </w:tcPr>
          <w:p w14:paraId="7BFAB06D" w14:textId="77777777" w:rsidR="001F7EA2" w:rsidRDefault="00084DB4">
            <w:pPr>
              <w:spacing w:before="40" w:after="40" w:line="276" w:lineRule="auto"/>
            </w:pPr>
            <w:r>
              <w:rPr>
                <w:color w:val="212121"/>
                <w:sz w:val="19"/>
              </w:rPr>
              <w:t>50 GB free SSD storage</w:t>
            </w:r>
          </w:p>
        </w:tc>
        <w:tc>
          <w:tcPr>
            <w:tcW w:w="2160" w:type="dxa"/>
            <w:shd w:val="clear" w:color="auto" w:fill="FFFFFF"/>
            <w:tcMar>
              <w:top w:w="80" w:type="dxa"/>
              <w:left w:w="120" w:type="dxa"/>
              <w:bottom w:w="80" w:type="dxa"/>
              <w:right w:w="120" w:type="dxa"/>
            </w:tcMar>
          </w:tcPr>
          <w:p w14:paraId="5B4F2F2C" w14:textId="77777777" w:rsidR="001F7EA2" w:rsidRDefault="00084DB4">
            <w:pPr>
              <w:spacing w:before="40" w:after="40" w:line="276" w:lineRule="auto"/>
            </w:pPr>
            <w:r>
              <w:rPr>
                <w:color w:val="212121"/>
                <w:sz w:val="19"/>
              </w:rPr>
              <w:t>100 GB NVMe PCIe SSD</w:t>
            </w:r>
          </w:p>
        </w:tc>
        <w:tc>
          <w:tcPr>
            <w:tcW w:w="2160" w:type="dxa"/>
            <w:shd w:val="clear" w:color="auto" w:fill="FFFFFF"/>
            <w:tcMar>
              <w:top w:w="80" w:type="dxa"/>
              <w:left w:w="120" w:type="dxa"/>
              <w:bottom w:w="80" w:type="dxa"/>
              <w:right w:w="120" w:type="dxa"/>
            </w:tcMar>
          </w:tcPr>
          <w:p w14:paraId="07D18248" w14:textId="77777777" w:rsidR="001F7EA2" w:rsidRDefault="00084DB4">
            <w:pPr>
              <w:spacing w:before="40" w:after="40" w:line="276" w:lineRule="auto"/>
            </w:pPr>
            <w:r>
              <w:rPr>
                <w:color w:val="212121"/>
                <w:sz w:val="19"/>
              </w:rPr>
              <w:t>500 MB free device storage</w:t>
            </w:r>
          </w:p>
        </w:tc>
      </w:tr>
      <w:tr w:rsidR="001F7EA2" w14:paraId="7811EB99" w14:textId="77777777" w:rsidTr="00084DB4">
        <w:trPr>
          <w:jc w:val="center"/>
        </w:trPr>
        <w:tc>
          <w:tcPr>
            <w:tcW w:w="1872" w:type="dxa"/>
            <w:shd w:val="clear" w:color="auto" w:fill="F8F9FA"/>
            <w:tcMar>
              <w:top w:w="80" w:type="dxa"/>
              <w:left w:w="120" w:type="dxa"/>
              <w:bottom w:w="80" w:type="dxa"/>
              <w:right w:w="120" w:type="dxa"/>
            </w:tcMar>
          </w:tcPr>
          <w:p w14:paraId="3B788D43" w14:textId="77777777" w:rsidR="001F7EA2" w:rsidRDefault="00084DB4">
            <w:pPr>
              <w:spacing w:before="40" w:after="40" w:line="276" w:lineRule="auto"/>
              <w:jc w:val="center"/>
            </w:pPr>
            <w:r>
              <w:rPr>
                <w:color w:val="212121"/>
                <w:sz w:val="19"/>
              </w:rPr>
              <w:t>Display Resolution</w:t>
            </w:r>
          </w:p>
        </w:tc>
        <w:tc>
          <w:tcPr>
            <w:tcW w:w="2160" w:type="dxa"/>
            <w:shd w:val="clear" w:color="auto" w:fill="F8F9FA"/>
            <w:tcMar>
              <w:top w:w="80" w:type="dxa"/>
              <w:left w:w="120" w:type="dxa"/>
              <w:bottom w:w="80" w:type="dxa"/>
              <w:right w:w="120" w:type="dxa"/>
            </w:tcMar>
          </w:tcPr>
          <w:p w14:paraId="1AD004D4" w14:textId="77777777" w:rsidR="001F7EA2" w:rsidRDefault="00084DB4">
            <w:pPr>
              <w:spacing w:before="40" w:after="40" w:line="276" w:lineRule="auto"/>
            </w:pPr>
            <w:r>
              <w:rPr>
                <w:color w:val="212121"/>
                <w:sz w:val="19"/>
              </w:rPr>
              <w:t>1920 x 1080 (Full HD)</w:t>
            </w:r>
          </w:p>
        </w:tc>
        <w:tc>
          <w:tcPr>
            <w:tcW w:w="2160" w:type="dxa"/>
            <w:shd w:val="clear" w:color="auto" w:fill="F8F9FA"/>
            <w:tcMar>
              <w:top w:w="80" w:type="dxa"/>
              <w:left w:w="120" w:type="dxa"/>
              <w:bottom w:w="80" w:type="dxa"/>
              <w:right w:w="120" w:type="dxa"/>
            </w:tcMar>
          </w:tcPr>
          <w:p w14:paraId="3956096A" w14:textId="77777777" w:rsidR="001F7EA2" w:rsidRDefault="00084DB4">
            <w:pPr>
              <w:spacing w:before="40" w:after="40" w:line="276" w:lineRule="auto"/>
            </w:pPr>
            <w:r>
              <w:rPr>
                <w:color w:val="212121"/>
                <w:sz w:val="19"/>
              </w:rPr>
              <w:t>2560 x 1440 (2K QHD) Dual Displays</w:t>
            </w:r>
          </w:p>
        </w:tc>
        <w:tc>
          <w:tcPr>
            <w:tcW w:w="2160" w:type="dxa"/>
            <w:shd w:val="clear" w:color="auto" w:fill="F8F9FA"/>
            <w:tcMar>
              <w:top w:w="80" w:type="dxa"/>
              <w:left w:w="120" w:type="dxa"/>
              <w:bottom w:w="80" w:type="dxa"/>
              <w:right w:w="120" w:type="dxa"/>
            </w:tcMar>
          </w:tcPr>
          <w:p w14:paraId="34B3FD87" w14:textId="77777777" w:rsidR="001F7EA2" w:rsidRDefault="00084DB4">
            <w:pPr>
              <w:spacing w:before="40" w:after="40" w:line="276" w:lineRule="auto"/>
            </w:pPr>
            <w:r>
              <w:rPr>
                <w:color w:val="212121"/>
                <w:sz w:val="19"/>
              </w:rPr>
              <w:t>1366 x 768+ (Desktop Web)</w:t>
            </w:r>
          </w:p>
        </w:tc>
      </w:tr>
      <w:tr w:rsidR="001F7EA2" w14:paraId="3332D28B" w14:textId="77777777" w:rsidTr="00084DB4">
        <w:trPr>
          <w:jc w:val="center"/>
        </w:trPr>
        <w:tc>
          <w:tcPr>
            <w:tcW w:w="1872" w:type="dxa"/>
            <w:shd w:val="clear" w:color="auto" w:fill="FFFFFF"/>
            <w:tcMar>
              <w:top w:w="80" w:type="dxa"/>
              <w:left w:w="120" w:type="dxa"/>
              <w:bottom w:w="80" w:type="dxa"/>
              <w:right w:w="120" w:type="dxa"/>
            </w:tcMar>
          </w:tcPr>
          <w:p w14:paraId="62883854" w14:textId="77777777" w:rsidR="001F7EA2" w:rsidRDefault="00084DB4">
            <w:pPr>
              <w:spacing w:before="40" w:after="40" w:line="276" w:lineRule="auto"/>
              <w:jc w:val="center"/>
            </w:pPr>
            <w:r>
              <w:rPr>
                <w:color w:val="212121"/>
                <w:sz w:val="19"/>
              </w:rPr>
              <w:t>Network Connectivity</w:t>
            </w:r>
          </w:p>
        </w:tc>
        <w:tc>
          <w:tcPr>
            <w:tcW w:w="2160" w:type="dxa"/>
            <w:shd w:val="clear" w:color="auto" w:fill="FFFFFF"/>
            <w:tcMar>
              <w:top w:w="80" w:type="dxa"/>
              <w:left w:w="120" w:type="dxa"/>
              <w:bottom w:w="80" w:type="dxa"/>
              <w:right w:w="120" w:type="dxa"/>
            </w:tcMar>
          </w:tcPr>
          <w:p w14:paraId="1EE5D026" w14:textId="77777777" w:rsidR="001F7EA2" w:rsidRDefault="00084DB4">
            <w:pPr>
              <w:spacing w:before="40" w:after="40" w:line="276" w:lineRule="auto"/>
            </w:pPr>
            <w:r>
              <w:rPr>
                <w:color w:val="212121"/>
                <w:sz w:val="19"/>
              </w:rPr>
              <w:t>High-speed Internet (10 Mbps)</w:t>
            </w:r>
          </w:p>
        </w:tc>
        <w:tc>
          <w:tcPr>
            <w:tcW w:w="2160" w:type="dxa"/>
            <w:shd w:val="clear" w:color="auto" w:fill="FFFFFF"/>
            <w:tcMar>
              <w:top w:w="80" w:type="dxa"/>
              <w:left w:w="120" w:type="dxa"/>
              <w:bottom w:w="80" w:type="dxa"/>
              <w:right w:w="120" w:type="dxa"/>
            </w:tcMar>
          </w:tcPr>
          <w:p w14:paraId="716F0F47" w14:textId="77777777" w:rsidR="001F7EA2" w:rsidRDefault="00084DB4">
            <w:pPr>
              <w:spacing w:before="40" w:after="40" w:line="276" w:lineRule="auto"/>
            </w:pPr>
            <w:r>
              <w:rPr>
                <w:color w:val="212121"/>
                <w:sz w:val="19"/>
              </w:rPr>
              <w:t>Low-latency Broadband (50+ Mbps)</w:t>
            </w:r>
          </w:p>
        </w:tc>
        <w:tc>
          <w:tcPr>
            <w:tcW w:w="2160" w:type="dxa"/>
            <w:shd w:val="clear" w:color="auto" w:fill="FFFFFF"/>
            <w:tcMar>
              <w:top w:w="80" w:type="dxa"/>
              <w:left w:w="120" w:type="dxa"/>
              <w:bottom w:w="80" w:type="dxa"/>
              <w:right w:w="120" w:type="dxa"/>
            </w:tcMar>
          </w:tcPr>
          <w:p w14:paraId="4CAA0FF4" w14:textId="77777777" w:rsidR="001F7EA2" w:rsidRDefault="00084DB4">
            <w:pPr>
              <w:spacing w:before="40" w:after="40" w:line="276" w:lineRule="auto"/>
            </w:pPr>
            <w:r>
              <w:rPr>
                <w:color w:val="212121"/>
                <w:sz w:val="19"/>
              </w:rPr>
              <w:t>4G / 5G Mobile Data or Wi-Fi (5 Mbps+)</w:t>
            </w:r>
          </w:p>
        </w:tc>
      </w:tr>
    </w:tbl>
    <w:p w14:paraId="3FC3DC3D" w14:textId="77777777" w:rsidR="001F7EA2" w:rsidRDefault="001F7EA2">
      <w:pPr>
        <w:spacing w:after="160"/>
      </w:pPr>
    </w:p>
    <w:p w14:paraId="57E4DD69" w14:textId="77777777" w:rsidR="001F7EA2" w:rsidRDefault="00084DB4">
      <w:pPr>
        <w:keepNext/>
        <w:spacing w:before="200" w:after="80"/>
      </w:pPr>
      <w:r>
        <w:rPr>
          <w:b/>
        </w:rPr>
        <w:t>3.2.2 Software Requirements and Development Ecosystem</w:t>
      </w:r>
    </w:p>
    <w:p w14:paraId="020EE967" w14:textId="77777777" w:rsidR="001F7EA2" w:rsidRDefault="00084DB4">
      <w:pPr>
        <w:spacing w:before="160" w:after="80"/>
      </w:pPr>
      <w:r>
        <w:rPr>
          <w:b/>
          <w:sz w:val="21"/>
        </w:rPr>
        <w:t>Table 3.2: Software Specifications, Framework Versions, and Libraries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2016"/>
        <w:gridCol w:w="1584"/>
        <w:gridCol w:w="3168"/>
      </w:tblGrid>
      <w:tr w:rsidR="001F7EA2" w14:paraId="4A20C4BB" w14:textId="77777777" w:rsidTr="00084DB4">
        <w:trPr>
          <w:jc w:val="center"/>
        </w:trPr>
        <w:tc>
          <w:tcPr>
            <w:tcW w:w="1584" w:type="dxa"/>
            <w:shd w:val="clear" w:color="auto" w:fill="ECEFF1"/>
            <w:tcMar>
              <w:top w:w="100" w:type="dxa"/>
              <w:left w:w="120" w:type="dxa"/>
              <w:bottom w:w="100" w:type="dxa"/>
              <w:right w:w="120" w:type="dxa"/>
            </w:tcMar>
          </w:tcPr>
          <w:p w14:paraId="111CC93F" w14:textId="77777777" w:rsidR="001F7EA2" w:rsidRDefault="00084DB4">
            <w:pPr>
              <w:spacing w:before="40" w:after="40"/>
              <w:jc w:val="center"/>
            </w:pPr>
            <w:r>
              <w:rPr>
                <w:b/>
                <w:color w:val="111111"/>
                <w:sz w:val="20"/>
              </w:rPr>
              <w:t xml:space="preserve">Layer / </w:t>
            </w:r>
            <w:r>
              <w:rPr>
                <w:b/>
                <w:color w:val="111111"/>
                <w:sz w:val="20"/>
              </w:rPr>
              <w:lastRenderedPageBreak/>
              <w:t>Subsystem</w:t>
            </w:r>
          </w:p>
        </w:tc>
        <w:tc>
          <w:tcPr>
            <w:tcW w:w="2016" w:type="dxa"/>
            <w:shd w:val="clear" w:color="auto" w:fill="ECEFF1"/>
            <w:tcMar>
              <w:top w:w="100" w:type="dxa"/>
              <w:left w:w="120" w:type="dxa"/>
              <w:bottom w:w="100" w:type="dxa"/>
              <w:right w:w="120" w:type="dxa"/>
            </w:tcMar>
          </w:tcPr>
          <w:p w14:paraId="18612B8A" w14:textId="77777777" w:rsidR="001F7EA2" w:rsidRDefault="00084DB4">
            <w:pPr>
              <w:spacing w:before="40" w:after="40"/>
              <w:jc w:val="center"/>
            </w:pPr>
            <w:r>
              <w:rPr>
                <w:b/>
                <w:color w:val="111111"/>
                <w:sz w:val="20"/>
              </w:rPr>
              <w:lastRenderedPageBreak/>
              <w:t xml:space="preserve">Technology / </w:t>
            </w:r>
            <w:r>
              <w:rPr>
                <w:b/>
                <w:color w:val="111111"/>
                <w:sz w:val="20"/>
              </w:rPr>
              <w:lastRenderedPageBreak/>
              <w:t>Software Package</w:t>
            </w:r>
          </w:p>
        </w:tc>
        <w:tc>
          <w:tcPr>
            <w:tcW w:w="1584" w:type="dxa"/>
            <w:shd w:val="clear" w:color="auto" w:fill="ECEFF1"/>
            <w:tcMar>
              <w:top w:w="100" w:type="dxa"/>
              <w:left w:w="120" w:type="dxa"/>
              <w:bottom w:w="100" w:type="dxa"/>
              <w:right w:w="120" w:type="dxa"/>
            </w:tcMar>
          </w:tcPr>
          <w:p w14:paraId="62D019B5" w14:textId="77777777" w:rsidR="001F7EA2" w:rsidRDefault="00084DB4">
            <w:pPr>
              <w:spacing w:before="40" w:after="40"/>
              <w:jc w:val="center"/>
            </w:pPr>
            <w:r>
              <w:rPr>
                <w:b/>
                <w:color w:val="111111"/>
                <w:sz w:val="20"/>
              </w:rPr>
              <w:lastRenderedPageBreak/>
              <w:t xml:space="preserve">Version / </w:t>
            </w:r>
            <w:r>
              <w:rPr>
                <w:b/>
                <w:color w:val="111111"/>
                <w:sz w:val="20"/>
              </w:rPr>
              <w:lastRenderedPageBreak/>
              <w:t>Standard</w:t>
            </w:r>
          </w:p>
        </w:tc>
        <w:tc>
          <w:tcPr>
            <w:tcW w:w="3168" w:type="dxa"/>
            <w:shd w:val="clear" w:color="auto" w:fill="ECEFF1"/>
            <w:tcMar>
              <w:top w:w="100" w:type="dxa"/>
              <w:left w:w="120" w:type="dxa"/>
              <w:bottom w:w="100" w:type="dxa"/>
              <w:right w:w="120" w:type="dxa"/>
            </w:tcMar>
          </w:tcPr>
          <w:p w14:paraId="64772705" w14:textId="77777777" w:rsidR="001F7EA2" w:rsidRDefault="00084DB4">
            <w:pPr>
              <w:spacing w:before="40" w:after="40"/>
              <w:jc w:val="center"/>
            </w:pPr>
            <w:r>
              <w:rPr>
                <w:b/>
                <w:color w:val="111111"/>
                <w:sz w:val="20"/>
              </w:rPr>
              <w:lastRenderedPageBreak/>
              <w:t>Functional Role in Note2Quiz</w:t>
            </w:r>
          </w:p>
        </w:tc>
      </w:tr>
      <w:tr w:rsidR="001F7EA2" w14:paraId="28B3A772" w14:textId="77777777" w:rsidTr="00084DB4">
        <w:trPr>
          <w:jc w:val="center"/>
        </w:trPr>
        <w:tc>
          <w:tcPr>
            <w:tcW w:w="1584" w:type="dxa"/>
            <w:shd w:val="clear" w:color="auto" w:fill="FFFFFF"/>
            <w:tcMar>
              <w:top w:w="80" w:type="dxa"/>
              <w:left w:w="120" w:type="dxa"/>
              <w:bottom w:w="80" w:type="dxa"/>
              <w:right w:w="120" w:type="dxa"/>
            </w:tcMar>
          </w:tcPr>
          <w:p w14:paraId="66281292" w14:textId="77777777" w:rsidR="001F7EA2" w:rsidRDefault="00084DB4">
            <w:pPr>
              <w:spacing w:before="40" w:after="40" w:line="276" w:lineRule="auto"/>
              <w:jc w:val="center"/>
            </w:pPr>
            <w:r>
              <w:rPr>
                <w:color w:val="212121"/>
                <w:sz w:val="19"/>
              </w:rPr>
              <w:t>Operating System</w:t>
            </w:r>
          </w:p>
        </w:tc>
        <w:tc>
          <w:tcPr>
            <w:tcW w:w="2016" w:type="dxa"/>
            <w:shd w:val="clear" w:color="auto" w:fill="FFFFFF"/>
            <w:tcMar>
              <w:top w:w="80" w:type="dxa"/>
              <w:left w:w="120" w:type="dxa"/>
              <w:bottom w:w="80" w:type="dxa"/>
              <w:right w:w="120" w:type="dxa"/>
            </w:tcMar>
          </w:tcPr>
          <w:p w14:paraId="2A5D66AC" w14:textId="77777777" w:rsidR="001F7EA2" w:rsidRDefault="00084DB4">
            <w:pPr>
              <w:spacing w:before="40" w:after="40" w:line="276" w:lineRule="auto"/>
            </w:pPr>
            <w:r>
              <w:rPr>
                <w:color w:val="212121"/>
                <w:sz w:val="19"/>
              </w:rPr>
              <w:t>Microsoft Windows 1</w:t>
            </w:r>
            <w:r w:rsidR="00C66555">
              <w:rPr>
                <w:color w:val="212121"/>
                <w:sz w:val="19"/>
              </w:rPr>
              <w:t>0</w:t>
            </w:r>
            <w:r>
              <w:rPr>
                <w:color w:val="212121"/>
                <w:sz w:val="19"/>
              </w:rPr>
              <w:t xml:space="preserve"> / macOS Sonoma</w:t>
            </w:r>
          </w:p>
        </w:tc>
        <w:tc>
          <w:tcPr>
            <w:tcW w:w="1584" w:type="dxa"/>
            <w:shd w:val="clear" w:color="auto" w:fill="FFFFFF"/>
            <w:tcMar>
              <w:top w:w="80" w:type="dxa"/>
              <w:left w:w="120" w:type="dxa"/>
              <w:bottom w:w="80" w:type="dxa"/>
              <w:right w:w="120" w:type="dxa"/>
            </w:tcMar>
          </w:tcPr>
          <w:p w14:paraId="5C38A315" w14:textId="77777777" w:rsidR="001F7EA2" w:rsidRDefault="00084DB4">
            <w:pPr>
              <w:spacing w:before="40" w:after="40" w:line="276" w:lineRule="auto"/>
            </w:pPr>
            <w:r>
              <w:rPr>
                <w:color w:val="212121"/>
                <w:sz w:val="19"/>
              </w:rPr>
              <w:t>64-bit OS</w:t>
            </w:r>
          </w:p>
        </w:tc>
        <w:tc>
          <w:tcPr>
            <w:tcW w:w="3168" w:type="dxa"/>
            <w:shd w:val="clear" w:color="auto" w:fill="FFFFFF"/>
            <w:tcMar>
              <w:top w:w="80" w:type="dxa"/>
              <w:left w:w="120" w:type="dxa"/>
              <w:bottom w:w="80" w:type="dxa"/>
              <w:right w:w="120" w:type="dxa"/>
            </w:tcMar>
          </w:tcPr>
          <w:p w14:paraId="03D54B3A" w14:textId="77777777" w:rsidR="001F7EA2" w:rsidRDefault="00084DB4">
            <w:pPr>
              <w:spacing w:before="40" w:after="40" w:line="276" w:lineRule="auto"/>
            </w:pPr>
            <w:r>
              <w:rPr>
                <w:color w:val="212121"/>
                <w:sz w:val="19"/>
              </w:rPr>
              <w:t>Primary development host environment</w:t>
            </w:r>
          </w:p>
        </w:tc>
      </w:tr>
      <w:tr w:rsidR="001F7EA2" w14:paraId="61B2C4C0" w14:textId="77777777" w:rsidTr="00084DB4">
        <w:trPr>
          <w:jc w:val="center"/>
        </w:trPr>
        <w:tc>
          <w:tcPr>
            <w:tcW w:w="1584" w:type="dxa"/>
            <w:shd w:val="clear" w:color="auto" w:fill="F8F9FA"/>
            <w:tcMar>
              <w:top w:w="80" w:type="dxa"/>
              <w:left w:w="120" w:type="dxa"/>
              <w:bottom w:w="80" w:type="dxa"/>
              <w:right w:w="120" w:type="dxa"/>
            </w:tcMar>
          </w:tcPr>
          <w:p w14:paraId="0F2B7CCF" w14:textId="77777777" w:rsidR="001F7EA2" w:rsidRDefault="00084DB4">
            <w:pPr>
              <w:spacing w:before="40" w:after="40" w:line="276" w:lineRule="auto"/>
              <w:jc w:val="center"/>
            </w:pPr>
            <w:r>
              <w:rPr>
                <w:color w:val="212121"/>
                <w:sz w:val="19"/>
              </w:rPr>
              <w:t>Frontend UI Framework</w:t>
            </w:r>
          </w:p>
        </w:tc>
        <w:tc>
          <w:tcPr>
            <w:tcW w:w="2016" w:type="dxa"/>
            <w:shd w:val="clear" w:color="auto" w:fill="F8F9FA"/>
            <w:tcMar>
              <w:top w:w="80" w:type="dxa"/>
              <w:left w:w="120" w:type="dxa"/>
              <w:bottom w:w="80" w:type="dxa"/>
              <w:right w:w="120" w:type="dxa"/>
            </w:tcMar>
          </w:tcPr>
          <w:p w14:paraId="125FD41D" w14:textId="77777777" w:rsidR="001F7EA2" w:rsidRDefault="00084DB4">
            <w:pPr>
              <w:spacing w:before="40" w:after="40" w:line="276" w:lineRule="auto"/>
            </w:pPr>
            <w:r>
              <w:rPr>
                <w:color w:val="212121"/>
                <w:sz w:val="19"/>
              </w:rPr>
              <w:t>Flutter SDK / Dart</w:t>
            </w:r>
          </w:p>
        </w:tc>
        <w:tc>
          <w:tcPr>
            <w:tcW w:w="1584" w:type="dxa"/>
            <w:shd w:val="clear" w:color="auto" w:fill="F8F9FA"/>
            <w:tcMar>
              <w:top w:w="80" w:type="dxa"/>
              <w:left w:w="120" w:type="dxa"/>
              <w:bottom w:w="80" w:type="dxa"/>
              <w:right w:w="120" w:type="dxa"/>
            </w:tcMar>
          </w:tcPr>
          <w:p w14:paraId="015917E2" w14:textId="77777777" w:rsidR="001F7EA2" w:rsidRDefault="00084DB4">
            <w:pPr>
              <w:spacing w:before="40" w:after="40" w:line="276" w:lineRule="auto"/>
            </w:pPr>
            <w:r>
              <w:rPr>
                <w:color w:val="212121"/>
                <w:sz w:val="19"/>
              </w:rPr>
              <w:t>v3.24.x / Dart 3.5.x</w:t>
            </w:r>
          </w:p>
        </w:tc>
        <w:tc>
          <w:tcPr>
            <w:tcW w:w="3168" w:type="dxa"/>
            <w:shd w:val="clear" w:color="auto" w:fill="F8F9FA"/>
            <w:tcMar>
              <w:top w:w="80" w:type="dxa"/>
              <w:left w:w="120" w:type="dxa"/>
              <w:bottom w:w="80" w:type="dxa"/>
              <w:right w:w="120" w:type="dxa"/>
            </w:tcMar>
          </w:tcPr>
          <w:p w14:paraId="51F5E72F" w14:textId="77777777" w:rsidR="001F7EA2" w:rsidRDefault="00084DB4">
            <w:pPr>
              <w:spacing w:before="40" w:after="40" w:line="276" w:lineRule="auto"/>
            </w:pPr>
            <w:r>
              <w:rPr>
                <w:color w:val="212121"/>
                <w:sz w:val="19"/>
              </w:rPr>
              <w:t>Cross-platform mobile and web client application</w:t>
            </w:r>
          </w:p>
        </w:tc>
      </w:tr>
      <w:tr w:rsidR="001F7EA2" w14:paraId="2E3E0F09" w14:textId="77777777" w:rsidTr="00084DB4">
        <w:trPr>
          <w:jc w:val="center"/>
        </w:trPr>
        <w:tc>
          <w:tcPr>
            <w:tcW w:w="1584" w:type="dxa"/>
            <w:shd w:val="clear" w:color="auto" w:fill="FFFFFF"/>
            <w:tcMar>
              <w:top w:w="80" w:type="dxa"/>
              <w:left w:w="120" w:type="dxa"/>
              <w:bottom w:w="80" w:type="dxa"/>
              <w:right w:w="120" w:type="dxa"/>
            </w:tcMar>
          </w:tcPr>
          <w:p w14:paraId="2232D46A" w14:textId="77777777" w:rsidR="001F7EA2" w:rsidRDefault="00084DB4">
            <w:pPr>
              <w:spacing w:before="40" w:after="40" w:line="276" w:lineRule="auto"/>
              <w:jc w:val="center"/>
            </w:pPr>
            <w:r>
              <w:rPr>
                <w:color w:val="212121"/>
                <w:sz w:val="19"/>
              </w:rPr>
              <w:t>State Management</w:t>
            </w:r>
          </w:p>
        </w:tc>
        <w:tc>
          <w:tcPr>
            <w:tcW w:w="2016" w:type="dxa"/>
            <w:shd w:val="clear" w:color="auto" w:fill="FFFFFF"/>
            <w:tcMar>
              <w:top w:w="80" w:type="dxa"/>
              <w:left w:w="120" w:type="dxa"/>
              <w:bottom w:w="80" w:type="dxa"/>
              <w:right w:w="120" w:type="dxa"/>
            </w:tcMar>
          </w:tcPr>
          <w:p w14:paraId="130BB81C" w14:textId="77777777" w:rsidR="001F7EA2" w:rsidRDefault="00084DB4">
            <w:pPr>
              <w:spacing w:before="40" w:after="40" w:line="276" w:lineRule="auto"/>
            </w:pPr>
            <w:r>
              <w:rPr>
                <w:color w:val="212121"/>
                <w:sz w:val="19"/>
              </w:rPr>
              <w:t>Provider / Flutter Controllers</w:t>
            </w:r>
          </w:p>
        </w:tc>
        <w:tc>
          <w:tcPr>
            <w:tcW w:w="1584" w:type="dxa"/>
            <w:shd w:val="clear" w:color="auto" w:fill="FFFFFF"/>
            <w:tcMar>
              <w:top w:w="80" w:type="dxa"/>
              <w:left w:w="120" w:type="dxa"/>
              <w:bottom w:w="80" w:type="dxa"/>
              <w:right w:w="120" w:type="dxa"/>
            </w:tcMar>
          </w:tcPr>
          <w:p w14:paraId="43A2B63B" w14:textId="77777777" w:rsidR="001F7EA2" w:rsidRDefault="00084DB4">
            <w:pPr>
              <w:spacing w:before="40" w:after="40" w:line="276" w:lineRule="auto"/>
            </w:pPr>
            <w:r>
              <w:rPr>
                <w:color w:val="212121"/>
                <w:sz w:val="19"/>
              </w:rPr>
              <w:t>Latest Stable</w:t>
            </w:r>
          </w:p>
        </w:tc>
        <w:tc>
          <w:tcPr>
            <w:tcW w:w="3168" w:type="dxa"/>
            <w:shd w:val="clear" w:color="auto" w:fill="FFFFFF"/>
            <w:tcMar>
              <w:top w:w="80" w:type="dxa"/>
              <w:left w:w="120" w:type="dxa"/>
              <w:bottom w:w="80" w:type="dxa"/>
              <w:right w:w="120" w:type="dxa"/>
            </w:tcMar>
          </w:tcPr>
          <w:p w14:paraId="5435C7C7" w14:textId="77777777" w:rsidR="001F7EA2" w:rsidRDefault="00084DB4">
            <w:pPr>
              <w:spacing w:before="40" w:after="40" w:line="276" w:lineRule="auto"/>
            </w:pPr>
            <w:r>
              <w:rPr>
                <w:color w:val="212121"/>
                <w:sz w:val="19"/>
              </w:rPr>
              <w:t>Reactive UI state and dark/light theme management</w:t>
            </w:r>
          </w:p>
        </w:tc>
      </w:tr>
      <w:tr w:rsidR="001F7EA2" w14:paraId="00C016A4" w14:textId="77777777" w:rsidTr="00084DB4">
        <w:trPr>
          <w:jc w:val="center"/>
        </w:trPr>
        <w:tc>
          <w:tcPr>
            <w:tcW w:w="1584" w:type="dxa"/>
            <w:shd w:val="clear" w:color="auto" w:fill="F8F9FA"/>
            <w:tcMar>
              <w:top w:w="80" w:type="dxa"/>
              <w:left w:w="120" w:type="dxa"/>
              <w:bottom w:w="80" w:type="dxa"/>
              <w:right w:w="120" w:type="dxa"/>
            </w:tcMar>
          </w:tcPr>
          <w:p w14:paraId="1DD39BC5" w14:textId="77777777" w:rsidR="001F7EA2" w:rsidRDefault="00084DB4">
            <w:pPr>
              <w:spacing w:before="40" w:after="40" w:line="276" w:lineRule="auto"/>
              <w:jc w:val="center"/>
            </w:pPr>
            <w:r>
              <w:rPr>
                <w:color w:val="212121"/>
                <w:sz w:val="19"/>
              </w:rPr>
              <w:t>Backend Server</w:t>
            </w:r>
          </w:p>
        </w:tc>
        <w:tc>
          <w:tcPr>
            <w:tcW w:w="2016" w:type="dxa"/>
            <w:shd w:val="clear" w:color="auto" w:fill="F8F9FA"/>
            <w:tcMar>
              <w:top w:w="80" w:type="dxa"/>
              <w:left w:w="120" w:type="dxa"/>
              <w:bottom w:w="80" w:type="dxa"/>
              <w:right w:w="120" w:type="dxa"/>
            </w:tcMar>
          </w:tcPr>
          <w:p w14:paraId="5A0BA3B0" w14:textId="77777777" w:rsidR="001F7EA2" w:rsidRDefault="00084DB4">
            <w:pPr>
              <w:spacing w:before="40" w:after="40" w:line="276" w:lineRule="auto"/>
            </w:pPr>
            <w:r>
              <w:rPr>
                <w:color w:val="212121"/>
                <w:sz w:val="19"/>
              </w:rPr>
              <w:t>Python / Flask Micro-framework</w:t>
            </w:r>
          </w:p>
        </w:tc>
        <w:tc>
          <w:tcPr>
            <w:tcW w:w="1584" w:type="dxa"/>
            <w:shd w:val="clear" w:color="auto" w:fill="F8F9FA"/>
            <w:tcMar>
              <w:top w:w="80" w:type="dxa"/>
              <w:left w:w="120" w:type="dxa"/>
              <w:bottom w:w="80" w:type="dxa"/>
              <w:right w:w="120" w:type="dxa"/>
            </w:tcMar>
          </w:tcPr>
          <w:p w14:paraId="0B938FF3" w14:textId="77777777" w:rsidR="001F7EA2" w:rsidRDefault="00084DB4">
            <w:pPr>
              <w:spacing w:before="40" w:after="40" w:line="276" w:lineRule="auto"/>
            </w:pPr>
            <w:r>
              <w:rPr>
                <w:color w:val="212121"/>
                <w:sz w:val="19"/>
              </w:rPr>
              <w:t>Python 3.11+ / Flask 3.0</w:t>
            </w:r>
          </w:p>
        </w:tc>
        <w:tc>
          <w:tcPr>
            <w:tcW w:w="3168" w:type="dxa"/>
            <w:shd w:val="clear" w:color="auto" w:fill="F8F9FA"/>
            <w:tcMar>
              <w:top w:w="80" w:type="dxa"/>
              <w:left w:w="120" w:type="dxa"/>
              <w:bottom w:w="80" w:type="dxa"/>
              <w:right w:w="120" w:type="dxa"/>
            </w:tcMar>
          </w:tcPr>
          <w:p w14:paraId="37061E2B" w14:textId="77777777" w:rsidR="001F7EA2" w:rsidRDefault="00084DB4">
            <w:pPr>
              <w:spacing w:before="40" w:after="40" w:line="276" w:lineRule="auto"/>
            </w:pPr>
            <w:r>
              <w:rPr>
                <w:color w:val="212121"/>
                <w:sz w:val="19"/>
              </w:rPr>
              <w:t>RESTful API routing, SSE streaming, RAG pipeline</w:t>
            </w:r>
          </w:p>
        </w:tc>
      </w:tr>
      <w:tr w:rsidR="001F7EA2" w14:paraId="70E42003" w14:textId="77777777" w:rsidTr="00084DB4">
        <w:trPr>
          <w:jc w:val="center"/>
        </w:trPr>
        <w:tc>
          <w:tcPr>
            <w:tcW w:w="1584" w:type="dxa"/>
            <w:shd w:val="clear" w:color="auto" w:fill="FFFFFF"/>
            <w:tcMar>
              <w:top w:w="80" w:type="dxa"/>
              <w:left w:w="120" w:type="dxa"/>
              <w:bottom w:w="80" w:type="dxa"/>
              <w:right w:w="120" w:type="dxa"/>
            </w:tcMar>
          </w:tcPr>
          <w:p w14:paraId="64313BD6" w14:textId="77777777" w:rsidR="001F7EA2" w:rsidRDefault="00084DB4">
            <w:pPr>
              <w:spacing w:before="40" w:after="40" w:line="276" w:lineRule="auto"/>
              <w:jc w:val="center"/>
            </w:pPr>
            <w:r>
              <w:rPr>
                <w:color w:val="212121"/>
                <w:sz w:val="19"/>
              </w:rPr>
              <w:t>Database Persistence</w:t>
            </w:r>
          </w:p>
        </w:tc>
        <w:tc>
          <w:tcPr>
            <w:tcW w:w="2016" w:type="dxa"/>
            <w:shd w:val="clear" w:color="auto" w:fill="FFFFFF"/>
            <w:tcMar>
              <w:top w:w="80" w:type="dxa"/>
              <w:left w:w="120" w:type="dxa"/>
              <w:bottom w:w="80" w:type="dxa"/>
              <w:right w:w="120" w:type="dxa"/>
            </w:tcMar>
          </w:tcPr>
          <w:p w14:paraId="4FD16BAA" w14:textId="77777777" w:rsidR="001F7EA2" w:rsidRDefault="00084DB4">
            <w:pPr>
              <w:spacing w:before="40" w:after="40" w:line="276" w:lineRule="auto"/>
            </w:pPr>
            <w:r>
              <w:rPr>
                <w:color w:val="212121"/>
                <w:sz w:val="19"/>
              </w:rPr>
              <w:t>MongoDB Atlas / PyMongo</w:t>
            </w:r>
          </w:p>
        </w:tc>
        <w:tc>
          <w:tcPr>
            <w:tcW w:w="1584" w:type="dxa"/>
            <w:shd w:val="clear" w:color="auto" w:fill="FFFFFF"/>
            <w:tcMar>
              <w:top w:w="80" w:type="dxa"/>
              <w:left w:w="120" w:type="dxa"/>
              <w:bottom w:w="80" w:type="dxa"/>
              <w:right w:w="120" w:type="dxa"/>
            </w:tcMar>
          </w:tcPr>
          <w:p w14:paraId="301C45C8" w14:textId="77777777" w:rsidR="001F7EA2" w:rsidRDefault="00084DB4">
            <w:pPr>
              <w:spacing w:before="40" w:after="40" w:line="276" w:lineRule="auto"/>
            </w:pPr>
            <w:r>
              <w:rPr>
                <w:color w:val="212121"/>
                <w:sz w:val="19"/>
              </w:rPr>
              <w:t>MongoDB 7.0+ / BSON</w:t>
            </w:r>
          </w:p>
        </w:tc>
        <w:tc>
          <w:tcPr>
            <w:tcW w:w="3168" w:type="dxa"/>
            <w:shd w:val="clear" w:color="auto" w:fill="FFFFFF"/>
            <w:tcMar>
              <w:top w:w="80" w:type="dxa"/>
              <w:left w:w="120" w:type="dxa"/>
              <w:bottom w:w="80" w:type="dxa"/>
              <w:right w:w="120" w:type="dxa"/>
            </w:tcMar>
          </w:tcPr>
          <w:p w14:paraId="47ADC825" w14:textId="77777777" w:rsidR="001F7EA2" w:rsidRDefault="00084DB4">
            <w:pPr>
              <w:spacing w:before="40" w:after="40" w:line="276" w:lineRule="auto"/>
            </w:pPr>
            <w:r>
              <w:rPr>
                <w:color w:val="212121"/>
                <w:sz w:val="19"/>
              </w:rPr>
              <w:t>NoSQL document storage for notebooks and automations</w:t>
            </w:r>
          </w:p>
        </w:tc>
      </w:tr>
      <w:tr w:rsidR="001F7EA2" w14:paraId="4B50E129" w14:textId="77777777" w:rsidTr="00084DB4">
        <w:trPr>
          <w:jc w:val="center"/>
        </w:trPr>
        <w:tc>
          <w:tcPr>
            <w:tcW w:w="1584" w:type="dxa"/>
            <w:shd w:val="clear" w:color="auto" w:fill="F8F9FA"/>
            <w:tcMar>
              <w:top w:w="80" w:type="dxa"/>
              <w:left w:w="120" w:type="dxa"/>
              <w:bottom w:w="80" w:type="dxa"/>
              <w:right w:w="120" w:type="dxa"/>
            </w:tcMar>
          </w:tcPr>
          <w:p w14:paraId="7AACF47E" w14:textId="77777777" w:rsidR="001F7EA2" w:rsidRDefault="00084DB4">
            <w:pPr>
              <w:spacing w:before="40" w:after="40" w:line="276" w:lineRule="auto"/>
              <w:jc w:val="center"/>
            </w:pPr>
            <w:r>
              <w:rPr>
                <w:color w:val="212121"/>
                <w:sz w:val="19"/>
              </w:rPr>
              <w:t>Authentication Service</w:t>
            </w:r>
          </w:p>
        </w:tc>
        <w:tc>
          <w:tcPr>
            <w:tcW w:w="2016" w:type="dxa"/>
            <w:shd w:val="clear" w:color="auto" w:fill="F8F9FA"/>
            <w:tcMar>
              <w:top w:w="80" w:type="dxa"/>
              <w:left w:w="120" w:type="dxa"/>
              <w:bottom w:w="80" w:type="dxa"/>
              <w:right w:w="120" w:type="dxa"/>
            </w:tcMar>
          </w:tcPr>
          <w:p w14:paraId="582C8B12" w14:textId="77777777" w:rsidR="001F7EA2" w:rsidRDefault="00084DB4">
            <w:pPr>
              <w:spacing w:before="40" w:after="40" w:line="276" w:lineRule="auto"/>
            </w:pPr>
            <w:r>
              <w:rPr>
                <w:color w:val="212121"/>
                <w:sz w:val="19"/>
              </w:rPr>
              <w:t>Firebase Authentication</w:t>
            </w:r>
          </w:p>
        </w:tc>
        <w:tc>
          <w:tcPr>
            <w:tcW w:w="1584" w:type="dxa"/>
            <w:shd w:val="clear" w:color="auto" w:fill="F8F9FA"/>
            <w:tcMar>
              <w:top w:w="80" w:type="dxa"/>
              <w:left w:w="120" w:type="dxa"/>
              <w:bottom w:w="80" w:type="dxa"/>
              <w:right w:w="120" w:type="dxa"/>
            </w:tcMar>
          </w:tcPr>
          <w:p w14:paraId="3FE010C6" w14:textId="77777777" w:rsidR="001F7EA2" w:rsidRDefault="00084DB4">
            <w:pPr>
              <w:spacing w:before="40" w:after="40" w:line="276" w:lineRule="auto"/>
            </w:pPr>
            <w:r>
              <w:rPr>
                <w:color w:val="212121"/>
                <w:sz w:val="19"/>
              </w:rPr>
              <w:t>v10.x SDK</w:t>
            </w:r>
          </w:p>
        </w:tc>
        <w:tc>
          <w:tcPr>
            <w:tcW w:w="3168" w:type="dxa"/>
            <w:shd w:val="clear" w:color="auto" w:fill="F8F9FA"/>
            <w:tcMar>
              <w:top w:w="80" w:type="dxa"/>
              <w:left w:w="120" w:type="dxa"/>
              <w:bottom w:w="80" w:type="dxa"/>
              <w:right w:w="120" w:type="dxa"/>
            </w:tcMar>
          </w:tcPr>
          <w:p w14:paraId="11F0509A" w14:textId="77777777" w:rsidR="001F7EA2" w:rsidRDefault="00084DB4">
            <w:pPr>
              <w:spacing w:before="40" w:after="40" w:line="276" w:lineRule="auto"/>
            </w:pPr>
            <w:r>
              <w:rPr>
                <w:color w:val="212121"/>
                <w:sz w:val="19"/>
              </w:rPr>
              <w:t>OAuth token handling and email/password user auth</w:t>
            </w:r>
          </w:p>
        </w:tc>
      </w:tr>
      <w:tr w:rsidR="001F7EA2" w14:paraId="7F05F796" w14:textId="77777777" w:rsidTr="00084DB4">
        <w:trPr>
          <w:jc w:val="center"/>
        </w:trPr>
        <w:tc>
          <w:tcPr>
            <w:tcW w:w="1584" w:type="dxa"/>
            <w:shd w:val="clear" w:color="auto" w:fill="FFFFFF"/>
            <w:tcMar>
              <w:top w:w="80" w:type="dxa"/>
              <w:left w:w="120" w:type="dxa"/>
              <w:bottom w:w="80" w:type="dxa"/>
              <w:right w:w="120" w:type="dxa"/>
            </w:tcMar>
          </w:tcPr>
          <w:p w14:paraId="78DACB17" w14:textId="77777777" w:rsidR="001F7EA2" w:rsidRDefault="00084DB4">
            <w:pPr>
              <w:spacing w:before="40" w:after="40" w:line="276" w:lineRule="auto"/>
              <w:jc w:val="center"/>
            </w:pPr>
            <w:r>
              <w:rPr>
                <w:color w:val="212121"/>
                <w:sz w:val="19"/>
              </w:rPr>
              <w:t>Generative AI Engine</w:t>
            </w:r>
          </w:p>
        </w:tc>
        <w:tc>
          <w:tcPr>
            <w:tcW w:w="2016" w:type="dxa"/>
            <w:shd w:val="clear" w:color="auto" w:fill="FFFFFF"/>
            <w:tcMar>
              <w:top w:w="80" w:type="dxa"/>
              <w:left w:w="120" w:type="dxa"/>
              <w:bottom w:w="80" w:type="dxa"/>
              <w:right w:w="120" w:type="dxa"/>
            </w:tcMar>
          </w:tcPr>
          <w:p w14:paraId="7CAE3274" w14:textId="77777777" w:rsidR="001F7EA2" w:rsidRDefault="00084DB4">
            <w:pPr>
              <w:spacing w:before="40" w:after="40" w:line="276" w:lineRule="auto"/>
            </w:pPr>
            <w:r>
              <w:rPr>
                <w:color w:val="212121"/>
                <w:sz w:val="19"/>
              </w:rPr>
              <w:t>Google Gemini API (Flash models)</w:t>
            </w:r>
          </w:p>
        </w:tc>
        <w:tc>
          <w:tcPr>
            <w:tcW w:w="1584" w:type="dxa"/>
            <w:shd w:val="clear" w:color="auto" w:fill="FFFFFF"/>
            <w:tcMar>
              <w:top w:w="80" w:type="dxa"/>
              <w:left w:w="120" w:type="dxa"/>
              <w:bottom w:w="80" w:type="dxa"/>
              <w:right w:w="120" w:type="dxa"/>
            </w:tcMar>
          </w:tcPr>
          <w:p w14:paraId="41D28B25" w14:textId="77777777" w:rsidR="001F7EA2" w:rsidRDefault="00084DB4">
            <w:pPr>
              <w:spacing w:before="40" w:after="40" w:line="276" w:lineRule="auto"/>
            </w:pPr>
            <w:r>
              <w:rPr>
                <w:color w:val="212121"/>
                <w:sz w:val="19"/>
              </w:rPr>
              <w:t>google-generativeai v0.8</w:t>
            </w:r>
          </w:p>
        </w:tc>
        <w:tc>
          <w:tcPr>
            <w:tcW w:w="3168" w:type="dxa"/>
            <w:shd w:val="clear" w:color="auto" w:fill="FFFFFF"/>
            <w:tcMar>
              <w:top w:w="80" w:type="dxa"/>
              <w:left w:w="120" w:type="dxa"/>
              <w:bottom w:w="80" w:type="dxa"/>
              <w:right w:w="120" w:type="dxa"/>
            </w:tcMar>
          </w:tcPr>
          <w:p w14:paraId="4530DFC9" w14:textId="77777777" w:rsidR="001F7EA2" w:rsidRDefault="00084DB4">
            <w:pPr>
              <w:spacing w:before="40" w:after="40" w:line="276" w:lineRule="auto"/>
            </w:pPr>
            <w:r>
              <w:rPr>
                <w:color w:val="212121"/>
                <w:sz w:val="19"/>
              </w:rPr>
              <w:t>Autonomous quiz, mind map, and report synthesis</w:t>
            </w:r>
          </w:p>
        </w:tc>
      </w:tr>
      <w:tr w:rsidR="001F7EA2" w14:paraId="4AEB1A36" w14:textId="77777777" w:rsidTr="00084DB4">
        <w:trPr>
          <w:jc w:val="center"/>
        </w:trPr>
        <w:tc>
          <w:tcPr>
            <w:tcW w:w="1584" w:type="dxa"/>
            <w:shd w:val="clear" w:color="auto" w:fill="F8F9FA"/>
            <w:tcMar>
              <w:top w:w="80" w:type="dxa"/>
              <w:left w:w="120" w:type="dxa"/>
              <w:bottom w:w="80" w:type="dxa"/>
              <w:right w:w="120" w:type="dxa"/>
            </w:tcMar>
          </w:tcPr>
          <w:p w14:paraId="22F81FF8" w14:textId="77777777" w:rsidR="001F7EA2" w:rsidRDefault="00084DB4">
            <w:pPr>
              <w:spacing w:before="40" w:after="40" w:line="276" w:lineRule="auto"/>
              <w:jc w:val="center"/>
            </w:pPr>
            <w:r>
              <w:rPr>
                <w:color w:val="212121"/>
                <w:sz w:val="19"/>
              </w:rPr>
              <w:t>Document Parsing</w:t>
            </w:r>
          </w:p>
        </w:tc>
        <w:tc>
          <w:tcPr>
            <w:tcW w:w="2016" w:type="dxa"/>
            <w:shd w:val="clear" w:color="auto" w:fill="F8F9FA"/>
            <w:tcMar>
              <w:top w:w="80" w:type="dxa"/>
              <w:left w:w="120" w:type="dxa"/>
              <w:bottom w:w="80" w:type="dxa"/>
              <w:right w:w="120" w:type="dxa"/>
            </w:tcMar>
          </w:tcPr>
          <w:p w14:paraId="23EF24EB" w14:textId="77777777" w:rsidR="001F7EA2" w:rsidRDefault="00084DB4">
            <w:pPr>
              <w:spacing w:before="40" w:after="40" w:line="276" w:lineRule="auto"/>
            </w:pPr>
            <w:r>
              <w:rPr>
                <w:color w:val="212121"/>
                <w:sz w:val="19"/>
              </w:rPr>
              <w:t>PyPDF2, python-pptx, docx2txt</w:t>
            </w:r>
          </w:p>
        </w:tc>
        <w:tc>
          <w:tcPr>
            <w:tcW w:w="1584" w:type="dxa"/>
            <w:shd w:val="clear" w:color="auto" w:fill="F8F9FA"/>
            <w:tcMar>
              <w:top w:w="80" w:type="dxa"/>
              <w:left w:w="120" w:type="dxa"/>
              <w:bottom w:w="80" w:type="dxa"/>
              <w:right w:w="120" w:type="dxa"/>
            </w:tcMar>
          </w:tcPr>
          <w:p w14:paraId="28680B36" w14:textId="77777777" w:rsidR="001F7EA2" w:rsidRDefault="00084DB4">
            <w:pPr>
              <w:spacing w:before="40" w:after="40" w:line="276" w:lineRule="auto"/>
            </w:pPr>
            <w:r>
              <w:rPr>
                <w:color w:val="212121"/>
                <w:sz w:val="19"/>
              </w:rPr>
              <w:t>Standard Python libs</w:t>
            </w:r>
          </w:p>
        </w:tc>
        <w:tc>
          <w:tcPr>
            <w:tcW w:w="3168" w:type="dxa"/>
            <w:shd w:val="clear" w:color="auto" w:fill="F8F9FA"/>
            <w:tcMar>
              <w:top w:w="80" w:type="dxa"/>
              <w:left w:w="120" w:type="dxa"/>
              <w:bottom w:w="80" w:type="dxa"/>
              <w:right w:w="120" w:type="dxa"/>
            </w:tcMar>
          </w:tcPr>
          <w:p w14:paraId="3A82E72A" w14:textId="77777777" w:rsidR="001F7EA2" w:rsidRDefault="00084DB4">
            <w:pPr>
              <w:spacing w:before="40" w:after="40" w:line="276" w:lineRule="auto"/>
            </w:pPr>
            <w:r>
              <w:rPr>
                <w:color w:val="212121"/>
                <w:sz w:val="19"/>
              </w:rPr>
              <w:t>Native multi-format text and slide extraction</w:t>
            </w:r>
          </w:p>
        </w:tc>
      </w:tr>
      <w:tr w:rsidR="001F7EA2" w14:paraId="50B78085" w14:textId="77777777" w:rsidTr="00084DB4">
        <w:trPr>
          <w:jc w:val="center"/>
        </w:trPr>
        <w:tc>
          <w:tcPr>
            <w:tcW w:w="1584" w:type="dxa"/>
            <w:shd w:val="clear" w:color="auto" w:fill="FFFFFF"/>
            <w:tcMar>
              <w:top w:w="80" w:type="dxa"/>
              <w:left w:w="120" w:type="dxa"/>
              <w:bottom w:w="80" w:type="dxa"/>
              <w:right w:w="120" w:type="dxa"/>
            </w:tcMar>
          </w:tcPr>
          <w:p w14:paraId="38596F4C" w14:textId="77777777" w:rsidR="001F7EA2" w:rsidRDefault="00084DB4">
            <w:pPr>
              <w:spacing w:before="40" w:after="40" w:line="276" w:lineRule="auto"/>
              <w:jc w:val="center"/>
            </w:pPr>
            <w:r>
              <w:rPr>
                <w:color w:val="212121"/>
                <w:sz w:val="19"/>
              </w:rPr>
              <w:t>Computer Vision / OCR</w:t>
            </w:r>
          </w:p>
        </w:tc>
        <w:tc>
          <w:tcPr>
            <w:tcW w:w="2016" w:type="dxa"/>
            <w:shd w:val="clear" w:color="auto" w:fill="FFFFFF"/>
            <w:tcMar>
              <w:top w:w="80" w:type="dxa"/>
              <w:left w:w="120" w:type="dxa"/>
              <w:bottom w:w="80" w:type="dxa"/>
              <w:right w:w="120" w:type="dxa"/>
            </w:tcMar>
          </w:tcPr>
          <w:p w14:paraId="5A0F7CBE" w14:textId="77777777" w:rsidR="001F7EA2" w:rsidRDefault="00084DB4">
            <w:pPr>
              <w:spacing w:before="40" w:after="40" w:line="276" w:lineRule="auto"/>
            </w:pPr>
            <w:r>
              <w:rPr>
                <w:color w:val="212121"/>
                <w:sz w:val="19"/>
              </w:rPr>
              <w:t>Pytesseract / Google Gemini Vision</w:t>
            </w:r>
          </w:p>
        </w:tc>
        <w:tc>
          <w:tcPr>
            <w:tcW w:w="1584" w:type="dxa"/>
            <w:shd w:val="clear" w:color="auto" w:fill="FFFFFF"/>
            <w:tcMar>
              <w:top w:w="80" w:type="dxa"/>
              <w:left w:w="120" w:type="dxa"/>
              <w:bottom w:w="80" w:type="dxa"/>
              <w:right w:w="120" w:type="dxa"/>
            </w:tcMar>
          </w:tcPr>
          <w:p w14:paraId="1F315F77" w14:textId="77777777" w:rsidR="001F7EA2" w:rsidRDefault="00084DB4">
            <w:pPr>
              <w:spacing w:before="40" w:after="40" w:line="276" w:lineRule="auto"/>
            </w:pPr>
            <w:r>
              <w:rPr>
                <w:color w:val="212121"/>
                <w:sz w:val="19"/>
              </w:rPr>
              <w:t>Tesseract 5.3 / Vision API</w:t>
            </w:r>
          </w:p>
        </w:tc>
        <w:tc>
          <w:tcPr>
            <w:tcW w:w="3168" w:type="dxa"/>
            <w:shd w:val="clear" w:color="auto" w:fill="FFFFFF"/>
            <w:tcMar>
              <w:top w:w="80" w:type="dxa"/>
              <w:left w:w="120" w:type="dxa"/>
              <w:bottom w:w="80" w:type="dxa"/>
              <w:right w:w="120" w:type="dxa"/>
            </w:tcMar>
          </w:tcPr>
          <w:p w14:paraId="442814EC" w14:textId="77777777" w:rsidR="001F7EA2" w:rsidRDefault="00084DB4">
            <w:pPr>
              <w:spacing w:before="40" w:after="40" w:line="276" w:lineRule="auto"/>
            </w:pPr>
            <w:r>
              <w:rPr>
                <w:color w:val="212121"/>
                <w:sz w:val="19"/>
              </w:rPr>
              <w:t>Extracting text from timetable images and slides</w:t>
            </w:r>
          </w:p>
        </w:tc>
      </w:tr>
      <w:tr w:rsidR="001F7EA2" w14:paraId="51408FEB" w14:textId="77777777" w:rsidTr="00084DB4">
        <w:trPr>
          <w:jc w:val="center"/>
        </w:trPr>
        <w:tc>
          <w:tcPr>
            <w:tcW w:w="1584" w:type="dxa"/>
            <w:shd w:val="clear" w:color="auto" w:fill="F8F9FA"/>
            <w:tcMar>
              <w:top w:w="80" w:type="dxa"/>
              <w:left w:w="120" w:type="dxa"/>
              <w:bottom w:w="80" w:type="dxa"/>
              <w:right w:w="120" w:type="dxa"/>
            </w:tcMar>
          </w:tcPr>
          <w:p w14:paraId="2ACA3F8A" w14:textId="77777777" w:rsidR="001F7EA2" w:rsidRDefault="00084DB4">
            <w:pPr>
              <w:spacing w:before="40" w:after="40" w:line="276" w:lineRule="auto"/>
              <w:jc w:val="center"/>
            </w:pPr>
            <w:r>
              <w:rPr>
                <w:color w:val="212121"/>
                <w:sz w:val="19"/>
              </w:rPr>
              <w:t>Background Scheduler</w:t>
            </w:r>
          </w:p>
        </w:tc>
        <w:tc>
          <w:tcPr>
            <w:tcW w:w="2016" w:type="dxa"/>
            <w:shd w:val="clear" w:color="auto" w:fill="F8F9FA"/>
            <w:tcMar>
              <w:top w:w="80" w:type="dxa"/>
              <w:left w:w="120" w:type="dxa"/>
              <w:bottom w:w="80" w:type="dxa"/>
              <w:right w:w="120" w:type="dxa"/>
            </w:tcMar>
          </w:tcPr>
          <w:p w14:paraId="2BF46714" w14:textId="77777777" w:rsidR="001F7EA2" w:rsidRDefault="00084DB4">
            <w:pPr>
              <w:spacing w:before="40" w:after="40" w:line="276" w:lineRule="auto"/>
            </w:pPr>
            <w:r>
              <w:rPr>
                <w:color w:val="212121"/>
                <w:sz w:val="19"/>
              </w:rPr>
              <w:t>APScheduler / Threading Daemon</w:t>
            </w:r>
          </w:p>
        </w:tc>
        <w:tc>
          <w:tcPr>
            <w:tcW w:w="1584" w:type="dxa"/>
            <w:shd w:val="clear" w:color="auto" w:fill="F8F9FA"/>
            <w:tcMar>
              <w:top w:w="80" w:type="dxa"/>
              <w:left w:w="120" w:type="dxa"/>
              <w:bottom w:w="80" w:type="dxa"/>
              <w:right w:w="120" w:type="dxa"/>
            </w:tcMar>
          </w:tcPr>
          <w:p w14:paraId="5A232ADA" w14:textId="77777777" w:rsidR="001F7EA2" w:rsidRDefault="00084DB4">
            <w:pPr>
              <w:spacing w:before="40" w:after="40" w:line="276" w:lineRule="auto"/>
            </w:pPr>
            <w:r>
              <w:rPr>
                <w:color w:val="212121"/>
                <w:sz w:val="19"/>
              </w:rPr>
              <w:t>v3.10.x</w:t>
            </w:r>
          </w:p>
        </w:tc>
        <w:tc>
          <w:tcPr>
            <w:tcW w:w="3168" w:type="dxa"/>
            <w:shd w:val="clear" w:color="auto" w:fill="F8F9FA"/>
            <w:tcMar>
              <w:top w:w="80" w:type="dxa"/>
              <w:left w:w="120" w:type="dxa"/>
              <w:bottom w:w="80" w:type="dxa"/>
              <w:right w:w="120" w:type="dxa"/>
            </w:tcMar>
          </w:tcPr>
          <w:p w14:paraId="122FDD11" w14:textId="77777777" w:rsidR="001F7EA2" w:rsidRDefault="00084DB4">
            <w:pPr>
              <w:spacing w:before="40" w:after="40" w:line="276" w:lineRule="auto"/>
            </w:pPr>
            <w:r>
              <w:rPr>
                <w:color w:val="212121"/>
                <w:sz w:val="19"/>
              </w:rPr>
              <w:t>Automated dual-trigger spaced revision dispatch</w:t>
            </w:r>
          </w:p>
        </w:tc>
      </w:tr>
      <w:tr w:rsidR="001F7EA2" w14:paraId="31B67589" w14:textId="77777777" w:rsidTr="00084DB4">
        <w:trPr>
          <w:jc w:val="center"/>
        </w:trPr>
        <w:tc>
          <w:tcPr>
            <w:tcW w:w="1584" w:type="dxa"/>
            <w:shd w:val="clear" w:color="auto" w:fill="FFFFFF"/>
            <w:tcMar>
              <w:top w:w="80" w:type="dxa"/>
              <w:left w:w="120" w:type="dxa"/>
              <w:bottom w:w="80" w:type="dxa"/>
              <w:right w:w="120" w:type="dxa"/>
            </w:tcMar>
          </w:tcPr>
          <w:p w14:paraId="34DE13CC" w14:textId="77777777" w:rsidR="001F7EA2" w:rsidRDefault="00084DB4">
            <w:pPr>
              <w:spacing w:before="40" w:after="40" w:line="276" w:lineRule="auto"/>
              <w:jc w:val="center"/>
            </w:pPr>
            <w:r>
              <w:rPr>
                <w:color w:val="212121"/>
                <w:sz w:val="19"/>
              </w:rPr>
              <w:t>Notification Service</w:t>
            </w:r>
          </w:p>
        </w:tc>
        <w:tc>
          <w:tcPr>
            <w:tcW w:w="2016" w:type="dxa"/>
            <w:shd w:val="clear" w:color="auto" w:fill="FFFFFF"/>
            <w:tcMar>
              <w:top w:w="80" w:type="dxa"/>
              <w:left w:w="120" w:type="dxa"/>
              <w:bottom w:w="80" w:type="dxa"/>
              <w:right w:w="120" w:type="dxa"/>
            </w:tcMar>
          </w:tcPr>
          <w:p w14:paraId="46AA4264" w14:textId="77777777" w:rsidR="001F7EA2" w:rsidRDefault="00084DB4">
            <w:pPr>
              <w:spacing w:before="40" w:after="40" w:line="276" w:lineRule="auto"/>
            </w:pPr>
            <w:r>
              <w:rPr>
                <w:color w:val="212121"/>
                <w:sz w:val="19"/>
              </w:rPr>
              <w:t>Resend Email API / SMTP Protocol</w:t>
            </w:r>
          </w:p>
        </w:tc>
        <w:tc>
          <w:tcPr>
            <w:tcW w:w="1584" w:type="dxa"/>
            <w:shd w:val="clear" w:color="auto" w:fill="FFFFFF"/>
            <w:tcMar>
              <w:top w:w="80" w:type="dxa"/>
              <w:left w:w="120" w:type="dxa"/>
              <w:bottom w:w="80" w:type="dxa"/>
              <w:right w:w="120" w:type="dxa"/>
            </w:tcMar>
          </w:tcPr>
          <w:p w14:paraId="0CC1C289" w14:textId="77777777" w:rsidR="001F7EA2" w:rsidRDefault="00084DB4">
            <w:pPr>
              <w:spacing w:before="40" w:after="40" w:line="276" w:lineRule="auto"/>
            </w:pPr>
            <w:r>
              <w:rPr>
                <w:color w:val="212121"/>
                <w:sz w:val="19"/>
              </w:rPr>
              <w:t>REST API / RFC 5321</w:t>
            </w:r>
          </w:p>
        </w:tc>
        <w:tc>
          <w:tcPr>
            <w:tcW w:w="3168" w:type="dxa"/>
            <w:shd w:val="clear" w:color="auto" w:fill="FFFFFF"/>
            <w:tcMar>
              <w:top w:w="80" w:type="dxa"/>
              <w:left w:w="120" w:type="dxa"/>
              <w:bottom w:w="80" w:type="dxa"/>
              <w:right w:w="120" w:type="dxa"/>
            </w:tcMar>
          </w:tcPr>
          <w:p w14:paraId="0050AAD6" w14:textId="77777777" w:rsidR="001F7EA2" w:rsidRDefault="00084DB4">
            <w:pPr>
              <w:spacing w:before="40" w:after="40" w:line="276" w:lineRule="auto"/>
            </w:pPr>
            <w:r>
              <w:rPr>
                <w:color w:val="212121"/>
                <w:sz w:val="19"/>
              </w:rPr>
              <w:t>Dynamic deep-link revision email delivery</w:t>
            </w:r>
          </w:p>
        </w:tc>
      </w:tr>
      <w:tr w:rsidR="001F7EA2" w14:paraId="49AABCEF" w14:textId="77777777" w:rsidTr="00084DB4">
        <w:trPr>
          <w:jc w:val="center"/>
        </w:trPr>
        <w:tc>
          <w:tcPr>
            <w:tcW w:w="1584" w:type="dxa"/>
            <w:shd w:val="clear" w:color="auto" w:fill="F8F9FA"/>
            <w:tcMar>
              <w:top w:w="80" w:type="dxa"/>
              <w:left w:w="120" w:type="dxa"/>
              <w:bottom w:w="80" w:type="dxa"/>
              <w:right w:w="120" w:type="dxa"/>
            </w:tcMar>
          </w:tcPr>
          <w:p w14:paraId="3FC7DF8A" w14:textId="77777777" w:rsidR="001F7EA2" w:rsidRDefault="00084DB4">
            <w:pPr>
              <w:spacing w:before="40" w:after="40" w:line="276" w:lineRule="auto"/>
              <w:jc w:val="center"/>
            </w:pPr>
            <w:r>
              <w:rPr>
                <w:color w:val="212121"/>
                <w:sz w:val="19"/>
              </w:rPr>
              <w:t>Calendar Standards</w:t>
            </w:r>
          </w:p>
        </w:tc>
        <w:tc>
          <w:tcPr>
            <w:tcW w:w="2016" w:type="dxa"/>
            <w:shd w:val="clear" w:color="auto" w:fill="F8F9FA"/>
            <w:tcMar>
              <w:top w:w="80" w:type="dxa"/>
              <w:left w:w="120" w:type="dxa"/>
              <w:bottom w:w="80" w:type="dxa"/>
              <w:right w:w="120" w:type="dxa"/>
            </w:tcMar>
          </w:tcPr>
          <w:p w14:paraId="71D78008" w14:textId="77777777" w:rsidR="001F7EA2" w:rsidRDefault="00084DB4">
            <w:pPr>
              <w:spacing w:before="40" w:after="40" w:line="276" w:lineRule="auto"/>
            </w:pPr>
            <w:r>
              <w:rPr>
                <w:color w:val="212121"/>
                <w:sz w:val="19"/>
              </w:rPr>
              <w:t>RFC 5545 iCalendar / Google API</w:t>
            </w:r>
          </w:p>
        </w:tc>
        <w:tc>
          <w:tcPr>
            <w:tcW w:w="1584" w:type="dxa"/>
            <w:shd w:val="clear" w:color="auto" w:fill="F8F9FA"/>
            <w:tcMar>
              <w:top w:w="80" w:type="dxa"/>
              <w:left w:w="120" w:type="dxa"/>
              <w:bottom w:w="80" w:type="dxa"/>
              <w:right w:w="120" w:type="dxa"/>
            </w:tcMar>
          </w:tcPr>
          <w:p w14:paraId="73579702" w14:textId="77777777" w:rsidR="001F7EA2" w:rsidRDefault="00084DB4">
            <w:pPr>
              <w:spacing w:before="40" w:after="40" w:line="276" w:lineRule="auto"/>
            </w:pPr>
            <w:r>
              <w:rPr>
                <w:color w:val="212121"/>
                <w:sz w:val="19"/>
              </w:rPr>
              <w:t>RFC 5545 / OAuth 2.0</w:t>
            </w:r>
          </w:p>
        </w:tc>
        <w:tc>
          <w:tcPr>
            <w:tcW w:w="3168" w:type="dxa"/>
            <w:shd w:val="clear" w:color="auto" w:fill="F8F9FA"/>
            <w:tcMar>
              <w:top w:w="80" w:type="dxa"/>
              <w:left w:w="120" w:type="dxa"/>
              <w:bottom w:w="80" w:type="dxa"/>
              <w:right w:w="120" w:type="dxa"/>
            </w:tcMar>
          </w:tcPr>
          <w:p w14:paraId="02491B58" w14:textId="77777777" w:rsidR="001F7EA2" w:rsidRDefault="00084DB4">
            <w:pPr>
              <w:spacing w:before="40" w:after="40" w:line="276" w:lineRule="auto"/>
            </w:pPr>
            <w:r>
              <w:rPr>
                <w:color w:val="212121"/>
                <w:sz w:val="19"/>
              </w:rPr>
              <w:t>Timetable export (.ics) and Google Calendar sync</w:t>
            </w:r>
          </w:p>
        </w:tc>
      </w:tr>
    </w:tbl>
    <w:p w14:paraId="361EFEFC" w14:textId="77777777" w:rsidR="001F7EA2" w:rsidRDefault="001F7EA2">
      <w:pPr>
        <w:spacing w:after="160"/>
      </w:pPr>
    </w:p>
    <w:p w14:paraId="5E28D213" w14:textId="77777777" w:rsidR="001F7EA2" w:rsidRDefault="00084DB4">
      <w:pPr>
        <w:keepNext/>
        <w:spacing w:before="280"/>
      </w:pPr>
      <w:r>
        <w:rPr>
          <w:b/>
          <w:sz w:val="28"/>
        </w:rPr>
        <w:t>3.3 Functional and Non-Functional Requirements</w:t>
      </w:r>
    </w:p>
    <w:p w14:paraId="5F101C82" w14:textId="77777777" w:rsidR="001F7EA2" w:rsidRDefault="00084DB4">
      <w:pPr>
        <w:keepNext/>
        <w:spacing w:before="200" w:after="80"/>
      </w:pPr>
      <w:r>
        <w:rPr>
          <w:b/>
        </w:rPr>
        <w:t>3.3.1 Functional Requirements</w:t>
      </w:r>
    </w:p>
    <w:p w14:paraId="08229FDD" w14:textId="77777777" w:rsidR="001F7EA2" w:rsidRDefault="00084DB4">
      <w:pPr>
        <w:jc w:val="both"/>
      </w:pPr>
      <w:r>
        <w:t>Functional requirements delineate the precise operational capabilities of Note2Quiz. Tables 3.3, 3.4, and 3.5 detail all functional specifications.</w:t>
      </w:r>
    </w:p>
    <w:p w14:paraId="335BA5B2" w14:textId="77777777" w:rsidR="001F7EA2" w:rsidRDefault="00084DB4">
      <w:pPr>
        <w:spacing w:before="160" w:after="80"/>
      </w:pPr>
      <w:r>
        <w:rPr>
          <w:b/>
          <w:sz w:val="21"/>
        </w:rPr>
        <w:t>Table 3.3: Functional Requirements: User Access and Multi-Modal Notebook Management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343AB221" w14:textId="77777777" w:rsidTr="00084DB4">
        <w:trPr>
          <w:jc w:val="center"/>
        </w:trPr>
        <w:tc>
          <w:tcPr>
            <w:tcW w:w="1440" w:type="dxa"/>
            <w:shd w:val="clear" w:color="auto" w:fill="ECEFF1"/>
            <w:tcMar>
              <w:top w:w="100" w:type="dxa"/>
              <w:left w:w="120" w:type="dxa"/>
              <w:bottom w:w="100" w:type="dxa"/>
              <w:right w:w="120" w:type="dxa"/>
            </w:tcMar>
          </w:tcPr>
          <w:p w14:paraId="5DF07148" w14:textId="77777777" w:rsidR="001F7EA2" w:rsidRDefault="00084DB4">
            <w:pPr>
              <w:spacing w:before="40" w:after="40"/>
              <w:jc w:val="center"/>
            </w:pPr>
            <w:r>
              <w:rPr>
                <w:b/>
                <w:color w:val="111111"/>
                <w:sz w:val="20"/>
              </w:rPr>
              <w:lastRenderedPageBreak/>
              <w:t>Requirement ID</w:t>
            </w:r>
          </w:p>
        </w:tc>
        <w:tc>
          <w:tcPr>
            <w:tcW w:w="2016" w:type="dxa"/>
            <w:shd w:val="clear" w:color="auto" w:fill="ECEFF1"/>
            <w:tcMar>
              <w:top w:w="100" w:type="dxa"/>
              <w:left w:w="120" w:type="dxa"/>
              <w:bottom w:w="100" w:type="dxa"/>
              <w:right w:w="120" w:type="dxa"/>
            </w:tcMar>
          </w:tcPr>
          <w:p w14:paraId="6C36CC44" w14:textId="77777777" w:rsidR="001F7EA2" w:rsidRDefault="00084DB4">
            <w:pPr>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0D47493D" w14:textId="77777777" w:rsidR="001F7EA2" w:rsidRDefault="00084DB4">
            <w:pPr>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02D15872" w14:textId="77777777" w:rsidR="001F7EA2" w:rsidRDefault="00084DB4">
            <w:pPr>
              <w:spacing w:before="40" w:after="40"/>
              <w:jc w:val="center"/>
            </w:pPr>
            <w:r>
              <w:rPr>
                <w:b/>
                <w:color w:val="111111"/>
                <w:sz w:val="20"/>
              </w:rPr>
              <w:t>Priority Level</w:t>
            </w:r>
          </w:p>
        </w:tc>
      </w:tr>
      <w:tr w:rsidR="001F7EA2" w14:paraId="1A32A9C4" w14:textId="77777777" w:rsidTr="00084DB4">
        <w:trPr>
          <w:jc w:val="center"/>
        </w:trPr>
        <w:tc>
          <w:tcPr>
            <w:tcW w:w="1440" w:type="dxa"/>
            <w:shd w:val="clear" w:color="auto" w:fill="FFFFFF"/>
            <w:tcMar>
              <w:top w:w="80" w:type="dxa"/>
              <w:left w:w="120" w:type="dxa"/>
              <w:bottom w:w="80" w:type="dxa"/>
              <w:right w:w="120" w:type="dxa"/>
            </w:tcMar>
          </w:tcPr>
          <w:p w14:paraId="4AD075FB" w14:textId="77777777" w:rsidR="001F7EA2" w:rsidRDefault="00084DB4">
            <w:pPr>
              <w:spacing w:before="40" w:after="40" w:line="276" w:lineRule="auto"/>
              <w:jc w:val="center"/>
            </w:pPr>
            <w:r>
              <w:rPr>
                <w:color w:val="212121"/>
                <w:sz w:val="19"/>
              </w:rPr>
              <w:t>FR-01</w:t>
            </w:r>
          </w:p>
        </w:tc>
        <w:tc>
          <w:tcPr>
            <w:tcW w:w="2016" w:type="dxa"/>
            <w:shd w:val="clear" w:color="auto" w:fill="FFFFFF"/>
            <w:tcMar>
              <w:top w:w="80" w:type="dxa"/>
              <w:left w:w="120" w:type="dxa"/>
              <w:bottom w:w="80" w:type="dxa"/>
              <w:right w:w="120" w:type="dxa"/>
            </w:tcMar>
          </w:tcPr>
          <w:p w14:paraId="3A4AEE6F" w14:textId="77777777" w:rsidR="001F7EA2" w:rsidRDefault="00084DB4">
            <w:pPr>
              <w:spacing w:before="40" w:after="40" w:line="276" w:lineRule="auto"/>
            </w:pPr>
            <w:r>
              <w:rPr>
                <w:color w:val="212121"/>
                <w:sz w:val="19"/>
              </w:rPr>
              <w:t>User Authentication</w:t>
            </w:r>
          </w:p>
        </w:tc>
        <w:tc>
          <w:tcPr>
            <w:tcW w:w="3744" w:type="dxa"/>
            <w:shd w:val="clear" w:color="auto" w:fill="FFFFFF"/>
            <w:tcMar>
              <w:top w:w="80" w:type="dxa"/>
              <w:left w:w="120" w:type="dxa"/>
              <w:bottom w:w="80" w:type="dxa"/>
              <w:right w:w="120" w:type="dxa"/>
            </w:tcMar>
          </w:tcPr>
          <w:p w14:paraId="67A9E067" w14:textId="77777777" w:rsidR="001F7EA2" w:rsidRDefault="00084DB4">
            <w:pPr>
              <w:spacing w:before="40" w:after="40" w:line="276" w:lineRule="auto"/>
            </w:pPr>
            <w:r>
              <w:rPr>
                <w:color w:val="212121"/>
                <w:sz w:val="19"/>
              </w:rPr>
              <w:t>The system shall allow users to register, sign in, and log out securely using Firebase email/password credentials.</w:t>
            </w:r>
          </w:p>
        </w:tc>
        <w:tc>
          <w:tcPr>
            <w:tcW w:w="1152" w:type="dxa"/>
            <w:shd w:val="clear" w:color="auto" w:fill="FFFFFF"/>
            <w:tcMar>
              <w:top w:w="80" w:type="dxa"/>
              <w:left w:w="120" w:type="dxa"/>
              <w:bottom w:w="80" w:type="dxa"/>
              <w:right w:w="120" w:type="dxa"/>
            </w:tcMar>
          </w:tcPr>
          <w:p w14:paraId="7B12C594" w14:textId="77777777" w:rsidR="001F7EA2" w:rsidRDefault="00084DB4">
            <w:pPr>
              <w:spacing w:before="40" w:after="40" w:line="276" w:lineRule="auto"/>
            </w:pPr>
            <w:r>
              <w:rPr>
                <w:color w:val="212121"/>
                <w:sz w:val="19"/>
              </w:rPr>
              <w:t>High (Critical)</w:t>
            </w:r>
          </w:p>
        </w:tc>
      </w:tr>
      <w:tr w:rsidR="001F7EA2" w14:paraId="1E18EA14" w14:textId="77777777" w:rsidTr="00084DB4">
        <w:trPr>
          <w:jc w:val="center"/>
        </w:trPr>
        <w:tc>
          <w:tcPr>
            <w:tcW w:w="1440" w:type="dxa"/>
            <w:shd w:val="clear" w:color="auto" w:fill="F8F9FA"/>
            <w:tcMar>
              <w:top w:w="80" w:type="dxa"/>
              <w:left w:w="120" w:type="dxa"/>
              <w:bottom w:w="80" w:type="dxa"/>
              <w:right w:w="120" w:type="dxa"/>
            </w:tcMar>
          </w:tcPr>
          <w:p w14:paraId="24A7865E" w14:textId="77777777" w:rsidR="001F7EA2" w:rsidRDefault="00084DB4">
            <w:pPr>
              <w:spacing w:before="40" w:after="40" w:line="276" w:lineRule="auto"/>
              <w:jc w:val="center"/>
            </w:pPr>
            <w:r>
              <w:rPr>
                <w:color w:val="212121"/>
                <w:sz w:val="19"/>
              </w:rPr>
              <w:t>FR-02</w:t>
            </w:r>
          </w:p>
        </w:tc>
        <w:tc>
          <w:tcPr>
            <w:tcW w:w="2016" w:type="dxa"/>
            <w:shd w:val="clear" w:color="auto" w:fill="F8F9FA"/>
            <w:tcMar>
              <w:top w:w="80" w:type="dxa"/>
              <w:left w:w="120" w:type="dxa"/>
              <w:bottom w:w="80" w:type="dxa"/>
              <w:right w:w="120" w:type="dxa"/>
            </w:tcMar>
          </w:tcPr>
          <w:p w14:paraId="49DA8689" w14:textId="77777777" w:rsidR="001F7EA2" w:rsidRDefault="00084DB4">
            <w:pPr>
              <w:spacing w:before="40" w:after="40" w:line="276" w:lineRule="auto"/>
            </w:pPr>
            <w:r>
              <w:rPr>
                <w:color w:val="212121"/>
                <w:sz w:val="19"/>
              </w:rPr>
              <w:t>Session Management</w:t>
            </w:r>
          </w:p>
        </w:tc>
        <w:tc>
          <w:tcPr>
            <w:tcW w:w="3744" w:type="dxa"/>
            <w:shd w:val="clear" w:color="auto" w:fill="F8F9FA"/>
            <w:tcMar>
              <w:top w:w="80" w:type="dxa"/>
              <w:left w:w="120" w:type="dxa"/>
              <w:bottom w:w="80" w:type="dxa"/>
              <w:right w:w="120" w:type="dxa"/>
            </w:tcMar>
          </w:tcPr>
          <w:p w14:paraId="5F680D0F" w14:textId="77777777" w:rsidR="001F7EA2" w:rsidRDefault="00084DB4">
            <w:pPr>
              <w:spacing w:before="40" w:after="40" w:line="276" w:lineRule="auto"/>
            </w:pPr>
            <w:r>
              <w:rPr>
                <w:color w:val="212121"/>
                <w:sz w:val="19"/>
              </w:rPr>
              <w:t>The system shall persist authenticated user sessions across application restarts and validate API requests via tokens.</w:t>
            </w:r>
          </w:p>
        </w:tc>
        <w:tc>
          <w:tcPr>
            <w:tcW w:w="1152" w:type="dxa"/>
            <w:shd w:val="clear" w:color="auto" w:fill="F8F9FA"/>
            <w:tcMar>
              <w:top w:w="80" w:type="dxa"/>
              <w:left w:w="120" w:type="dxa"/>
              <w:bottom w:w="80" w:type="dxa"/>
              <w:right w:w="120" w:type="dxa"/>
            </w:tcMar>
          </w:tcPr>
          <w:p w14:paraId="35C9E9BE" w14:textId="77777777" w:rsidR="001F7EA2" w:rsidRDefault="00084DB4">
            <w:pPr>
              <w:spacing w:before="40" w:after="40" w:line="276" w:lineRule="auto"/>
            </w:pPr>
            <w:r>
              <w:rPr>
                <w:color w:val="212121"/>
                <w:sz w:val="19"/>
              </w:rPr>
              <w:t>High (Critical)</w:t>
            </w:r>
          </w:p>
        </w:tc>
      </w:tr>
      <w:tr w:rsidR="001F7EA2" w14:paraId="1C35A1D2" w14:textId="77777777" w:rsidTr="00084DB4">
        <w:trPr>
          <w:jc w:val="center"/>
        </w:trPr>
        <w:tc>
          <w:tcPr>
            <w:tcW w:w="1440" w:type="dxa"/>
            <w:shd w:val="clear" w:color="auto" w:fill="FFFFFF"/>
            <w:tcMar>
              <w:top w:w="80" w:type="dxa"/>
              <w:left w:w="120" w:type="dxa"/>
              <w:bottom w:w="80" w:type="dxa"/>
              <w:right w:w="120" w:type="dxa"/>
            </w:tcMar>
          </w:tcPr>
          <w:p w14:paraId="3CD8C2C1" w14:textId="77777777" w:rsidR="001F7EA2" w:rsidRDefault="00084DB4">
            <w:pPr>
              <w:spacing w:before="40" w:after="40" w:line="276" w:lineRule="auto"/>
              <w:jc w:val="center"/>
            </w:pPr>
            <w:r>
              <w:rPr>
                <w:color w:val="212121"/>
                <w:sz w:val="19"/>
              </w:rPr>
              <w:t>FR-03</w:t>
            </w:r>
          </w:p>
        </w:tc>
        <w:tc>
          <w:tcPr>
            <w:tcW w:w="2016" w:type="dxa"/>
            <w:shd w:val="clear" w:color="auto" w:fill="FFFFFF"/>
            <w:tcMar>
              <w:top w:w="80" w:type="dxa"/>
              <w:left w:w="120" w:type="dxa"/>
              <w:bottom w:w="80" w:type="dxa"/>
              <w:right w:w="120" w:type="dxa"/>
            </w:tcMar>
          </w:tcPr>
          <w:p w14:paraId="62B43682" w14:textId="77777777" w:rsidR="001F7EA2" w:rsidRDefault="00084DB4">
            <w:pPr>
              <w:spacing w:before="40" w:after="40" w:line="276" w:lineRule="auto"/>
            </w:pPr>
            <w:r>
              <w:rPr>
                <w:color w:val="212121"/>
                <w:sz w:val="19"/>
              </w:rPr>
              <w:t>Notebook CRUD</w:t>
            </w:r>
          </w:p>
        </w:tc>
        <w:tc>
          <w:tcPr>
            <w:tcW w:w="3744" w:type="dxa"/>
            <w:shd w:val="clear" w:color="auto" w:fill="FFFFFF"/>
            <w:tcMar>
              <w:top w:w="80" w:type="dxa"/>
              <w:left w:w="120" w:type="dxa"/>
              <w:bottom w:w="80" w:type="dxa"/>
              <w:right w:w="120" w:type="dxa"/>
            </w:tcMar>
          </w:tcPr>
          <w:p w14:paraId="369C159C" w14:textId="77777777" w:rsidR="001F7EA2" w:rsidRDefault="00084DB4">
            <w:pPr>
              <w:spacing w:before="40" w:after="40" w:line="276" w:lineRule="auto"/>
            </w:pPr>
            <w:r>
              <w:rPr>
                <w:color w:val="212121"/>
                <w:sz w:val="19"/>
              </w:rPr>
              <w:t>The system shall allow users to create, view, update, and delete subject-specific study notebooks on the dashboard.</w:t>
            </w:r>
          </w:p>
        </w:tc>
        <w:tc>
          <w:tcPr>
            <w:tcW w:w="1152" w:type="dxa"/>
            <w:shd w:val="clear" w:color="auto" w:fill="FFFFFF"/>
            <w:tcMar>
              <w:top w:w="80" w:type="dxa"/>
              <w:left w:w="120" w:type="dxa"/>
              <w:bottom w:w="80" w:type="dxa"/>
              <w:right w:w="120" w:type="dxa"/>
            </w:tcMar>
          </w:tcPr>
          <w:p w14:paraId="1CF5C93B" w14:textId="77777777" w:rsidR="001F7EA2" w:rsidRDefault="00084DB4">
            <w:pPr>
              <w:spacing w:before="40" w:after="40" w:line="276" w:lineRule="auto"/>
            </w:pPr>
            <w:r>
              <w:rPr>
                <w:color w:val="212121"/>
                <w:sz w:val="19"/>
              </w:rPr>
              <w:t>High (Critical)</w:t>
            </w:r>
          </w:p>
        </w:tc>
      </w:tr>
      <w:tr w:rsidR="001F7EA2" w14:paraId="6177C259" w14:textId="77777777" w:rsidTr="00084DB4">
        <w:trPr>
          <w:jc w:val="center"/>
        </w:trPr>
        <w:tc>
          <w:tcPr>
            <w:tcW w:w="1440" w:type="dxa"/>
            <w:shd w:val="clear" w:color="auto" w:fill="F8F9FA"/>
            <w:tcMar>
              <w:top w:w="80" w:type="dxa"/>
              <w:left w:w="120" w:type="dxa"/>
              <w:bottom w:w="80" w:type="dxa"/>
              <w:right w:w="120" w:type="dxa"/>
            </w:tcMar>
          </w:tcPr>
          <w:p w14:paraId="508DB068" w14:textId="77777777" w:rsidR="001F7EA2" w:rsidRDefault="00084DB4">
            <w:pPr>
              <w:spacing w:before="40" w:after="40" w:line="276" w:lineRule="auto"/>
              <w:jc w:val="center"/>
            </w:pPr>
            <w:r>
              <w:rPr>
                <w:color w:val="212121"/>
                <w:sz w:val="19"/>
              </w:rPr>
              <w:t>FR-04</w:t>
            </w:r>
          </w:p>
        </w:tc>
        <w:tc>
          <w:tcPr>
            <w:tcW w:w="2016" w:type="dxa"/>
            <w:shd w:val="clear" w:color="auto" w:fill="F8F9FA"/>
            <w:tcMar>
              <w:top w:w="80" w:type="dxa"/>
              <w:left w:w="120" w:type="dxa"/>
              <w:bottom w:w="80" w:type="dxa"/>
              <w:right w:w="120" w:type="dxa"/>
            </w:tcMar>
          </w:tcPr>
          <w:p w14:paraId="66B56BAF" w14:textId="77777777" w:rsidR="001F7EA2" w:rsidRDefault="00084DB4">
            <w:pPr>
              <w:spacing w:before="40" w:after="40" w:line="276" w:lineRule="auto"/>
            </w:pPr>
            <w:r>
              <w:rPr>
                <w:color w:val="212121"/>
                <w:sz w:val="19"/>
              </w:rPr>
              <w:t>Multi-Format Upload</w:t>
            </w:r>
          </w:p>
        </w:tc>
        <w:tc>
          <w:tcPr>
            <w:tcW w:w="3744" w:type="dxa"/>
            <w:shd w:val="clear" w:color="auto" w:fill="F8F9FA"/>
            <w:tcMar>
              <w:top w:w="80" w:type="dxa"/>
              <w:left w:w="120" w:type="dxa"/>
              <w:bottom w:w="80" w:type="dxa"/>
              <w:right w:w="120" w:type="dxa"/>
            </w:tcMar>
          </w:tcPr>
          <w:p w14:paraId="58F0F39C" w14:textId="77777777" w:rsidR="001F7EA2" w:rsidRDefault="00084DB4">
            <w:pPr>
              <w:spacing w:before="40" w:after="40" w:line="276" w:lineRule="auto"/>
            </w:pPr>
            <w:r>
              <w:rPr>
                <w:color w:val="212121"/>
                <w:sz w:val="19"/>
              </w:rPr>
              <w:t>The system shall allow users to upload PDF, PPTX, PPT, DOCX, TXT, image OCR, and YouTube URL sources into notebooks.</w:t>
            </w:r>
          </w:p>
        </w:tc>
        <w:tc>
          <w:tcPr>
            <w:tcW w:w="1152" w:type="dxa"/>
            <w:shd w:val="clear" w:color="auto" w:fill="F8F9FA"/>
            <w:tcMar>
              <w:top w:w="80" w:type="dxa"/>
              <w:left w:w="120" w:type="dxa"/>
              <w:bottom w:w="80" w:type="dxa"/>
              <w:right w:w="120" w:type="dxa"/>
            </w:tcMar>
          </w:tcPr>
          <w:p w14:paraId="2EBE9C1D" w14:textId="77777777" w:rsidR="001F7EA2" w:rsidRDefault="00084DB4">
            <w:pPr>
              <w:spacing w:before="40" w:after="40" w:line="276" w:lineRule="auto"/>
            </w:pPr>
            <w:r>
              <w:rPr>
                <w:color w:val="212121"/>
                <w:sz w:val="19"/>
              </w:rPr>
              <w:t>High (Critical)</w:t>
            </w:r>
          </w:p>
        </w:tc>
      </w:tr>
      <w:tr w:rsidR="001F7EA2" w14:paraId="607D94DF" w14:textId="77777777" w:rsidTr="00084DB4">
        <w:trPr>
          <w:jc w:val="center"/>
        </w:trPr>
        <w:tc>
          <w:tcPr>
            <w:tcW w:w="1440" w:type="dxa"/>
            <w:shd w:val="clear" w:color="auto" w:fill="FFFFFF"/>
            <w:tcMar>
              <w:top w:w="80" w:type="dxa"/>
              <w:left w:w="120" w:type="dxa"/>
              <w:bottom w:w="80" w:type="dxa"/>
              <w:right w:w="120" w:type="dxa"/>
            </w:tcMar>
          </w:tcPr>
          <w:p w14:paraId="4A67CAEA" w14:textId="77777777" w:rsidR="001F7EA2" w:rsidRDefault="00084DB4">
            <w:pPr>
              <w:spacing w:before="40" w:after="40" w:line="276" w:lineRule="auto"/>
              <w:jc w:val="center"/>
            </w:pPr>
            <w:r>
              <w:rPr>
                <w:color w:val="212121"/>
                <w:sz w:val="19"/>
              </w:rPr>
              <w:t>FR-05</w:t>
            </w:r>
          </w:p>
        </w:tc>
        <w:tc>
          <w:tcPr>
            <w:tcW w:w="2016" w:type="dxa"/>
            <w:shd w:val="clear" w:color="auto" w:fill="FFFFFF"/>
            <w:tcMar>
              <w:top w:w="80" w:type="dxa"/>
              <w:left w:w="120" w:type="dxa"/>
              <w:bottom w:w="80" w:type="dxa"/>
              <w:right w:w="120" w:type="dxa"/>
            </w:tcMar>
          </w:tcPr>
          <w:p w14:paraId="0AE05325" w14:textId="77777777" w:rsidR="001F7EA2" w:rsidRDefault="00084DB4">
            <w:pPr>
              <w:spacing w:before="40" w:after="40" w:line="276" w:lineRule="auto"/>
            </w:pPr>
            <w:r>
              <w:rPr>
                <w:color w:val="212121"/>
                <w:sz w:val="19"/>
              </w:rPr>
              <w:t>Text Extraction</w:t>
            </w:r>
          </w:p>
        </w:tc>
        <w:tc>
          <w:tcPr>
            <w:tcW w:w="3744" w:type="dxa"/>
            <w:shd w:val="clear" w:color="auto" w:fill="FFFFFF"/>
            <w:tcMar>
              <w:top w:w="80" w:type="dxa"/>
              <w:left w:w="120" w:type="dxa"/>
              <w:bottom w:w="80" w:type="dxa"/>
              <w:right w:w="120" w:type="dxa"/>
            </w:tcMar>
          </w:tcPr>
          <w:p w14:paraId="5AE267A4" w14:textId="77777777" w:rsidR="001F7EA2" w:rsidRDefault="00084DB4">
            <w:pPr>
              <w:spacing w:before="40" w:after="40" w:line="276" w:lineRule="auto"/>
            </w:pPr>
            <w:r>
              <w:rPr>
                <w:color w:val="212121"/>
                <w:sz w:val="19"/>
              </w:rPr>
              <w:t>The system shall parse and extract clean plain text from uploaded sources and store structured representations in MongoDB.</w:t>
            </w:r>
          </w:p>
        </w:tc>
        <w:tc>
          <w:tcPr>
            <w:tcW w:w="1152" w:type="dxa"/>
            <w:shd w:val="clear" w:color="auto" w:fill="FFFFFF"/>
            <w:tcMar>
              <w:top w:w="80" w:type="dxa"/>
              <w:left w:w="120" w:type="dxa"/>
              <w:bottom w:w="80" w:type="dxa"/>
              <w:right w:w="120" w:type="dxa"/>
            </w:tcMar>
          </w:tcPr>
          <w:p w14:paraId="3AAED712" w14:textId="77777777" w:rsidR="001F7EA2" w:rsidRDefault="00084DB4">
            <w:pPr>
              <w:spacing w:before="40" w:after="40" w:line="276" w:lineRule="auto"/>
            </w:pPr>
            <w:r>
              <w:rPr>
                <w:color w:val="212121"/>
                <w:sz w:val="19"/>
              </w:rPr>
              <w:t>High (Critical)</w:t>
            </w:r>
          </w:p>
        </w:tc>
      </w:tr>
      <w:tr w:rsidR="001F7EA2" w14:paraId="02DE97EB" w14:textId="77777777" w:rsidTr="00084DB4">
        <w:trPr>
          <w:jc w:val="center"/>
        </w:trPr>
        <w:tc>
          <w:tcPr>
            <w:tcW w:w="1440" w:type="dxa"/>
            <w:shd w:val="clear" w:color="auto" w:fill="F8F9FA"/>
            <w:tcMar>
              <w:top w:w="80" w:type="dxa"/>
              <w:left w:w="120" w:type="dxa"/>
              <w:bottom w:w="80" w:type="dxa"/>
              <w:right w:w="120" w:type="dxa"/>
            </w:tcMar>
          </w:tcPr>
          <w:p w14:paraId="4CC505DA" w14:textId="77777777" w:rsidR="001F7EA2" w:rsidRDefault="00084DB4">
            <w:pPr>
              <w:spacing w:before="40" w:after="40" w:line="276" w:lineRule="auto"/>
              <w:jc w:val="center"/>
            </w:pPr>
            <w:r>
              <w:rPr>
                <w:color w:val="212121"/>
                <w:sz w:val="19"/>
              </w:rPr>
              <w:t>FR-06</w:t>
            </w:r>
          </w:p>
        </w:tc>
        <w:tc>
          <w:tcPr>
            <w:tcW w:w="2016" w:type="dxa"/>
            <w:shd w:val="clear" w:color="auto" w:fill="F8F9FA"/>
            <w:tcMar>
              <w:top w:w="80" w:type="dxa"/>
              <w:left w:w="120" w:type="dxa"/>
              <w:bottom w:w="80" w:type="dxa"/>
              <w:right w:w="120" w:type="dxa"/>
            </w:tcMar>
          </w:tcPr>
          <w:p w14:paraId="3D7E6A0A" w14:textId="77777777" w:rsidR="001F7EA2" w:rsidRDefault="00084DB4">
            <w:pPr>
              <w:spacing w:before="40" w:after="40" w:line="276" w:lineRule="auto"/>
            </w:pPr>
            <w:r>
              <w:rPr>
                <w:color w:val="212121"/>
                <w:sz w:val="19"/>
              </w:rPr>
              <w:t>Source Management</w:t>
            </w:r>
          </w:p>
        </w:tc>
        <w:tc>
          <w:tcPr>
            <w:tcW w:w="3744" w:type="dxa"/>
            <w:shd w:val="clear" w:color="auto" w:fill="F8F9FA"/>
            <w:tcMar>
              <w:top w:w="80" w:type="dxa"/>
              <w:left w:w="120" w:type="dxa"/>
              <w:bottom w:w="80" w:type="dxa"/>
              <w:right w:w="120" w:type="dxa"/>
            </w:tcMar>
          </w:tcPr>
          <w:p w14:paraId="35B6E66A" w14:textId="77777777" w:rsidR="001F7EA2" w:rsidRDefault="00084DB4">
            <w:pPr>
              <w:spacing w:before="40" w:after="40" w:line="276" w:lineRule="auto"/>
            </w:pPr>
            <w:r>
              <w:rPr>
                <w:color w:val="212121"/>
                <w:sz w:val="19"/>
              </w:rPr>
              <w:t>The system shall allow users to preview extracted source content, inspect metadata, and delete unwanted source documents.</w:t>
            </w:r>
          </w:p>
        </w:tc>
        <w:tc>
          <w:tcPr>
            <w:tcW w:w="1152" w:type="dxa"/>
            <w:shd w:val="clear" w:color="auto" w:fill="F8F9FA"/>
            <w:tcMar>
              <w:top w:w="80" w:type="dxa"/>
              <w:left w:w="120" w:type="dxa"/>
              <w:bottom w:w="80" w:type="dxa"/>
              <w:right w:w="120" w:type="dxa"/>
            </w:tcMar>
          </w:tcPr>
          <w:p w14:paraId="44B22FBF" w14:textId="77777777" w:rsidR="001F7EA2" w:rsidRDefault="00084DB4">
            <w:pPr>
              <w:spacing w:before="40" w:after="40" w:line="276" w:lineRule="auto"/>
            </w:pPr>
            <w:r>
              <w:rPr>
                <w:color w:val="212121"/>
                <w:sz w:val="19"/>
              </w:rPr>
              <w:t>Medium (Major)</w:t>
            </w:r>
          </w:p>
        </w:tc>
      </w:tr>
    </w:tbl>
    <w:p w14:paraId="3076CA92" w14:textId="77777777" w:rsidR="001F7EA2" w:rsidRDefault="001F7EA2">
      <w:pPr>
        <w:spacing w:after="160"/>
      </w:pPr>
    </w:p>
    <w:p w14:paraId="5845FF5C" w14:textId="77777777" w:rsidR="001F7EA2" w:rsidRDefault="00084DB4">
      <w:pPr>
        <w:spacing w:before="160" w:after="80"/>
      </w:pPr>
      <w:r>
        <w:rPr>
          <w:b/>
          <w:sz w:val="21"/>
        </w:rPr>
        <w:t>Table 3.4: Functional Requirements: AI Generative Studio and Quiz Taking Engine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5AE73A73" w14:textId="77777777" w:rsidTr="00084DB4">
        <w:trPr>
          <w:jc w:val="center"/>
        </w:trPr>
        <w:tc>
          <w:tcPr>
            <w:tcW w:w="1440" w:type="dxa"/>
            <w:shd w:val="clear" w:color="auto" w:fill="ECEFF1"/>
            <w:tcMar>
              <w:top w:w="100" w:type="dxa"/>
              <w:left w:w="120" w:type="dxa"/>
              <w:bottom w:w="100" w:type="dxa"/>
              <w:right w:w="120" w:type="dxa"/>
            </w:tcMar>
          </w:tcPr>
          <w:p w14:paraId="10623F5F" w14:textId="77777777" w:rsidR="001F7EA2" w:rsidRDefault="00084DB4">
            <w:pPr>
              <w:spacing w:before="40" w:after="40"/>
              <w:jc w:val="center"/>
            </w:pPr>
            <w:r>
              <w:rPr>
                <w:b/>
                <w:color w:val="111111"/>
                <w:sz w:val="20"/>
              </w:rPr>
              <w:t>Requirement ID</w:t>
            </w:r>
          </w:p>
        </w:tc>
        <w:tc>
          <w:tcPr>
            <w:tcW w:w="2016" w:type="dxa"/>
            <w:shd w:val="clear" w:color="auto" w:fill="ECEFF1"/>
            <w:tcMar>
              <w:top w:w="100" w:type="dxa"/>
              <w:left w:w="120" w:type="dxa"/>
              <w:bottom w:w="100" w:type="dxa"/>
              <w:right w:w="120" w:type="dxa"/>
            </w:tcMar>
          </w:tcPr>
          <w:p w14:paraId="2425D5E9" w14:textId="77777777" w:rsidR="001F7EA2" w:rsidRDefault="00084DB4">
            <w:pPr>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5A8C2089" w14:textId="77777777" w:rsidR="001F7EA2" w:rsidRDefault="00084DB4">
            <w:pPr>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4CC92041" w14:textId="77777777" w:rsidR="001F7EA2" w:rsidRDefault="00084DB4">
            <w:pPr>
              <w:spacing w:before="40" w:after="40"/>
              <w:jc w:val="center"/>
            </w:pPr>
            <w:r>
              <w:rPr>
                <w:b/>
                <w:color w:val="111111"/>
                <w:sz w:val="20"/>
              </w:rPr>
              <w:t>Priority Level</w:t>
            </w:r>
          </w:p>
        </w:tc>
      </w:tr>
      <w:tr w:rsidR="001F7EA2" w14:paraId="353C598B" w14:textId="77777777" w:rsidTr="00084DB4">
        <w:trPr>
          <w:jc w:val="center"/>
        </w:trPr>
        <w:tc>
          <w:tcPr>
            <w:tcW w:w="1440" w:type="dxa"/>
            <w:shd w:val="clear" w:color="auto" w:fill="FFFFFF"/>
            <w:tcMar>
              <w:top w:w="80" w:type="dxa"/>
              <w:left w:w="120" w:type="dxa"/>
              <w:bottom w:w="80" w:type="dxa"/>
              <w:right w:w="120" w:type="dxa"/>
            </w:tcMar>
          </w:tcPr>
          <w:p w14:paraId="73BA29A3" w14:textId="77777777" w:rsidR="001F7EA2" w:rsidRDefault="00084DB4">
            <w:pPr>
              <w:spacing w:before="40" w:after="40" w:line="276" w:lineRule="auto"/>
              <w:jc w:val="center"/>
            </w:pPr>
            <w:r>
              <w:rPr>
                <w:color w:val="212121"/>
                <w:sz w:val="19"/>
              </w:rPr>
              <w:t>FR-07</w:t>
            </w:r>
          </w:p>
        </w:tc>
        <w:tc>
          <w:tcPr>
            <w:tcW w:w="2016" w:type="dxa"/>
            <w:shd w:val="clear" w:color="auto" w:fill="FFFFFF"/>
            <w:tcMar>
              <w:top w:w="80" w:type="dxa"/>
              <w:left w:w="120" w:type="dxa"/>
              <w:bottom w:w="80" w:type="dxa"/>
              <w:right w:w="120" w:type="dxa"/>
            </w:tcMar>
          </w:tcPr>
          <w:p w14:paraId="47DC4694" w14:textId="77777777" w:rsidR="001F7EA2" w:rsidRDefault="00084DB4">
            <w:pPr>
              <w:spacing w:before="40" w:after="40" w:line="276" w:lineRule="auto"/>
            </w:pPr>
            <w:r>
              <w:rPr>
                <w:color w:val="212121"/>
                <w:sz w:val="19"/>
              </w:rPr>
              <w:t>AI Studio Generation</w:t>
            </w:r>
          </w:p>
        </w:tc>
        <w:tc>
          <w:tcPr>
            <w:tcW w:w="3744" w:type="dxa"/>
            <w:shd w:val="clear" w:color="auto" w:fill="FFFFFF"/>
            <w:tcMar>
              <w:top w:w="80" w:type="dxa"/>
              <w:left w:w="120" w:type="dxa"/>
              <w:bottom w:w="80" w:type="dxa"/>
              <w:right w:w="120" w:type="dxa"/>
            </w:tcMar>
          </w:tcPr>
          <w:p w14:paraId="688C790D" w14:textId="77777777" w:rsidR="001F7EA2" w:rsidRDefault="00084DB4">
            <w:pPr>
              <w:spacing w:before="40" w:after="40" w:line="276" w:lineRule="auto"/>
            </w:pPr>
            <w:r>
              <w:rPr>
                <w:color w:val="212121"/>
                <w:sz w:val="19"/>
              </w:rPr>
              <w:t>The system shall generate multiple-choice quizzes, flashcards, mind maps, audio overviews, and reports via Gemini Flash.</w:t>
            </w:r>
          </w:p>
        </w:tc>
        <w:tc>
          <w:tcPr>
            <w:tcW w:w="1152" w:type="dxa"/>
            <w:shd w:val="clear" w:color="auto" w:fill="FFFFFF"/>
            <w:tcMar>
              <w:top w:w="80" w:type="dxa"/>
              <w:left w:w="120" w:type="dxa"/>
              <w:bottom w:w="80" w:type="dxa"/>
              <w:right w:w="120" w:type="dxa"/>
            </w:tcMar>
          </w:tcPr>
          <w:p w14:paraId="700CC707" w14:textId="77777777" w:rsidR="001F7EA2" w:rsidRDefault="00084DB4">
            <w:pPr>
              <w:spacing w:before="40" w:after="40" w:line="276" w:lineRule="auto"/>
            </w:pPr>
            <w:r>
              <w:rPr>
                <w:color w:val="212121"/>
                <w:sz w:val="19"/>
              </w:rPr>
              <w:t>High (Critical)</w:t>
            </w:r>
          </w:p>
        </w:tc>
      </w:tr>
      <w:tr w:rsidR="001F7EA2" w14:paraId="69B291F3" w14:textId="77777777" w:rsidTr="00084DB4">
        <w:trPr>
          <w:jc w:val="center"/>
        </w:trPr>
        <w:tc>
          <w:tcPr>
            <w:tcW w:w="1440" w:type="dxa"/>
            <w:shd w:val="clear" w:color="auto" w:fill="F8F9FA"/>
            <w:tcMar>
              <w:top w:w="80" w:type="dxa"/>
              <w:left w:w="120" w:type="dxa"/>
              <w:bottom w:w="80" w:type="dxa"/>
              <w:right w:w="120" w:type="dxa"/>
            </w:tcMar>
          </w:tcPr>
          <w:p w14:paraId="67440907" w14:textId="77777777" w:rsidR="001F7EA2" w:rsidRDefault="00084DB4">
            <w:pPr>
              <w:spacing w:before="40" w:after="40" w:line="276" w:lineRule="auto"/>
              <w:jc w:val="center"/>
            </w:pPr>
            <w:r>
              <w:rPr>
                <w:color w:val="212121"/>
                <w:sz w:val="19"/>
              </w:rPr>
              <w:t>FR-08</w:t>
            </w:r>
          </w:p>
        </w:tc>
        <w:tc>
          <w:tcPr>
            <w:tcW w:w="2016" w:type="dxa"/>
            <w:shd w:val="clear" w:color="auto" w:fill="F8F9FA"/>
            <w:tcMar>
              <w:top w:w="80" w:type="dxa"/>
              <w:left w:w="120" w:type="dxa"/>
              <w:bottom w:w="80" w:type="dxa"/>
              <w:right w:w="120" w:type="dxa"/>
            </w:tcMar>
          </w:tcPr>
          <w:p w14:paraId="381B4216" w14:textId="77777777" w:rsidR="001F7EA2" w:rsidRDefault="00084DB4">
            <w:pPr>
              <w:spacing w:before="40" w:after="40" w:line="276" w:lineRule="auto"/>
            </w:pPr>
            <w:r>
              <w:rPr>
                <w:color w:val="212121"/>
                <w:sz w:val="19"/>
              </w:rPr>
              <w:t>Difficulty Tiering</w:t>
            </w:r>
          </w:p>
        </w:tc>
        <w:tc>
          <w:tcPr>
            <w:tcW w:w="3744" w:type="dxa"/>
            <w:shd w:val="clear" w:color="auto" w:fill="F8F9FA"/>
            <w:tcMar>
              <w:top w:w="80" w:type="dxa"/>
              <w:left w:w="120" w:type="dxa"/>
              <w:bottom w:w="80" w:type="dxa"/>
              <w:right w:w="120" w:type="dxa"/>
            </w:tcMar>
          </w:tcPr>
          <w:p w14:paraId="08C31917" w14:textId="77777777" w:rsidR="001F7EA2" w:rsidRDefault="00084DB4">
            <w:pPr>
              <w:spacing w:before="40" w:after="40" w:line="276" w:lineRule="auto"/>
            </w:pPr>
            <w:r>
              <w:rPr>
                <w:color w:val="212121"/>
                <w:sz w:val="19"/>
              </w:rPr>
              <w:t>The system shall allow users to select quiz difficulty levels (Easy, Medium, Hard, Exam-Style) and custom question counts.</w:t>
            </w:r>
          </w:p>
        </w:tc>
        <w:tc>
          <w:tcPr>
            <w:tcW w:w="1152" w:type="dxa"/>
            <w:shd w:val="clear" w:color="auto" w:fill="F8F9FA"/>
            <w:tcMar>
              <w:top w:w="80" w:type="dxa"/>
              <w:left w:w="120" w:type="dxa"/>
              <w:bottom w:w="80" w:type="dxa"/>
              <w:right w:w="120" w:type="dxa"/>
            </w:tcMar>
          </w:tcPr>
          <w:p w14:paraId="3FA64BB1" w14:textId="77777777" w:rsidR="001F7EA2" w:rsidRDefault="00084DB4">
            <w:pPr>
              <w:spacing w:before="40" w:after="40" w:line="276" w:lineRule="auto"/>
            </w:pPr>
            <w:r>
              <w:rPr>
                <w:color w:val="212121"/>
                <w:sz w:val="19"/>
              </w:rPr>
              <w:t>Medium (Major)</w:t>
            </w:r>
          </w:p>
        </w:tc>
      </w:tr>
      <w:tr w:rsidR="001F7EA2" w14:paraId="70343218" w14:textId="77777777" w:rsidTr="00084DB4">
        <w:trPr>
          <w:jc w:val="center"/>
        </w:trPr>
        <w:tc>
          <w:tcPr>
            <w:tcW w:w="1440" w:type="dxa"/>
            <w:shd w:val="clear" w:color="auto" w:fill="FFFFFF"/>
            <w:tcMar>
              <w:top w:w="80" w:type="dxa"/>
              <w:left w:w="120" w:type="dxa"/>
              <w:bottom w:w="80" w:type="dxa"/>
              <w:right w:w="120" w:type="dxa"/>
            </w:tcMar>
          </w:tcPr>
          <w:p w14:paraId="02961084" w14:textId="77777777" w:rsidR="001F7EA2" w:rsidRDefault="00084DB4">
            <w:pPr>
              <w:spacing w:before="40" w:after="40" w:line="276" w:lineRule="auto"/>
              <w:jc w:val="center"/>
            </w:pPr>
            <w:r>
              <w:rPr>
                <w:color w:val="212121"/>
                <w:sz w:val="19"/>
              </w:rPr>
              <w:t>FR-09</w:t>
            </w:r>
          </w:p>
        </w:tc>
        <w:tc>
          <w:tcPr>
            <w:tcW w:w="2016" w:type="dxa"/>
            <w:shd w:val="clear" w:color="auto" w:fill="FFFFFF"/>
            <w:tcMar>
              <w:top w:w="80" w:type="dxa"/>
              <w:left w:w="120" w:type="dxa"/>
              <w:bottom w:w="80" w:type="dxa"/>
              <w:right w:w="120" w:type="dxa"/>
            </w:tcMar>
          </w:tcPr>
          <w:p w14:paraId="52044762" w14:textId="77777777" w:rsidR="001F7EA2" w:rsidRDefault="00084DB4">
            <w:pPr>
              <w:spacing w:before="40" w:after="40" w:line="276" w:lineRule="auto"/>
            </w:pPr>
            <w:r>
              <w:rPr>
                <w:color w:val="212121"/>
                <w:sz w:val="19"/>
              </w:rPr>
              <w:t>SSE Generative Stream</w:t>
            </w:r>
          </w:p>
        </w:tc>
        <w:tc>
          <w:tcPr>
            <w:tcW w:w="3744" w:type="dxa"/>
            <w:shd w:val="clear" w:color="auto" w:fill="FFFFFF"/>
            <w:tcMar>
              <w:top w:w="80" w:type="dxa"/>
              <w:left w:w="120" w:type="dxa"/>
              <w:bottom w:w="80" w:type="dxa"/>
              <w:right w:w="120" w:type="dxa"/>
            </w:tcMar>
          </w:tcPr>
          <w:p w14:paraId="0933539F" w14:textId="77777777" w:rsidR="001F7EA2" w:rsidRDefault="00084DB4">
            <w:pPr>
              <w:spacing w:before="40" w:after="40" w:line="276" w:lineRule="auto"/>
            </w:pPr>
            <w:r>
              <w:rPr>
                <w:color w:val="212121"/>
                <w:sz w:val="19"/>
              </w:rPr>
              <w:t>The system shall stream generated studio items to the frontend in real time via Server-Sent Events to reduce perceived latency.</w:t>
            </w:r>
          </w:p>
        </w:tc>
        <w:tc>
          <w:tcPr>
            <w:tcW w:w="1152" w:type="dxa"/>
            <w:shd w:val="clear" w:color="auto" w:fill="FFFFFF"/>
            <w:tcMar>
              <w:top w:w="80" w:type="dxa"/>
              <w:left w:w="120" w:type="dxa"/>
              <w:bottom w:w="80" w:type="dxa"/>
              <w:right w:w="120" w:type="dxa"/>
            </w:tcMar>
          </w:tcPr>
          <w:p w14:paraId="111BBD27" w14:textId="77777777" w:rsidR="001F7EA2" w:rsidRDefault="00084DB4">
            <w:pPr>
              <w:spacing w:before="40" w:after="40" w:line="276" w:lineRule="auto"/>
            </w:pPr>
            <w:r>
              <w:rPr>
                <w:color w:val="212121"/>
                <w:sz w:val="19"/>
              </w:rPr>
              <w:t>High (Critical)</w:t>
            </w:r>
          </w:p>
        </w:tc>
      </w:tr>
      <w:tr w:rsidR="001F7EA2" w14:paraId="23EAFAF1" w14:textId="77777777" w:rsidTr="00084DB4">
        <w:trPr>
          <w:jc w:val="center"/>
        </w:trPr>
        <w:tc>
          <w:tcPr>
            <w:tcW w:w="1440" w:type="dxa"/>
            <w:shd w:val="clear" w:color="auto" w:fill="F8F9FA"/>
            <w:tcMar>
              <w:top w:w="80" w:type="dxa"/>
              <w:left w:w="120" w:type="dxa"/>
              <w:bottom w:w="80" w:type="dxa"/>
              <w:right w:w="120" w:type="dxa"/>
            </w:tcMar>
          </w:tcPr>
          <w:p w14:paraId="1D72B403" w14:textId="77777777" w:rsidR="001F7EA2" w:rsidRDefault="00084DB4">
            <w:pPr>
              <w:spacing w:before="40" w:after="40" w:line="276" w:lineRule="auto"/>
              <w:jc w:val="center"/>
            </w:pPr>
            <w:r>
              <w:rPr>
                <w:color w:val="212121"/>
                <w:sz w:val="19"/>
              </w:rPr>
              <w:t>FR-10</w:t>
            </w:r>
          </w:p>
        </w:tc>
        <w:tc>
          <w:tcPr>
            <w:tcW w:w="2016" w:type="dxa"/>
            <w:shd w:val="clear" w:color="auto" w:fill="F8F9FA"/>
            <w:tcMar>
              <w:top w:w="80" w:type="dxa"/>
              <w:left w:w="120" w:type="dxa"/>
              <w:bottom w:w="80" w:type="dxa"/>
              <w:right w:w="120" w:type="dxa"/>
            </w:tcMar>
          </w:tcPr>
          <w:p w14:paraId="5470A324" w14:textId="77777777" w:rsidR="001F7EA2" w:rsidRDefault="00084DB4">
            <w:pPr>
              <w:spacing w:before="40" w:after="40" w:line="276" w:lineRule="auto"/>
            </w:pPr>
            <w:r>
              <w:rPr>
                <w:color w:val="212121"/>
                <w:sz w:val="19"/>
              </w:rPr>
              <w:t>Solo Quiz Engine</w:t>
            </w:r>
          </w:p>
        </w:tc>
        <w:tc>
          <w:tcPr>
            <w:tcW w:w="3744" w:type="dxa"/>
            <w:shd w:val="clear" w:color="auto" w:fill="F8F9FA"/>
            <w:tcMar>
              <w:top w:w="80" w:type="dxa"/>
              <w:left w:w="120" w:type="dxa"/>
              <w:bottom w:w="80" w:type="dxa"/>
              <w:right w:w="120" w:type="dxa"/>
            </w:tcMar>
          </w:tcPr>
          <w:p w14:paraId="002F83EF" w14:textId="77777777" w:rsidR="001F7EA2" w:rsidRDefault="00084DB4">
            <w:pPr>
              <w:spacing w:before="40" w:after="40" w:line="276" w:lineRule="auto"/>
            </w:pPr>
            <w:r>
              <w:rPr>
                <w:color w:val="212121"/>
                <w:sz w:val="19"/>
              </w:rPr>
              <w:t xml:space="preserve">The system shall present interactive multiple-choice questions with option shuffling, live </w:t>
            </w:r>
            <w:r>
              <w:rPr>
                <w:color w:val="212121"/>
                <w:sz w:val="19"/>
              </w:rPr>
              <w:lastRenderedPageBreak/>
              <w:t>countdown timer, and immediate feedback.</w:t>
            </w:r>
          </w:p>
        </w:tc>
        <w:tc>
          <w:tcPr>
            <w:tcW w:w="1152" w:type="dxa"/>
            <w:shd w:val="clear" w:color="auto" w:fill="F8F9FA"/>
            <w:tcMar>
              <w:top w:w="80" w:type="dxa"/>
              <w:left w:w="120" w:type="dxa"/>
              <w:bottom w:w="80" w:type="dxa"/>
              <w:right w:w="120" w:type="dxa"/>
            </w:tcMar>
          </w:tcPr>
          <w:p w14:paraId="39E511DC" w14:textId="77777777" w:rsidR="001F7EA2" w:rsidRDefault="00084DB4">
            <w:pPr>
              <w:spacing w:before="40" w:after="40" w:line="276" w:lineRule="auto"/>
            </w:pPr>
            <w:r>
              <w:rPr>
                <w:color w:val="212121"/>
                <w:sz w:val="19"/>
              </w:rPr>
              <w:lastRenderedPageBreak/>
              <w:t>High (Critical)</w:t>
            </w:r>
          </w:p>
        </w:tc>
      </w:tr>
      <w:tr w:rsidR="001F7EA2" w14:paraId="68D01605" w14:textId="77777777" w:rsidTr="00084DB4">
        <w:trPr>
          <w:jc w:val="center"/>
        </w:trPr>
        <w:tc>
          <w:tcPr>
            <w:tcW w:w="1440" w:type="dxa"/>
            <w:shd w:val="clear" w:color="auto" w:fill="FFFFFF"/>
            <w:tcMar>
              <w:top w:w="80" w:type="dxa"/>
              <w:left w:w="120" w:type="dxa"/>
              <w:bottom w:w="80" w:type="dxa"/>
              <w:right w:w="120" w:type="dxa"/>
            </w:tcMar>
          </w:tcPr>
          <w:p w14:paraId="08A9C57F" w14:textId="77777777" w:rsidR="001F7EA2" w:rsidRDefault="00084DB4">
            <w:pPr>
              <w:spacing w:before="40" w:after="40" w:line="276" w:lineRule="auto"/>
              <w:jc w:val="center"/>
            </w:pPr>
            <w:r>
              <w:rPr>
                <w:color w:val="212121"/>
                <w:sz w:val="19"/>
              </w:rPr>
              <w:t>FR-11</w:t>
            </w:r>
          </w:p>
        </w:tc>
        <w:tc>
          <w:tcPr>
            <w:tcW w:w="2016" w:type="dxa"/>
            <w:shd w:val="clear" w:color="auto" w:fill="FFFFFF"/>
            <w:tcMar>
              <w:top w:w="80" w:type="dxa"/>
              <w:left w:w="120" w:type="dxa"/>
              <w:bottom w:w="80" w:type="dxa"/>
              <w:right w:w="120" w:type="dxa"/>
            </w:tcMar>
          </w:tcPr>
          <w:p w14:paraId="740A59B9" w14:textId="77777777" w:rsidR="001F7EA2" w:rsidRDefault="00084DB4">
            <w:pPr>
              <w:spacing w:before="40" w:after="40" w:line="276" w:lineRule="auto"/>
            </w:pPr>
            <w:r>
              <w:rPr>
                <w:color w:val="212121"/>
                <w:sz w:val="19"/>
              </w:rPr>
              <w:t>Quiz Review &amp; Scoring</w:t>
            </w:r>
          </w:p>
        </w:tc>
        <w:tc>
          <w:tcPr>
            <w:tcW w:w="3744" w:type="dxa"/>
            <w:shd w:val="clear" w:color="auto" w:fill="FFFFFF"/>
            <w:tcMar>
              <w:top w:w="80" w:type="dxa"/>
              <w:left w:w="120" w:type="dxa"/>
              <w:bottom w:w="80" w:type="dxa"/>
              <w:right w:w="120" w:type="dxa"/>
            </w:tcMar>
          </w:tcPr>
          <w:p w14:paraId="4C20FE13" w14:textId="77777777" w:rsidR="001F7EA2" w:rsidRDefault="00084DB4">
            <w:pPr>
              <w:spacing w:before="40" w:after="40" w:line="276" w:lineRule="auto"/>
            </w:pPr>
            <w:r>
              <w:rPr>
                <w:color w:val="212121"/>
                <w:sz w:val="19"/>
              </w:rPr>
              <w:t>The system shall compute percentage scores, display comprehensive answer explanations, and highlight incorrect choices.</w:t>
            </w:r>
          </w:p>
        </w:tc>
        <w:tc>
          <w:tcPr>
            <w:tcW w:w="1152" w:type="dxa"/>
            <w:shd w:val="clear" w:color="auto" w:fill="FFFFFF"/>
            <w:tcMar>
              <w:top w:w="80" w:type="dxa"/>
              <w:left w:w="120" w:type="dxa"/>
              <w:bottom w:w="80" w:type="dxa"/>
              <w:right w:w="120" w:type="dxa"/>
            </w:tcMar>
          </w:tcPr>
          <w:p w14:paraId="28C00016" w14:textId="77777777" w:rsidR="001F7EA2" w:rsidRDefault="00084DB4">
            <w:pPr>
              <w:spacing w:before="40" w:after="40" w:line="276" w:lineRule="auto"/>
            </w:pPr>
            <w:r>
              <w:rPr>
                <w:color w:val="212121"/>
                <w:sz w:val="19"/>
              </w:rPr>
              <w:t>High (Critical)</w:t>
            </w:r>
          </w:p>
        </w:tc>
      </w:tr>
      <w:tr w:rsidR="001F7EA2" w14:paraId="615441EF" w14:textId="77777777" w:rsidTr="00084DB4">
        <w:trPr>
          <w:jc w:val="center"/>
        </w:trPr>
        <w:tc>
          <w:tcPr>
            <w:tcW w:w="1440" w:type="dxa"/>
            <w:shd w:val="clear" w:color="auto" w:fill="F8F9FA"/>
            <w:tcMar>
              <w:top w:w="80" w:type="dxa"/>
              <w:left w:w="120" w:type="dxa"/>
              <w:bottom w:w="80" w:type="dxa"/>
              <w:right w:w="120" w:type="dxa"/>
            </w:tcMar>
          </w:tcPr>
          <w:p w14:paraId="11E9A957" w14:textId="77777777" w:rsidR="001F7EA2" w:rsidRDefault="00084DB4">
            <w:pPr>
              <w:spacing w:before="40" w:after="40" w:line="276" w:lineRule="auto"/>
              <w:jc w:val="center"/>
            </w:pPr>
            <w:r>
              <w:rPr>
                <w:color w:val="212121"/>
                <w:sz w:val="19"/>
              </w:rPr>
              <w:t>FR-12</w:t>
            </w:r>
          </w:p>
        </w:tc>
        <w:tc>
          <w:tcPr>
            <w:tcW w:w="2016" w:type="dxa"/>
            <w:shd w:val="clear" w:color="auto" w:fill="F8F9FA"/>
            <w:tcMar>
              <w:top w:w="80" w:type="dxa"/>
              <w:left w:w="120" w:type="dxa"/>
              <w:bottom w:w="80" w:type="dxa"/>
              <w:right w:w="120" w:type="dxa"/>
            </w:tcMar>
          </w:tcPr>
          <w:p w14:paraId="4C123B2F" w14:textId="77777777" w:rsidR="001F7EA2" w:rsidRDefault="00084DB4">
            <w:pPr>
              <w:spacing w:before="40" w:after="40" w:line="276" w:lineRule="auto"/>
            </w:pPr>
            <w:r>
              <w:rPr>
                <w:color w:val="212121"/>
                <w:sz w:val="19"/>
              </w:rPr>
              <w:t>Mistakes Bank Logging</w:t>
            </w:r>
          </w:p>
        </w:tc>
        <w:tc>
          <w:tcPr>
            <w:tcW w:w="3744" w:type="dxa"/>
            <w:shd w:val="clear" w:color="auto" w:fill="F8F9FA"/>
            <w:tcMar>
              <w:top w:w="80" w:type="dxa"/>
              <w:left w:w="120" w:type="dxa"/>
              <w:bottom w:w="80" w:type="dxa"/>
              <w:right w:w="120" w:type="dxa"/>
            </w:tcMar>
          </w:tcPr>
          <w:p w14:paraId="727545F9" w14:textId="77777777" w:rsidR="001F7EA2" w:rsidRDefault="00084DB4">
            <w:pPr>
              <w:spacing w:before="40" w:after="40" w:line="276" w:lineRule="auto"/>
            </w:pPr>
            <w:r>
              <w:rPr>
                <w:color w:val="212121"/>
                <w:sz w:val="19"/>
              </w:rPr>
              <w:t>The system shall automatically capture failed quiz questions into a persistent Mistakes Bank associated with the user and notebook.</w:t>
            </w:r>
          </w:p>
        </w:tc>
        <w:tc>
          <w:tcPr>
            <w:tcW w:w="1152" w:type="dxa"/>
            <w:shd w:val="clear" w:color="auto" w:fill="F8F9FA"/>
            <w:tcMar>
              <w:top w:w="80" w:type="dxa"/>
              <w:left w:w="120" w:type="dxa"/>
              <w:bottom w:w="80" w:type="dxa"/>
              <w:right w:w="120" w:type="dxa"/>
            </w:tcMar>
          </w:tcPr>
          <w:p w14:paraId="180A61BD" w14:textId="77777777" w:rsidR="001F7EA2" w:rsidRDefault="00084DB4">
            <w:pPr>
              <w:spacing w:before="40" w:after="40" w:line="276" w:lineRule="auto"/>
            </w:pPr>
            <w:r>
              <w:rPr>
                <w:color w:val="212121"/>
                <w:sz w:val="19"/>
              </w:rPr>
              <w:t>High (Critical)</w:t>
            </w:r>
          </w:p>
        </w:tc>
      </w:tr>
      <w:tr w:rsidR="001F7EA2" w14:paraId="46580BCB" w14:textId="77777777" w:rsidTr="00084DB4">
        <w:trPr>
          <w:jc w:val="center"/>
        </w:trPr>
        <w:tc>
          <w:tcPr>
            <w:tcW w:w="1440" w:type="dxa"/>
            <w:shd w:val="clear" w:color="auto" w:fill="FFFFFF"/>
            <w:tcMar>
              <w:top w:w="80" w:type="dxa"/>
              <w:left w:w="120" w:type="dxa"/>
              <w:bottom w:w="80" w:type="dxa"/>
              <w:right w:w="120" w:type="dxa"/>
            </w:tcMar>
          </w:tcPr>
          <w:p w14:paraId="78726974" w14:textId="77777777" w:rsidR="001F7EA2" w:rsidRDefault="00084DB4">
            <w:pPr>
              <w:spacing w:before="40" w:after="40" w:line="276" w:lineRule="auto"/>
              <w:jc w:val="center"/>
            </w:pPr>
            <w:r>
              <w:rPr>
                <w:color w:val="212121"/>
                <w:sz w:val="19"/>
              </w:rPr>
              <w:t>FR-13</w:t>
            </w:r>
          </w:p>
        </w:tc>
        <w:tc>
          <w:tcPr>
            <w:tcW w:w="2016" w:type="dxa"/>
            <w:shd w:val="clear" w:color="auto" w:fill="FFFFFF"/>
            <w:tcMar>
              <w:top w:w="80" w:type="dxa"/>
              <w:left w:w="120" w:type="dxa"/>
              <w:bottom w:w="80" w:type="dxa"/>
              <w:right w:w="120" w:type="dxa"/>
            </w:tcMar>
          </w:tcPr>
          <w:p w14:paraId="58447C1A" w14:textId="77777777" w:rsidR="001F7EA2" w:rsidRDefault="00084DB4">
            <w:pPr>
              <w:spacing w:before="40" w:after="40" w:line="276" w:lineRule="auto"/>
            </w:pPr>
            <w:r>
              <w:rPr>
                <w:color w:val="212121"/>
                <w:sz w:val="19"/>
              </w:rPr>
              <w:t>Adaptive Weakness Drills</w:t>
            </w:r>
          </w:p>
        </w:tc>
        <w:tc>
          <w:tcPr>
            <w:tcW w:w="3744" w:type="dxa"/>
            <w:shd w:val="clear" w:color="auto" w:fill="FFFFFF"/>
            <w:tcMar>
              <w:top w:w="80" w:type="dxa"/>
              <w:left w:w="120" w:type="dxa"/>
              <w:bottom w:w="80" w:type="dxa"/>
              <w:right w:w="120" w:type="dxa"/>
            </w:tcMar>
          </w:tcPr>
          <w:p w14:paraId="5659E01D" w14:textId="77777777" w:rsidR="001F7EA2" w:rsidRDefault="00084DB4">
            <w:pPr>
              <w:spacing w:before="40" w:after="40" w:line="276" w:lineRule="auto"/>
            </w:pPr>
            <w:r>
              <w:rPr>
                <w:color w:val="212121"/>
                <w:sz w:val="19"/>
              </w:rPr>
              <w:t>The system shall synthesize customized remedial quiz sessions specifically targeting past recorded mistakes and misconceptions.</w:t>
            </w:r>
          </w:p>
        </w:tc>
        <w:tc>
          <w:tcPr>
            <w:tcW w:w="1152" w:type="dxa"/>
            <w:shd w:val="clear" w:color="auto" w:fill="FFFFFF"/>
            <w:tcMar>
              <w:top w:w="80" w:type="dxa"/>
              <w:left w:w="120" w:type="dxa"/>
              <w:bottom w:w="80" w:type="dxa"/>
              <w:right w:w="120" w:type="dxa"/>
            </w:tcMar>
          </w:tcPr>
          <w:p w14:paraId="50F79D3D" w14:textId="77777777" w:rsidR="001F7EA2" w:rsidRDefault="00084DB4">
            <w:pPr>
              <w:spacing w:before="40" w:after="40" w:line="276" w:lineRule="auto"/>
            </w:pPr>
            <w:r>
              <w:rPr>
                <w:color w:val="212121"/>
                <w:sz w:val="19"/>
              </w:rPr>
              <w:t>High (Critical)</w:t>
            </w:r>
          </w:p>
        </w:tc>
      </w:tr>
    </w:tbl>
    <w:p w14:paraId="3AC95465" w14:textId="77777777" w:rsidR="001F7EA2" w:rsidRDefault="001F7EA2">
      <w:pPr>
        <w:spacing w:after="160"/>
      </w:pPr>
    </w:p>
    <w:p w14:paraId="58B784E0" w14:textId="77777777" w:rsidR="001F7EA2" w:rsidRDefault="00084DB4">
      <w:pPr>
        <w:spacing w:before="160" w:after="80"/>
      </w:pPr>
      <w:r>
        <w:rPr>
          <w:b/>
          <w:sz w:val="21"/>
        </w:rPr>
        <w:t>Table 3.5: Functional Requirements: Spaced Revision, Timetable Sync, and Multiplayer Arena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0D3D071A" w14:textId="77777777" w:rsidTr="00084DB4">
        <w:trPr>
          <w:jc w:val="center"/>
        </w:trPr>
        <w:tc>
          <w:tcPr>
            <w:tcW w:w="1440" w:type="dxa"/>
            <w:shd w:val="clear" w:color="auto" w:fill="ECEFF1"/>
            <w:tcMar>
              <w:top w:w="100" w:type="dxa"/>
              <w:left w:w="120" w:type="dxa"/>
              <w:bottom w:w="100" w:type="dxa"/>
              <w:right w:w="120" w:type="dxa"/>
            </w:tcMar>
          </w:tcPr>
          <w:p w14:paraId="13716B95" w14:textId="77777777" w:rsidR="001F7EA2" w:rsidRDefault="00084DB4">
            <w:pPr>
              <w:spacing w:before="40" w:after="40"/>
              <w:jc w:val="center"/>
            </w:pPr>
            <w:r>
              <w:rPr>
                <w:b/>
                <w:color w:val="111111"/>
                <w:sz w:val="20"/>
              </w:rPr>
              <w:t>Requirement ID</w:t>
            </w:r>
          </w:p>
        </w:tc>
        <w:tc>
          <w:tcPr>
            <w:tcW w:w="2016" w:type="dxa"/>
            <w:shd w:val="clear" w:color="auto" w:fill="ECEFF1"/>
            <w:tcMar>
              <w:top w:w="100" w:type="dxa"/>
              <w:left w:w="120" w:type="dxa"/>
              <w:bottom w:w="100" w:type="dxa"/>
              <w:right w:w="120" w:type="dxa"/>
            </w:tcMar>
          </w:tcPr>
          <w:p w14:paraId="0138DD51" w14:textId="77777777" w:rsidR="001F7EA2" w:rsidRDefault="00084DB4">
            <w:pPr>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7D8F2A03" w14:textId="77777777" w:rsidR="001F7EA2" w:rsidRDefault="00084DB4">
            <w:pPr>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784BC121" w14:textId="77777777" w:rsidR="001F7EA2" w:rsidRDefault="00084DB4">
            <w:pPr>
              <w:spacing w:before="40" w:after="40"/>
              <w:jc w:val="center"/>
            </w:pPr>
            <w:r>
              <w:rPr>
                <w:b/>
                <w:color w:val="111111"/>
                <w:sz w:val="20"/>
              </w:rPr>
              <w:t>Priority Level</w:t>
            </w:r>
          </w:p>
        </w:tc>
      </w:tr>
      <w:tr w:rsidR="001F7EA2" w14:paraId="126272A0" w14:textId="77777777" w:rsidTr="00084DB4">
        <w:trPr>
          <w:jc w:val="center"/>
        </w:trPr>
        <w:tc>
          <w:tcPr>
            <w:tcW w:w="1440" w:type="dxa"/>
            <w:shd w:val="clear" w:color="auto" w:fill="FFFFFF"/>
            <w:tcMar>
              <w:top w:w="80" w:type="dxa"/>
              <w:left w:w="120" w:type="dxa"/>
              <w:bottom w:w="80" w:type="dxa"/>
              <w:right w:w="120" w:type="dxa"/>
            </w:tcMar>
          </w:tcPr>
          <w:p w14:paraId="79462A83" w14:textId="77777777" w:rsidR="001F7EA2" w:rsidRDefault="00084DB4">
            <w:pPr>
              <w:spacing w:before="40" w:after="40" w:line="276" w:lineRule="auto"/>
              <w:jc w:val="center"/>
            </w:pPr>
            <w:r>
              <w:rPr>
                <w:color w:val="212121"/>
                <w:sz w:val="19"/>
              </w:rPr>
              <w:t>FR-14</w:t>
            </w:r>
          </w:p>
        </w:tc>
        <w:tc>
          <w:tcPr>
            <w:tcW w:w="2016" w:type="dxa"/>
            <w:shd w:val="clear" w:color="auto" w:fill="FFFFFF"/>
            <w:tcMar>
              <w:top w:w="80" w:type="dxa"/>
              <w:left w:w="120" w:type="dxa"/>
              <w:bottom w:w="80" w:type="dxa"/>
              <w:right w:w="120" w:type="dxa"/>
            </w:tcMar>
          </w:tcPr>
          <w:p w14:paraId="13D9DB07" w14:textId="77777777" w:rsidR="001F7EA2" w:rsidRDefault="00084DB4">
            <w:pPr>
              <w:spacing w:before="40" w:after="40" w:line="276" w:lineRule="auto"/>
            </w:pPr>
            <w:r>
              <w:rPr>
                <w:color w:val="212121"/>
                <w:sz w:val="19"/>
              </w:rPr>
              <w:t>Spaced Retention Engine</w:t>
            </w:r>
          </w:p>
        </w:tc>
        <w:tc>
          <w:tcPr>
            <w:tcW w:w="3744" w:type="dxa"/>
            <w:shd w:val="clear" w:color="auto" w:fill="FFFFFF"/>
            <w:tcMar>
              <w:top w:w="80" w:type="dxa"/>
              <w:left w:w="120" w:type="dxa"/>
              <w:bottom w:w="80" w:type="dxa"/>
              <w:right w:w="120" w:type="dxa"/>
            </w:tcMar>
          </w:tcPr>
          <w:p w14:paraId="27B463B3" w14:textId="77777777" w:rsidR="001F7EA2" w:rsidRDefault="00084DB4">
            <w:pPr>
              <w:spacing w:before="40" w:after="40" w:line="276" w:lineRule="auto"/>
            </w:pPr>
            <w:r>
              <w:rPr>
                <w:color w:val="212121"/>
                <w:sz w:val="19"/>
              </w:rPr>
              <w:t>The system shall compute retention decay (R = e^(-t/7S)) and stability factors for each topic based on past review history.</w:t>
            </w:r>
          </w:p>
        </w:tc>
        <w:tc>
          <w:tcPr>
            <w:tcW w:w="1152" w:type="dxa"/>
            <w:shd w:val="clear" w:color="auto" w:fill="FFFFFF"/>
            <w:tcMar>
              <w:top w:w="80" w:type="dxa"/>
              <w:left w:w="120" w:type="dxa"/>
              <w:bottom w:w="80" w:type="dxa"/>
              <w:right w:w="120" w:type="dxa"/>
            </w:tcMar>
          </w:tcPr>
          <w:p w14:paraId="4E61A0CB" w14:textId="77777777" w:rsidR="001F7EA2" w:rsidRDefault="00084DB4">
            <w:pPr>
              <w:spacing w:before="40" w:after="40" w:line="276" w:lineRule="auto"/>
            </w:pPr>
            <w:r>
              <w:rPr>
                <w:color w:val="212121"/>
                <w:sz w:val="19"/>
              </w:rPr>
              <w:t>High (Critical)</w:t>
            </w:r>
          </w:p>
        </w:tc>
      </w:tr>
      <w:tr w:rsidR="001F7EA2" w14:paraId="7C83A297" w14:textId="77777777" w:rsidTr="00084DB4">
        <w:trPr>
          <w:jc w:val="center"/>
        </w:trPr>
        <w:tc>
          <w:tcPr>
            <w:tcW w:w="1440" w:type="dxa"/>
            <w:shd w:val="clear" w:color="auto" w:fill="F8F9FA"/>
            <w:tcMar>
              <w:top w:w="80" w:type="dxa"/>
              <w:left w:w="120" w:type="dxa"/>
              <w:bottom w:w="80" w:type="dxa"/>
              <w:right w:w="120" w:type="dxa"/>
            </w:tcMar>
          </w:tcPr>
          <w:p w14:paraId="65D426A9" w14:textId="77777777" w:rsidR="001F7EA2" w:rsidRDefault="00084DB4">
            <w:pPr>
              <w:spacing w:before="40" w:after="40" w:line="276" w:lineRule="auto"/>
              <w:jc w:val="center"/>
            </w:pPr>
            <w:r>
              <w:rPr>
                <w:color w:val="212121"/>
                <w:sz w:val="19"/>
              </w:rPr>
              <w:t>FR-15</w:t>
            </w:r>
          </w:p>
        </w:tc>
        <w:tc>
          <w:tcPr>
            <w:tcW w:w="2016" w:type="dxa"/>
            <w:shd w:val="clear" w:color="auto" w:fill="F8F9FA"/>
            <w:tcMar>
              <w:top w:w="80" w:type="dxa"/>
              <w:left w:w="120" w:type="dxa"/>
              <w:bottom w:w="80" w:type="dxa"/>
              <w:right w:w="120" w:type="dxa"/>
            </w:tcMar>
          </w:tcPr>
          <w:p w14:paraId="16DC06A0" w14:textId="77777777" w:rsidR="001F7EA2" w:rsidRDefault="00084DB4">
            <w:pPr>
              <w:spacing w:before="40" w:after="40" w:line="276" w:lineRule="auto"/>
            </w:pPr>
            <w:r>
              <w:rPr>
                <w:color w:val="212121"/>
                <w:sz w:val="19"/>
              </w:rPr>
              <w:t>Timetable OCR Scanner</w:t>
            </w:r>
          </w:p>
        </w:tc>
        <w:tc>
          <w:tcPr>
            <w:tcW w:w="3744" w:type="dxa"/>
            <w:shd w:val="clear" w:color="auto" w:fill="F8F9FA"/>
            <w:tcMar>
              <w:top w:w="80" w:type="dxa"/>
              <w:left w:w="120" w:type="dxa"/>
              <w:bottom w:w="80" w:type="dxa"/>
              <w:right w:w="120" w:type="dxa"/>
            </w:tcMar>
          </w:tcPr>
          <w:p w14:paraId="11F6EAD0" w14:textId="77777777" w:rsidR="001F7EA2" w:rsidRDefault="00084DB4">
            <w:pPr>
              <w:spacing w:before="40" w:after="40" w:line="276" w:lineRule="auto"/>
            </w:pPr>
            <w:r>
              <w:rPr>
                <w:color w:val="212121"/>
                <w:sz w:val="19"/>
              </w:rPr>
              <w:t>The system shall parse timetable images/PDFs using Gemini Vision to extract course codes, lecture times, venues, and syllabus schedules.</w:t>
            </w:r>
          </w:p>
        </w:tc>
        <w:tc>
          <w:tcPr>
            <w:tcW w:w="1152" w:type="dxa"/>
            <w:shd w:val="clear" w:color="auto" w:fill="F8F9FA"/>
            <w:tcMar>
              <w:top w:w="80" w:type="dxa"/>
              <w:left w:w="120" w:type="dxa"/>
              <w:bottom w:w="80" w:type="dxa"/>
              <w:right w:w="120" w:type="dxa"/>
            </w:tcMar>
          </w:tcPr>
          <w:p w14:paraId="489AFA5D" w14:textId="77777777" w:rsidR="001F7EA2" w:rsidRDefault="00084DB4">
            <w:pPr>
              <w:spacing w:before="40" w:after="40" w:line="276" w:lineRule="auto"/>
            </w:pPr>
            <w:r>
              <w:rPr>
                <w:color w:val="212121"/>
                <w:sz w:val="19"/>
              </w:rPr>
              <w:t>High (Critical)</w:t>
            </w:r>
          </w:p>
        </w:tc>
      </w:tr>
      <w:tr w:rsidR="001F7EA2" w14:paraId="00AF26A3" w14:textId="77777777" w:rsidTr="00084DB4">
        <w:trPr>
          <w:jc w:val="center"/>
        </w:trPr>
        <w:tc>
          <w:tcPr>
            <w:tcW w:w="1440" w:type="dxa"/>
            <w:shd w:val="clear" w:color="auto" w:fill="FFFFFF"/>
            <w:tcMar>
              <w:top w:w="80" w:type="dxa"/>
              <w:left w:w="120" w:type="dxa"/>
              <w:bottom w:w="80" w:type="dxa"/>
              <w:right w:w="120" w:type="dxa"/>
            </w:tcMar>
          </w:tcPr>
          <w:p w14:paraId="61016EC5" w14:textId="77777777" w:rsidR="001F7EA2" w:rsidRDefault="00084DB4">
            <w:pPr>
              <w:spacing w:before="40" w:after="40" w:line="276" w:lineRule="auto"/>
              <w:jc w:val="center"/>
            </w:pPr>
            <w:r>
              <w:rPr>
                <w:color w:val="212121"/>
                <w:sz w:val="19"/>
              </w:rPr>
              <w:t>FR-16</w:t>
            </w:r>
          </w:p>
        </w:tc>
        <w:tc>
          <w:tcPr>
            <w:tcW w:w="2016" w:type="dxa"/>
            <w:shd w:val="clear" w:color="auto" w:fill="FFFFFF"/>
            <w:tcMar>
              <w:top w:w="80" w:type="dxa"/>
              <w:left w:w="120" w:type="dxa"/>
              <w:bottom w:w="80" w:type="dxa"/>
              <w:right w:w="120" w:type="dxa"/>
            </w:tcMar>
          </w:tcPr>
          <w:p w14:paraId="0F035569" w14:textId="77777777" w:rsidR="001F7EA2" w:rsidRDefault="00084DB4">
            <w:pPr>
              <w:spacing w:before="40" w:after="40" w:line="276" w:lineRule="auto"/>
            </w:pPr>
            <w:r>
              <w:rPr>
                <w:color w:val="212121"/>
                <w:sz w:val="19"/>
              </w:rPr>
              <w:t>Calendar Synchronization</w:t>
            </w:r>
          </w:p>
        </w:tc>
        <w:tc>
          <w:tcPr>
            <w:tcW w:w="3744" w:type="dxa"/>
            <w:shd w:val="clear" w:color="auto" w:fill="FFFFFF"/>
            <w:tcMar>
              <w:top w:w="80" w:type="dxa"/>
              <w:left w:w="120" w:type="dxa"/>
              <w:bottom w:w="80" w:type="dxa"/>
              <w:right w:w="120" w:type="dxa"/>
            </w:tcMar>
          </w:tcPr>
          <w:p w14:paraId="0DF04875" w14:textId="77777777" w:rsidR="001F7EA2" w:rsidRDefault="00084DB4">
            <w:pPr>
              <w:spacing w:before="40" w:after="40" w:line="276" w:lineRule="auto"/>
            </w:pPr>
            <w:r>
              <w:rPr>
                <w:color w:val="212121"/>
                <w:sz w:val="19"/>
              </w:rPr>
              <w:t>The system shall export semester schedules as RFC 5545 (.ics) files and sync directly with Google Calendar via OAuth 2.0.</w:t>
            </w:r>
          </w:p>
        </w:tc>
        <w:tc>
          <w:tcPr>
            <w:tcW w:w="1152" w:type="dxa"/>
            <w:shd w:val="clear" w:color="auto" w:fill="FFFFFF"/>
            <w:tcMar>
              <w:top w:w="80" w:type="dxa"/>
              <w:left w:w="120" w:type="dxa"/>
              <w:bottom w:w="80" w:type="dxa"/>
              <w:right w:w="120" w:type="dxa"/>
            </w:tcMar>
          </w:tcPr>
          <w:p w14:paraId="56186387" w14:textId="77777777" w:rsidR="001F7EA2" w:rsidRDefault="00084DB4">
            <w:pPr>
              <w:spacing w:before="40" w:after="40" w:line="276" w:lineRule="auto"/>
            </w:pPr>
            <w:r>
              <w:rPr>
                <w:color w:val="212121"/>
                <w:sz w:val="19"/>
              </w:rPr>
              <w:t>Medium (Major)</w:t>
            </w:r>
          </w:p>
        </w:tc>
      </w:tr>
      <w:tr w:rsidR="001F7EA2" w14:paraId="6070841A" w14:textId="77777777" w:rsidTr="00084DB4">
        <w:trPr>
          <w:jc w:val="center"/>
        </w:trPr>
        <w:tc>
          <w:tcPr>
            <w:tcW w:w="1440" w:type="dxa"/>
            <w:shd w:val="clear" w:color="auto" w:fill="F8F9FA"/>
            <w:tcMar>
              <w:top w:w="80" w:type="dxa"/>
              <w:left w:w="120" w:type="dxa"/>
              <w:bottom w:w="80" w:type="dxa"/>
              <w:right w:w="120" w:type="dxa"/>
            </w:tcMar>
          </w:tcPr>
          <w:p w14:paraId="5A69E09A" w14:textId="77777777" w:rsidR="001F7EA2" w:rsidRDefault="00084DB4">
            <w:pPr>
              <w:spacing w:before="40" w:after="40" w:line="276" w:lineRule="auto"/>
              <w:jc w:val="center"/>
            </w:pPr>
            <w:r>
              <w:rPr>
                <w:color w:val="212121"/>
                <w:sz w:val="19"/>
              </w:rPr>
              <w:t>FR-17</w:t>
            </w:r>
          </w:p>
        </w:tc>
        <w:tc>
          <w:tcPr>
            <w:tcW w:w="2016" w:type="dxa"/>
            <w:shd w:val="clear" w:color="auto" w:fill="F8F9FA"/>
            <w:tcMar>
              <w:top w:w="80" w:type="dxa"/>
              <w:left w:w="120" w:type="dxa"/>
              <w:bottom w:w="80" w:type="dxa"/>
              <w:right w:w="120" w:type="dxa"/>
            </w:tcMar>
          </w:tcPr>
          <w:p w14:paraId="2ADA664A" w14:textId="77777777" w:rsidR="001F7EA2" w:rsidRDefault="00084DB4">
            <w:pPr>
              <w:spacing w:before="40" w:after="40" w:line="276" w:lineRule="auto"/>
            </w:pPr>
            <w:r>
              <w:rPr>
                <w:color w:val="212121"/>
                <w:sz w:val="19"/>
              </w:rPr>
              <w:t>Dual-Trigger Notification</w:t>
            </w:r>
          </w:p>
        </w:tc>
        <w:tc>
          <w:tcPr>
            <w:tcW w:w="3744" w:type="dxa"/>
            <w:shd w:val="clear" w:color="auto" w:fill="F8F9FA"/>
            <w:tcMar>
              <w:top w:w="80" w:type="dxa"/>
              <w:left w:w="120" w:type="dxa"/>
              <w:bottom w:w="80" w:type="dxa"/>
              <w:right w:w="120" w:type="dxa"/>
            </w:tcMar>
          </w:tcPr>
          <w:p w14:paraId="1792EADE" w14:textId="77777777" w:rsidR="001F7EA2" w:rsidRDefault="00084DB4">
            <w:pPr>
              <w:spacing w:before="40" w:after="40" w:line="276" w:lineRule="auto"/>
            </w:pPr>
            <w:r>
              <w:rPr>
                <w:color w:val="212121"/>
                <w:sz w:val="19"/>
              </w:rPr>
              <w:t>The system shall dispatch automated revision prompt emails at class end time and 9:00 PM evening consolidation time.</w:t>
            </w:r>
          </w:p>
        </w:tc>
        <w:tc>
          <w:tcPr>
            <w:tcW w:w="1152" w:type="dxa"/>
            <w:shd w:val="clear" w:color="auto" w:fill="F8F9FA"/>
            <w:tcMar>
              <w:top w:w="80" w:type="dxa"/>
              <w:left w:w="120" w:type="dxa"/>
              <w:bottom w:w="80" w:type="dxa"/>
              <w:right w:w="120" w:type="dxa"/>
            </w:tcMar>
          </w:tcPr>
          <w:p w14:paraId="7A491326" w14:textId="77777777" w:rsidR="001F7EA2" w:rsidRDefault="00084DB4">
            <w:pPr>
              <w:spacing w:before="40" w:after="40" w:line="276" w:lineRule="auto"/>
            </w:pPr>
            <w:r>
              <w:rPr>
                <w:color w:val="212121"/>
                <w:sz w:val="19"/>
              </w:rPr>
              <w:t>High (Critical)</w:t>
            </w:r>
          </w:p>
        </w:tc>
      </w:tr>
      <w:tr w:rsidR="001F7EA2" w14:paraId="6FE028F5" w14:textId="77777777" w:rsidTr="00084DB4">
        <w:trPr>
          <w:jc w:val="center"/>
        </w:trPr>
        <w:tc>
          <w:tcPr>
            <w:tcW w:w="1440" w:type="dxa"/>
            <w:shd w:val="clear" w:color="auto" w:fill="FFFFFF"/>
            <w:tcMar>
              <w:top w:w="80" w:type="dxa"/>
              <w:left w:w="120" w:type="dxa"/>
              <w:bottom w:w="80" w:type="dxa"/>
              <w:right w:w="120" w:type="dxa"/>
            </w:tcMar>
          </w:tcPr>
          <w:p w14:paraId="5788B77B" w14:textId="77777777" w:rsidR="001F7EA2" w:rsidRDefault="00084DB4">
            <w:pPr>
              <w:spacing w:before="40" w:after="40" w:line="276" w:lineRule="auto"/>
              <w:jc w:val="center"/>
            </w:pPr>
            <w:r>
              <w:rPr>
                <w:color w:val="212121"/>
                <w:sz w:val="19"/>
              </w:rPr>
              <w:t>FR-18</w:t>
            </w:r>
          </w:p>
        </w:tc>
        <w:tc>
          <w:tcPr>
            <w:tcW w:w="2016" w:type="dxa"/>
            <w:shd w:val="clear" w:color="auto" w:fill="FFFFFF"/>
            <w:tcMar>
              <w:top w:w="80" w:type="dxa"/>
              <w:left w:w="120" w:type="dxa"/>
              <w:bottom w:w="80" w:type="dxa"/>
              <w:right w:w="120" w:type="dxa"/>
            </w:tcMar>
          </w:tcPr>
          <w:p w14:paraId="32F3C1F3" w14:textId="77777777" w:rsidR="001F7EA2" w:rsidRDefault="00084DB4">
            <w:pPr>
              <w:spacing w:before="40" w:after="40" w:line="276" w:lineRule="auto"/>
            </w:pPr>
            <w:r>
              <w:rPr>
                <w:color w:val="212121"/>
                <w:sz w:val="19"/>
              </w:rPr>
              <w:t>Deep-Link Revision</w:t>
            </w:r>
          </w:p>
        </w:tc>
        <w:tc>
          <w:tcPr>
            <w:tcW w:w="3744" w:type="dxa"/>
            <w:shd w:val="clear" w:color="auto" w:fill="FFFFFF"/>
            <w:tcMar>
              <w:top w:w="80" w:type="dxa"/>
              <w:left w:w="120" w:type="dxa"/>
              <w:bottom w:w="80" w:type="dxa"/>
              <w:right w:w="120" w:type="dxa"/>
            </w:tcMar>
          </w:tcPr>
          <w:p w14:paraId="4C646011" w14:textId="77777777" w:rsidR="001F7EA2" w:rsidRDefault="00084DB4">
            <w:pPr>
              <w:spacing w:before="40" w:after="40" w:line="276" w:lineRule="auto"/>
            </w:pPr>
            <w:r>
              <w:rPr>
                <w:color w:val="212121"/>
                <w:sz w:val="19"/>
              </w:rPr>
              <w:t>The system shall include cryptographically verified deep-link tokens in revision emails for 1-click quiz engagement.</w:t>
            </w:r>
          </w:p>
        </w:tc>
        <w:tc>
          <w:tcPr>
            <w:tcW w:w="1152" w:type="dxa"/>
            <w:shd w:val="clear" w:color="auto" w:fill="FFFFFF"/>
            <w:tcMar>
              <w:top w:w="80" w:type="dxa"/>
              <w:left w:w="120" w:type="dxa"/>
              <w:bottom w:w="80" w:type="dxa"/>
              <w:right w:w="120" w:type="dxa"/>
            </w:tcMar>
          </w:tcPr>
          <w:p w14:paraId="41C64F62" w14:textId="77777777" w:rsidR="001F7EA2" w:rsidRDefault="00084DB4">
            <w:pPr>
              <w:spacing w:before="40" w:after="40" w:line="276" w:lineRule="auto"/>
            </w:pPr>
            <w:r>
              <w:rPr>
                <w:color w:val="212121"/>
                <w:sz w:val="19"/>
              </w:rPr>
              <w:t>High (Critical)</w:t>
            </w:r>
          </w:p>
        </w:tc>
      </w:tr>
      <w:tr w:rsidR="001F7EA2" w14:paraId="60E1926C" w14:textId="77777777" w:rsidTr="00084DB4">
        <w:trPr>
          <w:jc w:val="center"/>
        </w:trPr>
        <w:tc>
          <w:tcPr>
            <w:tcW w:w="1440" w:type="dxa"/>
            <w:shd w:val="clear" w:color="auto" w:fill="F8F9FA"/>
            <w:tcMar>
              <w:top w:w="80" w:type="dxa"/>
              <w:left w:w="120" w:type="dxa"/>
              <w:bottom w:w="80" w:type="dxa"/>
              <w:right w:w="120" w:type="dxa"/>
            </w:tcMar>
          </w:tcPr>
          <w:p w14:paraId="05902E5A" w14:textId="77777777" w:rsidR="001F7EA2" w:rsidRDefault="00084DB4">
            <w:pPr>
              <w:spacing w:before="40" w:after="40" w:line="276" w:lineRule="auto"/>
              <w:jc w:val="center"/>
            </w:pPr>
            <w:r>
              <w:rPr>
                <w:color w:val="212121"/>
                <w:sz w:val="19"/>
              </w:rPr>
              <w:t>FR-19</w:t>
            </w:r>
          </w:p>
        </w:tc>
        <w:tc>
          <w:tcPr>
            <w:tcW w:w="2016" w:type="dxa"/>
            <w:shd w:val="clear" w:color="auto" w:fill="F8F9FA"/>
            <w:tcMar>
              <w:top w:w="80" w:type="dxa"/>
              <w:left w:w="120" w:type="dxa"/>
              <w:bottom w:w="80" w:type="dxa"/>
              <w:right w:w="120" w:type="dxa"/>
            </w:tcMar>
          </w:tcPr>
          <w:p w14:paraId="074EE32D" w14:textId="77777777" w:rsidR="001F7EA2" w:rsidRDefault="00084DB4">
            <w:pPr>
              <w:spacing w:before="40" w:after="40" w:line="276" w:lineRule="auto"/>
            </w:pPr>
            <w:r>
              <w:rPr>
                <w:color w:val="212121"/>
                <w:sz w:val="19"/>
              </w:rPr>
              <w:t>Multiplayer Room Host</w:t>
            </w:r>
          </w:p>
        </w:tc>
        <w:tc>
          <w:tcPr>
            <w:tcW w:w="3744" w:type="dxa"/>
            <w:shd w:val="clear" w:color="auto" w:fill="F8F9FA"/>
            <w:tcMar>
              <w:top w:w="80" w:type="dxa"/>
              <w:left w:w="120" w:type="dxa"/>
              <w:bottom w:w="80" w:type="dxa"/>
              <w:right w:w="120" w:type="dxa"/>
            </w:tcMar>
          </w:tcPr>
          <w:p w14:paraId="786DFCD3" w14:textId="77777777" w:rsidR="001F7EA2" w:rsidRDefault="00084DB4">
            <w:pPr>
              <w:spacing w:before="40" w:after="40" w:line="276" w:lineRule="auto"/>
            </w:pPr>
            <w:r>
              <w:rPr>
                <w:color w:val="212121"/>
                <w:sz w:val="19"/>
              </w:rPr>
              <w:t>The system shall allow a host/teacher to create a live multiplayer game room with a 6-character room code from any notebook quiz.</w:t>
            </w:r>
          </w:p>
        </w:tc>
        <w:tc>
          <w:tcPr>
            <w:tcW w:w="1152" w:type="dxa"/>
            <w:shd w:val="clear" w:color="auto" w:fill="F8F9FA"/>
            <w:tcMar>
              <w:top w:w="80" w:type="dxa"/>
              <w:left w:w="120" w:type="dxa"/>
              <w:bottom w:w="80" w:type="dxa"/>
              <w:right w:w="120" w:type="dxa"/>
            </w:tcMar>
          </w:tcPr>
          <w:p w14:paraId="2E8935CC" w14:textId="77777777" w:rsidR="001F7EA2" w:rsidRDefault="00084DB4">
            <w:pPr>
              <w:spacing w:before="40" w:after="40" w:line="276" w:lineRule="auto"/>
            </w:pPr>
            <w:r>
              <w:rPr>
                <w:color w:val="212121"/>
                <w:sz w:val="19"/>
              </w:rPr>
              <w:t>High (Critical)</w:t>
            </w:r>
          </w:p>
        </w:tc>
      </w:tr>
      <w:tr w:rsidR="001F7EA2" w14:paraId="6C0D0116" w14:textId="77777777" w:rsidTr="00084DB4">
        <w:trPr>
          <w:jc w:val="center"/>
        </w:trPr>
        <w:tc>
          <w:tcPr>
            <w:tcW w:w="1440" w:type="dxa"/>
            <w:shd w:val="clear" w:color="auto" w:fill="FFFFFF"/>
            <w:tcMar>
              <w:top w:w="80" w:type="dxa"/>
              <w:left w:w="120" w:type="dxa"/>
              <w:bottom w:w="80" w:type="dxa"/>
              <w:right w:w="120" w:type="dxa"/>
            </w:tcMar>
          </w:tcPr>
          <w:p w14:paraId="48BB25BB" w14:textId="77777777" w:rsidR="001F7EA2" w:rsidRDefault="00084DB4">
            <w:pPr>
              <w:spacing w:before="40" w:after="40" w:line="276" w:lineRule="auto"/>
              <w:jc w:val="center"/>
            </w:pPr>
            <w:r>
              <w:rPr>
                <w:color w:val="212121"/>
                <w:sz w:val="19"/>
              </w:rPr>
              <w:t>FR-20</w:t>
            </w:r>
          </w:p>
        </w:tc>
        <w:tc>
          <w:tcPr>
            <w:tcW w:w="2016" w:type="dxa"/>
            <w:shd w:val="clear" w:color="auto" w:fill="FFFFFF"/>
            <w:tcMar>
              <w:top w:w="80" w:type="dxa"/>
              <w:left w:w="120" w:type="dxa"/>
              <w:bottom w:w="80" w:type="dxa"/>
              <w:right w:w="120" w:type="dxa"/>
            </w:tcMar>
          </w:tcPr>
          <w:p w14:paraId="4EA3515F" w14:textId="77777777" w:rsidR="001F7EA2" w:rsidRDefault="00084DB4">
            <w:pPr>
              <w:spacing w:before="40" w:after="40" w:line="276" w:lineRule="auto"/>
            </w:pPr>
            <w:r>
              <w:rPr>
                <w:color w:val="212121"/>
                <w:sz w:val="19"/>
              </w:rPr>
              <w:t>Multiplayer Gameplay</w:t>
            </w:r>
          </w:p>
        </w:tc>
        <w:tc>
          <w:tcPr>
            <w:tcW w:w="3744" w:type="dxa"/>
            <w:shd w:val="clear" w:color="auto" w:fill="FFFFFF"/>
            <w:tcMar>
              <w:top w:w="80" w:type="dxa"/>
              <w:left w:w="120" w:type="dxa"/>
              <w:bottom w:w="80" w:type="dxa"/>
              <w:right w:w="120" w:type="dxa"/>
            </w:tcMar>
          </w:tcPr>
          <w:p w14:paraId="6A758C91" w14:textId="77777777" w:rsidR="001F7EA2" w:rsidRDefault="00084DB4">
            <w:pPr>
              <w:spacing w:before="40" w:after="40" w:line="276" w:lineRule="auto"/>
            </w:pPr>
            <w:r>
              <w:rPr>
                <w:color w:val="212121"/>
                <w:sz w:val="19"/>
              </w:rPr>
              <w:t>The system shall synchronize live question transitions, compute live scores, and display a dynamic podium leaderboard.</w:t>
            </w:r>
          </w:p>
        </w:tc>
        <w:tc>
          <w:tcPr>
            <w:tcW w:w="1152" w:type="dxa"/>
            <w:shd w:val="clear" w:color="auto" w:fill="FFFFFF"/>
            <w:tcMar>
              <w:top w:w="80" w:type="dxa"/>
              <w:left w:w="120" w:type="dxa"/>
              <w:bottom w:w="80" w:type="dxa"/>
              <w:right w:w="120" w:type="dxa"/>
            </w:tcMar>
          </w:tcPr>
          <w:p w14:paraId="3A9E7576" w14:textId="77777777" w:rsidR="001F7EA2" w:rsidRDefault="00084DB4">
            <w:pPr>
              <w:spacing w:before="40" w:after="40" w:line="276" w:lineRule="auto"/>
            </w:pPr>
            <w:r>
              <w:rPr>
                <w:color w:val="212121"/>
                <w:sz w:val="19"/>
              </w:rPr>
              <w:t>High (Critical)</w:t>
            </w:r>
          </w:p>
        </w:tc>
      </w:tr>
      <w:tr w:rsidR="001F7EA2" w14:paraId="03F11F8A" w14:textId="77777777" w:rsidTr="00084DB4">
        <w:trPr>
          <w:jc w:val="center"/>
        </w:trPr>
        <w:tc>
          <w:tcPr>
            <w:tcW w:w="1440" w:type="dxa"/>
            <w:shd w:val="clear" w:color="auto" w:fill="F8F9FA"/>
            <w:tcMar>
              <w:top w:w="80" w:type="dxa"/>
              <w:left w:w="120" w:type="dxa"/>
              <w:bottom w:w="80" w:type="dxa"/>
              <w:right w:w="120" w:type="dxa"/>
            </w:tcMar>
          </w:tcPr>
          <w:p w14:paraId="49EFA54C" w14:textId="77777777" w:rsidR="001F7EA2" w:rsidRDefault="00084DB4">
            <w:pPr>
              <w:spacing w:before="40" w:after="40" w:line="276" w:lineRule="auto"/>
              <w:jc w:val="center"/>
            </w:pPr>
            <w:r>
              <w:rPr>
                <w:color w:val="212121"/>
                <w:sz w:val="19"/>
              </w:rPr>
              <w:lastRenderedPageBreak/>
              <w:t>FR-21</w:t>
            </w:r>
          </w:p>
        </w:tc>
        <w:tc>
          <w:tcPr>
            <w:tcW w:w="2016" w:type="dxa"/>
            <w:shd w:val="clear" w:color="auto" w:fill="F8F9FA"/>
            <w:tcMar>
              <w:top w:w="80" w:type="dxa"/>
              <w:left w:w="120" w:type="dxa"/>
              <w:bottom w:w="80" w:type="dxa"/>
              <w:right w:w="120" w:type="dxa"/>
            </w:tcMar>
          </w:tcPr>
          <w:p w14:paraId="09A53BA4" w14:textId="77777777" w:rsidR="001F7EA2" w:rsidRDefault="00084DB4">
            <w:pPr>
              <w:spacing w:before="40" w:after="40" w:line="276" w:lineRule="auto"/>
            </w:pPr>
            <w:r>
              <w:rPr>
                <w:color w:val="212121"/>
                <w:sz w:val="19"/>
              </w:rPr>
              <w:t>Analytics &amp; Badges</w:t>
            </w:r>
          </w:p>
        </w:tc>
        <w:tc>
          <w:tcPr>
            <w:tcW w:w="3744" w:type="dxa"/>
            <w:shd w:val="clear" w:color="auto" w:fill="F8F9FA"/>
            <w:tcMar>
              <w:top w:w="80" w:type="dxa"/>
              <w:left w:w="120" w:type="dxa"/>
              <w:bottom w:w="80" w:type="dxa"/>
              <w:right w:w="120" w:type="dxa"/>
            </w:tcMar>
          </w:tcPr>
          <w:p w14:paraId="22EDACB1" w14:textId="77777777" w:rsidR="001F7EA2" w:rsidRDefault="00084DB4">
            <w:pPr>
              <w:spacing w:before="40" w:after="40" w:line="276" w:lineRule="auto"/>
            </w:pPr>
            <w:r>
              <w:rPr>
                <w:color w:val="212121"/>
                <w:sz w:val="19"/>
              </w:rPr>
              <w:t>The system shall display retention heatmaps, weekly study streaks, course mastery averages, and gamified XP level progression.</w:t>
            </w:r>
          </w:p>
        </w:tc>
        <w:tc>
          <w:tcPr>
            <w:tcW w:w="1152" w:type="dxa"/>
            <w:shd w:val="clear" w:color="auto" w:fill="F8F9FA"/>
            <w:tcMar>
              <w:top w:w="80" w:type="dxa"/>
              <w:left w:w="120" w:type="dxa"/>
              <w:bottom w:w="80" w:type="dxa"/>
              <w:right w:w="120" w:type="dxa"/>
            </w:tcMar>
          </w:tcPr>
          <w:p w14:paraId="1306B8ED" w14:textId="77777777" w:rsidR="001F7EA2" w:rsidRDefault="00084DB4">
            <w:pPr>
              <w:spacing w:before="40" w:after="40" w:line="276" w:lineRule="auto"/>
            </w:pPr>
            <w:r>
              <w:rPr>
                <w:color w:val="212121"/>
                <w:sz w:val="19"/>
              </w:rPr>
              <w:t>Medium (Major)</w:t>
            </w:r>
          </w:p>
        </w:tc>
      </w:tr>
    </w:tbl>
    <w:p w14:paraId="54539087" w14:textId="77777777" w:rsidR="001F7EA2" w:rsidRDefault="001F7EA2">
      <w:pPr>
        <w:spacing w:after="160"/>
      </w:pPr>
    </w:p>
    <w:p w14:paraId="24DC6901" w14:textId="77777777" w:rsidR="001F7EA2" w:rsidRDefault="00084DB4">
      <w:pPr>
        <w:keepNext/>
        <w:spacing w:before="200" w:after="80"/>
      </w:pPr>
      <w:r>
        <w:rPr>
          <w:b/>
        </w:rPr>
        <w:t>3.3.2 Non-Functional Requirements</w:t>
      </w:r>
    </w:p>
    <w:p w14:paraId="36B51CA9" w14:textId="77777777" w:rsidR="001F7EA2" w:rsidRDefault="00084DB4">
      <w:pPr>
        <w:spacing w:before="160" w:after="80"/>
      </w:pPr>
      <w:r>
        <w:rPr>
          <w:b/>
          <w:sz w:val="21"/>
        </w:rPr>
        <w:t>Table 3.6: Non-Functional Requirements Specification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4032"/>
        <w:gridCol w:w="2304"/>
      </w:tblGrid>
      <w:tr w:rsidR="001F7EA2" w14:paraId="590FB216" w14:textId="77777777" w:rsidTr="00084DB4">
        <w:trPr>
          <w:jc w:val="center"/>
        </w:trPr>
        <w:tc>
          <w:tcPr>
            <w:tcW w:w="2016" w:type="dxa"/>
            <w:shd w:val="clear" w:color="auto" w:fill="ECEFF1"/>
            <w:tcMar>
              <w:top w:w="100" w:type="dxa"/>
              <w:left w:w="120" w:type="dxa"/>
              <w:bottom w:w="100" w:type="dxa"/>
              <w:right w:w="120" w:type="dxa"/>
            </w:tcMar>
          </w:tcPr>
          <w:p w14:paraId="5D195C4E" w14:textId="77777777" w:rsidR="001F7EA2" w:rsidRDefault="00084DB4">
            <w:pPr>
              <w:spacing w:before="40" w:after="40"/>
              <w:jc w:val="center"/>
            </w:pPr>
            <w:r>
              <w:rPr>
                <w:b/>
                <w:color w:val="111111"/>
                <w:sz w:val="20"/>
              </w:rPr>
              <w:t>Quality Dimension</w:t>
            </w:r>
          </w:p>
        </w:tc>
        <w:tc>
          <w:tcPr>
            <w:tcW w:w="4032" w:type="dxa"/>
            <w:shd w:val="clear" w:color="auto" w:fill="ECEFF1"/>
            <w:tcMar>
              <w:top w:w="100" w:type="dxa"/>
              <w:left w:w="120" w:type="dxa"/>
              <w:bottom w:w="100" w:type="dxa"/>
              <w:right w:w="120" w:type="dxa"/>
            </w:tcMar>
          </w:tcPr>
          <w:p w14:paraId="30F6FF2B" w14:textId="77777777" w:rsidR="001F7EA2" w:rsidRDefault="00084DB4">
            <w:pPr>
              <w:spacing w:before="40" w:after="40"/>
              <w:jc w:val="center"/>
            </w:pPr>
            <w:r>
              <w:rPr>
                <w:b/>
                <w:color w:val="111111"/>
                <w:sz w:val="20"/>
              </w:rPr>
              <w:t>Requirement Specification</w:t>
            </w:r>
          </w:p>
        </w:tc>
        <w:tc>
          <w:tcPr>
            <w:tcW w:w="2304" w:type="dxa"/>
            <w:shd w:val="clear" w:color="auto" w:fill="ECEFF1"/>
            <w:tcMar>
              <w:top w:w="100" w:type="dxa"/>
              <w:left w:w="120" w:type="dxa"/>
              <w:bottom w:w="100" w:type="dxa"/>
              <w:right w:w="120" w:type="dxa"/>
            </w:tcMar>
          </w:tcPr>
          <w:p w14:paraId="0EA7DE81" w14:textId="77777777" w:rsidR="001F7EA2" w:rsidRDefault="00084DB4">
            <w:pPr>
              <w:spacing w:before="40" w:after="40"/>
              <w:jc w:val="center"/>
            </w:pPr>
            <w:r>
              <w:rPr>
                <w:b/>
                <w:color w:val="111111"/>
                <w:sz w:val="20"/>
              </w:rPr>
              <w:t>Target Verification Metric</w:t>
            </w:r>
          </w:p>
        </w:tc>
      </w:tr>
      <w:tr w:rsidR="001F7EA2" w14:paraId="0F10B52E" w14:textId="77777777" w:rsidTr="00084DB4">
        <w:trPr>
          <w:jc w:val="center"/>
        </w:trPr>
        <w:tc>
          <w:tcPr>
            <w:tcW w:w="2016" w:type="dxa"/>
            <w:shd w:val="clear" w:color="auto" w:fill="FFFFFF"/>
            <w:tcMar>
              <w:top w:w="80" w:type="dxa"/>
              <w:left w:w="120" w:type="dxa"/>
              <w:bottom w:w="80" w:type="dxa"/>
              <w:right w:w="120" w:type="dxa"/>
            </w:tcMar>
          </w:tcPr>
          <w:p w14:paraId="4A2FCAD0" w14:textId="77777777" w:rsidR="001F7EA2" w:rsidRDefault="00084DB4">
            <w:pPr>
              <w:spacing w:before="40" w:after="40" w:line="276" w:lineRule="auto"/>
              <w:jc w:val="center"/>
            </w:pPr>
            <w:r>
              <w:rPr>
                <w:color w:val="212121"/>
                <w:sz w:val="19"/>
              </w:rPr>
              <w:t>Performance &amp; Latency</w:t>
            </w:r>
          </w:p>
        </w:tc>
        <w:tc>
          <w:tcPr>
            <w:tcW w:w="4032" w:type="dxa"/>
            <w:shd w:val="clear" w:color="auto" w:fill="FFFFFF"/>
            <w:tcMar>
              <w:top w:w="80" w:type="dxa"/>
              <w:left w:w="120" w:type="dxa"/>
              <w:bottom w:w="80" w:type="dxa"/>
              <w:right w:w="120" w:type="dxa"/>
            </w:tcMar>
          </w:tcPr>
          <w:p w14:paraId="268458B8" w14:textId="77777777" w:rsidR="001F7EA2" w:rsidRDefault="00084DB4">
            <w:pPr>
              <w:spacing w:before="40" w:after="40" w:line="276" w:lineRule="auto"/>
            </w:pPr>
            <w:r>
              <w:rPr>
                <w:color w:val="212121"/>
                <w:sz w:val="19"/>
              </w:rPr>
              <w:t>AI generation responses must initiate streaming within 2.5 seconds. Standard database CRUD operations must complete within 300 ms.</w:t>
            </w:r>
          </w:p>
        </w:tc>
        <w:tc>
          <w:tcPr>
            <w:tcW w:w="2304" w:type="dxa"/>
            <w:shd w:val="clear" w:color="auto" w:fill="FFFFFF"/>
            <w:tcMar>
              <w:top w:w="80" w:type="dxa"/>
              <w:left w:w="120" w:type="dxa"/>
              <w:bottom w:w="80" w:type="dxa"/>
              <w:right w:w="120" w:type="dxa"/>
            </w:tcMar>
          </w:tcPr>
          <w:p w14:paraId="3E4C4570" w14:textId="77777777" w:rsidR="001F7EA2" w:rsidRDefault="00084DB4">
            <w:pPr>
              <w:spacing w:before="40" w:after="40" w:line="276" w:lineRule="auto"/>
            </w:pPr>
            <w:r>
              <w:rPr>
                <w:color w:val="212121"/>
                <w:sz w:val="19"/>
              </w:rPr>
              <w:t>Benchmark tests with &lt; 2.5s TTFT</w:t>
            </w:r>
          </w:p>
        </w:tc>
      </w:tr>
      <w:tr w:rsidR="001F7EA2" w14:paraId="1364B309" w14:textId="77777777" w:rsidTr="00084DB4">
        <w:trPr>
          <w:jc w:val="center"/>
        </w:trPr>
        <w:tc>
          <w:tcPr>
            <w:tcW w:w="2016" w:type="dxa"/>
            <w:shd w:val="clear" w:color="auto" w:fill="F8F9FA"/>
            <w:tcMar>
              <w:top w:w="80" w:type="dxa"/>
              <w:left w:w="120" w:type="dxa"/>
              <w:bottom w:w="80" w:type="dxa"/>
              <w:right w:w="120" w:type="dxa"/>
            </w:tcMar>
          </w:tcPr>
          <w:p w14:paraId="0F0350DF" w14:textId="77777777" w:rsidR="001F7EA2" w:rsidRDefault="00084DB4">
            <w:pPr>
              <w:spacing w:before="40" w:after="40" w:line="276" w:lineRule="auto"/>
              <w:jc w:val="center"/>
            </w:pPr>
            <w:r>
              <w:rPr>
                <w:color w:val="212121"/>
                <w:sz w:val="19"/>
              </w:rPr>
              <w:t>Usability &amp; UX</w:t>
            </w:r>
          </w:p>
        </w:tc>
        <w:tc>
          <w:tcPr>
            <w:tcW w:w="4032" w:type="dxa"/>
            <w:shd w:val="clear" w:color="auto" w:fill="F8F9FA"/>
            <w:tcMar>
              <w:top w:w="80" w:type="dxa"/>
              <w:left w:w="120" w:type="dxa"/>
              <w:bottom w:w="80" w:type="dxa"/>
              <w:right w:w="120" w:type="dxa"/>
            </w:tcMar>
          </w:tcPr>
          <w:p w14:paraId="0D424678" w14:textId="77777777" w:rsidR="001F7EA2" w:rsidRDefault="00084DB4">
            <w:pPr>
              <w:spacing w:before="40" w:after="40" w:line="276" w:lineRule="auto"/>
            </w:pPr>
            <w:r>
              <w:rPr>
                <w:color w:val="212121"/>
                <w:sz w:val="19"/>
              </w:rPr>
              <w:t>The user interface must be modern, responsive, and intuitive, adhering to consistent typography, color tokens, and accessibility standards.</w:t>
            </w:r>
          </w:p>
        </w:tc>
        <w:tc>
          <w:tcPr>
            <w:tcW w:w="2304" w:type="dxa"/>
            <w:shd w:val="clear" w:color="auto" w:fill="F8F9FA"/>
            <w:tcMar>
              <w:top w:w="80" w:type="dxa"/>
              <w:left w:w="120" w:type="dxa"/>
              <w:bottom w:w="80" w:type="dxa"/>
              <w:right w:w="120" w:type="dxa"/>
            </w:tcMar>
          </w:tcPr>
          <w:p w14:paraId="429619B3" w14:textId="77777777" w:rsidR="001F7EA2" w:rsidRDefault="00084DB4">
            <w:pPr>
              <w:spacing w:before="40" w:after="40" w:line="276" w:lineRule="auto"/>
            </w:pPr>
            <w:r>
              <w:rPr>
                <w:color w:val="212121"/>
                <w:sz w:val="19"/>
              </w:rPr>
              <w:t>SUS Usability Score &gt; 80.0 (Grade A)</w:t>
            </w:r>
          </w:p>
        </w:tc>
      </w:tr>
      <w:tr w:rsidR="001F7EA2" w14:paraId="59F053E1" w14:textId="77777777" w:rsidTr="00084DB4">
        <w:trPr>
          <w:jc w:val="center"/>
        </w:trPr>
        <w:tc>
          <w:tcPr>
            <w:tcW w:w="2016" w:type="dxa"/>
            <w:shd w:val="clear" w:color="auto" w:fill="FFFFFF"/>
            <w:tcMar>
              <w:top w:w="80" w:type="dxa"/>
              <w:left w:w="120" w:type="dxa"/>
              <w:bottom w:w="80" w:type="dxa"/>
              <w:right w:w="120" w:type="dxa"/>
            </w:tcMar>
          </w:tcPr>
          <w:p w14:paraId="19350CEE" w14:textId="77777777" w:rsidR="001F7EA2" w:rsidRDefault="00084DB4">
            <w:pPr>
              <w:spacing w:before="40" w:after="40" w:line="276" w:lineRule="auto"/>
              <w:jc w:val="center"/>
            </w:pPr>
            <w:r>
              <w:rPr>
                <w:color w:val="212121"/>
                <w:sz w:val="19"/>
              </w:rPr>
              <w:t>Security &amp; Privacy</w:t>
            </w:r>
          </w:p>
        </w:tc>
        <w:tc>
          <w:tcPr>
            <w:tcW w:w="4032" w:type="dxa"/>
            <w:shd w:val="clear" w:color="auto" w:fill="FFFFFF"/>
            <w:tcMar>
              <w:top w:w="80" w:type="dxa"/>
              <w:left w:w="120" w:type="dxa"/>
              <w:bottom w:w="80" w:type="dxa"/>
              <w:right w:w="120" w:type="dxa"/>
            </w:tcMar>
          </w:tcPr>
          <w:p w14:paraId="233DC3D4" w14:textId="77777777" w:rsidR="001F7EA2" w:rsidRDefault="00084DB4">
            <w:pPr>
              <w:spacing w:before="40" w:after="40" w:line="276" w:lineRule="auto"/>
            </w:pPr>
            <w:r>
              <w:rPr>
                <w:color w:val="212121"/>
                <w:sz w:val="19"/>
              </w:rPr>
              <w:t>All API communication must occur over HTTPS. Email revision tokens must be signed with HMAC-SHA256. Passwords stored securely via Firebase Auth.</w:t>
            </w:r>
          </w:p>
        </w:tc>
        <w:tc>
          <w:tcPr>
            <w:tcW w:w="2304" w:type="dxa"/>
            <w:shd w:val="clear" w:color="auto" w:fill="FFFFFF"/>
            <w:tcMar>
              <w:top w:w="80" w:type="dxa"/>
              <w:left w:w="120" w:type="dxa"/>
              <w:bottom w:w="80" w:type="dxa"/>
              <w:right w:w="120" w:type="dxa"/>
            </w:tcMar>
          </w:tcPr>
          <w:p w14:paraId="138E6CCB" w14:textId="77777777" w:rsidR="001F7EA2" w:rsidRDefault="00084DB4">
            <w:pPr>
              <w:spacing w:before="40" w:after="40" w:line="276" w:lineRule="auto"/>
            </w:pPr>
            <w:r>
              <w:rPr>
                <w:color w:val="212121"/>
                <w:sz w:val="19"/>
              </w:rPr>
              <w:t>Zero cleartext token leaks, OWASP compliance</w:t>
            </w:r>
          </w:p>
        </w:tc>
      </w:tr>
      <w:tr w:rsidR="001F7EA2" w14:paraId="145324F2" w14:textId="77777777" w:rsidTr="00084DB4">
        <w:trPr>
          <w:jc w:val="center"/>
        </w:trPr>
        <w:tc>
          <w:tcPr>
            <w:tcW w:w="2016" w:type="dxa"/>
            <w:shd w:val="clear" w:color="auto" w:fill="F8F9FA"/>
            <w:tcMar>
              <w:top w:w="80" w:type="dxa"/>
              <w:left w:w="120" w:type="dxa"/>
              <w:bottom w:w="80" w:type="dxa"/>
              <w:right w:w="120" w:type="dxa"/>
            </w:tcMar>
          </w:tcPr>
          <w:p w14:paraId="73CEB80D" w14:textId="77777777" w:rsidR="001F7EA2" w:rsidRDefault="00084DB4">
            <w:pPr>
              <w:spacing w:before="40" w:after="40" w:line="276" w:lineRule="auto"/>
              <w:jc w:val="center"/>
            </w:pPr>
            <w:r>
              <w:rPr>
                <w:color w:val="212121"/>
                <w:sz w:val="19"/>
              </w:rPr>
              <w:t>Availability &amp; Reliability</w:t>
            </w:r>
          </w:p>
        </w:tc>
        <w:tc>
          <w:tcPr>
            <w:tcW w:w="4032" w:type="dxa"/>
            <w:shd w:val="clear" w:color="auto" w:fill="F8F9FA"/>
            <w:tcMar>
              <w:top w:w="80" w:type="dxa"/>
              <w:left w:w="120" w:type="dxa"/>
              <w:bottom w:w="80" w:type="dxa"/>
              <w:right w:w="120" w:type="dxa"/>
            </w:tcMar>
          </w:tcPr>
          <w:p w14:paraId="5C77B857" w14:textId="77777777" w:rsidR="001F7EA2" w:rsidRDefault="00084DB4">
            <w:pPr>
              <w:spacing w:before="40" w:after="40" w:line="276" w:lineRule="auto"/>
            </w:pPr>
            <w:r>
              <w:rPr>
                <w:color w:val="212121"/>
                <w:sz w:val="19"/>
              </w:rPr>
              <w:t>The backend server and database must maintain 99.5% uptime during testing. AI API calls must implement automated fallback retry logic.</w:t>
            </w:r>
          </w:p>
        </w:tc>
        <w:tc>
          <w:tcPr>
            <w:tcW w:w="2304" w:type="dxa"/>
            <w:shd w:val="clear" w:color="auto" w:fill="F8F9FA"/>
            <w:tcMar>
              <w:top w:w="80" w:type="dxa"/>
              <w:left w:w="120" w:type="dxa"/>
              <w:bottom w:w="80" w:type="dxa"/>
              <w:right w:w="120" w:type="dxa"/>
            </w:tcMar>
          </w:tcPr>
          <w:p w14:paraId="77E7D7EA" w14:textId="77777777" w:rsidR="001F7EA2" w:rsidRDefault="00084DB4">
            <w:pPr>
              <w:spacing w:before="40" w:after="40" w:line="276" w:lineRule="auto"/>
            </w:pPr>
            <w:r>
              <w:rPr>
                <w:color w:val="212121"/>
                <w:sz w:val="19"/>
              </w:rPr>
              <w:t>Automated fallback triggers on rate-limit</w:t>
            </w:r>
          </w:p>
        </w:tc>
      </w:tr>
      <w:tr w:rsidR="001F7EA2" w14:paraId="646C2678" w14:textId="77777777" w:rsidTr="00084DB4">
        <w:trPr>
          <w:jc w:val="center"/>
        </w:trPr>
        <w:tc>
          <w:tcPr>
            <w:tcW w:w="2016" w:type="dxa"/>
            <w:shd w:val="clear" w:color="auto" w:fill="FFFFFF"/>
            <w:tcMar>
              <w:top w:w="80" w:type="dxa"/>
              <w:left w:w="120" w:type="dxa"/>
              <w:bottom w:w="80" w:type="dxa"/>
              <w:right w:w="120" w:type="dxa"/>
            </w:tcMar>
          </w:tcPr>
          <w:p w14:paraId="54BD11FC" w14:textId="77777777" w:rsidR="001F7EA2" w:rsidRDefault="00084DB4">
            <w:pPr>
              <w:spacing w:before="40" w:after="40" w:line="276" w:lineRule="auto"/>
              <w:jc w:val="center"/>
            </w:pPr>
            <w:r>
              <w:rPr>
                <w:color w:val="212121"/>
                <w:sz w:val="19"/>
              </w:rPr>
              <w:t>Scalability</w:t>
            </w:r>
          </w:p>
        </w:tc>
        <w:tc>
          <w:tcPr>
            <w:tcW w:w="4032" w:type="dxa"/>
            <w:shd w:val="clear" w:color="auto" w:fill="FFFFFF"/>
            <w:tcMar>
              <w:top w:w="80" w:type="dxa"/>
              <w:left w:w="120" w:type="dxa"/>
              <w:bottom w:w="80" w:type="dxa"/>
              <w:right w:w="120" w:type="dxa"/>
            </w:tcMar>
          </w:tcPr>
          <w:p w14:paraId="7467C19E" w14:textId="77777777" w:rsidR="001F7EA2" w:rsidRDefault="00084DB4">
            <w:pPr>
              <w:spacing w:before="40" w:after="40" w:line="276" w:lineRule="auto"/>
            </w:pPr>
            <w:r>
              <w:rPr>
                <w:color w:val="212121"/>
                <w:sz w:val="19"/>
              </w:rPr>
              <w:t>The multiplayer game subsystem must support up to 50 concurrent students in a single room with sub-second score updates.</w:t>
            </w:r>
          </w:p>
        </w:tc>
        <w:tc>
          <w:tcPr>
            <w:tcW w:w="2304" w:type="dxa"/>
            <w:shd w:val="clear" w:color="auto" w:fill="FFFFFF"/>
            <w:tcMar>
              <w:top w:w="80" w:type="dxa"/>
              <w:left w:w="120" w:type="dxa"/>
              <w:bottom w:w="80" w:type="dxa"/>
              <w:right w:w="120" w:type="dxa"/>
            </w:tcMar>
          </w:tcPr>
          <w:p w14:paraId="4B7BB8C4" w14:textId="77777777" w:rsidR="001F7EA2" w:rsidRDefault="00084DB4">
            <w:pPr>
              <w:spacing w:before="40" w:after="40" w:line="276" w:lineRule="auto"/>
            </w:pPr>
            <w:r>
              <w:rPr>
                <w:color w:val="212121"/>
                <w:sz w:val="19"/>
              </w:rPr>
              <w:t>Load test with 50 simulated player threads</w:t>
            </w:r>
          </w:p>
        </w:tc>
      </w:tr>
      <w:tr w:rsidR="001F7EA2" w14:paraId="2DFA4136" w14:textId="77777777" w:rsidTr="00084DB4">
        <w:trPr>
          <w:jc w:val="center"/>
        </w:trPr>
        <w:tc>
          <w:tcPr>
            <w:tcW w:w="2016" w:type="dxa"/>
            <w:shd w:val="clear" w:color="auto" w:fill="F8F9FA"/>
            <w:tcMar>
              <w:top w:w="80" w:type="dxa"/>
              <w:left w:w="120" w:type="dxa"/>
              <w:bottom w:w="80" w:type="dxa"/>
              <w:right w:w="120" w:type="dxa"/>
            </w:tcMar>
          </w:tcPr>
          <w:p w14:paraId="240CBFAF" w14:textId="77777777" w:rsidR="001F7EA2" w:rsidRDefault="00084DB4">
            <w:pPr>
              <w:spacing w:before="40" w:after="40" w:line="276" w:lineRule="auto"/>
              <w:jc w:val="center"/>
            </w:pPr>
            <w:r>
              <w:rPr>
                <w:color w:val="212121"/>
                <w:sz w:val="19"/>
              </w:rPr>
              <w:t>Cross-Platform Portability</w:t>
            </w:r>
          </w:p>
        </w:tc>
        <w:tc>
          <w:tcPr>
            <w:tcW w:w="4032" w:type="dxa"/>
            <w:shd w:val="clear" w:color="auto" w:fill="F8F9FA"/>
            <w:tcMar>
              <w:top w:w="80" w:type="dxa"/>
              <w:left w:w="120" w:type="dxa"/>
              <w:bottom w:w="80" w:type="dxa"/>
              <w:right w:w="120" w:type="dxa"/>
            </w:tcMar>
          </w:tcPr>
          <w:p w14:paraId="18225A3E" w14:textId="77777777" w:rsidR="001F7EA2" w:rsidRDefault="00084DB4">
            <w:pPr>
              <w:spacing w:before="40" w:after="40" w:line="276" w:lineRule="auto"/>
            </w:pPr>
            <w:r>
              <w:rPr>
                <w:color w:val="212121"/>
                <w:sz w:val="19"/>
              </w:rPr>
              <w:t>The application must maintain identical UI layout and functionality across desktop web browsers (Chrome, Edge, Firefox) and mobile OS (Android/iOS).</w:t>
            </w:r>
          </w:p>
        </w:tc>
        <w:tc>
          <w:tcPr>
            <w:tcW w:w="2304" w:type="dxa"/>
            <w:shd w:val="clear" w:color="auto" w:fill="F8F9FA"/>
            <w:tcMar>
              <w:top w:w="80" w:type="dxa"/>
              <w:left w:w="120" w:type="dxa"/>
              <w:bottom w:w="80" w:type="dxa"/>
              <w:right w:w="120" w:type="dxa"/>
            </w:tcMar>
          </w:tcPr>
          <w:p w14:paraId="78ECC2CE" w14:textId="77777777" w:rsidR="001F7EA2" w:rsidRDefault="00084DB4">
            <w:pPr>
              <w:spacing w:before="40" w:after="40" w:line="276" w:lineRule="auto"/>
            </w:pPr>
            <w:r>
              <w:rPr>
                <w:color w:val="212121"/>
                <w:sz w:val="19"/>
              </w:rPr>
              <w:t>Visual and functional verification on Web &amp; Android</w:t>
            </w:r>
          </w:p>
        </w:tc>
      </w:tr>
    </w:tbl>
    <w:p w14:paraId="74A48F81" w14:textId="77777777" w:rsidR="001F7EA2" w:rsidRDefault="001F7EA2">
      <w:pPr>
        <w:spacing w:after="160"/>
      </w:pPr>
    </w:p>
    <w:p w14:paraId="68222E5D" w14:textId="77777777" w:rsidR="001F7EA2" w:rsidRDefault="00084DB4">
      <w:pPr>
        <w:keepNext/>
        <w:spacing w:before="280"/>
      </w:pPr>
      <w:r>
        <w:rPr>
          <w:b/>
          <w:sz w:val="28"/>
        </w:rPr>
        <w:t>3.4 Project Milestones and Timelines</w:t>
      </w:r>
    </w:p>
    <w:p w14:paraId="02599236" w14:textId="77777777" w:rsidR="001F7EA2" w:rsidRDefault="00084DB4">
      <w:pPr>
        <w:keepNext/>
        <w:spacing w:before="200" w:after="80"/>
      </w:pPr>
      <w:r>
        <w:rPr>
          <w:b/>
        </w:rPr>
        <w:t>3.4.1 Project I Milestone Review</w:t>
      </w:r>
    </w:p>
    <w:p w14:paraId="414ACEB9" w14:textId="77777777" w:rsidR="00C66555" w:rsidRDefault="00084DB4" w:rsidP="00C66555">
      <w:pPr>
        <w:jc w:val="both"/>
      </w:pPr>
      <w:r>
        <w:t xml:space="preserve">Final Year Project I (FYP1) </w:t>
      </w:r>
      <w:proofErr w:type="gramStart"/>
      <w:r w:rsidR="00C66555">
        <w:t>focuses</w:t>
      </w:r>
      <w:proofErr w:type="gramEnd"/>
      <w:r w:rsidR="00C66555">
        <w:t xml:space="preserve"> on problem analysis, literature review, interface and architecture planning, core backend development, source upload support, AI integration, </w:t>
      </w:r>
      <w:r w:rsidR="00C66555">
        <w:lastRenderedPageBreak/>
        <w:t>and the initial prototype of solo and multiplayer revision flows.</w:t>
      </w:r>
      <w:r w:rsidR="00C66555" w:rsidRPr="00C66555">
        <w:t xml:space="preserve"> </w:t>
      </w:r>
      <w:r w:rsidR="00C66555">
        <w:t>Figure 3.4.1 summarizes the major activities across the Project I timeline.</w:t>
      </w:r>
    </w:p>
    <w:p w14:paraId="6DE97662" w14:textId="77777777" w:rsidR="001F7EA2" w:rsidRDefault="001F7EA2">
      <w:pPr>
        <w:jc w:val="both"/>
      </w:pPr>
    </w:p>
    <w:p w14:paraId="306F8304" w14:textId="77777777" w:rsidR="00C66555" w:rsidRDefault="00C66555">
      <w:pPr>
        <w:jc w:val="both"/>
      </w:pPr>
      <w:r w:rsidRPr="00A9131D">
        <w:rPr>
          <w:noProof/>
        </w:rPr>
        <w:drawing>
          <wp:inline distT="0" distB="0" distL="0" distR="0" wp14:anchorId="5D5633AA" wp14:editId="4F08E66F">
            <wp:extent cx="5486400" cy="2958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958318"/>
                    </a:xfrm>
                    <a:prstGeom prst="rect">
                      <a:avLst/>
                    </a:prstGeom>
                  </pic:spPr>
                </pic:pic>
              </a:graphicData>
            </a:graphic>
          </wp:inline>
        </w:drawing>
      </w:r>
    </w:p>
    <w:p w14:paraId="4101FC35" w14:textId="77777777" w:rsidR="001F7EA2" w:rsidRDefault="00084DB4">
      <w:pPr>
        <w:spacing w:before="80" w:after="240"/>
        <w:jc w:val="center"/>
      </w:pPr>
      <w:r>
        <w:rPr>
          <w:b/>
          <w:sz w:val="21"/>
        </w:rPr>
        <w:t>Figure 3.4.1: Project I Development Milestone Timeline</w:t>
      </w:r>
    </w:p>
    <w:p w14:paraId="0435493C" w14:textId="77777777" w:rsidR="001F7EA2" w:rsidRDefault="00084DB4">
      <w:pPr>
        <w:keepNext/>
        <w:spacing w:before="200" w:after="80"/>
      </w:pPr>
      <w:r>
        <w:rPr>
          <w:b/>
        </w:rPr>
        <w:t>3.4.2 Project II Milestone Schedule and Deliverables</w:t>
      </w:r>
    </w:p>
    <w:p w14:paraId="0B473D52" w14:textId="77777777" w:rsidR="001F7EA2" w:rsidRDefault="00084DB4">
      <w:pPr>
        <w:jc w:val="both"/>
      </w:pPr>
      <w:r>
        <w:t>Final Year Project II (FYP2) expanded the architecture into an advanced, feature-complete learning ecosystem. Figure 3.4.2 illustrates the detailed 14-week Gantt schedule executed during FYP2:</w:t>
      </w:r>
    </w:p>
    <w:p w14:paraId="470820F2" w14:textId="77777777" w:rsidR="001F7EA2" w:rsidRDefault="00084DB4" w:rsidP="003337BA">
      <w:pPr>
        <w:pStyle w:val="ListBullet"/>
        <w:spacing w:after="80"/>
      </w:pPr>
      <w:r>
        <w:rPr>
          <w:b/>
        </w:rPr>
        <w:t xml:space="preserve">Weeks 1 - 2 (Architecture &amp; Refactoring): </w:t>
      </w:r>
      <w:r>
        <w:t>Conducted architectural review of FYP1 prototype, refactored backend into modular Flask Blueprints, and optimized MongoDB indexes.</w:t>
      </w:r>
    </w:p>
    <w:p w14:paraId="1DE4B98F" w14:textId="77777777" w:rsidR="001F7EA2" w:rsidRDefault="00084DB4" w:rsidP="003337BA">
      <w:pPr>
        <w:pStyle w:val="ListBullet"/>
        <w:spacing w:after="80"/>
      </w:pPr>
      <w:r>
        <w:rPr>
          <w:b/>
        </w:rPr>
        <w:t xml:space="preserve">Weeks 3 - 4 (Spaced Retention Algorithm): </w:t>
      </w:r>
      <w:r>
        <w:t>Engineered mathematical SM-2 stability scaling and Ebbinghaus forgetting decay calculations (mastery_engine.py).</w:t>
      </w:r>
    </w:p>
    <w:p w14:paraId="6AAF6E06" w14:textId="77777777" w:rsidR="001F7EA2" w:rsidRDefault="00084DB4" w:rsidP="003337BA">
      <w:pPr>
        <w:pStyle w:val="ListBullet"/>
        <w:spacing w:after="80"/>
      </w:pPr>
      <w:r>
        <w:rPr>
          <w:b/>
        </w:rPr>
        <w:t xml:space="preserve">Weeks 5 - 6 </w:t>
      </w:r>
      <w:r w:rsidR="00C66555">
        <w:rPr>
          <w:b/>
        </w:rPr>
        <w:t>(A</w:t>
      </w:r>
      <w:r>
        <w:rPr>
          <w:b/>
        </w:rPr>
        <w:t>I</w:t>
      </w:r>
      <w:r w:rsidR="00C66555">
        <w:rPr>
          <w:b/>
        </w:rPr>
        <w:t xml:space="preserve"> Study Roadmap): </w:t>
      </w:r>
      <w:r w:rsidRPr="00084DB4">
        <w:t>Developed a multi-notebook selection feature and integrated an AI-powered personalized study roadmap generator to optimize revision efficiency</w:t>
      </w:r>
      <w:r>
        <w:rPr>
          <w:rFonts w:ascii="SimSun" w:eastAsia="SimSun" w:hAnsi="SimSun"/>
          <w:lang w:val="en-GB" w:eastAsia="zh-CN"/>
        </w:rPr>
        <w:t>.</w:t>
      </w:r>
    </w:p>
    <w:p w14:paraId="671CDC88" w14:textId="77777777" w:rsidR="00C66555" w:rsidRDefault="00084DB4" w:rsidP="003337BA">
      <w:pPr>
        <w:pStyle w:val="ListBullet"/>
        <w:spacing w:after="80"/>
      </w:pPr>
      <w:r>
        <w:rPr>
          <w:b/>
        </w:rPr>
        <w:lastRenderedPageBreak/>
        <w:t xml:space="preserve">Weeks 7 - 8 </w:t>
      </w:r>
      <w:r w:rsidR="00C66555">
        <w:rPr>
          <w:b/>
        </w:rPr>
        <w:t xml:space="preserve">(Timetable Scanner &amp; Calendar Sync): </w:t>
      </w:r>
      <w:r w:rsidR="00C66555">
        <w:t>Developed Gemini Vision timetable parser, RFC 5545 iCalendar generator, and Google Calendar OAuth sync service.</w:t>
      </w:r>
    </w:p>
    <w:p w14:paraId="59452D03" w14:textId="77777777" w:rsidR="00C66555" w:rsidRDefault="00084DB4" w:rsidP="003337BA">
      <w:pPr>
        <w:pStyle w:val="ListBullet"/>
        <w:spacing w:after="80"/>
      </w:pPr>
      <w:r>
        <w:rPr>
          <w:b/>
        </w:rPr>
        <w:t xml:space="preserve">Weeks 9 - 10 </w:t>
      </w:r>
      <w:r w:rsidR="00C66555">
        <w:rPr>
          <w:b/>
        </w:rPr>
        <w:t xml:space="preserve">(Spaced Dispatcher &amp; Deep Links): </w:t>
      </w:r>
      <w:r w:rsidR="00C66555">
        <w:t>Implemented APScheduler background daemon, dual-trigger notifications, Resend email dispatch, and deep-link token routing.</w:t>
      </w:r>
    </w:p>
    <w:p w14:paraId="4DDCC39A" w14:textId="77777777" w:rsidR="001F7EA2" w:rsidRDefault="00084DB4" w:rsidP="003337BA">
      <w:pPr>
        <w:pStyle w:val="ListBullet"/>
        <w:spacing w:after="80"/>
      </w:pPr>
      <w:r>
        <w:rPr>
          <w:b/>
        </w:rPr>
        <w:t xml:space="preserve">Weeks 11 - 12 </w:t>
      </w:r>
      <w:r w:rsidR="00C66555">
        <w:rPr>
          <w:b/>
        </w:rPr>
        <w:t xml:space="preserve">(Mistakes Bank &amp; Remediation): </w:t>
      </w:r>
      <w:r w:rsidR="00C66555">
        <w:t>Constructed centralized Mistakes Bank, error tracking pipelines, and the adaptive weakness drill generator.</w:t>
      </w:r>
    </w:p>
    <w:p w14:paraId="2948B9EC" w14:textId="77777777" w:rsidR="001F7EA2" w:rsidRDefault="00084DB4" w:rsidP="003337BA">
      <w:pPr>
        <w:pStyle w:val="ListBullet"/>
        <w:spacing w:after="80"/>
      </w:pPr>
      <w:r>
        <w:rPr>
          <w:b/>
        </w:rPr>
        <w:t>Weeks 13 - 14 (</w:t>
      </w:r>
      <w:r w:rsidRPr="00084DB4">
        <w:rPr>
          <w:b/>
        </w:rPr>
        <w:t>Testing, Evaluation &amp; Final Documentation</w:t>
      </w:r>
      <w:r>
        <w:rPr>
          <w:b/>
        </w:rPr>
        <w:t xml:space="preserve">): </w:t>
      </w:r>
      <w:r>
        <w:t>Executed comprehensive unit/integration test suites, and finalized thesis documentation.</w:t>
      </w:r>
    </w:p>
    <w:p w14:paraId="66115771" w14:textId="77777777" w:rsidR="00291A14" w:rsidRDefault="00291A14">
      <w:pPr>
        <w:spacing w:before="80" w:after="240"/>
        <w:jc w:val="center"/>
        <w:rPr>
          <w:b/>
          <w:sz w:val="21"/>
        </w:rPr>
      </w:pPr>
      <w:r w:rsidRPr="00291A14">
        <w:rPr>
          <w:b/>
          <w:noProof/>
          <w:sz w:val="21"/>
        </w:rPr>
        <w:drawing>
          <wp:inline distT="0" distB="0" distL="0" distR="0" wp14:anchorId="237D1CD3" wp14:editId="11C77EBB">
            <wp:extent cx="5486400" cy="2992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992755"/>
                    </a:xfrm>
                    <a:prstGeom prst="rect">
                      <a:avLst/>
                    </a:prstGeom>
                  </pic:spPr>
                </pic:pic>
              </a:graphicData>
            </a:graphic>
          </wp:inline>
        </w:drawing>
      </w:r>
    </w:p>
    <w:p w14:paraId="4254798B" w14:textId="77777777" w:rsidR="001F7EA2" w:rsidRDefault="00084DB4">
      <w:pPr>
        <w:spacing w:before="80" w:after="240"/>
        <w:jc w:val="center"/>
      </w:pPr>
      <w:r>
        <w:rPr>
          <w:b/>
          <w:sz w:val="21"/>
        </w:rPr>
        <w:t>Figure 3.4.2: Project II Implementation and Evaluation Gantt Chart</w:t>
      </w:r>
    </w:p>
    <w:p w14:paraId="3DC7AE20" w14:textId="77777777" w:rsidR="001F7EA2" w:rsidRDefault="00084DB4">
      <w:pPr>
        <w:keepNext/>
        <w:spacing w:before="280"/>
      </w:pPr>
      <w:r>
        <w:rPr>
          <w:b/>
          <w:sz w:val="28"/>
        </w:rPr>
        <w:t>3.5 Cost and Resource Feasibility Analysis</w:t>
      </w:r>
    </w:p>
    <w:p w14:paraId="306FD94B" w14:textId="77777777" w:rsidR="001F7EA2" w:rsidRDefault="00084DB4">
      <w:pPr>
        <w:jc w:val="both"/>
      </w:pPr>
      <w:r>
        <w:t>A critical engineering objective of Note2Quiz was achieving commercial-grade capabilities while maintaining near-zero operating costs. Table 3.7 presents the comprehensive financial cost analysis.</w:t>
      </w:r>
    </w:p>
    <w:p w14:paraId="4DEFD9A7" w14:textId="77777777" w:rsidR="001F7EA2" w:rsidRDefault="00084DB4">
      <w:pPr>
        <w:spacing w:before="160" w:after="80"/>
      </w:pPr>
      <w:r>
        <w:rPr>
          <w:b/>
          <w:sz w:val="21"/>
        </w:rPr>
        <w:t>Table 3.7: Cost Analysis and Software Infrastructure Expense Breakdown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592"/>
        <w:gridCol w:w="1440"/>
      </w:tblGrid>
      <w:tr w:rsidR="001F7EA2" w14:paraId="30896263" w14:textId="77777777" w:rsidTr="00291A14">
        <w:trPr>
          <w:jc w:val="center"/>
        </w:trPr>
        <w:tc>
          <w:tcPr>
            <w:tcW w:w="2160" w:type="dxa"/>
            <w:shd w:val="clear" w:color="auto" w:fill="ECEFF1"/>
            <w:tcMar>
              <w:top w:w="100" w:type="dxa"/>
              <w:left w:w="120" w:type="dxa"/>
              <w:bottom w:w="100" w:type="dxa"/>
              <w:right w:w="120" w:type="dxa"/>
            </w:tcMar>
          </w:tcPr>
          <w:p w14:paraId="057DB97B" w14:textId="77777777" w:rsidR="001F7EA2" w:rsidRDefault="00084DB4">
            <w:pPr>
              <w:spacing w:before="40" w:after="40"/>
              <w:jc w:val="center"/>
            </w:pPr>
            <w:r>
              <w:rPr>
                <w:b/>
                <w:color w:val="111111"/>
                <w:sz w:val="20"/>
              </w:rPr>
              <w:lastRenderedPageBreak/>
              <w:t>Resource / Service</w:t>
            </w:r>
          </w:p>
        </w:tc>
        <w:tc>
          <w:tcPr>
            <w:tcW w:w="2160" w:type="dxa"/>
            <w:shd w:val="clear" w:color="auto" w:fill="ECEFF1"/>
            <w:tcMar>
              <w:top w:w="100" w:type="dxa"/>
              <w:left w:w="120" w:type="dxa"/>
              <w:bottom w:w="100" w:type="dxa"/>
              <w:right w:w="120" w:type="dxa"/>
            </w:tcMar>
          </w:tcPr>
          <w:p w14:paraId="4341670B" w14:textId="77777777" w:rsidR="001F7EA2" w:rsidRDefault="00084DB4">
            <w:pPr>
              <w:spacing w:before="40" w:after="40"/>
              <w:jc w:val="center"/>
            </w:pPr>
            <w:r>
              <w:rPr>
                <w:b/>
                <w:color w:val="111111"/>
                <w:sz w:val="20"/>
              </w:rPr>
              <w:t>Provider / Technology</w:t>
            </w:r>
          </w:p>
        </w:tc>
        <w:tc>
          <w:tcPr>
            <w:tcW w:w="2592" w:type="dxa"/>
            <w:shd w:val="clear" w:color="auto" w:fill="ECEFF1"/>
            <w:tcMar>
              <w:top w:w="100" w:type="dxa"/>
              <w:left w:w="120" w:type="dxa"/>
              <w:bottom w:w="100" w:type="dxa"/>
              <w:right w:w="120" w:type="dxa"/>
            </w:tcMar>
          </w:tcPr>
          <w:p w14:paraId="3F1AF626" w14:textId="77777777" w:rsidR="001F7EA2" w:rsidRDefault="00084DB4">
            <w:pPr>
              <w:spacing w:before="40" w:after="40"/>
              <w:jc w:val="center"/>
            </w:pPr>
            <w:r>
              <w:rPr>
                <w:b/>
                <w:color w:val="111111"/>
                <w:sz w:val="20"/>
              </w:rPr>
              <w:t>Development &amp; Prototype Tier</w:t>
            </w:r>
          </w:p>
        </w:tc>
        <w:tc>
          <w:tcPr>
            <w:tcW w:w="1440" w:type="dxa"/>
            <w:shd w:val="clear" w:color="auto" w:fill="ECEFF1"/>
            <w:tcMar>
              <w:top w:w="100" w:type="dxa"/>
              <w:left w:w="120" w:type="dxa"/>
              <w:bottom w:w="100" w:type="dxa"/>
              <w:right w:w="120" w:type="dxa"/>
            </w:tcMar>
          </w:tcPr>
          <w:p w14:paraId="0861F1E4" w14:textId="77777777" w:rsidR="001F7EA2" w:rsidRDefault="00084DB4">
            <w:pPr>
              <w:spacing w:before="40" w:after="40"/>
              <w:jc w:val="center"/>
            </w:pPr>
            <w:r>
              <w:rPr>
                <w:b/>
                <w:color w:val="111111"/>
                <w:sz w:val="20"/>
              </w:rPr>
              <w:t>Estimated Cost (MYR)</w:t>
            </w:r>
          </w:p>
        </w:tc>
      </w:tr>
      <w:tr w:rsidR="001F7EA2" w14:paraId="4CDC7A59" w14:textId="77777777" w:rsidTr="00291A14">
        <w:trPr>
          <w:jc w:val="center"/>
        </w:trPr>
        <w:tc>
          <w:tcPr>
            <w:tcW w:w="2160" w:type="dxa"/>
            <w:shd w:val="clear" w:color="auto" w:fill="FFFFFF"/>
            <w:tcMar>
              <w:top w:w="80" w:type="dxa"/>
              <w:left w:w="120" w:type="dxa"/>
              <w:bottom w:w="80" w:type="dxa"/>
              <w:right w:w="120" w:type="dxa"/>
            </w:tcMar>
          </w:tcPr>
          <w:p w14:paraId="21905066" w14:textId="77777777" w:rsidR="001F7EA2" w:rsidRDefault="00084DB4">
            <w:pPr>
              <w:spacing w:before="40" w:after="40" w:line="276" w:lineRule="auto"/>
              <w:jc w:val="center"/>
            </w:pPr>
            <w:r>
              <w:rPr>
                <w:color w:val="212121"/>
                <w:sz w:val="19"/>
              </w:rPr>
              <w:t>Frontend UI Framework</w:t>
            </w:r>
          </w:p>
        </w:tc>
        <w:tc>
          <w:tcPr>
            <w:tcW w:w="2160" w:type="dxa"/>
            <w:shd w:val="clear" w:color="auto" w:fill="FFFFFF"/>
            <w:tcMar>
              <w:top w:w="80" w:type="dxa"/>
              <w:left w:w="120" w:type="dxa"/>
              <w:bottom w:w="80" w:type="dxa"/>
              <w:right w:w="120" w:type="dxa"/>
            </w:tcMar>
          </w:tcPr>
          <w:p w14:paraId="38692A21" w14:textId="77777777" w:rsidR="001F7EA2" w:rsidRDefault="00084DB4">
            <w:pPr>
              <w:spacing w:before="40" w:after="40" w:line="276" w:lineRule="auto"/>
            </w:pPr>
            <w:r>
              <w:rPr>
                <w:color w:val="212121"/>
                <w:sz w:val="19"/>
              </w:rPr>
              <w:t>Google Flutter SDK (Dart)</w:t>
            </w:r>
          </w:p>
        </w:tc>
        <w:tc>
          <w:tcPr>
            <w:tcW w:w="2592" w:type="dxa"/>
            <w:shd w:val="clear" w:color="auto" w:fill="FFFFFF"/>
            <w:tcMar>
              <w:top w:w="80" w:type="dxa"/>
              <w:left w:w="120" w:type="dxa"/>
              <w:bottom w:w="80" w:type="dxa"/>
              <w:right w:w="120" w:type="dxa"/>
            </w:tcMar>
          </w:tcPr>
          <w:p w14:paraId="3581FBFF" w14:textId="77777777" w:rsidR="001F7EA2" w:rsidRDefault="00084DB4">
            <w:pPr>
              <w:spacing w:before="40" w:after="40" w:line="276" w:lineRule="auto"/>
            </w:pPr>
            <w:r>
              <w:rPr>
                <w:color w:val="212121"/>
                <w:sz w:val="19"/>
              </w:rPr>
              <w:t>Open Source (BSD-3 Clause License)</w:t>
            </w:r>
          </w:p>
        </w:tc>
        <w:tc>
          <w:tcPr>
            <w:tcW w:w="1440" w:type="dxa"/>
            <w:shd w:val="clear" w:color="auto" w:fill="FFFFFF"/>
            <w:tcMar>
              <w:top w:w="80" w:type="dxa"/>
              <w:left w:w="120" w:type="dxa"/>
              <w:bottom w:w="80" w:type="dxa"/>
              <w:right w:w="120" w:type="dxa"/>
            </w:tcMar>
          </w:tcPr>
          <w:p w14:paraId="56AD2E77" w14:textId="77777777" w:rsidR="001F7EA2" w:rsidRDefault="00084DB4">
            <w:pPr>
              <w:spacing w:before="40" w:after="40" w:line="276" w:lineRule="auto"/>
            </w:pPr>
            <w:r>
              <w:rPr>
                <w:color w:val="212121"/>
                <w:sz w:val="19"/>
              </w:rPr>
              <w:t>RM 0.00</w:t>
            </w:r>
          </w:p>
        </w:tc>
      </w:tr>
      <w:tr w:rsidR="001F7EA2" w14:paraId="754CF818" w14:textId="77777777" w:rsidTr="00291A14">
        <w:trPr>
          <w:jc w:val="center"/>
        </w:trPr>
        <w:tc>
          <w:tcPr>
            <w:tcW w:w="2160" w:type="dxa"/>
            <w:shd w:val="clear" w:color="auto" w:fill="F8F9FA"/>
            <w:tcMar>
              <w:top w:w="80" w:type="dxa"/>
              <w:left w:w="120" w:type="dxa"/>
              <w:bottom w:w="80" w:type="dxa"/>
              <w:right w:w="120" w:type="dxa"/>
            </w:tcMar>
          </w:tcPr>
          <w:p w14:paraId="414E907C" w14:textId="77777777" w:rsidR="001F7EA2" w:rsidRDefault="00084DB4">
            <w:pPr>
              <w:spacing w:before="40" w:after="40" w:line="276" w:lineRule="auto"/>
              <w:jc w:val="center"/>
            </w:pPr>
            <w:r>
              <w:rPr>
                <w:color w:val="212121"/>
                <w:sz w:val="19"/>
              </w:rPr>
              <w:t>Backend Web Server</w:t>
            </w:r>
          </w:p>
        </w:tc>
        <w:tc>
          <w:tcPr>
            <w:tcW w:w="2160" w:type="dxa"/>
            <w:shd w:val="clear" w:color="auto" w:fill="F8F9FA"/>
            <w:tcMar>
              <w:top w:w="80" w:type="dxa"/>
              <w:left w:w="120" w:type="dxa"/>
              <w:bottom w:w="80" w:type="dxa"/>
              <w:right w:w="120" w:type="dxa"/>
            </w:tcMar>
          </w:tcPr>
          <w:p w14:paraId="7E09AAF4" w14:textId="77777777" w:rsidR="001F7EA2" w:rsidRDefault="00084DB4">
            <w:pPr>
              <w:spacing w:before="40" w:after="40" w:line="276" w:lineRule="auto"/>
            </w:pPr>
            <w:r>
              <w:rPr>
                <w:color w:val="212121"/>
                <w:sz w:val="19"/>
              </w:rPr>
              <w:t>Python / Flask Framework</w:t>
            </w:r>
          </w:p>
        </w:tc>
        <w:tc>
          <w:tcPr>
            <w:tcW w:w="2592" w:type="dxa"/>
            <w:shd w:val="clear" w:color="auto" w:fill="F8F9FA"/>
            <w:tcMar>
              <w:top w:w="80" w:type="dxa"/>
              <w:left w:w="120" w:type="dxa"/>
              <w:bottom w:w="80" w:type="dxa"/>
              <w:right w:w="120" w:type="dxa"/>
            </w:tcMar>
          </w:tcPr>
          <w:p w14:paraId="53F03E89" w14:textId="77777777" w:rsidR="001F7EA2" w:rsidRDefault="00084DB4">
            <w:pPr>
              <w:spacing w:before="40" w:after="40" w:line="276" w:lineRule="auto"/>
            </w:pPr>
            <w:r>
              <w:rPr>
                <w:color w:val="212121"/>
                <w:sz w:val="19"/>
              </w:rPr>
              <w:t>Open Source (BSD License)</w:t>
            </w:r>
          </w:p>
        </w:tc>
        <w:tc>
          <w:tcPr>
            <w:tcW w:w="1440" w:type="dxa"/>
            <w:shd w:val="clear" w:color="auto" w:fill="F8F9FA"/>
            <w:tcMar>
              <w:top w:w="80" w:type="dxa"/>
              <w:left w:w="120" w:type="dxa"/>
              <w:bottom w:w="80" w:type="dxa"/>
              <w:right w:w="120" w:type="dxa"/>
            </w:tcMar>
          </w:tcPr>
          <w:p w14:paraId="429BFD30" w14:textId="77777777" w:rsidR="001F7EA2" w:rsidRDefault="00084DB4">
            <w:pPr>
              <w:spacing w:before="40" w:after="40" w:line="276" w:lineRule="auto"/>
            </w:pPr>
            <w:r>
              <w:rPr>
                <w:color w:val="212121"/>
                <w:sz w:val="19"/>
              </w:rPr>
              <w:t>RM 0.00</w:t>
            </w:r>
          </w:p>
        </w:tc>
      </w:tr>
      <w:tr w:rsidR="001F7EA2" w14:paraId="77EBE32A" w14:textId="77777777" w:rsidTr="00291A14">
        <w:trPr>
          <w:jc w:val="center"/>
        </w:trPr>
        <w:tc>
          <w:tcPr>
            <w:tcW w:w="2160" w:type="dxa"/>
            <w:shd w:val="clear" w:color="auto" w:fill="FFFFFF"/>
            <w:tcMar>
              <w:top w:w="80" w:type="dxa"/>
              <w:left w:w="120" w:type="dxa"/>
              <w:bottom w:w="80" w:type="dxa"/>
              <w:right w:w="120" w:type="dxa"/>
            </w:tcMar>
          </w:tcPr>
          <w:p w14:paraId="24D6B2DF" w14:textId="77777777" w:rsidR="001F7EA2" w:rsidRDefault="00084DB4">
            <w:pPr>
              <w:spacing w:before="40" w:after="40" w:line="276" w:lineRule="auto"/>
              <w:jc w:val="center"/>
            </w:pPr>
            <w:r>
              <w:rPr>
                <w:color w:val="212121"/>
                <w:sz w:val="19"/>
              </w:rPr>
              <w:t>Database Cloud Persistence</w:t>
            </w:r>
          </w:p>
        </w:tc>
        <w:tc>
          <w:tcPr>
            <w:tcW w:w="2160" w:type="dxa"/>
            <w:shd w:val="clear" w:color="auto" w:fill="FFFFFF"/>
            <w:tcMar>
              <w:top w:w="80" w:type="dxa"/>
              <w:left w:w="120" w:type="dxa"/>
              <w:bottom w:w="80" w:type="dxa"/>
              <w:right w:w="120" w:type="dxa"/>
            </w:tcMar>
          </w:tcPr>
          <w:p w14:paraId="5B98DC1E" w14:textId="77777777" w:rsidR="001F7EA2" w:rsidRDefault="00084DB4">
            <w:pPr>
              <w:spacing w:before="40" w:after="40" w:line="276" w:lineRule="auto"/>
            </w:pPr>
            <w:r>
              <w:rPr>
                <w:color w:val="212121"/>
                <w:sz w:val="19"/>
              </w:rPr>
              <w:t>MongoDB Atlas (M0 Shared Cluster)</w:t>
            </w:r>
          </w:p>
        </w:tc>
        <w:tc>
          <w:tcPr>
            <w:tcW w:w="2592" w:type="dxa"/>
            <w:shd w:val="clear" w:color="auto" w:fill="FFFFFF"/>
            <w:tcMar>
              <w:top w:w="80" w:type="dxa"/>
              <w:left w:w="120" w:type="dxa"/>
              <w:bottom w:w="80" w:type="dxa"/>
              <w:right w:w="120" w:type="dxa"/>
            </w:tcMar>
          </w:tcPr>
          <w:p w14:paraId="12415334" w14:textId="77777777" w:rsidR="001F7EA2" w:rsidRDefault="00084DB4">
            <w:pPr>
              <w:spacing w:before="40" w:after="40" w:line="276" w:lineRule="auto"/>
            </w:pPr>
            <w:r>
              <w:rPr>
                <w:color w:val="212121"/>
                <w:sz w:val="19"/>
              </w:rPr>
              <w:t>Free Tier (512 MB Storage, Shared RAM)</w:t>
            </w:r>
          </w:p>
        </w:tc>
        <w:tc>
          <w:tcPr>
            <w:tcW w:w="1440" w:type="dxa"/>
            <w:shd w:val="clear" w:color="auto" w:fill="FFFFFF"/>
            <w:tcMar>
              <w:top w:w="80" w:type="dxa"/>
              <w:left w:w="120" w:type="dxa"/>
              <w:bottom w:w="80" w:type="dxa"/>
              <w:right w:w="120" w:type="dxa"/>
            </w:tcMar>
          </w:tcPr>
          <w:p w14:paraId="6F219F5F" w14:textId="77777777" w:rsidR="001F7EA2" w:rsidRDefault="00084DB4">
            <w:pPr>
              <w:spacing w:before="40" w:after="40" w:line="276" w:lineRule="auto"/>
            </w:pPr>
            <w:r>
              <w:rPr>
                <w:color w:val="212121"/>
                <w:sz w:val="19"/>
              </w:rPr>
              <w:t>RM 0.00</w:t>
            </w:r>
          </w:p>
        </w:tc>
      </w:tr>
      <w:tr w:rsidR="001F7EA2" w14:paraId="486640C0" w14:textId="77777777" w:rsidTr="00291A14">
        <w:trPr>
          <w:jc w:val="center"/>
        </w:trPr>
        <w:tc>
          <w:tcPr>
            <w:tcW w:w="2160" w:type="dxa"/>
            <w:shd w:val="clear" w:color="auto" w:fill="F8F9FA"/>
            <w:tcMar>
              <w:top w:w="80" w:type="dxa"/>
              <w:left w:w="120" w:type="dxa"/>
              <w:bottom w:w="80" w:type="dxa"/>
              <w:right w:w="120" w:type="dxa"/>
            </w:tcMar>
          </w:tcPr>
          <w:p w14:paraId="2F76B294" w14:textId="77777777" w:rsidR="001F7EA2" w:rsidRDefault="00084DB4">
            <w:pPr>
              <w:spacing w:before="40" w:after="40" w:line="276" w:lineRule="auto"/>
              <w:jc w:val="center"/>
            </w:pPr>
            <w:r>
              <w:rPr>
                <w:color w:val="212121"/>
                <w:sz w:val="19"/>
              </w:rPr>
              <w:t>User Authentication</w:t>
            </w:r>
          </w:p>
        </w:tc>
        <w:tc>
          <w:tcPr>
            <w:tcW w:w="2160" w:type="dxa"/>
            <w:shd w:val="clear" w:color="auto" w:fill="F8F9FA"/>
            <w:tcMar>
              <w:top w:w="80" w:type="dxa"/>
              <w:left w:w="120" w:type="dxa"/>
              <w:bottom w:w="80" w:type="dxa"/>
              <w:right w:w="120" w:type="dxa"/>
            </w:tcMar>
          </w:tcPr>
          <w:p w14:paraId="77AD9607" w14:textId="77777777" w:rsidR="001F7EA2" w:rsidRDefault="00084DB4">
            <w:pPr>
              <w:spacing w:before="40" w:after="40" w:line="276" w:lineRule="auto"/>
            </w:pPr>
            <w:r>
              <w:rPr>
                <w:color w:val="212121"/>
                <w:sz w:val="19"/>
              </w:rPr>
              <w:t>Firebase Authentication</w:t>
            </w:r>
          </w:p>
        </w:tc>
        <w:tc>
          <w:tcPr>
            <w:tcW w:w="2592" w:type="dxa"/>
            <w:shd w:val="clear" w:color="auto" w:fill="F8F9FA"/>
            <w:tcMar>
              <w:top w:w="80" w:type="dxa"/>
              <w:left w:w="120" w:type="dxa"/>
              <w:bottom w:w="80" w:type="dxa"/>
              <w:right w:w="120" w:type="dxa"/>
            </w:tcMar>
          </w:tcPr>
          <w:p w14:paraId="59618892" w14:textId="77777777" w:rsidR="001F7EA2" w:rsidRDefault="00084DB4">
            <w:pPr>
              <w:spacing w:before="40" w:after="40" w:line="276" w:lineRule="auto"/>
            </w:pPr>
            <w:r>
              <w:rPr>
                <w:color w:val="212121"/>
                <w:sz w:val="19"/>
              </w:rPr>
              <w:t>Spark Free Tier (50,000 MAU)</w:t>
            </w:r>
          </w:p>
        </w:tc>
        <w:tc>
          <w:tcPr>
            <w:tcW w:w="1440" w:type="dxa"/>
            <w:shd w:val="clear" w:color="auto" w:fill="F8F9FA"/>
            <w:tcMar>
              <w:top w:w="80" w:type="dxa"/>
              <w:left w:w="120" w:type="dxa"/>
              <w:bottom w:w="80" w:type="dxa"/>
              <w:right w:w="120" w:type="dxa"/>
            </w:tcMar>
          </w:tcPr>
          <w:p w14:paraId="0DC136F6" w14:textId="77777777" w:rsidR="001F7EA2" w:rsidRDefault="00084DB4">
            <w:pPr>
              <w:spacing w:before="40" w:after="40" w:line="276" w:lineRule="auto"/>
            </w:pPr>
            <w:r>
              <w:rPr>
                <w:color w:val="212121"/>
                <w:sz w:val="19"/>
              </w:rPr>
              <w:t>RM 0.00</w:t>
            </w:r>
          </w:p>
        </w:tc>
      </w:tr>
      <w:tr w:rsidR="001F7EA2" w14:paraId="34A4699D" w14:textId="77777777" w:rsidTr="00291A14">
        <w:trPr>
          <w:jc w:val="center"/>
        </w:trPr>
        <w:tc>
          <w:tcPr>
            <w:tcW w:w="2160" w:type="dxa"/>
            <w:shd w:val="clear" w:color="auto" w:fill="FFFFFF"/>
            <w:tcMar>
              <w:top w:w="80" w:type="dxa"/>
              <w:left w:w="120" w:type="dxa"/>
              <w:bottom w:w="80" w:type="dxa"/>
              <w:right w:w="120" w:type="dxa"/>
            </w:tcMar>
          </w:tcPr>
          <w:p w14:paraId="15CEE73C" w14:textId="77777777" w:rsidR="001F7EA2" w:rsidRDefault="00084DB4">
            <w:pPr>
              <w:spacing w:before="40" w:after="40" w:line="276" w:lineRule="auto"/>
              <w:jc w:val="center"/>
            </w:pPr>
            <w:r>
              <w:rPr>
                <w:color w:val="212121"/>
                <w:sz w:val="19"/>
              </w:rPr>
              <w:t>Generative AI LLM Quota</w:t>
            </w:r>
          </w:p>
        </w:tc>
        <w:tc>
          <w:tcPr>
            <w:tcW w:w="2160" w:type="dxa"/>
            <w:shd w:val="clear" w:color="auto" w:fill="FFFFFF"/>
            <w:tcMar>
              <w:top w:w="80" w:type="dxa"/>
              <w:left w:w="120" w:type="dxa"/>
              <w:bottom w:w="80" w:type="dxa"/>
              <w:right w:w="120" w:type="dxa"/>
            </w:tcMar>
          </w:tcPr>
          <w:p w14:paraId="3D89A856" w14:textId="77777777" w:rsidR="001F7EA2" w:rsidRDefault="00084DB4">
            <w:pPr>
              <w:spacing w:before="40" w:after="40" w:line="276" w:lineRule="auto"/>
            </w:pPr>
            <w:r>
              <w:rPr>
                <w:color w:val="212121"/>
                <w:sz w:val="19"/>
              </w:rPr>
              <w:t>Google Gemini API (Flash 1.5/2.0)</w:t>
            </w:r>
          </w:p>
        </w:tc>
        <w:tc>
          <w:tcPr>
            <w:tcW w:w="2592" w:type="dxa"/>
            <w:shd w:val="clear" w:color="auto" w:fill="FFFFFF"/>
            <w:tcMar>
              <w:top w:w="80" w:type="dxa"/>
              <w:left w:w="120" w:type="dxa"/>
              <w:bottom w:w="80" w:type="dxa"/>
              <w:right w:w="120" w:type="dxa"/>
            </w:tcMar>
          </w:tcPr>
          <w:p w14:paraId="650BC647" w14:textId="77777777" w:rsidR="001F7EA2" w:rsidRDefault="00084DB4">
            <w:pPr>
              <w:spacing w:before="40" w:after="40" w:line="276" w:lineRule="auto"/>
            </w:pPr>
            <w:r>
              <w:rPr>
                <w:color w:val="212121"/>
                <w:sz w:val="19"/>
              </w:rPr>
              <w:t>Google AI Studio Free Tier (15 RPM / 1M TPM)</w:t>
            </w:r>
          </w:p>
        </w:tc>
        <w:tc>
          <w:tcPr>
            <w:tcW w:w="1440" w:type="dxa"/>
            <w:shd w:val="clear" w:color="auto" w:fill="FFFFFF"/>
            <w:tcMar>
              <w:top w:w="80" w:type="dxa"/>
              <w:left w:w="120" w:type="dxa"/>
              <w:bottom w:w="80" w:type="dxa"/>
              <w:right w:w="120" w:type="dxa"/>
            </w:tcMar>
          </w:tcPr>
          <w:p w14:paraId="0FC2863C" w14:textId="77777777" w:rsidR="001F7EA2" w:rsidRDefault="00084DB4">
            <w:pPr>
              <w:spacing w:before="40" w:after="40" w:line="276" w:lineRule="auto"/>
            </w:pPr>
            <w:r>
              <w:rPr>
                <w:color w:val="212121"/>
                <w:sz w:val="19"/>
              </w:rPr>
              <w:t>RM 0.00</w:t>
            </w:r>
          </w:p>
        </w:tc>
      </w:tr>
      <w:tr w:rsidR="001F7EA2" w14:paraId="5E33A1E6" w14:textId="77777777" w:rsidTr="00291A14">
        <w:trPr>
          <w:jc w:val="center"/>
        </w:trPr>
        <w:tc>
          <w:tcPr>
            <w:tcW w:w="2160" w:type="dxa"/>
            <w:shd w:val="clear" w:color="auto" w:fill="F8F9FA"/>
            <w:tcMar>
              <w:top w:w="80" w:type="dxa"/>
              <w:left w:w="120" w:type="dxa"/>
              <w:bottom w:w="80" w:type="dxa"/>
              <w:right w:w="120" w:type="dxa"/>
            </w:tcMar>
          </w:tcPr>
          <w:p w14:paraId="22748042" w14:textId="77777777" w:rsidR="001F7EA2" w:rsidRDefault="00084DB4">
            <w:pPr>
              <w:spacing w:before="40" w:after="40" w:line="276" w:lineRule="auto"/>
              <w:jc w:val="center"/>
            </w:pPr>
            <w:r>
              <w:rPr>
                <w:color w:val="212121"/>
                <w:sz w:val="19"/>
              </w:rPr>
              <w:t>Email Notification Service</w:t>
            </w:r>
          </w:p>
        </w:tc>
        <w:tc>
          <w:tcPr>
            <w:tcW w:w="2160" w:type="dxa"/>
            <w:shd w:val="clear" w:color="auto" w:fill="F8F9FA"/>
            <w:tcMar>
              <w:top w:w="80" w:type="dxa"/>
              <w:left w:w="120" w:type="dxa"/>
              <w:bottom w:w="80" w:type="dxa"/>
              <w:right w:w="120" w:type="dxa"/>
            </w:tcMar>
          </w:tcPr>
          <w:p w14:paraId="6A691DBE" w14:textId="77777777" w:rsidR="001F7EA2" w:rsidRDefault="00084DB4">
            <w:pPr>
              <w:spacing w:before="40" w:after="40" w:line="276" w:lineRule="auto"/>
            </w:pPr>
            <w:r>
              <w:rPr>
                <w:color w:val="212121"/>
                <w:sz w:val="19"/>
              </w:rPr>
              <w:t>Resend API / SMTP Protocol</w:t>
            </w:r>
          </w:p>
        </w:tc>
        <w:tc>
          <w:tcPr>
            <w:tcW w:w="2592" w:type="dxa"/>
            <w:shd w:val="clear" w:color="auto" w:fill="F8F9FA"/>
            <w:tcMar>
              <w:top w:w="80" w:type="dxa"/>
              <w:left w:w="120" w:type="dxa"/>
              <w:bottom w:w="80" w:type="dxa"/>
              <w:right w:w="120" w:type="dxa"/>
            </w:tcMar>
          </w:tcPr>
          <w:p w14:paraId="5DA703F3" w14:textId="77777777" w:rsidR="001F7EA2" w:rsidRDefault="00084DB4">
            <w:pPr>
              <w:spacing w:before="40" w:after="40" w:line="276" w:lineRule="auto"/>
            </w:pPr>
            <w:r>
              <w:rPr>
                <w:color w:val="212121"/>
                <w:sz w:val="19"/>
              </w:rPr>
              <w:t>Free Tier (3,000 emails / month, 100/day)</w:t>
            </w:r>
          </w:p>
        </w:tc>
        <w:tc>
          <w:tcPr>
            <w:tcW w:w="1440" w:type="dxa"/>
            <w:shd w:val="clear" w:color="auto" w:fill="F8F9FA"/>
            <w:tcMar>
              <w:top w:w="80" w:type="dxa"/>
              <w:left w:w="120" w:type="dxa"/>
              <w:bottom w:w="80" w:type="dxa"/>
              <w:right w:w="120" w:type="dxa"/>
            </w:tcMar>
          </w:tcPr>
          <w:p w14:paraId="6B4F59C4" w14:textId="77777777" w:rsidR="001F7EA2" w:rsidRDefault="00084DB4">
            <w:pPr>
              <w:spacing w:before="40" w:after="40" w:line="276" w:lineRule="auto"/>
            </w:pPr>
            <w:r>
              <w:rPr>
                <w:color w:val="212121"/>
                <w:sz w:val="19"/>
              </w:rPr>
              <w:t>RM 0.00</w:t>
            </w:r>
          </w:p>
        </w:tc>
      </w:tr>
      <w:tr w:rsidR="001F7EA2" w14:paraId="14489F54" w14:textId="77777777" w:rsidTr="00291A14">
        <w:trPr>
          <w:jc w:val="center"/>
        </w:trPr>
        <w:tc>
          <w:tcPr>
            <w:tcW w:w="2160" w:type="dxa"/>
            <w:shd w:val="clear" w:color="auto" w:fill="FFFFFF"/>
            <w:tcMar>
              <w:top w:w="80" w:type="dxa"/>
              <w:left w:w="120" w:type="dxa"/>
              <w:bottom w:w="80" w:type="dxa"/>
              <w:right w:w="120" w:type="dxa"/>
            </w:tcMar>
          </w:tcPr>
          <w:p w14:paraId="7DD6CB65" w14:textId="77777777" w:rsidR="001F7EA2" w:rsidRDefault="00084DB4">
            <w:pPr>
              <w:spacing w:before="40" w:after="40" w:line="276" w:lineRule="auto"/>
              <w:jc w:val="center"/>
            </w:pPr>
            <w:r>
              <w:rPr>
                <w:color w:val="212121"/>
                <w:sz w:val="19"/>
              </w:rPr>
              <w:t>Integrated Development Tools</w:t>
            </w:r>
          </w:p>
        </w:tc>
        <w:tc>
          <w:tcPr>
            <w:tcW w:w="2160" w:type="dxa"/>
            <w:shd w:val="clear" w:color="auto" w:fill="FFFFFF"/>
            <w:tcMar>
              <w:top w:w="80" w:type="dxa"/>
              <w:left w:w="120" w:type="dxa"/>
              <w:bottom w:w="80" w:type="dxa"/>
              <w:right w:w="120" w:type="dxa"/>
            </w:tcMar>
          </w:tcPr>
          <w:p w14:paraId="3445CF8A" w14:textId="77777777" w:rsidR="001F7EA2" w:rsidRDefault="00084DB4">
            <w:pPr>
              <w:spacing w:before="40" w:after="40" w:line="276" w:lineRule="auto"/>
            </w:pPr>
            <w:r>
              <w:rPr>
                <w:color w:val="212121"/>
                <w:sz w:val="19"/>
              </w:rPr>
              <w:t>Visual Studio Code / Android Studio</w:t>
            </w:r>
          </w:p>
        </w:tc>
        <w:tc>
          <w:tcPr>
            <w:tcW w:w="2592" w:type="dxa"/>
            <w:shd w:val="clear" w:color="auto" w:fill="FFFFFF"/>
            <w:tcMar>
              <w:top w:w="80" w:type="dxa"/>
              <w:left w:w="120" w:type="dxa"/>
              <w:bottom w:w="80" w:type="dxa"/>
              <w:right w:w="120" w:type="dxa"/>
            </w:tcMar>
          </w:tcPr>
          <w:p w14:paraId="75379FB2" w14:textId="77777777" w:rsidR="001F7EA2" w:rsidRDefault="00084DB4">
            <w:pPr>
              <w:spacing w:before="40" w:after="40" w:line="276" w:lineRule="auto"/>
            </w:pPr>
            <w:r>
              <w:rPr>
                <w:color w:val="212121"/>
                <w:sz w:val="19"/>
              </w:rPr>
              <w:t>Community / Free Open Source</w:t>
            </w:r>
          </w:p>
        </w:tc>
        <w:tc>
          <w:tcPr>
            <w:tcW w:w="1440" w:type="dxa"/>
            <w:shd w:val="clear" w:color="auto" w:fill="FFFFFF"/>
            <w:tcMar>
              <w:top w:w="80" w:type="dxa"/>
              <w:left w:w="120" w:type="dxa"/>
              <w:bottom w:w="80" w:type="dxa"/>
              <w:right w:w="120" w:type="dxa"/>
            </w:tcMar>
          </w:tcPr>
          <w:p w14:paraId="71F66333" w14:textId="77777777" w:rsidR="001F7EA2" w:rsidRDefault="00084DB4">
            <w:pPr>
              <w:spacing w:before="40" w:after="40" w:line="276" w:lineRule="auto"/>
            </w:pPr>
            <w:r>
              <w:rPr>
                <w:color w:val="212121"/>
                <w:sz w:val="19"/>
              </w:rPr>
              <w:t>RM 0.00</w:t>
            </w:r>
          </w:p>
        </w:tc>
      </w:tr>
      <w:tr w:rsidR="001F7EA2" w14:paraId="64D8D801" w14:textId="77777777" w:rsidTr="00291A14">
        <w:trPr>
          <w:jc w:val="center"/>
        </w:trPr>
        <w:tc>
          <w:tcPr>
            <w:tcW w:w="2160" w:type="dxa"/>
            <w:shd w:val="clear" w:color="auto" w:fill="F8F9FA"/>
            <w:tcMar>
              <w:top w:w="80" w:type="dxa"/>
              <w:left w:w="120" w:type="dxa"/>
              <w:bottom w:w="80" w:type="dxa"/>
              <w:right w:w="120" w:type="dxa"/>
            </w:tcMar>
          </w:tcPr>
          <w:p w14:paraId="41152079" w14:textId="77777777" w:rsidR="001F7EA2" w:rsidRDefault="00084DB4">
            <w:pPr>
              <w:spacing w:before="40" w:after="40" w:line="276" w:lineRule="auto"/>
              <w:jc w:val="center"/>
            </w:pPr>
            <w:r>
              <w:rPr>
                <w:color w:val="212121"/>
                <w:sz w:val="19"/>
              </w:rPr>
              <w:t>Cloud Calendar Sync API</w:t>
            </w:r>
          </w:p>
        </w:tc>
        <w:tc>
          <w:tcPr>
            <w:tcW w:w="2160" w:type="dxa"/>
            <w:shd w:val="clear" w:color="auto" w:fill="F8F9FA"/>
            <w:tcMar>
              <w:top w:w="80" w:type="dxa"/>
              <w:left w:w="120" w:type="dxa"/>
              <w:bottom w:w="80" w:type="dxa"/>
              <w:right w:w="120" w:type="dxa"/>
            </w:tcMar>
          </w:tcPr>
          <w:p w14:paraId="628B9C52" w14:textId="77777777" w:rsidR="001F7EA2" w:rsidRDefault="00084DB4">
            <w:pPr>
              <w:spacing w:before="40" w:after="40" w:line="276" w:lineRule="auto"/>
            </w:pPr>
            <w:r>
              <w:rPr>
                <w:color w:val="212121"/>
                <w:sz w:val="19"/>
              </w:rPr>
              <w:t>Google Cloud Console (Calendar API)</w:t>
            </w:r>
          </w:p>
        </w:tc>
        <w:tc>
          <w:tcPr>
            <w:tcW w:w="2592" w:type="dxa"/>
            <w:shd w:val="clear" w:color="auto" w:fill="F8F9FA"/>
            <w:tcMar>
              <w:top w:w="80" w:type="dxa"/>
              <w:left w:w="120" w:type="dxa"/>
              <w:bottom w:w="80" w:type="dxa"/>
              <w:right w:w="120" w:type="dxa"/>
            </w:tcMar>
          </w:tcPr>
          <w:p w14:paraId="20F8D1E1" w14:textId="77777777" w:rsidR="001F7EA2" w:rsidRDefault="00084DB4">
            <w:pPr>
              <w:spacing w:before="40" w:after="40" w:line="276" w:lineRule="auto"/>
            </w:pPr>
            <w:r>
              <w:rPr>
                <w:color w:val="212121"/>
                <w:sz w:val="19"/>
              </w:rPr>
              <w:t>Free Quota Tier (1,000,000 queries / day)</w:t>
            </w:r>
          </w:p>
        </w:tc>
        <w:tc>
          <w:tcPr>
            <w:tcW w:w="1440" w:type="dxa"/>
            <w:shd w:val="clear" w:color="auto" w:fill="F8F9FA"/>
            <w:tcMar>
              <w:top w:w="80" w:type="dxa"/>
              <w:left w:w="120" w:type="dxa"/>
              <w:bottom w:w="80" w:type="dxa"/>
              <w:right w:w="120" w:type="dxa"/>
            </w:tcMar>
          </w:tcPr>
          <w:p w14:paraId="04986149" w14:textId="77777777" w:rsidR="001F7EA2" w:rsidRDefault="00084DB4">
            <w:pPr>
              <w:spacing w:before="40" w:after="40" w:line="276" w:lineRule="auto"/>
            </w:pPr>
            <w:r>
              <w:rPr>
                <w:color w:val="212121"/>
                <w:sz w:val="19"/>
              </w:rPr>
              <w:t>RM 0.00</w:t>
            </w:r>
          </w:p>
        </w:tc>
      </w:tr>
      <w:tr w:rsidR="001F7EA2" w14:paraId="2A089233" w14:textId="77777777" w:rsidTr="00291A14">
        <w:trPr>
          <w:jc w:val="center"/>
        </w:trPr>
        <w:tc>
          <w:tcPr>
            <w:tcW w:w="2160" w:type="dxa"/>
            <w:shd w:val="clear" w:color="auto" w:fill="FFFFFF"/>
            <w:tcMar>
              <w:top w:w="80" w:type="dxa"/>
              <w:left w:w="120" w:type="dxa"/>
              <w:bottom w:w="80" w:type="dxa"/>
              <w:right w:w="120" w:type="dxa"/>
            </w:tcMar>
          </w:tcPr>
          <w:p w14:paraId="6DE377D3" w14:textId="77777777" w:rsidR="001F7EA2" w:rsidRDefault="00084DB4">
            <w:pPr>
              <w:spacing w:before="40" w:after="40" w:line="276" w:lineRule="auto"/>
              <w:jc w:val="center"/>
            </w:pPr>
            <w:r>
              <w:rPr>
                <w:color w:val="212121"/>
                <w:sz w:val="19"/>
              </w:rPr>
              <w:t>Total Estimated Project Cost</w:t>
            </w:r>
          </w:p>
        </w:tc>
        <w:tc>
          <w:tcPr>
            <w:tcW w:w="2160" w:type="dxa"/>
            <w:shd w:val="clear" w:color="auto" w:fill="FFFFFF"/>
            <w:tcMar>
              <w:top w:w="80" w:type="dxa"/>
              <w:left w:w="120" w:type="dxa"/>
              <w:bottom w:w="80" w:type="dxa"/>
              <w:right w:w="120" w:type="dxa"/>
            </w:tcMar>
          </w:tcPr>
          <w:p w14:paraId="4A78D535" w14:textId="77777777" w:rsidR="001F7EA2" w:rsidRDefault="00084DB4">
            <w:pPr>
              <w:spacing w:before="40" w:after="40" w:line="276" w:lineRule="auto"/>
            </w:pPr>
            <w:r>
              <w:rPr>
                <w:color w:val="212121"/>
                <w:sz w:val="19"/>
              </w:rPr>
              <w:t>All Subsystems Combined</w:t>
            </w:r>
          </w:p>
        </w:tc>
        <w:tc>
          <w:tcPr>
            <w:tcW w:w="2592" w:type="dxa"/>
            <w:shd w:val="clear" w:color="auto" w:fill="FFFFFF"/>
            <w:tcMar>
              <w:top w:w="80" w:type="dxa"/>
              <w:left w:w="120" w:type="dxa"/>
              <w:bottom w:w="80" w:type="dxa"/>
              <w:right w:w="120" w:type="dxa"/>
            </w:tcMar>
          </w:tcPr>
          <w:p w14:paraId="18984054" w14:textId="77777777" w:rsidR="001F7EA2" w:rsidRDefault="00084DB4">
            <w:pPr>
              <w:spacing w:before="40" w:after="40" w:line="276" w:lineRule="auto"/>
            </w:pPr>
            <w:r>
              <w:rPr>
                <w:color w:val="212121"/>
                <w:sz w:val="19"/>
              </w:rPr>
              <w:t>Complete Functional Prototype Tier</w:t>
            </w:r>
          </w:p>
        </w:tc>
        <w:tc>
          <w:tcPr>
            <w:tcW w:w="1440" w:type="dxa"/>
            <w:shd w:val="clear" w:color="auto" w:fill="FFFFFF"/>
            <w:tcMar>
              <w:top w:w="80" w:type="dxa"/>
              <w:left w:w="120" w:type="dxa"/>
              <w:bottom w:w="80" w:type="dxa"/>
              <w:right w:w="120" w:type="dxa"/>
            </w:tcMar>
          </w:tcPr>
          <w:p w14:paraId="23E8837A" w14:textId="77777777" w:rsidR="001F7EA2" w:rsidRDefault="00084DB4">
            <w:pPr>
              <w:spacing w:before="40" w:after="40" w:line="276" w:lineRule="auto"/>
            </w:pPr>
            <w:r>
              <w:rPr>
                <w:color w:val="212121"/>
                <w:sz w:val="19"/>
              </w:rPr>
              <w:t>RM 0.00 (Zero Financial Cost)</w:t>
            </w:r>
          </w:p>
        </w:tc>
      </w:tr>
    </w:tbl>
    <w:p w14:paraId="25DD6ED1" w14:textId="77777777" w:rsidR="001F7EA2" w:rsidRDefault="001F7EA2">
      <w:pPr>
        <w:spacing w:after="160"/>
      </w:pPr>
    </w:p>
    <w:p w14:paraId="3AF11BEC" w14:textId="77777777" w:rsidR="001F7EA2" w:rsidRDefault="00084DB4">
      <w:pPr>
        <w:keepNext/>
        <w:spacing w:before="280"/>
      </w:pPr>
      <w:r>
        <w:rPr>
          <w:b/>
          <w:sz w:val="28"/>
        </w:rPr>
        <w:t>3.6 Concluding Remark</w:t>
      </w:r>
    </w:p>
    <w:p w14:paraId="4EC8F7F6" w14:textId="77777777" w:rsidR="001F7EA2" w:rsidRDefault="00084DB4">
      <w:pPr>
        <w:jc w:val="both"/>
      </w:pPr>
      <w:r>
        <w:t>This chapter established the methodological framework governing the development of Note2Quiz. The Evolutionary Prototyping model provided the necessary flexibility to refine user interfaces, optimize AI prompts, and implement complex mathematical retention models. The clear definition of hardware/software requirements, comprehensive functional specifications, rigorous milestone scheduling, and zero-cost infrastructure feasibility set the foundation for the architectural and system design detailed in Chapter 4.</w:t>
      </w:r>
    </w:p>
    <w:p w14:paraId="0EDD804C" w14:textId="77777777" w:rsidR="001F7EA2" w:rsidRDefault="00084DB4">
      <w:r>
        <w:br w:type="page"/>
      </w:r>
    </w:p>
    <w:p w14:paraId="628F949C" w14:textId="77777777" w:rsidR="001F7EA2" w:rsidRDefault="00084DB4">
      <w:pPr>
        <w:keepNext/>
        <w:spacing w:before="360" w:after="160"/>
      </w:pPr>
      <w:r>
        <w:rPr>
          <w:b/>
          <w:sz w:val="32"/>
        </w:rPr>
        <w:lastRenderedPageBreak/>
        <w:t>CHAPTER 4: SYSTEM DESIGN</w:t>
      </w:r>
    </w:p>
    <w:p w14:paraId="39451CEF" w14:textId="77777777" w:rsidR="001F7EA2" w:rsidRDefault="00084DB4">
      <w:pPr>
        <w:keepNext/>
        <w:spacing w:before="280"/>
      </w:pPr>
      <w:r>
        <w:rPr>
          <w:b/>
          <w:sz w:val="28"/>
        </w:rPr>
        <w:t>4.1 System Architecture</w:t>
      </w:r>
    </w:p>
    <w:p w14:paraId="2B73C4C2" w14:textId="77777777" w:rsidR="001F7EA2" w:rsidRDefault="00084DB4" w:rsidP="00E61AC8">
      <w:pPr>
        <w:ind w:firstLine="720"/>
        <w:jc w:val="both"/>
      </w:pPr>
      <w:r>
        <w:t>Note2Quiz is architected as a modular, decoupled 3-tier client-server system designed for high availability, low-latency user interaction, and seamless multi-modal AI processing. The architectural paradigm isolates the Presentation Layer (Client), the Application &amp; Business Logic Layer (Server), and the Data Persistence Layer (Database and Cloud Services).</w:t>
      </w:r>
    </w:p>
    <w:p w14:paraId="13500857" w14:textId="77777777" w:rsidR="001F7EA2" w:rsidRDefault="00084DB4" w:rsidP="00E61AC8">
      <w:pPr>
        <w:ind w:firstLine="720"/>
        <w:jc w:val="both"/>
      </w:pPr>
      <w:r>
        <w:t>Figure 4.1.1 illustrates the high-level system architecture of Note2Quiz, detailing the communication pathways between client devices, backend micro-service blueprints, background job workers, and external AI/cloud APIs.</w:t>
      </w:r>
    </w:p>
    <w:p w14:paraId="005CBE7C" w14:textId="77777777" w:rsidR="00CA4EBB" w:rsidRDefault="00CA4EBB">
      <w:pPr>
        <w:spacing w:before="80" w:after="240"/>
        <w:jc w:val="center"/>
        <w:rPr>
          <w:b/>
          <w:sz w:val="21"/>
        </w:rPr>
      </w:pPr>
      <w:r>
        <w:rPr>
          <w:b/>
          <w:noProof/>
          <w:sz w:val="21"/>
        </w:rPr>
        <w:drawing>
          <wp:inline distT="0" distB="0" distL="0" distR="0" wp14:anchorId="2D5588A1" wp14:editId="456740E9">
            <wp:extent cx="5486400" cy="3361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486400" cy="3361055"/>
                    </a:xfrm>
                    <a:prstGeom prst="rect">
                      <a:avLst/>
                    </a:prstGeom>
                  </pic:spPr>
                </pic:pic>
              </a:graphicData>
            </a:graphic>
          </wp:inline>
        </w:drawing>
      </w:r>
    </w:p>
    <w:p w14:paraId="01045C77" w14:textId="77777777" w:rsidR="001F7EA2" w:rsidRDefault="00084DB4">
      <w:pPr>
        <w:spacing w:before="80" w:after="240"/>
        <w:jc w:val="center"/>
      </w:pPr>
      <w:r>
        <w:rPr>
          <w:b/>
          <w:sz w:val="21"/>
        </w:rPr>
        <w:t>Figure 4.1.1: High-Level 3-Tier System Architecture of Note2Quiz</w:t>
      </w:r>
    </w:p>
    <w:p w14:paraId="1F5BE44D" w14:textId="77777777" w:rsidR="003337BA" w:rsidRDefault="003337BA" w:rsidP="003337BA">
      <w:pPr>
        <w:pStyle w:val="NormalWeb"/>
        <w:spacing w:line="360" w:lineRule="auto"/>
        <w:ind w:firstLine="720"/>
      </w:pPr>
      <w:r>
        <w:t>The architectural tiers of Note2Quiz operate through standardized, decoupled communication protocols designed to ensure high responsiveness, reliable data persistence, and low-latency artificial intelligence orchestration. The end-to-end data flow transitions cleanly across three distinct operational layers.</w:t>
      </w:r>
    </w:p>
    <w:p w14:paraId="23522020" w14:textId="77777777" w:rsidR="003337BA" w:rsidRDefault="003337BA" w:rsidP="003337BA">
      <w:pPr>
        <w:pStyle w:val="NormalWeb"/>
        <w:spacing w:line="360" w:lineRule="auto"/>
        <w:ind w:firstLine="720"/>
      </w:pPr>
      <w:r>
        <w:lastRenderedPageBreak/>
        <w:t>At the top of the stack, the presentation layer acts as the user-facing frontend client, engineered using the Google Flutter framework to deliver a compiled native interface across both modern web browsers and mobile platforms. This layer manages application state reactively through structured Flutter controllers and provider event streams, ensuring seamless UI updates without unnecessary view re-renders. The frontend interfaces with the application services layer primarily via authenticated JSON REST endpoints over HTTPS for transactional operations, while leveraging unidirectional Server-Sent Events (SSE) connections to handle token-by-token streaming during long-running generative AI tasks.</w:t>
      </w:r>
    </w:p>
    <w:p w14:paraId="20A722A0" w14:textId="77777777" w:rsidR="003337BA" w:rsidRDefault="003337BA" w:rsidP="003337BA">
      <w:pPr>
        <w:pStyle w:val="NormalWeb"/>
        <w:spacing w:line="360" w:lineRule="auto"/>
        <w:ind w:firstLine="720"/>
      </w:pPr>
      <w:r>
        <w:t>Underpinning the client is the application and business logic layer, implemented as a modular Python service utilizing the lightweight Flask framework. To preserve maintainability and strict separation of concerns, the backend is organized into domain-driven Flask Blueprints, including the core gateway controller, the automation engine, and the timetable processing module. This middle tier coordinates the primary computational workloads: parsing raw academic document streams, executing semantic Retrieval-Augmented Generation (RAG) chunking, constructing structured system prompts for Google Gemini models, and arbitrating session states for synchronized multiplayer rooms. Concurrently, an integrated asynchronous background daemon runs persistently to compute forgetting curve decay intervals and dispatch automated spaced retrieval notifications.</w:t>
      </w:r>
    </w:p>
    <w:p w14:paraId="46E8140A" w14:textId="77777777" w:rsidR="003337BA" w:rsidRDefault="003337BA" w:rsidP="003337BA">
      <w:pPr>
        <w:pStyle w:val="NormalWeb"/>
        <w:spacing w:line="360" w:lineRule="auto"/>
        <w:ind w:firstLine="720"/>
      </w:pPr>
      <w:r>
        <w:t xml:space="preserve">Supporting these execution pipelines is the data and external services layer, which encapsulates cloud persistence mechanisms and external software interfaces. Primary data storage is managed through a cloud-hosted MongoDB Atlas instance, providing high-throughput read and write operations for semi-structured BSON documents spanning user notebooks, automation configurations, lecture timetables, historical mistake logs, and study roadmaps. Identity federation and token validation are delegated to Firebase Authentication to enforce secure credential management. Finally, downstream orchestration pipelines interface with third-party service APIs, including Google AI Studio for Gemini inference pipelines, the Resend transactional email platform for </w:t>
      </w:r>
      <w:r>
        <w:lastRenderedPageBreak/>
        <w:t>dispatching automated revision summaries, and the Google Calendar API for cross-synchronizing academic schedules directly to the student's digital planner.</w:t>
      </w:r>
    </w:p>
    <w:p w14:paraId="50559B26" w14:textId="77777777" w:rsidR="001F7EA2" w:rsidRDefault="00084DB4">
      <w:pPr>
        <w:keepNext/>
        <w:spacing w:before="280"/>
      </w:pPr>
      <w:r>
        <w:rPr>
          <w:b/>
          <w:sz w:val="28"/>
        </w:rPr>
        <w:t>4.2 Top-Down Module Design and Component Decomposition</w:t>
      </w:r>
    </w:p>
    <w:p w14:paraId="7F2DE0A2" w14:textId="77777777" w:rsidR="001F7EA2" w:rsidRDefault="00084DB4">
      <w:pPr>
        <w:jc w:val="both"/>
      </w:pPr>
      <w:r>
        <w:t>To enforce high cohesion and loose coupling, the Note2Quiz system is decomposed into seven primary functional modules. Figure 4.2.1 illustrates the top-down module hierarchy.</w:t>
      </w:r>
    </w:p>
    <w:p w14:paraId="1E0FB345" w14:textId="77777777" w:rsidR="001E4EF2" w:rsidRDefault="001E4EF2">
      <w:pPr>
        <w:spacing w:before="80" w:after="240"/>
        <w:jc w:val="center"/>
        <w:rPr>
          <w:b/>
          <w:sz w:val="21"/>
        </w:rPr>
      </w:pPr>
      <w:r>
        <w:rPr>
          <w:b/>
          <w:noProof/>
          <w:sz w:val="21"/>
        </w:rPr>
        <w:drawing>
          <wp:inline distT="0" distB="0" distL="0" distR="0" wp14:anchorId="2531FBDE" wp14:editId="09984998">
            <wp:extent cx="3641558" cy="24288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2368" cy="2436101"/>
                    </a:xfrm>
                    <a:prstGeom prst="rect">
                      <a:avLst/>
                    </a:prstGeom>
                    <a:noFill/>
                  </pic:spPr>
                </pic:pic>
              </a:graphicData>
            </a:graphic>
          </wp:inline>
        </w:drawing>
      </w:r>
    </w:p>
    <w:p w14:paraId="5B5D20D4" w14:textId="77777777" w:rsidR="001F7EA2" w:rsidRDefault="00084DB4">
      <w:pPr>
        <w:spacing w:before="80" w:after="240"/>
        <w:jc w:val="center"/>
      </w:pPr>
      <w:r>
        <w:rPr>
          <w:b/>
          <w:sz w:val="21"/>
        </w:rPr>
        <w:t>Figure 4.2.1: Top-Down Module Hierarchy and Component Decomposition</w:t>
      </w:r>
    </w:p>
    <w:p w14:paraId="1EC138CA" w14:textId="77777777" w:rsidR="00E729D8" w:rsidRDefault="00E729D8" w:rsidP="00E729D8">
      <w:pPr>
        <w:pStyle w:val="NormalWeb"/>
        <w:spacing w:line="360" w:lineRule="auto"/>
        <w:ind w:firstLine="720"/>
      </w:pPr>
      <w:r>
        <w:t>The architectural decomposition of Note2Quiz follows a structured top-down methodology, translating broad system requirements into concrete, decoupled software components across the entire development stack. Each functional subsystem encapsulates dedicated data models, business logic controllers, and presentation-tier interfaces to ensure high maintainability, fault tolerance, and independent scalability.</w:t>
      </w:r>
    </w:p>
    <w:p w14:paraId="75AC53B4" w14:textId="77777777" w:rsidR="00E729D8" w:rsidRDefault="00E729D8" w:rsidP="00E729D8">
      <w:pPr>
        <w:pStyle w:val="NormalWeb"/>
        <w:spacing w:line="360" w:lineRule="auto"/>
        <w:ind w:firstLine="720"/>
      </w:pPr>
      <w:r>
        <w:t xml:space="preserve">The system decomposition begins with the </w:t>
      </w:r>
      <w:r>
        <w:rPr>
          <w:b/>
          <w:bCs/>
        </w:rPr>
        <w:t>Multi-Modal Ingestion Engine</w:t>
      </w:r>
      <w:r>
        <w:t xml:space="preserve">, which functions as the data ingestion gateway. Structurally, this module decomposes into specialized format parsers, including PyPDF for digital documents, python-pptx for presentation slide decks, and python-docx for word processing files. These tools are supplemented by an optical character recognition (OCR) sub-pipeline to process scanned handouts and a dedicated YouTube transcript extraction worker. These lower-level </w:t>
      </w:r>
      <w:r>
        <w:lastRenderedPageBreak/>
        <w:t>parsing components funnel raw extracted streams into a centralized text-sanitization service that strips non-printable characters, normalizes line breaks, and produces clean UTF-8 plain text buffers mapped to specific notebook entities within MongoDB.</w:t>
      </w:r>
    </w:p>
    <w:p w14:paraId="6F1414AD" w14:textId="77777777" w:rsidR="00E729D8" w:rsidRDefault="00E729D8" w:rsidP="00E729D8">
      <w:pPr>
        <w:pStyle w:val="NormalWeb"/>
        <w:spacing w:line="360" w:lineRule="auto"/>
        <w:ind w:firstLine="720"/>
      </w:pPr>
      <w:r>
        <w:t xml:space="preserve">Operating directly downstream, the </w:t>
      </w:r>
      <w:r>
        <w:rPr>
          <w:b/>
          <w:bCs/>
        </w:rPr>
        <w:t>Generative AI Studio Engine</w:t>
      </w:r>
      <w:r>
        <w:t xml:space="preserve"> decomposes into three pipeline stages: the pre-processing chunker, the prompt orchestrator, and the streaming response parser. The semantic chunker splits sanitized notes into contextual segments evaluated through token-length counters and keyword density heuristics to preserve conceptual coherence. The orchestration layer injects these grounded segments into system prompt templates configured with strict JSON output schemas, communicating directly with Google Gemini Flash model endpoints. An output handler interfaces with Flask Server-Sent Events (SSE) streaming controllers to push generated quiz items, 3D flashcard decks, hierarchical mind-map trees, and comprehensive briefing reports to the client interface with low perceived latency.</w:t>
      </w:r>
    </w:p>
    <w:p w14:paraId="706A2D73" w14:textId="77777777" w:rsidR="00E729D8" w:rsidRDefault="00E729D8" w:rsidP="00E729D8">
      <w:pPr>
        <w:pStyle w:val="NormalWeb"/>
        <w:spacing w:line="360" w:lineRule="auto"/>
        <w:ind w:firstLine="720"/>
      </w:pPr>
      <w:r>
        <w:t xml:space="preserve">The </w:t>
      </w:r>
      <w:r>
        <w:rPr>
          <w:b/>
          <w:bCs/>
        </w:rPr>
        <w:t>Interactive Solo Quiz Engine</w:t>
      </w:r>
      <w:r>
        <w:t xml:space="preserve"> manages the execution lifecycle of individual self-assessment sessions. At the component level, this module incorporates a stateful quiz manager within the Flutter client that governs countdown timer mechanics, alongside an automated randomization utility that shuffles both the sequential presentation of questions and their respective distractor choices. A backend evaluation controller computes real-time performance tallies, persists session attempts, and returns detailed pedagogical rationales for each answer choice, enabling learners to immediately inspect their conceptual alignment against the source material.</w:t>
      </w:r>
    </w:p>
    <w:p w14:paraId="345E97AE" w14:textId="77777777" w:rsidR="00E729D8" w:rsidRDefault="00E729D8" w:rsidP="00E729D8">
      <w:pPr>
        <w:pStyle w:val="NormalWeb"/>
        <w:spacing w:line="360" w:lineRule="auto"/>
        <w:ind w:firstLine="720"/>
      </w:pPr>
      <w:r>
        <w:t xml:space="preserve">To ensure long-term learning retention, the </w:t>
      </w:r>
      <w:r>
        <w:rPr>
          <w:b/>
          <w:bCs/>
        </w:rPr>
        <w:t>Mistakes Bank and Remediation Engine</w:t>
      </w:r>
      <w:r>
        <w:t xml:space="preserve"> operates as a closed-loop analytics subsystem. Component-wise, it features an error ingestion interceptor that intercepts failed quiz responses during practice runs and writes granular error records, including question stems, student selections, and correct explanations, into a centralized MongoDB collection. Complementing this persistence layer is an adaptive drill synthesis algorithm that queries historical mistake logs, evaluates error frequency across specific topics, and dynamically generates targeted review quizzes to remediate persistent misconceptions.</w:t>
      </w:r>
    </w:p>
    <w:p w14:paraId="2BEDAE47" w14:textId="77777777" w:rsidR="00E729D8" w:rsidRDefault="00E729D8" w:rsidP="00E729D8">
      <w:pPr>
        <w:pStyle w:val="NormalWeb"/>
        <w:spacing w:line="360" w:lineRule="auto"/>
        <w:ind w:firstLine="720"/>
      </w:pPr>
      <w:r>
        <w:lastRenderedPageBreak/>
        <w:t xml:space="preserve">The pacing of active recall is orchestrated by the </w:t>
      </w:r>
      <w:r>
        <w:rPr>
          <w:b/>
          <w:bCs/>
        </w:rPr>
        <w:t>Spaced Repetition Automation Engine</w:t>
      </w:r>
      <w:r>
        <w:t>, which combines an algorithmic calculation engine with a background scheduling daemon. The calculation module evaluates user recall performance using the SuperMemo SM-2 formulation in tandem with Ebbinghaus memory decay modeling to determine optimal revision intervals. Coordinating execution is an asynchronous APScheduler daemon (</w:t>
      </w:r>
      <w:r>
        <w:rPr>
          <w:rStyle w:val="HTMLCode"/>
        </w:rPr>
        <w:t>jobs/notifier.py</w:t>
      </w:r>
      <w:r>
        <w:t>) that continuously monitors time-decay triggers against student profiles, calling upon the Resend transactional email API to dispatch automated study reminders embedded with direct deep-link tokens that instantly launch the designated revision view.</w:t>
      </w:r>
    </w:p>
    <w:p w14:paraId="584398E2" w14:textId="77777777" w:rsidR="00E729D8" w:rsidRDefault="00E729D8" w:rsidP="00E729D8">
      <w:pPr>
        <w:pStyle w:val="NormalWeb"/>
        <w:spacing w:line="360" w:lineRule="auto"/>
        <w:ind w:firstLine="720"/>
      </w:pPr>
      <w:r>
        <w:t xml:space="preserve">Automating semester preparation, the </w:t>
      </w:r>
      <w:r>
        <w:rPr>
          <w:b/>
          <w:bCs/>
        </w:rPr>
        <w:t>Timetable and Syllabus Scanner</w:t>
      </w:r>
      <w:r>
        <w:t xml:space="preserve"> decomposes into an image-parsing pipeline and a multi-channel calendar export coordinator. The input stage routes uploaded timetable graphics or PDF schedules through Gemini Vision endpoints to extract structured temporal entities, including course titles, lecture hours, and classroom locations. A provisioning controller then automatically generates corresponding subject notebooks within the workspace. Simultaneously, the export sub-component converts the parsed schedule data into standard RFC 5545 </w:t>
      </w:r>
      <w:r>
        <w:rPr>
          <w:rStyle w:val="HTMLCode"/>
        </w:rPr>
        <w:t>.ics</w:t>
      </w:r>
      <w:r>
        <w:t xml:space="preserve"> file streams and invokes the Google Calendar API via OAuth2 credentials to write recurring semester study blocks directly to the student's digital calendar.</w:t>
      </w:r>
    </w:p>
    <w:p w14:paraId="344CEDB2" w14:textId="77777777" w:rsidR="00E729D8" w:rsidRDefault="00E729D8" w:rsidP="00E729D8">
      <w:pPr>
        <w:pStyle w:val="NormalWeb"/>
        <w:spacing w:line="360" w:lineRule="auto"/>
        <w:ind w:firstLine="720"/>
      </w:pPr>
      <w:r>
        <w:t xml:space="preserve">Finally, the </w:t>
      </w:r>
      <w:r>
        <w:rPr>
          <w:b/>
          <w:bCs/>
        </w:rPr>
        <w:t>Real-Time Multiplayer Quiz Arena</w:t>
      </w:r>
      <w:r>
        <w:t xml:space="preserve"> provides the collaborative layer through a decoupled lobby controller, an active session manager, and an automated leaderboard calculator. Rooms are provisioned via a six-character alphanumeric room code generator that serves as the access key for up to 50 concurrent participants. A stateful polling coordination loop synchronizes question transitions across connected Flutter clients, tabulates incoming answer submissions against latency metrics to calculate time-weighted score bonuses, and drives the real-time podium component to render visual rankings at the conclusion of each competition round.</w:t>
      </w:r>
    </w:p>
    <w:p w14:paraId="0647861B" w14:textId="77777777" w:rsidR="001F7EA2" w:rsidRDefault="00084DB4">
      <w:pPr>
        <w:keepNext/>
        <w:spacing w:before="280"/>
      </w:pPr>
      <w:r>
        <w:rPr>
          <w:b/>
          <w:sz w:val="28"/>
        </w:rPr>
        <w:lastRenderedPageBreak/>
        <w:t>4.3 Use Case Modeling</w:t>
      </w:r>
    </w:p>
    <w:p w14:paraId="00F07561" w14:textId="77777777" w:rsidR="001F7EA2" w:rsidRDefault="00084DB4">
      <w:pPr>
        <w:keepNext/>
        <w:spacing w:before="200" w:after="80"/>
      </w:pPr>
      <w:r>
        <w:rPr>
          <w:b/>
        </w:rPr>
        <w:t>4.3.1 Actor Identification and Roles</w:t>
      </w:r>
    </w:p>
    <w:p w14:paraId="23D3CD3A" w14:textId="77777777" w:rsidR="00E729D8" w:rsidRDefault="00E729D8" w:rsidP="00E729D8">
      <w:pPr>
        <w:pStyle w:val="NormalWeb"/>
        <w:spacing w:line="360" w:lineRule="auto"/>
        <w:ind w:firstLine="720"/>
      </w:pPr>
      <w:r>
        <w:t>The Note2Quiz system architecture defines four essential actors categorized into two primary human user roles and two automated system entities, establishing clear boundaries of interaction and operational responsibility across the platform.</w:t>
      </w:r>
    </w:p>
    <w:p w14:paraId="0F74EC63" w14:textId="77777777" w:rsidR="00E729D8" w:rsidRDefault="00E729D8" w:rsidP="00E729D8">
      <w:pPr>
        <w:pStyle w:val="NormalWeb"/>
        <w:spacing w:line="360" w:lineRule="auto"/>
        <w:ind w:firstLine="720"/>
      </w:pPr>
      <w:r>
        <w:t xml:space="preserve">The foremost human participant is the </w:t>
      </w:r>
      <w:proofErr w:type="gramStart"/>
      <w:r>
        <w:t>Student</w:t>
      </w:r>
      <w:proofErr w:type="gramEnd"/>
      <w:r>
        <w:t>, who serves as the primary user actor within the learning ecosystem. This role encompasses undergraduate learners who interact directly with the client application to manage their revision workflows. The student is responsible for creating dedicated course notebooks and uploading unstructured lecture materials across various supported formats. Functionally, this actor triggers the generation of educational artifacts, attempts interactive solo quizzes, reviews 3D flashcard decks, explores hierarchical mind maps, and tracks long-term learning progress through the centralized Mistakes Bank. Additionally, the student receives automated spaced retrieval reminders and joins active multiplayer quiz lobbies to engage in collaborative assessment.</w:t>
      </w:r>
    </w:p>
    <w:p w14:paraId="139D476E" w14:textId="77777777" w:rsidR="00E729D8" w:rsidRDefault="00E729D8" w:rsidP="00E729D8">
      <w:pPr>
        <w:pStyle w:val="NormalWeb"/>
        <w:spacing w:line="360" w:lineRule="auto"/>
        <w:ind w:firstLine="720"/>
      </w:pPr>
      <w:r>
        <w:t>The Educator or Room Host acts as the secondary user actor, fulfilling a supervisory and facilitative role within synchronous learning contexts. This actor, which may be an academic instructor, teaching assistant, or peer study group leader, utilizes the platform to assemble structured quiz repositories from course syllabi and lecture notes. The host is empowered to initialize, configure, and orchestrate live multiplayer game sessions, regulating question pacing and monitoring real-time participant score distributions via synchronized podium dashboards.</w:t>
      </w:r>
    </w:p>
    <w:p w14:paraId="13C9FE4C" w14:textId="77777777" w:rsidR="00E729D8" w:rsidRDefault="00E729D8" w:rsidP="00E729D8">
      <w:pPr>
        <w:pStyle w:val="NormalWeb"/>
        <w:spacing w:line="360" w:lineRule="auto"/>
        <w:ind w:firstLine="720"/>
      </w:pPr>
      <w:r>
        <w:t xml:space="preserve">Beyond human users, the system relies on External Cloud Services as an external system actor to handle specialized computational and communication workloads. This entity aggregates several third-party service </w:t>
      </w:r>
      <w:proofErr w:type="gramStart"/>
      <w:r>
        <w:t>application</w:t>
      </w:r>
      <w:proofErr w:type="gramEnd"/>
      <w:r>
        <w:t xml:space="preserve"> programming interfaces, including Google Gemini endpoints for semantic retrieval-augmented generation and vision processing, Firebase Authentication for token validation and secure identity </w:t>
      </w:r>
      <w:r>
        <w:lastRenderedPageBreak/>
        <w:t>management, the Google Calendar API for schedule synchronization, and the Resend transactional email service for the reliable delivery of automated revision links.</w:t>
      </w:r>
    </w:p>
    <w:p w14:paraId="472D75B3" w14:textId="77777777" w:rsidR="00E729D8" w:rsidRDefault="00E729D8" w:rsidP="00E729D8">
      <w:pPr>
        <w:pStyle w:val="NormalWeb"/>
        <w:spacing w:line="360" w:lineRule="auto"/>
        <w:ind w:firstLine="720"/>
      </w:pPr>
      <w:r>
        <w:t>Finally, the Background Scheduler Worker operates as an internal automated system actor responsible for proactive system workflows. Driven by an embedded APScheduler daemon running continuously within the application layer, this background service operates autonomously without requiring direct human initiation. It systematically evaluates timetable trigger conditions, calculates cognitive memory decay against configured retention algorithms, and dispatches automated revision prompts to ensure timely knowledge reinforcement throughout the academic semester.</w:t>
      </w:r>
    </w:p>
    <w:p w14:paraId="36092C2E" w14:textId="77777777" w:rsidR="001F7EA2" w:rsidRDefault="00084DB4">
      <w:pPr>
        <w:keepNext/>
        <w:spacing w:before="200" w:after="80"/>
      </w:pPr>
      <w:r>
        <w:rPr>
          <w:b/>
        </w:rPr>
        <w:t>4.3.2 Comprehensive Use Case Diagram</w:t>
      </w:r>
    </w:p>
    <w:p w14:paraId="18F0C245" w14:textId="77777777" w:rsidR="004B2E82" w:rsidRDefault="004B2E82" w:rsidP="004B2E82">
      <w:pPr>
        <w:spacing w:before="80" w:after="240"/>
        <w:rPr>
          <w:b/>
          <w:sz w:val="21"/>
        </w:rPr>
      </w:pPr>
      <w:r>
        <w:rPr>
          <w:b/>
          <w:noProof/>
          <w:sz w:val="21"/>
        </w:rPr>
        <w:drawing>
          <wp:inline distT="0" distB="0" distL="0" distR="0" wp14:anchorId="324C0CCF" wp14:editId="2A942AB5">
            <wp:extent cx="5486400" cy="37890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5486400" cy="3789045"/>
                    </a:xfrm>
                    <a:prstGeom prst="rect">
                      <a:avLst/>
                    </a:prstGeom>
                  </pic:spPr>
                </pic:pic>
              </a:graphicData>
            </a:graphic>
          </wp:inline>
        </w:drawing>
      </w:r>
    </w:p>
    <w:p w14:paraId="67599792" w14:textId="77777777" w:rsidR="001F7EA2" w:rsidRDefault="00084DB4">
      <w:pPr>
        <w:spacing w:before="80" w:after="240"/>
        <w:jc w:val="center"/>
      </w:pPr>
      <w:r>
        <w:rPr>
          <w:b/>
          <w:sz w:val="21"/>
        </w:rPr>
        <w:t>Figure 4.3.1: Comprehensive System Use Case Diagram</w:t>
      </w:r>
    </w:p>
    <w:p w14:paraId="7318B951" w14:textId="77777777" w:rsidR="001F7EA2" w:rsidRDefault="00084DB4" w:rsidP="004B2E82">
      <w:pPr>
        <w:keepNext/>
        <w:spacing w:before="200" w:after="80"/>
      </w:pPr>
      <w:r>
        <w:rPr>
          <w:b/>
        </w:rPr>
        <w:lastRenderedPageBreak/>
        <w:t>4.3.3 Detailed Use Case Specifications</w:t>
      </w:r>
    </w:p>
    <w:p w14:paraId="168A4D3E" w14:textId="77777777" w:rsidR="00FE6A1E" w:rsidRDefault="00FE6A1E" w:rsidP="00FE6A1E">
      <w:pPr>
        <w:pStyle w:val="NormalWeb"/>
        <w:spacing w:line="360" w:lineRule="auto"/>
        <w:ind w:firstLine="720"/>
      </w:pPr>
      <w:r>
        <w:t>To establish a clear operational framework, the functional dynamics of the system are delineated through three core operational scenarios detailing end-to-end interactions across user actors, application controllers, and automated backend services.</w:t>
      </w:r>
    </w:p>
    <w:p w14:paraId="52C1FDE4" w14:textId="77777777" w:rsidR="00FE6A1E" w:rsidRDefault="00FE6A1E" w:rsidP="00FE6A1E">
      <w:pPr>
        <w:pStyle w:val="NormalWeb"/>
        <w:numPr>
          <w:ilvl w:val="0"/>
          <w:numId w:val="12"/>
        </w:numPr>
        <w:spacing w:line="360" w:lineRule="auto"/>
      </w:pPr>
      <w:r>
        <w:rPr>
          <w:b/>
          <w:bCs/>
        </w:rPr>
        <w:t>Multi-Modal Source Ingestion and Study Artifact Generation</w:t>
      </w:r>
    </w:p>
    <w:p w14:paraId="773600C5" w14:textId="77777777" w:rsidR="00FE6A1E" w:rsidRDefault="00FE6A1E" w:rsidP="00FE6A1E">
      <w:pPr>
        <w:pStyle w:val="NormalWeb"/>
        <w:spacing w:line="360" w:lineRule="auto"/>
        <w:ind w:firstLine="720"/>
      </w:pPr>
      <w:r>
        <w:t>This operational workflow governs the primary pathway through which a student transforms raw academic documents into structured revision materials. The interaction begins after the student authenticates into the application and navigates to a designated subject workspace. Upon selecting the option to import course materials, the student uploads a lecture file, such as a multi-page PDF presentation deck. The presentation client transmits the file payload to the Flask backend, where dedicated extraction utilities parse the raw text, execute sanitization routines, and compute semantic density chunks before storing the structured context within the notebook database collection.</w:t>
      </w:r>
    </w:p>
    <w:p w14:paraId="6DC889D0" w14:textId="77777777" w:rsidR="00FE6A1E" w:rsidRDefault="00FE6A1E" w:rsidP="00FE6A1E">
      <w:pPr>
        <w:pStyle w:val="NormalWeb"/>
        <w:spacing w:line="360" w:lineRule="auto"/>
        <w:ind w:firstLine="720"/>
      </w:pPr>
      <w:r>
        <w:t>With the material successfully ingested, the student initiates content synthesis by requesting a studio deliverable, specifying the desired artifact type and target difficulty parameter, such as an advanced multiple-choice quiz. The application logic constructs an optimized retrieval-augmented prompt contextualized by the ingested notes and dispatches the request to the Google Gemini Flash inference endpoint. Utilizing Server-Sent Events (SSE), the backend streams generated questions and explanations back to the client interface incrementally, minimizing perceived latency. Once generation completes, the system validates the response against strict schema constraints, renders the interactive assessment within the workspace, and persistently commits the resulting quiz record to MongoDB for ongoing self-study.</w:t>
      </w:r>
    </w:p>
    <w:p w14:paraId="415BE154" w14:textId="77777777" w:rsidR="00FE6A1E" w:rsidRDefault="00FE6A1E" w:rsidP="00FE6A1E">
      <w:pPr>
        <w:pStyle w:val="NormalWeb"/>
        <w:numPr>
          <w:ilvl w:val="0"/>
          <w:numId w:val="12"/>
        </w:numPr>
        <w:spacing w:line="360" w:lineRule="auto"/>
      </w:pPr>
      <w:r>
        <w:rPr>
          <w:b/>
          <w:bCs/>
        </w:rPr>
        <w:t>Automated Spaced Revision and Deep-Link Session Execution</w:t>
      </w:r>
    </w:p>
    <w:p w14:paraId="7CE03B96" w14:textId="77777777" w:rsidR="00FE6A1E" w:rsidRDefault="00FE6A1E" w:rsidP="00FE6A1E">
      <w:pPr>
        <w:pStyle w:val="NormalWeb"/>
        <w:spacing w:line="360" w:lineRule="auto"/>
        <w:ind w:firstLine="720"/>
      </w:pPr>
      <w:r>
        <w:t xml:space="preserve">This automated process illustrates how the platform bridges lecture timetable schedules with cognitive memory consolidation without requiring active student initiation. The scenario is triggered when a student has configured an automated study workflow </w:t>
      </w:r>
      <w:r>
        <w:lastRenderedPageBreak/>
        <w:t>linked to their academic timetable. Operating in the background, the internal APScheduler daemon continuously monitors system time against the registered lecture end intervals. Upon detecting the conclusion of an enrolled class session, the scheduler identifies the associated module context and autonomously compiles a targeted five-question micro-retrieval review covering the latest lecture topics.</w:t>
      </w:r>
    </w:p>
    <w:p w14:paraId="415AF529" w14:textId="77777777" w:rsidR="00FE6A1E" w:rsidRDefault="00FE6A1E" w:rsidP="00FE6A1E">
      <w:pPr>
        <w:pStyle w:val="NormalWeb"/>
        <w:spacing w:line="360" w:lineRule="auto"/>
        <w:ind w:firstLine="720"/>
      </w:pPr>
      <w:r>
        <w:t>Following quiz compilation, the background service generates a cryptographically signed HMAC deep-link token and calls the Resend transactional email API to dispatch an immediate revision notification to the student. Upon receiving the notification, the student clicks the embedded link, which bypasses manual menu navigation and launches the client application directly into the assigned micro-quiz session. As the student submits their responses, the analytics engine evaluates performance metrics in real time, computes updated retention stability indices according to the Ebbinghaus decay model, logs granular telemetry data, and transitions the topic retention status indicator to a mastered state.</w:t>
      </w:r>
    </w:p>
    <w:p w14:paraId="597BEF8C" w14:textId="77777777" w:rsidR="00FE6A1E" w:rsidRDefault="00FE6A1E" w:rsidP="00FE6A1E">
      <w:pPr>
        <w:pStyle w:val="NormalWeb"/>
        <w:numPr>
          <w:ilvl w:val="0"/>
          <w:numId w:val="12"/>
        </w:numPr>
        <w:spacing w:line="360" w:lineRule="auto"/>
      </w:pPr>
      <w:r>
        <w:rPr>
          <w:b/>
          <w:bCs/>
        </w:rPr>
        <w:t>Synchronous Multiplayer Quiz Hosting and Collaborative Gameplay</w:t>
      </w:r>
    </w:p>
    <w:p w14:paraId="02A1BCE8" w14:textId="77777777" w:rsidR="00FE6A1E" w:rsidRDefault="00FE6A1E" w:rsidP="00FE6A1E">
      <w:pPr>
        <w:pStyle w:val="NormalWeb"/>
        <w:spacing w:line="360" w:lineRule="auto"/>
        <w:ind w:firstLine="720"/>
      </w:pPr>
      <w:r>
        <w:t>This collaborative scenario captures the real-time interaction between a session host and student participants during a synchronized classroom review activity. The workflow initiates when an educator or student leader selects an existing quiz repository from an active notebook and chooses to host a live competitive session. The application layer provisions a temporary game room instance and returns a unique six-character alphanumeric access code, establishing the host view as the session controller.</w:t>
      </w:r>
    </w:p>
    <w:p w14:paraId="11D8CB1A" w14:textId="77777777" w:rsidR="00FE6A1E" w:rsidRDefault="00FE6A1E" w:rsidP="00FE6A1E">
      <w:pPr>
        <w:pStyle w:val="NormalWeb"/>
        <w:spacing w:line="360" w:lineRule="auto"/>
        <w:ind w:firstLine="720"/>
      </w:pPr>
      <w:r>
        <w:t xml:space="preserve">Peer participants join the room by inputting the designated session code within the client application and selecting their individual user avatars. The host observes real-time lobby updates as participants populate the active player roster, subsequently initiating the competition by triggering the session start command. The backend orchestrates question delivery across connected clients, coordinating synchronized countdown timers and capturing incoming answers. Individual score distributions are calculated using response accuracy combined with speed bonuses, updating the aggregated standings after each </w:t>
      </w:r>
      <w:r>
        <w:lastRenderedPageBreak/>
        <w:t>item. Upon concluding the final assessment item, the system calculates final rankings, renders an animated victory podium on the central host display, and archives the session performance logs for subsequent academic review.</w:t>
      </w:r>
    </w:p>
    <w:p w14:paraId="44F46E7A" w14:textId="77777777" w:rsidR="001F7EA2" w:rsidRDefault="00084DB4">
      <w:pPr>
        <w:keepNext/>
        <w:spacing w:before="280"/>
      </w:pPr>
      <w:r>
        <w:rPr>
          <w:b/>
          <w:sz w:val="28"/>
        </w:rPr>
        <w:t>4.4 Behavioral and Dynamic Process Modeling</w:t>
      </w:r>
    </w:p>
    <w:p w14:paraId="703F1A7B" w14:textId="77777777" w:rsidR="001F7EA2" w:rsidRDefault="00084DB4">
      <w:pPr>
        <w:keepNext/>
        <w:spacing w:before="200" w:after="80"/>
      </w:pPr>
      <w:r>
        <w:rPr>
          <w:b/>
        </w:rPr>
        <w:t>4.4.1 Multi-Modal Ingestion and Semantic RAG Activity Flow</w:t>
      </w:r>
    </w:p>
    <w:p w14:paraId="3FE7CA8F" w14:textId="77777777" w:rsidR="001F7EA2" w:rsidRDefault="00084DB4">
      <w:pPr>
        <w:jc w:val="both"/>
      </w:pPr>
      <w:r>
        <w:t>Figure 4.4.1 details the multi-modal document ingestion activity workflow, illustrating the routing of various file formats through dedicated parsers, semantic chunking, and MongoDB document persistence.</w:t>
      </w:r>
    </w:p>
    <w:p w14:paraId="3A529CC0" w14:textId="77777777" w:rsidR="00A139C7" w:rsidRDefault="00A139C7">
      <w:pPr>
        <w:spacing w:before="80" w:after="240"/>
        <w:jc w:val="center"/>
        <w:rPr>
          <w:b/>
          <w:sz w:val="21"/>
        </w:rPr>
      </w:pPr>
      <w:r w:rsidRPr="00A139C7">
        <w:rPr>
          <w:b/>
          <w:noProof/>
          <w:sz w:val="21"/>
        </w:rPr>
        <w:drawing>
          <wp:inline distT="0" distB="0" distL="0" distR="0" wp14:anchorId="11371C80" wp14:editId="0A4D1D90">
            <wp:extent cx="3514394" cy="500841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2217" cy="5019566"/>
                    </a:xfrm>
                    <a:prstGeom prst="rect">
                      <a:avLst/>
                    </a:prstGeom>
                  </pic:spPr>
                </pic:pic>
              </a:graphicData>
            </a:graphic>
          </wp:inline>
        </w:drawing>
      </w:r>
    </w:p>
    <w:p w14:paraId="0E545290" w14:textId="77777777" w:rsidR="001F7EA2" w:rsidRDefault="00084DB4">
      <w:pPr>
        <w:spacing w:before="80" w:after="240"/>
        <w:jc w:val="center"/>
      </w:pPr>
      <w:r>
        <w:rPr>
          <w:b/>
          <w:sz w:val="21"/>
        </w:rPr>
        <w:t>Figure 4.4.1: Multi-Modal Document Ingestion and Semantic RAG Activity Diagram</w:t>
      </w:r>
    </w:p>
    <w:p w14:paraId="53F00580" w14:textId="77777777" w:rsidR="001F7EA2" w:rsidRDefault="00084DB4">
      <w:pPr>
        <w:keepNext/>
        <w:spacing w:before="200" w:after="80"/>
      </w:pPr>
      <w:r>
        <w:rPr>
          <w:b/>
        </w:rPr>
        <w:lastRenderedPageBreak/>
        <w:t>4.4.2 Real-Time Generative Streaming Sequence Flow</w:t>
      </w:r>
    </w:p>
    <w:p w14:paraId="3A0FD944" w14:textId="77777777" w:rsidR="001F7EA2" w:rsidRDefault="00084DB4">
      <w:pPr>
        <w:jc w:val="both"/>
      </w:pPr>
      <w:r>
        <w:t>Figure 4.4.2 presents the sequence diagram for real-time generative streaming via Server-Sent Events (SSE), highlighting how chunked responses are delivered to the Flutter client with sub-second perceived latency.</w:t>
      </w:r>
    </w:p>
    <w:p w14:paraId="0D0ED069" w14:textId="77777777" w:rsidR="00A139C7" w:rsidRDefault="00A139C7">
      <w:pPr>
        <w:spacing w:before="80" w:after="240"/>
        <w:jc w:val="center"/>
        <w:rPr>
          <w:b/>
          <w:sz w:val="21"/>
        </w:rPr>
      </w:pPr>
      <w:r>
        <w:rPr>
          <w:b/>
          <w:noProof/>
          <w:sz w:val="21"/>
        </w:rPr>
        <w:drawing>
          <wp:inline distT="0" distB="0" distL="0" distR="0" wp14:anchorId="4B73E698" wp14:editId="3862216C">
            <wp:extent cx="5486400" cy="42684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a:stretch>
                      <a:fillRect/>
                    </a:stretch>
                  </pic:blipFill>
                  <pic:spPr>
                    <a:xfrm>
                      <a:off x="0" y="0"/>
                      <a:ext cx="5486400" cy="4268470"/>
                    </a:xfrm>
                    <a:prstGeom prst="rect">
                      <a:avLst/>
                    </a:prstGeom>
                  </pic:spPr>
                </pic:pic>
              </a:graphicData>
            </a:graphic>
          </wp:inline>
        </w:drawing>
      </w:r>
    </w:p>
    <w:p w14:paraId="0C5E034C" w14:textId="77777777" w:rsidR="001F7EA2" w:rsidRDefault="00084DB4">
      <w:pPr>
        <w:spacing w:before="80" w:after="240"/>
        <w:jc w:val="center"/>
      </w:pPr>
      <w:r>
        <w:rPr>
          <w:b/>
          <w:sz w:val="21"/>
        </w:rPr>
        <w:t>Figure 4.4.2: Real-Time AI Studio Generation and SSE Streaming Sequence Diagram</w:t>
      </w:r>
    </w:p>
    <w:p w14:paraId="0DB1221A" w14:textId="77777777" w:rsidR="001F7EA2" w:rsidRDefault="00084DB4">
      <w:pPr>
        <w:keepNext/>
        <w:spacing w:before="200" w:after="80"/>
      </w:pPr>
      <w:r>
        <w:rPr>
          <w:b/>
        </w:rPr>
        <w:t>4.4.3 Automated Dual-Trigger Spaced Revision Notification Flow</w:t>
      </w:r>
    </w:p>
    <w:p w14:paraId="5F75E85B" w14:textId="77777777" w:rsidR="001F7EA2" w:rsidRDefault="00084DB4">
      <w:pPr>
        <w:jc w:val="both"/>
      </w:pPr>
      <w:r>
        <w:t>Figure 4.4.3 illustrates the execution flow of the automated dual-trigger spaced revision notification subsystem.</w:t>
      </w:r>
    </w:p>
    <w:p w14:paraId="495FCBA4" w14:textId="77777777" w:rsidR="002B1141" w:rsidRDefault="002B1141">
      <w:pPr>
        <w:spacing w:before="80" w:after="240"/>
        <w:jc w:val="center"/>
        <w:rPr>
          <w:b/>
          <w:sz w:val="21"/>
        </w:rPr>
      </w:pPr>
      <w:r>
        <w:rPr>
          <w:b/>
          <w:noProof/>
          <w:sz w:val="21"/>
        </w:rPr>
        <w:lastRenderedPageBreak/>
        <w:drawing>
          <wp:inline distT="0" distB="0" distL="0" distR="0" wp14:anchorId="27A8FBA9" wp14:editId="18CB4A8E">
            <wp:extent cx="5486400" cy="31908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a:stretch>
                      <a:fillRect/>
                    </a:stretch>
                  </pic:blipFill>
                  <pic:spPr>
                    <a:xfrm>
                      <a:off x="0" y="0"/>
                      <a:ext cx="5486400" cy="3190875"/>
                    </a:xfrm>
                    <a:prstGeom prst="rect">
                      <a:avLst/>
                    </a:prstGeom>
                  </pic:spPr>
                </pic:pic>
              </a:graphicData>
            </a:graphic>
          </wp:inline>
        </w:drawing>
      </w:r>
    </w:p>
    <w:p w14:paraId="7B143195" w14:textId="77777777" w:rsidR="001F7EA2" w:rsidRDefault="00084DB4">
      <w:pPr>
        <w:spacing w:before="80" w:after="240"/>
        <w:jc w:val="center"/>
      </w:pPr>
      <w:r>
        <w:rPr>
          <w:b/>
          <w:sz w:val="21"/>
        </w:rPr>
        <w:t>Figure 4.4.3: Dual-Trigger Automated Spaced Revision Notification Sequence Diagram</w:t>
      </w:r>
    </w:p>
    <w:p w14:paraId="50BF2D9E" w14:textId="77777777" w:rsidR="001F7EA2" w:rsidRDefault="00084DB4">
      <w:pPr>
        <w:keepNext/>
        <w:spacing w:before="200" w:after="80"/>
      </w:pPr>
      <w:r>
        <w:rPr>
          <w:b/>
        </w:rPr>
        <w:t>4.4.4 Real-Time Multiplayer Quiz Arena Sequence Flow</w:t>
      </w:r>
    </w:p>
    <w:p w14:paraId="5145F66A" w14:textId="77777777" w:rsidR="001F7EA2" w:rsidRDefault="00084DB4">
      <w:pPr>
        <w:jc w:val="both"/>
      </w:pPr>
      <w:r>
        <w:t>Figure 4.4.4 details the sequence of interactions between the Host, Participating Students, and the Flask game orchestration state machine.</w:t>
      </w:r>
    </w:p>
    <w:p w14:paraId="040B2F8E" w14:textId="77777777" w:rsidR="002B1141" w:rsidRDefault="002B1141">
      <w:pPr>
        <w:spacing w:before="80" w:after="240"/>
        <w:jc w:val="center"/>
        <w:rPr>
          <w:b/>
          <w:sz w:val="21"/>
        </w:rPr>
      </w:pPr>
      <w:r>
        <w:rPr>
          <w:b/>
          <w:noProof/>
          <w:sz w:val="21"/>
        </w:rPr>
        <w:lastRenderedPageBreak/>
        <w:drawing>
          <wp:inline distT="0" distB="0" distL="0" distR="0" wp14:anchorId="49F7D9FD" wp14:editId="4472A5C9">
            <wp:extent cx="5486400" cy="4272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a:stretch>
                      <a:fillRect/>
                    </a:stretch>
                  </pic:blipFill>
                  <pic:spPr>
                    <a:xfrm>
                      <a:off x="0" y="0"/>
                      <a:ext cx="5486400" cy="4272280"/>
                    </a:xfrm>
                    <a:prstGeom prst="rect">
                      <a:avLst/>
                    </a:prstGeom>
                  </pic:spPr>
                </pic:pic>
              </a:graphicData>
            </a:graphic>
          </wp:inline>
        </w:drawing>
      </w:r>
    </w:p>
    <w:p w14:paraId="3C2C1568" w14:textId="77777777" w:rsidR="001F7EA2" w:rsidRDefault="00084DB4">
      <w:pPr>
        <w:spacing w:before="80" w:after="240"/>
        <w:jc w:val="center"/>
      </w:pPr>
      <w:r>
        <w:rPr>
          <w:b/>
          <w:sz w:val="21"/>
        </w:rPr>
        <w:t>Figure 4.4.4: Real-Time Multiplayer Quiz Arena Lifecycle Sequence Diagram</w:t>
      </w:r>
    </w:p>
    <w:p w14:paraId="023E00D1" w14:textId="77777777" w:rsidR="001F7EA2" w:rsidRDefault="00084DB4">
      <w:pPr>
        <w:keepNext/>
        <w:spacing w:before="280"/>
      </w:pPr>
      <w:r>
        <w:rPr>
          <w:b/>
          <w:sz w:val="28"/>
        </w:rPr>
        <w:t>4.5 Database Design and Data Persistence Models</w:t>
      </w:r>
    </w:p>
    <w:p w14:paraId="1FB1F0B9" w14:textId="77777777" w:rsidR="001F7EA2" w:rsidRDefault="00084DB4">
      <w:pPr>
        <w:keepNext/>
        <w:spacing w:before="200" w:after="80"/>
      </w:pPr>
      <w:r>
        <w:rPr>
          <w:b/>
        </w:rPr>
        <w:t>4.5.1 Entity-Relationship Conceptual Model</w:t>
      </w:r>
    </w:p>
    <w:p w14:paraId="086CB5CA" w14:textId="77777777" w:rsidR="001F7EA2" w:rsidRDefault="00084DB4">
      <w:pPr>
        <w:jc w:val="both"/>
      </w:pPr>
      <w:r>
        <w:t>Note2Quiz utilizes MongoDB NoSQL document persistence to naturally map complex, nested educational data structures. Figure 4.5.1 illustrates the conceptual Entity-Relationship Diagram (ERD) and document relationships.</w:t>
      </w:r>
    </w:p>
    <w:p w14:paraId="4D86C2ED" w14:textId="77777777" w:rsidR="0056161E" w:rsidRDefault="0056161E">
      <w:pPr>
        <w:spacing w:before="80" w:after="240"/>
        <w:jc w:val="center"/>
        <w:rPr>
          <w:b/>
          <w:sz w:val="21"/>
        </w:rPr>
      </w:pPr>
      <w:r>
        <w:rPr>
          <w:b/>
          <w:noProof/>
          <w:sz w:val="21"/>
        </w:rPr>
        <w:lastRenderedPageBreak/>
        <w:drawing>
          <wp:inline distT="0" distB="0" distL="0" distR="0" wp14:anchorId="7D4EF8EA" wp14:editId="59B03499">
            <wp:extent cx="5486400" cy="3890010"/>
            <wp:effectExtent l="0" t="0" r="889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a:stretch>
                      <a:fillRect/>
                    </a:stretch>
                  </pic:blipFill>
                  <pic:spPr>
                    <a:xfrm>
                      <a:off x="0" y="0"/>
                      <a:ext cx="5486400" cy="3890010"/>
                    </a:xfrm>
                    <a:prstGeom prst="rect">
                      <a:avLst/>
                    </a:prstGeom>
                  </pic:spPr>
                </pic:pic>
              </a:graphicData>
            </a:graphic>
          </wp:inline>
        </w:drawing>
      </w:r>
    </w:p>
    <w:p w14:paraId="45F0CEF2" w14:textId="77777777" w:rsidR="001F7EA2" w:rsidRDefault="00084DB4">
      <w:pPr>
        <w:spacing w:before="80" w:after="240"/>
        <w:jc w:val="center"/>
      </w:pPr>
      <w:r>
        <w:rPr>
          <w:b/>
          <w:sz w:val="21"/>
        </w:rPr>
        <w:t>Figure 4.5.1: Entity-Relationship Model and Document Schema Relationships</w:t>
      </w:r>
    </w:p>
    <w:p w14:paraId="423FF361" w14:textId="77777777" w:rsidR="001F7EA2" w:rsidRDefault="00084DB4">
      <w:pPr>
        <w:keepNext/>
        <w:spacing w:before="200" w:after="80"/>
      </w:pPr>
      <w:r>
        <w:rPr>
          <w:b/>
        </w:rPr>
        <w:t>4.5.2 Document Schema Specifications and Data Dictionaries</w:t>
      </w:r>
    </w:p>
    <w:p w14:paraId="2A68A56F" w14:textId="77777777" w:rsidR="001F7EA2" w:rsidRDefault="00084DB4">
      <w:pPr>
        <w:jc w:val="both"/>
      </w:pPr>
      <w:r>
        <w:t>Tables 4.1 through 4.5 provide comprehensive data dictionaries for all primary MongoDB collections in Note2Quiz.</w:t>
      </w:r>
    </w:p>
    <w:p w14:paraId="0B9F5AF6" w14:textId="77777777" w:rsidR="001F7EA2" w:rsidRDefault="00084DB4">
      <w:pPr>
        <w:spacing w:before="160" w:after="80"/>
      </w:pPr>
      <w:r>
        <w:rPr>
          <w:b/>
          <w:sz w:val="21"/>
        </w:rPr>
        <w:t>Table 4.1: Data Dictionary: Users Collection Schema (`users`)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34262E8E" w14:textId="77777777" w:rsidTr="00B9463F">
        <w:trPr>
          <w:jc w:val="center"/>
        </w:trPr>
        <w:tc>
          <w:tcPr>
            <w:tcW w:w="1728" w:type="dxa"/>
            <w:shd w:val="clear" w:color="auto" w:fill="ECEFF1"/>
            <w:tcMar>
              <w:top w:w="100" w:type="dxa"/>
              <w:left w:w="120" w:type="dxa"/>
              <w:bottom w:w="100" w:type="dxa"/>
              <w:right w:w="120" w:type="dxa"/>
            </w:tcMar>
          </w:tcPr>
          <w:p w14:paraId="7B71355A" w14:textId="77777777" w:rsidR="001F7EA2" w:rsidRDefault="00084DB4">
            <w:pPr>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4118C16B"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6DC10C4C" w14:textId="77777777" w:rsidR="001F7EA2" w:rsidRDefault="00084DB4">
            <w:pPr>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2201A510" w14:textId="77777777" w:rsidR="001F7EA2" w:rsidRDefault="00084DB4">
            <w:pPr>
              <w:spacing w:before="40" w:after="40"/>
              <w:jc w:val="center"/>
            </w:pPr>
            <w:r>
              <w:rPr>
                <w:b/>
                <w:color w:val="111111"/>
                <w:sz w:val="20"/>
              </w:rPr>
              <w:t>Description</w:t>
            </w:r>
          </w:p>
        </w:tc>
      </w:tr>
      <w:tr w:rsidR="001F7EA2" w14:paraId="3DC4523B" w14:textId="77777777" w:rsidTr="00B9463F">
        <w:trPr>
          <w:jc w:val="center"/>
        </w:trPr>
        <w:tc>
          <w:tcPr>
            <w:tcW w:w="1728" w:type="dxa"/>
            <w:shd w:val="clear" w:color="auto" w:fill="FFFFFF"/>
            <w:tcMar>
              <w:top w:w="80" w:type="dxa"/>
              <w:left w:w="120" w:type="dxa"/>
              <w:bottom w:w="80" w:type="dxa"/>
              <w:right w:w="120" w:type="dxa"/>
            </w:tcMar>
          </w:tcPr>
          <w:p w14:paraId="37D4CBF6"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79A1760E" w14:textId="77777777" w:rsidR="001F7EA2" w:rsidRDefault="00084DB4">
            <w:pPr>
              <w:spacing w:before="40" w:after="40" w:line="276" w:lineRule="auto"/>
            </w:pPr>
            <w:r>
              <w:rPr>
                <w:color w:val="212121"/>
                <w:sz w:val="19"/>
              </w:rPr>
              <w:t>ObjectId</w:t>
            </w:r>
          </w:p>
        </w:tc>
        <w:tc>
          <w:tcPr>
            <w:tcW w:w="2304" w:type="dxa"/>
            <w:shd w:val="clear" w:color="auto" w:fill="FFFFFF"/>
            <w:tcMar>
              <w:top w:w="80" w:type="dxa"/>
              <w:left w:w="120" w:type="dxa"/>
              <w:bottom w:w="80" w:type="dxa"/>
              <w:right w:w="120" w:type="dxa"/>
            </w:tcMar>
          </w:tcPr>
          <w:p w14:paraId="423AE12F" w14:textId="77777777" w:rsidR="001F7EA2" w:rsidRDefault="00084DB4">
            <w:pPr>
              <w:spacing w:before="40" w:after="40" w:line="276" w:lineRule="auto"/>
            </w:pPr>
            <w:r>
              <w:rPr>
                <w:color w:val="212121"/>
                <w:sz w:val="19"/>
              </w:rPr>
              <w:t>Primary Key, Auto-generated</w:t>
            </w:r>
          </w:p>
        </w:tc>
        <w:tc>
          <w:tcPr>
            <w:tcW w:w="2592" w:type="dxa"/>
            <w:shd w:val="clear" w:color="auto" w:fill="FFFFFF"/>
            <w:tcMar>
              <w:top w:w="80" w:type="dxa"/>
              <w:left w:w="120" w:type="dxa"/>
              <w:bottom w:w="80" w:type="dxa"/>
              <w:right w:w="120" w:type="dxa"/>
            </w:tcMar>
          </w:tcPr>
          <w:p w14:paraId="67DDA9B4" w14:textId="77777777" w:rsidR="001F7EA2" w:rsidRDefault="00084DB4">
            <w:pPr>
              <w:spacing w:before="40" w:after="40" w:line="276" w:lineRule="auto"/>
            </w:pPr>
            <w:r>
              <w:rPr>
                <w:color w:val="212121"/>
                <w:sz w:val="19"/>
              </w:rPr>
              <w:t>Unique user identifier in MongoDB</w:t>
            </w:r>
          </w:p>
        </w:tc>
      </w:tr>
      <w:tr w:rsidR="001F7EA2" w14:paraId="7B06084F" w14:textId="77777777" w:rsidTr="00B9463F">
        <w:trPr>
          <w:jc w:val="center"/>
        </w:trPr>
        <w:tc>
          <w:tcPr>
            <w:tcW w:w="1728" w:type="dxa"/>
            <w:shd w:val="clear" w:color="auto" w:fill="F8F9FA"/>
            <w:tcMar>
              <w:top w:w="80" w:type="dxa"/>
              <w:left w:w="120" w:type="dxa"/>
              <w:bottom w:w="80" w:type="dxa"/>
              <w:right w:w="120" w:type="dxa"/>
            </w:tcMar>
          </w:tcPr>
          <w:p w14:paraId="2F93743B" w14:textId="77777777" w:rsidR="001F7EA2" w:rsidRDefault="00084DB4">
            <w:pPr>
              <w:spacing w:before="40" w:after="40" w:line="276" w:lineRule="auto"/>
              <w:jc w:val="center"/>
            </w:pPr>
            <w:r>
              <w:rPr>
                <w:color w:val="212121"/>
                <w:sz w:val="19"/>
              </w:rPr>
              <w:t>user_email</w:t>
            </w:r>
          </w:p>
        </w:tc>
        <w:tc>
          <w:tcPr>
            <w:tcW w:w="1728" w:type="dxa"/>
            <w:shd w:val="clear" w:color="auto" w:fill="F8F9FA"/>
            <w:tcMar>
              <w:top w:w="80" w:type="dxa"/>
              <w:left w:w="120" w:type="dxa"/>
              <w:bottom w:w="80" w:type="dxa"/>
              <w:right w:w="120" w:type="dxa"/>
            </w:tcMar>
          </w:tcPr>
          <w:p w14:paraId="46DECA42"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6C02231C" w14:textId="77777777" w:rsidR="001F7EA2" w:rsidRDefault="00084DB4">
            <w:pPr>
              <w:spacing w:before="40" w:after="40" w:line="276" w:lineRule="auto"/>
            </w:pPr>
            <w:r>
              <w:rPr>
                <w:color w:val="212121"/>
                <w:sz w:val="19"/>
              </w:rPr>
              <w:t>Unique, Required, Indexed</w:t>
            </w:r>
          </w:p>
        </w:tc>
        <w:tc>
          <w:tcPr>
            <w:tcW w:w="2592" w:type="dxa"/>
            <w:shd w:val="clear" w:color="auto" w:fill="F8F9FA"/>
            <w:tcMar>
              <w:top w:w="80" w:type="dxa"/>
              <w:left w:w="120" w:type="dxa"/>
              <w:bottom w:w="80" w:type="dxa"/>
              <w:right w:w="120" w:type="dxa"/>
            </w:tcMar>
          </w:tcPr>
          <w:p w14:paraId="2909E0E9" w14:textId="77777777" w:rsidR="001F7EA2" w:rsidRDefault="00084DB4">
            <w:pPr>
              <w:spacing w:before="40" w:after="40" w:line="276" w:lineRule="auto"/>
            </w:pPr>
            <w:r>
              <w:rPr>
                <w:color w:val="212121"/>
                <w:sz w:val="19"/>
              </w:rPr>
              <w:t>User's registered academic email address</w:t>
            </w:r>
          </w:p>
        </w:tc>
      </w:tr>
      <w:tr w:rsidR="001F7EA2" w14:paraId="3D852763" w14:textId="77777777" w:rsidTr="00B9463F">
        <w:trPr>
          <w:jc w:val="center"/>
        </w:trPr>
        <w:tc>
          <w:tcPr>
            <w:tcW w:w="1728" w:type="dxa"/>
            <w:shd w:val="clear" w:color="auto" w:fill="FFFFFF"/>
            <w:tcMar>
              <w:top w:w="80" w:type="dxa"/>
              <w:left w:w="120" w:type="dxa"/>
              <w:bottom w:w="80" w:type="dxa"/>
              <w:right w:w="120" w:type="dxa"/>
            </w:tcMar>
          </w:tcPr>
          <w:p w14:paraId="3179AB59" w14:textId="77777777" w:rsidR="001F7EA2" w:rsidRDefault="00084DB4">
            <w:pPr>
              <w:spacing w:before="40" w:after="40" w:line="276" w:lineRule="auto"/>
              <w:jc w:val="center"/>
            </w:pPr>
            <w:r>
              <w:rPr>
                <w:color w:val="212121"/>
                <w:sz w:val="19"/>
              </w:rPr>
              <w:t>created_at</w:t>
            </w:r>
          </w:p>
        </w:tc>
        <w:tc>
          <w:tcPr>
            <w:tcW w:w="1728" w:type="dxa"/>
            <w:shd w:val="clear" w:color="auto" w:fill="FFFFFF"/>
            <w:tcMar>
              <w:top w:w="80" w:type="dxa"/>
              <w:left w:w="120" w:type="dxa"/>
              <w:bottom w:w="80" w:type="dxa"/>
              <w:right w:w="120" w:type="dxa"/>
            </w:tcMar>
          </w:tcPr>
          <w:p w14:paraId="23AF377F" w14:textId="77777777" w:rsidR="001F7EA2" w:rsidRDefault="00084DB4">
            <w:pPr>
              <w:spacing w:before="40" w:after="40" w:line="276" w:lineRule="auto"/>
            </w:pPr>
            <w:r>
              <w:rPr>
                <w:color w:val="212121"/>
                <w:sz w:val="19"/>
              </w:rPr>
              <w:t>Date / ISODate</w:t>
            </w:r>
          </w:p>
        </w:tc>
        <w:tc>
          <w:tcPr>
            <w:tcW w:w="2304" w:type="dxa"/>
            <w:shd w:val="clear" w:color="auto" w:fill="FFFFFF"/>
            <w:tcMar>
              <w:top w:w="80" w:type="dxa"/>
              <w:left w:w="120" w:type="dxa"/>
              <w:bottom w:w="80" w:type="dxa"/>
              <w:right w:w="120" w:type="dxa"/>
            </w:tcMar>
          </w:tcPr>
          <w:p w14:paraId="13F0C587" w14:textId="77777777" w:rsidR="001F7EA2" w:rsidRDefault="00084DB4">
            <w:pPr>
              <w:spacing w:before="40" w:after="40" w:line="276" w:lineRule="auto"/>
            </w:pPr>
            <w:r>
              <w:rPr>
                <w:color w:val="212121"/>
                <w:sz w:val="19"/>
              </w:rPr>
              <w:t>Required</w:t>
            </w:r>
          </w:p>
        </w:tc>
        <w:tc>
          <w:tcPr>
            <w:tcW w:w="2592" w:type="dxa"/>
            <w:shd w:val="clear" w:color="auto" w:fill="FFFFFF"/>
            <w:tcMar>
              <w:top w:w="80" w:type="dxa"/>
              <w:left w:w="120" w:type="dxa"/>
              <w:bottom w:w="80" w:type="dxa"/>
              <w:right w:w="120" w:type="dxa"/>
            </w:tcMar>
          </w:tcPr>
          <w:p w14:paraId="16D67CF9" w14:textId="77777777" w:rsidR="001F7EA2" w:rsidRDefault="00084DB4">
            <w:pPr>
              <w:spacing w:before="40" w:after="40" w:line="276" w:lineRule="auto"/>
            </w:pPr>
            <w:r>
              <w:rPr>
                <w:color w:val="212121"/>
                <w:sz w:val="19"/>
              </w:rPr>
              <w:t>Account creation timestamp</w:t>
            </w:r>
          </w:p>
        </w:tc>
      </w:tr>
      <w:tr w:rsidR="001F7EA2" w14:paraId="11B906FC" w14:textId="77777777" w:rsidTr="00B9463F">
        <w:trPr>
          <w:jc w:val="center"/>
        </w:trPr>
        <w:tc>
          <w:tcPr>
            <w:tcW w:w="1728" w:type="dxa"/>
            <w:shd w:val="clear" w:color="auto" w:fill="F8F9FA"/>
            <w:tcMar>
              <w:top w:w="80" w:type="dxa"/>
              <w:left w:w="120" w:type="dxa"/>
              <w:bottom w:w="80" w:type="dxa"/>
              <w:right w:w="120" w:type="dxa"/>
            </w:tcMar>
          </w:tcPr>
          <w:p w14:paraId="3844CD05" w14:textId="77777777" w:rsidR="001F7EA2" w:rsidRDefault="00084DB4">
            <w:pPr>
              <w:spacing w:before="40" w:after="40" w:line="276" w:lineRule="auto"/>
              <w:jc w:val="center"/>
            </w:pPr>
            <w:r>
              <w:rPr>
                <w:color w:val="212121"/>
                <w:sz w:val="19"/>
              </w:rPr>
              <w:t>last_login_at</w:t>
            </w:r>
          </w:p>
        </w:tc>
        <w:tc>
          <w:tcPr>
            <w:tcW w:w="1728" w:type="dxa"/>
            <w:shd w:val="clear" w:color="auto" w:fill="F8F9FA"/>
            <w:tcMar>
              <w:top w:w="80" w:type="dxa"/>
              <w:left w:w="120" w:type="dxa"/>
              <w:bottom w:w="80" w:type="dxa"/>
              <w:right w:w="120" w:type="dxa"/>
            </w:tcMar>
          </w:tcPr>
          <w:p w14:paraId="4279FA4E" w14:textId="77777777" w:rsidR="001F7EA2" w:rsidRDefault="00084DB4">
            <w:pPr>
              <w:spacing w:before="40" w:after="40" w:line="276" w:lineRule="auto"/>
            </w:pPr>
            <w:r>
              <w:rPr>
                <w:color w:val="212121"/>
                <w:sz w:val="19"/>
              </w:rPr>
              <w:t>Date / ISODate</w:t>
            </w:r>
          </w:p>
        </w:tc>
        <w:tc>
          <w:tcPr>
            <w:tcW w:w="2304" w:type="dxa"/>
            <w:shd w:val="clear" w:color="auto" w:fill="F8F9FA"/>
            <w:tcMar>
              <w:top w:w="80" w:type="dxa"/>
              <w:left w:w="120" w:type="dxa"/>
              <w:bottom w:w="80" w:type="dxa"/>
              <w:right w:w="120" w:type="dxa"/>
            </w:tcMar>
          </w:tcPr>
          <w:p w14:paraId="5C8452BC"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5B66CC50" w14:textId="77777777" w:rsidR="001F7EA2" w:rsidRDefault="00084DB4">
            <w:pPr>
              <w:spacing w:before="40" w:after="40" w:line="276" w:lineRule="auto"/>
            </w:pPr>
            <w:r>
              <w:rPr>
                <w:color w:val="212121"/>
                <w:sz w:val="19"/>
              </w:rPr>
              <w:t>Timestamp of most recent successful authentication</w:t>
            </w:r>
          </w:p>
        </w:tc>
      </w:tr>
      <w:tr w:rsidR="001F7EA2" w14:paraId="267BDBF5" w14:textId="77777777" w:rsidTr="00B9463F">
        <w:trPr>
          <w:jc w:val="center"/>
        </w:trPr>
        <w:tc>
          <w:tcPr>
            <w:tcW w:w="1728" w:type="dxa"/>
            <w:shd w:val="clear" w:color="auto" w:fill="FFFFFF"/>
            <w:tcMar>
              <w:top w:w="80" w:type="dxa"/>
              <w:left w:w="120" w:type="dxa"/>
              <w:bottom w:w="80" w:type="dxa"/>
              <w:right w:w="120" w:type="dxa"/>
            </w:tcMar>
          </w:tcPr>
          <w:p w14:paraId="024DB6EF" w14:textId="77777777" w:rsidR="001F7EA2" w:rsidRDefault="00084DB4">
            <w:pPr>
              <w:spacing w:before="40" w:after="40" w:line="276" w:lineRule="auto"/>
              <w:jc w:val="center"/>
            </w:pPr>
            <w:r>
              <w:rPr>
                <w:color w:val="212121"/>
                <w:sz w:val="19"/>
              </w:rPr>
              <w:lastRenderedPageBreak/>
              <w:t>gamification_xp</w:t>
            </w:r>
          </w:p>
        </w:tc>
        <w:tc>
          <w:tcPr>
            <w:tcW w:w="1728" w:type="dxa"/>
            <w:shd w:val="clear" w:color="auto" w:fill="FFFFFF"/>
            <w:tcMar>
              <w:top w:w="80" w:type="dxa"/>
              <w:left w:w="120" w:type="dxa"/>
              <w:bottom w:w="80" w:type="dxa"/>
              <w:right w:w="120" w:type="dxa"/>
            </w:tcMar>
          </w:tcPr>
          <w:p w14:paraId="7A6FA9F0" w14:textId="77777777" w:rsidR="001F7EA2" w:rsidRDefault="00084DB4">
            <w:pPr>
              <w:spacing w:before="40" w:after="40" w:line="276" w:lineRule="auto"/>
            </w:pPr>
            <w:r>
              <w:rPr>
                <w:color w:val="212121"/>
                <w:sz w:val="19"/>
              </w:rPr>
              <w:t>Integer</w:t>
            </w:r>
          </w:p>
        </w:tc>
        <w:tc>
          <w:tcPr>
            <w:tcW w:w="2304" w:type="dxa"/>
            <w:shd w:val="clear" w:color="auto" w:fill="FFFFFF"/>
            <w:tcMar>
              <w:top w:w="80" w:type="dxa"/>
              <w:left w:w="120" w:type="dxa"/>
              <w:bottom w:w="80" w:type="dxa"/>
              <w:right w:w="120" w:type="dxa"/>
            </w:tcMar>
          </w:tcPr>
          <w:p w14:paraId="28D76875" w14:textId="77777777" w:rsidR="001F7EA2" w:rsidRDefault="00084DB4">
            <w:pPr>
              <w:spacing w:before="40" w:after="40" w:line="276" w:lineRule="auto"/>
            </w:pPr>
            <w:r>
              <w:rPr>
                <w:color w:val="212121"/>
                <w:sz w:val="19"/>
              </w:rPr>
              <w:t>Default: 0</w:t>
            </w:r>
          </w:p>
        </w:tc>
        <w:tc>
          <w:tcPr>
            <w:tcW w:w="2592" w:type="dxa"/>
            <w:shd w:val="clear" w:color="auto" w:fill="FFFFFF"/>
            <w:tcMar>
              <w:top w:w="80" w:type="dxa"/>
              <w:left w:w="120" w:type="dxa"/>
              <w:bottom w:w="80" w:type="dxa"/>
              <w:right w:w="120" w:type="dxa"/>
            </w:tcMar>
          </w:tcPr>
          <w:p w14:paraId="6ACF1C41" w14:textId="77777777" w:rsidR="001F7EA2" w:rsidRDefault="00084DB4">
            <w:pPr>
              <w:spacing w:before="40" w:after="40" w:line="276" w:lineRule="auto"/>
            </w:pPr>
            <w:r>
              <w:rPr>
                <w:color w:val="212121"/>
                <w:sz w:val="19"/>
              </w:rPr>
              <w:t>Cumulative gamification experience points</w:t>
            </w:r>
          </w:p>
        </w:tc>
      </w:tr>
      <w:tr w:rsidR="001F7EA2" w14:paraId="12BF1053" w14:textId="77777777" w:rsidTr="00B9463F">
        <w:trPr>
          <w:jc w:val="center"/>
        </w:trPr>
        <w:tc>
          <w:tcPr>
            <w:tcW w:w="1728" w:type="dxa"/>
            <w:shd w:val="clear" w:color="auto" w:fill="F8F9FA"/>
            <w:tcMar>
              <w:top w:w="80" w:type="dxa"/>
              <w:left w:w="120" w:type="dxa"/>
              <w:bottom w:w="80" w:type="dxa"/>
              <w:right w:w="120" w:type="dxa"/>
            </w:tcMar>
          </w:tcPr>
          <w:p w14:paraId="78B200AB" w14:textId="77777777" w:rsidR="001F7EA2" w:rsidRDefault="00084DB4">
            <w:pPr>
              <w:spacing w:before="40" w:after="40" w:line="276" w:lineRule="auto"/>
              <w:jc w:val="center"/>
            </w:pPr>
            <w:r>
              <w:rPr>
                <w:color w:val="212121"/>
                <w:sz w:val="19"/>
              </w:rPr>
              <w:t>study_streak_days</w:t>
            </w:r>
          </w:p>
        </w:tc>
        <w:tc>
          <w:tcPr>
            <w:tcW w:w="1728" w:type="dxa"/>
            <w:shd w:val="clear" w:color="auto" w:fill="F8F9FA"/>
            <w:tcMar>
              <w:top w:w="80" w:type="dxa"/>
              <w:left w:w="120" w:type="dxa"/>
              <w:bottom w:w="80" w:type="dxa"/>
              <w:right w:w="120" w:type="dxa"/>
            </w:tcMar>
          </w:tcPr>
          <w:p w14:paraId="5FD0A8F0" w14:textId="77777777" w:rsidR="001F7EA2" w:rsidRDefault="00084DB4">
            <w:pPr>
              <w:spacing w:before="40" w:after="40" w:line="276" w:lineRule="auto"/>
            </w:pPr>
            <w:r>
              <w:rPr>
                <w:color w:val="212121"/>
                <w:sz w:val="19"/>
              </w:rPr>
              <w:t>Integer</w:t>
            </w:r>
          </w:p>
        </w:tc>
        <w:tc>
          <w:tcPr>
            <w:tcW w:w="2304" w:type="dxa"/>
            <w:shd w:val="clear" w:color="auto" w:fill="F8F9FA"/>
            <w:tcMar>
              <w:top w:w="80" w:type="dxa"/>
              <w:left w:w="120" w:type="dxa"/>
              <w:bottom w:w="80" w:type="dxa"/>
              <w:right w:w="120" w:type="dxa"/>
            </w:tcMar>
          </w:tcPr>
          <w:p w14:paraId="62EDF31A" w14:textId="77777777" w:rsidR="001F7EA2" w:rsidRDefault="00084DB4">
            <w:pPr>
              <w:spacing w:before="40" w:after="40" w:line="276" w:lineRule="auto"/>
            </w:pPr>
            <w:r>
              <w:rPr>
                <w:color w:val="212121"/>
                <w:sz w:val="19"/>
              </w:rPr>
              <w:t>Default: 0</w:t>
            </w:r>
          </w:p>
        </w:tc>
        <w:tc>
          <w:tcPr>
            <w:tcW w:w="2592" w:type="dxa"/>
            <w:shd w:val="clear" w:color="auto" w:fill="F8F9FA"/>
            <w:tcMar>
              <w:top w:w="80" w:type="dxa"/>
              <w:left w:w="120" w:type="dxa"/>
              <w:bottom w:w="80" w:type="dxa"/>
              <w:right w:w="120" w:type="dxa"/>
            </w:tcMar>
          </w:tcPr>
          <w:p w14:paraId="5D940635" w14:textId="77777777" w:rsidR="001F7EA2" w:rsidRDefault="00084DB4">
            <w:pPr>
              <w:spacing w:before="40" w:after="40" w:line="276" w:lineRule="auto"/>
            </w:pPr>
            <w:r>
              <w:rPr>
                <w:color w:val="212121"/>
                <w:sz w:val="19"/>
              </w:rPr>
              <w:t>Current consecutive daily active study streak</w:t>
            </w:r>
          </w:p>
        </w:tc>
      </w:tr>
      <w:tr w:rsidR="001F7EA2" w14:paraId="093B3539" w14:textId="77777777" w:rsidTr="00B9463F">
        <w:trPr>
          <w:jc w:val="center"/>
        </w:trPr>
        <w:tc>
          <w:tcPr>
            <w:tcW w:w="1728" w:type="dxa"/>
            <w:shd w:val="clear" w:color="auto" w:fill="FFFFFF"/>
            <w:tcMar>
              <w:top w:w="80" w:type="dxa"/>
              <w:left w:w="120" w:type="dxa"/>
              <w:bottom w:w="80" w:type="dxa"/>
              <w:right w:w="120" w:type="dxa"/>
            </w:tcMar>
          </w:tcPr>
          <w:p w14:paraId="46E1F74D" w14:textId="77777777" w:rsidR="001F7EA2" w:rsidRDefault="00084DB4">
            <w:pPr>
              <w:spacing w:before="40" w:after="40" w:line="276" w:lineRule="auto"/>
              <w:jc w:val="center"/>
            </w:pPr>
            <w:r>
              <w:rPr>
                <w:color w:val="212121"/>
                <w:sz w:val="19"/>
              </w:rPr>
              <w:t>settings</w:t>
            </w:r>
          </w:p>
        </w:tc>
        <w:tc>
          <w:tcPr>
            <w:tcW w:w="1728" w:type="dxa"/>
            <w:shd w:val="clear" w:color="auto" w:fill="FFFFFF"/>
            <w:tcMar>
              <w:top w:w="80" w:type="dxa"/>
              <w:left w:w="120" w:type="dxa"/>
              <w:bottom w:w="80" w:type="dxa"/>
              <w:right w:w="120" w:type="dxa"/>
            </w:tcMar>
          </w:tcPr>
          <w:p w14:paraId="65D912D2" w14:textId="77777777" w:rsidR="001F7EA2" w:rsidRDefault="00084DB4">
            <w:pPr>
              <w:spacing w:before="40" w:after="40" w:line="276" w:lineRule="auto"/>
            </w:pPr>
            <w:r>
              <w:rPr>
                <w:color w:val="212121"/>
                <w:sz w:val="19"/>
              </w:rPr>
              <w:t>Object</w:t>
            </w:r>
          </w:p>
        </w:tc>
        <w:tc>
          <w:tcPr>
            <w:tcW w:w="2304" w:type="dxa"/>
            <w:shd w:val="clear" w:color="auto" w:fill="FFFFFF"/>
            <w:tcMar>
              <w:top w:w="80" w:type="dxa"/>
              <w:left w:w="120" w:type="dxa"/>
              <w:bottom w:w="80" w:type="dxa"/>
              <w:right w:w="120" w:type="dxa"/>
            </w:tcMar>
          </w:tcPr>
          <w:p w14:paraId="53B3F7ED" w14:textId="77777777" w:rsidR="001F7EA2" w:rsidRDefault="00084DB4">
            <w:pPr>
              <w:spacing w:before="40" w:after="40" w:line="276" w:lineRule="auto"/>
            </w:pPr>
            <w:r>
              <w:rPr>
                <w:color w:val="212121"/>
                <w:sz w:val="19"/>
              </w:rPr>
              <w:t>Default: {}</w:t>
            </w:r>
          </w:p>
        </w:tc>
        <w:tc>
          <w:tcPr>
            <w:tcW w:w="2592" w:type="dxa"/>
            <w:shd w:val="clear" w:color="auto" w:fill="FFFFFF"/>
            <w:tcMar>
              <w:top w:w="80" w:type="dxa"/>
              <w:left w:w="120" w:type="dxa"/>
              <w:bottom w:w="80" w:type="dxa"/>
              <w:right w:w="120" w:type="dxa"/>
            </w:tcMar>
          </w:tcPr>
          <w:p w14:paraId="3A3B1FAE" w14:textId="77777777" w:rsidR="001F7EA2" w:rsidRDefault="00084DB4">
            <w:pPr>
              <w:spacing w:before="40" w:after="40" w:line="276" w:lineRule="auto"/>
            </w:pPr>
            <w:r>
              <w:rPr>
                <w:color w:val="212121"/>
                <w:sz w:val="19"/>
              </w:rPr>
              <w:t>User preferences (theme, default quiz count, notifications)</w:t>
            </w:r>
          </w:p>
        </w:tc>
      </w:tr>
    </w:tbl>
    <w:p w14:paraId="3F758B79" w14:textId="77777777" w:rsidR="001F7EA2" w:rsidRDefault="001F7EA2">
      <w:pPr>
        <w:spacing w:after="160"/>
      </w:pPr>
    </w:p>
    <w:p w14:paraId="1B746A8A" w14:textId="77777777" w:rsidR="001F7EA2" w:rsidRDefault="00084DB4">
      <w:pPr>
        <w:spacing w:before="160" w:after="80"/>
      </w:pPr>
      <w:r>
        <w:rPr>
          <w:b/>
          <w:sz w:val="21"/>
        </w:rPr>
        <w:t>Table 4.2: Data Dictionary: Notebooks and Multi-Modal Sources Collection (`notebooks`)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3658BD2B" w14:textId="77777777" w:rsidTr="00B9463F">
        <w:trPr>
          <w:jc w:val="center"/>
        </w:trPr>
        <w:tc>
          <w:tcPr>
            <w:tcW w:w="1728" w:type="dxa"/>
            <w:shd w:val="clear" w:color="auto" w:fill="ECEFF1"/>
            <w:tcMar>
              <w:top w:w="100" w:type="dxa"/>
              <w:left w:w="120" w:type="dxa"/>
              <w:bottom w:w="100" w:type="dxa"/>
              <w:right w:w="120" w:type="dxa"/>
            </w:tcMar>
          </w:tcPr>
          <w:p w14:paraId="5C27F1D8" w14:textId="77777777" w:rsidR="001F7EA2" w:rsidRDefault="00084DB4">
            <w:pPr>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0375D0C7"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59D70595" w14:textId="77777777" w:rsidR="001F7EA2" w:rsidRDefault="00084DB4">
            <w:pPr>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28FE142D" w14:textId="77777777" w:rsidR="001F7EA2" w:rsidRDefault="00084DB4">
            <w:pPr>
              <w:spacing w:before="40" w:after="40"/>
              <w:jc w:val="center"/>
            </w:pPr>
            <w:r>
              <w:rPr>
                <w:b/>
                <w:color w:val="111111"/>
                <w:sz w:val="20"/>
              </w:rPr>
              <w:t>Description</w:t>
            </w:r>
          </w:p>
        </w:tc>
      </w:tr>
      <w:tr w:rsidR="001F7EA2" w14:paraId="329899EB" w14:textId="77777777" w:rsidTr="00B9463F">
        <w:trPr>
          <w:jc w:val="center"/>
        </w:trPr>
        <w:tc>
          <w:tcPr>
            <w:tcW w:w="1728" w:type="dxa"/>
            <w:shd w:val="clear" w:color="auto" w:fill="FFFFFF"/>
            <w:tcMar>
              <w:top w:w="80" w:type="dxa"/>
              <w:left w:w="120" w:type="dxa"/>
              <w:bottom w:w="80" w:type="dxa"/>
              <w:right w:w="120" w:type="dxa"/>
            </w:tcMar>
          </w:tcPr>
          <w:p w14:paraId="055DE4A7"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7E199FD3" w14:textId="77777777" w:rsidR="001F7EA2" w:rsidRDefault="00084DB4">
            <w:pPr>
              <w:spacing w:before="40" w:after="40" w:line="276" w:lineRule="auto"/>
            </w:pPr>
            <w:r>
              <w:rPr>
                <w:color w:val="212121"/>
                <w:sz w:val="19"/>
              </w:rPr>
              <w:t>ObjectId</w:t>
            </w:r>
          </w:p>
        </w:tc>
        <w:tc>
          <w:tcPr>
            <w:tcW w:w="2304" w:type="dxa"/>
            <w:shd w:val="clear" w:color="auto" w:fill="FFFFFF"/>
            <w:tcMar>
              <w:top w:w="80" w:type="dxa"/>
              <w:left w:w="120" w:type="dxa"/>
              <w:bottom w:w="80" w:type="dxa"/>
              <w:right w:w="120" w:type="dxa"/>
            </w:tcMar>
          </w:tcPr>
          <w:p w14:paraId="38155498" w14:textId="77777777" w:rsidR="001F7EA2" w:rsidRDefault="00084DB4">
            <w:pPr>
              <w:spacing w:before="40" w:after="40" w:line="276" w:lineRule="auto"/>
            </w:pPr>
            <w:r>
              <w:rPr>
                <w:color w:val="212121"/>
                <w:sz w:val="19"/>
              </w:rPr>
              <w:t>Primary Key, Auto-generated</w:t>
            </w:r>
          </w:p>
        </w:tc>
        <w:tc>
          <w:tcPr>
            <w:tcW w:w="2592" w:type="dxa"/>
            <w:shd w:val="clear" w:color="auto" w:fill="FFFFFF"/>
            <w:tcMar>
              <w:top w:w="80" w:type="dxa"/>
              <w:left w:w="120" w:type="dxa"/>
              <w:bottom w:w="80" w:type="dxa"/>
              <w:right w:w="120" w:type="dxa"/>
            </w:tcMar>
          </w:tcPr>
          <w:p w14:paraId="255B1746" w14:textId="77777777" w:rsidR="001F7EA2" w:rsidRDefault="00084DB4">
            <w:pPr>
              <w:spacing w:before="40" w:after="40" w:line="276" w:lineRule="auto"/>
            </w:pPr>
            <w:r>
              <w:rPr>
                <w:color w:val="212121"/>
                <w:sz w:val="19"/>
              </w:rPr>
              <w:t>Unique notebook identifier</w:t>
            </w:r>
          </w:p>
        </w:tc>
      </w:tr>
      <w:tr w:rsidR="001F7EA2" w14:paraId="1DB6BA4B" w14:textId="77777777" w:rsidTr="00B9463F">
        <w:trPr>
          <w:jc w:val="center"/>
        </w:trPr>
        <w:tc>
          <w:tcPr>
            <w:tcW w:w="1728" w:type="dxa"/>
            <w:shd w:val="clear" w:color="auto" w:fill="F8F9FA"/>
            <w:tcMar>
              <w:top w:w="80" w:type="dxa"/>
              <w:left w:w="120" w:type="dxa"/>
              <w:bottom w:w="80" w:type="dxa"/>
              <w:right w:w="120" w:type="dxa"/>
            </w:tcMar>
          </w:tcPr>
          <w:p w14:paraId="23559CC5" w14:textId="77777777" w:rsidR="001F7EA2" w:rsidRDefault="00084DB4">
            <w:pPr>
              <w:spacing w:before="40" w:after="40" w:line="276" w:lineRule="auto"/>
              <w:jc w:val="center"/>
            </w:pPr>
            <w:r>
              <w:rPr>
                <w:color w:val="212121"/>
                <w:sz w:val="19"/>
              </w:rPr>
              <w:t>user_email</w:t>
            </w:r>
          </w:p>
        </w:tc>
        <w:tc>
          <w:tcPr>
            <w:tcW w:w="1728" w:type="dxa"/>
            <w:shd w:val="clear" w:color="auto" w:fill="F8F9FA"/>
            <w:tcMar>
              <w:top w:w="80" w:type="dxa"/>
              <w:left w:w="120" w:type="dxa"/>
              <w:bottom w:w="80" w:type="dxa"/>
              <w:right w:w="120" w:type="dxa"/>
            </w:tcMar>
          </w:tcPr>
          <w:p w14:paraId="266C0796"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196BCD0D" w14:textId="77777777" w:rsidR="001F7EA2" w:rsidRDefault="00084DB4">
            <w:pPr>
              <w:spacing w:before="40" w:after="40" w:line="276" w:lineRule="auto"/>
            </w:pPr>
            <w:r>
              <w:rPr>
                <w:color w:val="212121"/>
                <w:sz w:val="19"/>
              </w:rPr>
              <w:t>Required, Indexed</w:t>
            </w:r>
          </w:p>
        </w:tc>
        <w:tc>
          <w:tcPr>
            <w:tcW w:w="2592" w:type="dxa"/>
            <w:shd w:val="clear" w:color="auto" w:fill="F8F9FA"/>
            <w:tcMar>
              <w:top w:w="80" w:type="dxa"/>
              <w:left w:w="120" w:type="dxa"/>
              <w:bottom w:w="80" w:type="dxa"/>
              <w:right w:w="120" w:type="dxa"/>
            </w:tcMar>
          </w:tcPr>
          <w:p w14:paraId="57A6311B" w14:textId="77777777" w:rsidR="001F7EA2" w:rsidRDefault="00084DB4">
            <w:pPr>
              <w:spacing w:before="40" w:after="40" w:line="276" w:lineRule="auto"/>
            </w:pPr>
            <w:r>
              <w:rPr>
                <w:color w:val="212121"/>
                <w:sz w:val="19"/>
              </w:rPr>
              <w:t>Email of owning user</w:t>
            </w:r>
          </w:p>
        </w:tc>
      </w:tr>
      <w:tr w:rsidR="001F7EA2" w14:paraId="7643E937" w14:textId="77777777" w:rsidTr="00B9463F">
        <w:trPr>
          <w:jc w:val="center"/>
        </w:trPr>
        <w:tc>
          <w:tcPr>
            <w:tcW w:w="1728" w:type="dxa"/>
            <w:shd w:val="clear" w:color="auto" w:fill="FFFFFF"/>
            <w:tcMar>
              <w:top w:w="80" w:type="dxa"/>
              <w:left w:w="120" w:type="dxa"/>
              <w:bottom w:w="80" w:type="dxa"/>
              <w:right w:w="120" w:type="dxa"/>
            </w:tcMar>
          </w:tcPr>
          <w:p w14:paraId="06158ECA" w14:textId="77777777" w:rsidR="001F7EA2" w:rsidRDefault="00084DB4">
            <w:pPr>
              <w:spacing w:before="40" w:after="40" w:line="276" w:lineRule="auto"/>
              <w:jc w:val="center"/>
            </w:pPr>
            <w:r>
              <w:rPr>
                <w:color w:val="212121"/>
                <w:sz w:val="19"/>
              </w:rPr>
              <w:t>name</w:t>
            </w:r>
          </w:p>
        </w:tc>
        <w:tc>
          <w:tcPr>
            <w:tcW w:w="1728" w:type="dxa"/>
            <w:shd w:val="clear" w:color="auto" w:fill="FFFFFF"/>
            <w:tcMar>
              <w:top w:w="80" w:type="dxa"/>
              <w:left w:w="120" w:type="dxa"/>
              <w:bottom w:w="80" w:type="dxa"/>
              <w:right w:w="120" w:type="dxa"/>
            </w:tcMar>
          </w:tcPr>
          <w:p w14:paraId="04139010"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7D8A5D85" w14:textId="77777777" w:rsidR="001F7EA2" w:rsidRDefault="00084DB4">
            <w:pPr>
              <w:spacing w:before="40" w:after="40" w:line="276" w:lineRule="auto"/>
            </w:pPr>
            <w:r>
              <w:rPr>
                <w:color w:val="212121"/>
                <w:sz w:val="19"/>
              </w:rPr>
              <w:t>Required, Max 120 chars</w:t>
            </w:r>
          </w:p>
        </w:tc>
        <w:tc>
          <w:tcPr>
            <w:tcW w:w="2592" w:type="dxa"/>
            <w:shd w:val="clear" w:color="auto" w:fill="FFFFFF"/>
            <w:tcMar>
              <w:top w:w="80" w:type="dxa"/>
              <w:left w:w="120" w:type="dxa"/>
              <w:bottom w:w="80" w:type="dxa"/>
              <w:right w:w="120" w:type="dxa"/>
            </w:tcMar>
          </w:tcPr>
          <w:p w14:paraId="4032C1DC" w14:textId="77777777" w:rsidR="001F7EA2" w:rsidRDefault="00084DB4">
            <w:pPr>
              <w:spacing w:before="40" w:after="40" w:line="276" w:lineRule="auto"/>
            </w:pPr>
            <w:r>
              <w:rPr>
                <w:color w:val="212121"/>
                <w:sz w:val="19"/>
              </w:rPr>
              <w:t>Notebook course/subject title</w:t>
            </w:r>
          </w:p>
        </w:tc>
      </w:tr>
      <w:tr w:rsidR="001F7EA2" w14:paraId="1B91DC75" w14:textId="77777777" w:rsidTr="00B9463F">
        <w:trPr>
          <w:jc w:val="center"/>
        </w:trPr>
        <w:tc>
          <w:tcPr>
            <w:tcW w:w="1728" w:type="dxa"/>
            <w:shd w:val="clear" w:color="auto" w:fill="F8F9FA"/>
            <w:tcMar>
              <w:top w:w="80" w:type="dxa"/>
              <w:left w:w="120" w:type="dxa"/>
              <w:bottom w:w="80" w:type="dxa"/>
              <w:right w:w="120" w:type="dxa"/>
            </w:tcMar>
          </w:tcPr>
          <w:p w14:paraId="2656CA15" w14:textId="77777777" w:rsidR="001F7EA2" w:rsidRDefault="00084DB4">
            <w:pPr>
              <w:spacing w:before="40" w:after="40" w:line="276" w:lineRule="auto"/>
              <w:jc w:val="center"/>
            </w:pPr>
            <w:r>
              <w:rPr>
                <w:color w:val="212121"/>
                <w:sz w:val="19"/>
              </w:rPr>
              <w:t>created_at</w:t>
            </w:r>
          </w:p>
        </w:tc>
        <w:tc>
          <w:tcPr>
            <w:tcW w:w="1728" w:type="dxa"/>
            <w:shd w:val="clear" w:color="auto" w:fill="F8F9FA"/>
            <w:tcMar>
              <w:top w:w="80" w:type="dxa"/>
              <w:left w:w="120" w:type="dxa"/>
              <w:bottom w:w="80" w:type="dxa"/>
              <w:right w:w="120" w:type="dxa"/>
            </w:tcMar>
          </w:tcPr>
          <w:p w14:paraId="6A935F11" w14:textId="77777777" w:rsidR="001F7EA2" w:rsidRDefault="00084DB4">
            <w:pPr>
              <w:spacing w:before="40" w:after="40" w:line="276" w:lineRule="auto"/>
            </w:pPr>
            <w:r>
              <w:rPr>
                <w:color w:val="212121"/>
                <w:sz w:val="19"/>
              </w:rPr>
              <w:t>Date / ISODate</w:t>
            </w:r>
          </w:p>
        </w:tc>
        <w:tc>
          <w:tcPr>
            <w:tcW w:w="2304" w:type="dxa"/>
            <w:shd w:val="clear" w:color="auto" w:fill="F8F9FA"/>
            <w:tcMar>
              <w:top w:w="80" w:type="dxa"/>
              <w:left w:w="120" w:type="dxa"/>
              <w:bottom w:w="80" w:type="dxa"/>
              <w:right w:w="120" w:type="dxa"/>
            </w:tcMar>
          </w:tcPr>
          <w:p w14:paraId="32B30E68"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1A3C6F98" w14:textId="77777777" w:rsidR="001F7EA2" w:rsidRDefault="00084DB4">
            <w:pPr>
              <w:spacing w:before="40" w:after="40" w:line="276" w:lineRule="auto"/>
            </w:pPr>
            <w:r>
              <w:rPr>
                <w:color w:val="212121"/>
                <w:sz w:val="19"/>
              </w:rPr>
              <w:t>Notebook creation timestamp</w:t>
            </w:r>
          </w:p>
        </w:tc>
      </w:tr>
      <w:tr w:rsidR="001F7EA2" w14:paraId="2E16773C" w14:textId="77777777" w:rsidTr="00B9463F">
        <w:trPr>
          <w:jc w:val="center"/>
        </w:trPr>
        <w:tc>
          <w:tcPr>
            <w:tcW w:w="1728" w:type="dxa"/>
            <w:shd w:val="clear" w:color="auto" w:fill="FFFFFF"/>
            <w:tcMar>
              <w:top w:w="80" w:type="dxa"/>
              <w:left w:w="120" w:type="dxa"/>
              <w:bottom w:w="80" w:type="dxa"/>
              <w:right w:w="120" w:type="dxa"/>
            </w:tcMar>
          </w:tcPr>
          <w:p w14:paraId="45C33DDC" w14:textId="77777777" w:rsidR="001F7EA2" w:rsidRDefault="00084DB4">
            <w:pPr>
              <w:spacing w:before="40" w:after="40" w:line="276" w:lineRule="auto"/>
              <w:jc w:val="center"/>
            </w:pPr>
            <w:r>
              <w:rPr>
                <w:color w:val="212121"/>
                <w:sz w:val="19"/>
              </w:rPr>
              <w:t>sources</w:t>
            </w:r>
          </w:p>
        </w:tc>
        <w:tc>
          <w:tcPr>
            <w:tcW w:w="1728" w:type="dxa"/>
            <w:shd w:val="clear" w:color="auto" w:fill="FFFFFF"/>
            <w:tcMar>
              <w:top w:w="80" w:type="dxa"/>
              <w:left w:w="120" w:type="dxa"/>
              <w:bottom w:w="80" w:type="dxa"/>
              <w:right w:w="120" w:type="dxa"/>
            </w:tcMar>
          </w:tcPr>
          <w:p w14:paraId="6E28F417" w14:textId="77777777" w:rsidR="001F7EA2" w:rsidRDefault="00084DB4">
            <w:pPr>
              <w:spacing w:before="40" w:after="40" w:line="276" w:lineRule="auto"/>
            </w:pPr>
            <w:r>
              <w:rPr>
                <w:color w:val="212121"/>
                <w:sz w:val="19"/>
              </w:rPr>
              <w:t>Array of Objects</w:t>
            </w:r>
          </w:p>
        </w:tc>
        <w:tc>
          <w:tcPr>
            <w:tcW w:w="2304" w:type="dxa"/>
            <w:shd w:val="clear" w:color="auto" w:fill="FFFFFF"/>
            <w:tcMar>
              <w:top w:w="80" w:type="dxa"/>
              <w:left w:w="120" w:type="dxa"/>
              <w:bottom w:w="80" w:type="dxa"/>
              <w:right w:w="120" w:type="dxa"/>
            </w:tcMar>
          </w:tcPr>
          <w:p w14:paraId="34290806" w14:textId="77777777" w:rsidR="001F7EA2" w:rsidRDefault="00084DB4">
            <w:pPr>
              <w:spacing w:before="40" w:after="40" w:line="276" w:lineRule="auto"/>
            </w:pPr>
            <w:r>
              <w:rPr>
                <w:color w:val="212121"/>
                <w:sz w:val="19"/>
              </w:rPr>
              <w:t>Default: []</w:t>
            </w:r>
          </w:p>
        </w:tc>
        <w:tc>
          <w:tcPr>
            <w:tcW w:w="2592" w:type="dxa"/>
            <w:shd w:val="clear" w:color="auto" w:fill="FFFFFF"/>
            <w:tcMar>
              <w:top w:w="80" w:type="dxa"/>
              <w:left w:w="120" w:type="dxa"/>
              <w:bottom w:w="80" w:type="dxa"/>
              <w:right w:w="120" w:type="dxa"/>
            </w:tcMar>
          </w:tcPr>
          <w:p w14:paraId="252596CA" w14:textId="77777777" w:rsidR="001F7EA2" w:rsidRDefault="00084DB4">
            <w:pPr>
              <w:spacing w:before="40" w:after="40" w:line="276" w:lineRule="auto"/>
            </w:pPr>
            <w:r>
              <w:rPr>
                <w:color w:val="212121"/>
                <w:sz w:val="19"/>
              </w:rPr>
              <w:t>Uploaded documents (name, type, extracted text, hash)</w:t>
            </w:r>
          </w:p>
        </w:tc>
      </w:tr>
      <w:tr w:rsidR="001F7EA2" w14:paraId="16F8DD36" w14:textId="77777777" w:rsidTr="00B9463F">
        <w:trPr>
          <w:jc w:val="center"/>
        </w:trPr>
        <w:tc>
          <w:tcPr>
            <w:tcW w:w="1728" w:type="dxa"/>
            <w:shd w:val="clear" w:color="auto" w:fill="F8F9FA"/>
            <w:tcMar>
              <w:top w:w="80" w:type="dxa"/>
              <w:left w:w="120" w:type="dxa"/>
              <w:bottom w:w="80" w:type="dxa"/>
              <w:right w:w="120" w:type="dxa"/>
            </w:tcMar>
          </w:tcPr>
          <w:p w14:paraId="2EE906F3" w14:textId="77777777" w:rsidR="001F7EA2" w:rsidRDefault="00084DB4">
            <w:pPr>
              <w:spacing w:before="40" w:after="40" w:line="276" w:lineRule="auto"/>
              <w:jc w:val="center"/>
            </w:pPr>
            <w:r>
              <w:rPr>
                <w:color w:val="212121"/>
                <w:sz w:val="19"/>
              </w:rPr>
              <w:t>studio_items</w:t>
            </w:r>
          </w:p>
        </w:tc>
        <w:tc>
          <w:tcPr>
            <w:tcW w:w="1728" w:type="dxa"/>
            <w:shd w:val="clear" w:color="auto" w:fill="F8F9FA"/>
            <w:tcMar>
              <w:top w:w="80" w:type="dxa"/>
              <w:left w:w="120" w:type="dxa"/>
              <w:bottom w:w="80" w:type="dxa"/>
              <w:right w:w="120" w:type="dxa"/>
            </w:tcMar>
          </w:tcPr>
          <w:p w14:paraId="3CBC5D10" w14:textId="77777777" w:rsidR="001F7EA2" w:rsidRDefault="00084DB4">
            <w:pPr>
              <w:spacing w:before="40" w:after="40" w:line="276" w:lineRule="auto"/>
            </w:pPr>
            <w:r>
              <w:rPr>
                <w:color w:val="212121"/>
                <w:sz w:val="19"/>
              </w:rPr>
              <w:t>Array of Objects</w:t>
            </w:r>
          </w:p>
        </w:tc>
        <w:tc>
          <w:tcPr>
            <w:tcW w:w="2304" w:type="dxa"/>
            <w:shd w:val="clear" w:color="auto" w:fill="F8F9FA"/>
            <w:tcMar>
              <w:top w:w="80" w:type="dxa"/>
              <w:left w:w="120" w:type="dxa"/>
              <w:bottom w:w="80" w:type="dxa"/>
              <w:right w:w="120" w:type="dxa"/>
            </w:tcMar>
          </w:tcPr>
          <w:p w14:paraId="214AFEEA" w14:textId="77777777" w:rsidR="001F7EA2" w:rsidRDefault="00084DB4">
            <w:pPr>
              <w:spacing w:before="40" w:after="40" w:line="276" w:lineRule="auto"/>
            </w:pPr>
            <w:r>
              <w:rPr>
                <w:color w:val="212121"/>
                <w:sz w:val="19"/>
              </w:rPr>
              <w:t>Default: []</w:t>
            </w:r>
          </w:p>
        </w:tc>
        <w:tc>
          <w:tcPr>
            <w:tcW w:w="2592" w:type="dxa"/>
            <w:shd w:val="clear" w:color="auto" w:fill="F8F9FA"/>
            <w:tcMar>
              <w:top w:w="80" w:type="dxa"/>
              <w:left w:w="120" w:type="dxa"/>
              <w:bottom w:w="80" w:type="dxa"/>
              <w:right w:w="120" w:type="dxa"/>
            </w:tcMar>
          </w:tcPr>
          <w:p w14:paraId="55221127" w14:textId="77777777" w:rsidR="001F7EA2" w:rsidRDefault="00084DB4">
            <w:pPr>
              <w:spacing w:before="40" w:after="40" w:line="276" w:lineRule="auto"/>
            </w:pPr>
            <w:r>
              <w:rPr>
                <w:color w:val="212121"/>
                <w:sz w:val="19"/>
              </w:rPr>
              <w:t>Generated items (quizzes, flashcards, mind maps, audio)</w:t>
            </w:r>
          </w:p>
        </w:tc>
      </w:tr>
      <w:tr w:rsidR="001F7EA2" w14:paraId="314D9C1A" w14:textId="77777777" w:rsidTr="00B9463F">
        <w:trPr>
          <w:jc w:val="center"/>
        </w:trPr>
        <w:tc>
          <w:tcPr>
            <w:tcW w:w="1728" w:type="dxa"/>
            <w:shd w:val="clear" w:color="auto" w:fill="FFFFFF"/>
            <w:tcMar>
              <w:top w:w="80" w:type="dxa"/>
              <w:left w:w="120" w:type="dxa"/>
              <w:bottom w:w="80" w:type="dxa"/>
              <w:right w:w="120" w:type="dxa"/>
            </w:tcMar>
          </w:tcPr>
          <w:p w14:paraId="644B2480" w14:textId="77777777" w:rsidR="001F7EA2" w:rsidRDefault="00084DB4">
            <w:pPr>
              <w:spacing w:before="40" w:after="40" w:line="276" w:lineRule="auto"/>
              <w:jc w:val="center"/>
            </w:pPr>
            <w:r>
              <w:rPr>
                <w:color w:val="212121"/>
                <w:sz w:val="19"/>
              </w:rPr>
              <w:t>mistakes</w:t>
            </w:r>
          </w:p>
        </w:tc>
        <w:tc>
          <w:tcPr>
            <w:tcW w:w="1728" w:type="dxa"/>
            <w:shd w:val="clear" w:color="auto" w:fill="FFFFFF"/>
            <w:tcMar>
              <w:top w:w="80" w:type="dxa"/>
              <w:left w:w="120" w:type="dxa"/>
              <w:bottom w:w="80" w:type="dxa"/>
              <w:right w:w="120" w:type="dxa"/>
            </w:tcMar>
          </w:tcPr>
          <w:p w14:paraId="31C43212" w14:textId="77777777" w:rsidR="001F7EA2" w:rsidRDefault="00084DB4">
            <w:pPr>
              <w:spacing w:before="40" w:after="40" w:line="276" w:lineRule="auto"/>
            </w:pPr>
            <w:r>
              <w:rPr>
                <w:color w:val="212121"/>
                <w:sz w:val="19"/>
              </w:rPr>
              <w:t>Array of Objects</w:t>
            </w:r>
          </w:p>
        </w:tc>
        <w:tc>
          <w:tcPr>
            <w:tcW w:w="2304" w:type="dxa"/>
            <w:shd w:val="clear" w:color="auto" w:fill="FFFFFF"/>
            <w:tcMar>
              <w:top w:w="80" w:type="dxa"/>
              <w:left w:w="120" w:type="dxa"/>
              <w:bottom w:w="80" w:type="dxa"/>
              <w:right w:w="120" w:type="dxa"/>
            </w:tcMar>
          </w:tcPr>
          <w:p w14:paraId="4EC1A1C6" w14:textId="77777777" w:rsidR="001F7EA2" w:rsidRDefault="00084DB4">
            <w:pPr>
              <w:spacing w:before="40" w:after="40" w:line="276" w:lineRule="auto"/>
            </w:pPr>
            <w:r>
              <w:rPr>
                <w:color w:val="212121"/>
                <w:sz w:val="19"/>
              </w:rPr>
              <w:t>Default: []</w:t>
            </w:r>
          </w:p>
        </w:tc>
        <w:tc>
          <w:tcPr>
            <w:tcW w:w="2592" w:type="dxa"/>
            <w:shd w:val="clear" w:color="auto" w:fill="FFFFFF"/>
            <w:tcMar>
              <w:top w:w="80" w:type="dxa"/>
              <w:left w:w="120" w:type="dxa"/>
              <w:bottom w:w="80" w:type="dxa"/>
              <w:right w:w="120" w:type="dxa"/>
            </w:tcMar>
          </w:tcPr>
          <w:p w14:paraId="7567FC79" w14:textId="77777777" w:rsidR="001F7EA2" w:rsidRDefault="00084DB4">
            <w:pPr>
              <w:spacing w:before="40" w:after="40" w:line="276" w:lineRule="auto"/>
            </w:pPr>
            <w:r>
              <w:rPr>
                <w:color w:val="212121"/>
                <w:sz w:val="19"/>
              </w:rPr>
              <w:t>Captured quiz error instances associated with notebook</w:t>
            </w:r>
          </w:p>
        </w:tc>
      </w:tr>
    </w:tbl>
    <w:p w14:paraId="096A6BE3" w14:textId="77777777" w:rsidR="001F7EA2" w:rsidRDefault="001F7EA2">
      <w:pPr>
        <w:spacing w:after="160"/>
      </w:pPr>
    </w:p>
    <w:p w14:paraId="52B9A028" w14:textId="77777777" w:rsidR="001F7EA2" w:rsidRDefault="00084DB4">
      <w:pPr>
        <w:spacing w:before="160" w:after="80"/>
      </w:pPr>
      <w:r>
        <w:rPr>
          <w:b/>
          <w:sz w:val="21"/>
        </w:rPr>
        <w:t>Table 4.3: Data Dictionary: Spaced Revision Automation Schedules Collection (`automations`)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728"/>
        <w:gridCol w:w="2304"/>
        <w:gridCol w:w="2448"/>
      </w:tblGrid>
      <w:tr w:rsidR="001F7EA2" w14:paraId="4FF5D39C" w14:textId="77777777" w:rsidTr="00B9463F">
        <w:trPr>
          <w:jc w:val="center"/>
        </w:trPr>
        <w:tc>
          <w:tcPr>
            <w:tcW w:w="1872" w:type="dxa"/>
            <w:shd w:val="clear" w:color="auto" w:fill="ECEFF1"/>
            <w:tcMar>
              <w:top w:w="100" w:type="dxa"/>
              <w:left w:w="120" w:type="dxa"/>
              <w:bottom w:w="100" w:type="dxa"/>
              <w:right w:w="120" w:type="dxa"/>
            </w:tcMar>
          </w:tcPr>
          <w:p w14:paraId="3641FD51" w14:textId="77777777" w:rsidR="001F7EA2" w:rsidRDefault="00084DB4">
            <w:pPr>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1C9FDDA7"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3C06FF3F" w14:textId="77777777" w:rsidR="001F7EA2" w:rsidRDefault="00084DB4">
            <w:pPr>
              <w:spacing w:before="40" w:after="40"/>
              <w:jc w:val="center"/>
            </w:pPr>
            <w:r>
              <w:rPr>
                <w:b/>
                <w:color w:val="111111"/>
                <w:sz w:val="20"/>
              </w:rPr>
              <w:t>Constraints</w:t>
            </w:r>
          </w:p>
        </w:tc>
        <w:tc>
          <w:tcPr>
            <w:tcW w:w="2448" w:type="dxa"/>
            <w:shd w:val="clear" w:color="auto" w:fill="ECEFF1"/>
            <w:tcMar>
              <w:top w:w="100" w:type="dxa"/>
              <w:left w:w="120" w:type="dxa"/>
              <w:bottom w:w="100" w:type="dxa"/>
              <w:right w:w="120" w:type="dxa"/>
            </w:tcMar>
          </w:tcPr>
          <w:p w14:paraId="737AFAD6" w14:textId="77777777" w:rsidR="001F7EA2" w:rsidRDefault="00084DB4">
            <w:pPr>
              <w:spacing w:before="40" w:after="40"/>
              <w:jc w:val="center"/>
            </w:pPr>
            <w:r>
              <w:rPr>
                <w:b/>
                <w:color w:val="111111"/>
                <w:sz w:val="20"/>
              </w:rPr>
              <w:t>Description</w:t>
            </w:r>
          </w:p>
        </w:tc>
      </w:tr>
      <w:tr w:rsidR="001F7EA2" w14:paraId="376D91CF" w14:textId="77777777" w:rsidTr="00B9463F">
        <w:trPr>
          <w:jc w:val="center"/>
        </w:trPr>
        <w:tc>
          <w:tcPr>
            <w:tcW w:w="1872" w:type="dxa"/>
            <w:shd w:val="clear" w:color="auto" w:fill="FFFFFF"/>
            <w:tcMar>
              <w:top w:w="80" w:type="dxa"/>
              <w:left w:w="120" w:type="dxa"/>
              <w:bottom w:w="80" w:type="dxa"/>
              <w:right w:w="120" w:type="dxa"/>
            </w:tcMar>
          </w:tcPr>
          <w:p w14:paraId="24C3E8DB"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0AC8E397" w14:textId="77777777" w:rsidR="001F7EA2" w:rsidRDefault="00084DB4">
            <w:pPr>
              <w:spacing w:before="40" w:after="40" w:line="276" w:lineRule="auto"/>
            </w:pPr>
            <w:r>
              <w:rPr>
                <w:color w:val="212121"/>
                <w:sz w:val="19"/>
              </w:rPr>
              <w:t>ObjectId</w:t>
            </w:r>
          </w:p>
        </w:tc>
        <w:tc>
          <w:tcPr>
            <w:tcW w:w="2304" w:type="dxa"/>
            <w:shd w:val="clear" w:color="auto" w:fill="FFFFFF"/>
            <w:tcMar>
              <w:top w:w="80" w:type="dxa"/>
              <w:left w:w="120" w:type="dxa"/>
              <w:bottom w:w="80" w:type="dxa"/>
              <w:right w:w="120" w:type="dxa"/>
            </w:tcMar>
          </w:tcPr>
          <w:p w14:paraId="57CFDD03" w14:textId="77777777" w:rsidR="001F7EA2" w:rsidRDefault="00084DB4">
            <w:pPr>
              <w:spacing w:before="40" w:after="40" w:line="276" w:lineRule="auto"/>
            </w:pPr>
            <w:r>
              <w:rPr>
                <w:color w:val="212121"/>
                <w:sz w:val="19"/>
              </w:rPr>
              <w:t>Primary Key, Auto-generated</w:t>
            </w:r>
          </w:p>
        </w:tc>
        <w:tc>
          <w:tcPr>
            <w:tcW w:w="2448" w:type="dxa"/>
            <w:shd w:val="clear" w:color="auto" w:fill="FFFFFF"/>
            <w:tcMar>
              <w:top w:w="80" w:type="dxa"/>
              <w:left w:w="120" w:type="dxa"/>
              <w:bottom w:w="80" w:type="dxa"/>
              <w:right w:w="120" w:type="dxa"/>
            </w:tcMar>
          </w:tcPr>
          <w:p w14:paraId="5C5EAF07" w14:textId="77777777" w:rsidR="001F7EA2" w:rsidRDefault="00084DB4">
            <w:pPr>
              <w:spacing w:before="40" w:after="40" w:line="276" w:lineRule="auto"/>
            </w:pPr>
            <w:r>
              <w:rPr>
                <w:color w:val="212121"/>
                <w:sz w:val="19"/>
              </w:rPr>
              <w:t>Unique automation schedule identifier</w:t>
            </w:r>
          </w:p>
        </w:tc>
      </w:tr>
      <w:tr w:rsidR="001F7EA2" w14:paraId="2967BC6B" w14:textId="77777777" w:rsidTr="00B9463F">
        <w:trPr>
          <w:jc w:val="center"/>
        </w:trPr>
        <w:tc>
          <w:tcPr>
            <w:tcW w:w="1872" w:type="dxa"/>
            <w:shd w:val="clear" w:color="auto" w:fill="F8F9FA"/>
            <w:tcMar>
              <w:top w:w="80" w:type="dxa"/>
              <w:left w:w="120" w:type="dxa"/>
              <w:bottom w:w="80" w:type="dxa"/>
              <w:right w:w="120" w:type="dxa"/>
            </w:tcMar>
          </w:tcPr>
          <w:p w14:paraId="017F8C1E" w14:textId="77777777" w:rsidR="001F7EA2" w:rsidRDefault="00084DB4">
            <w:pPr>
              <w:spacing w:before="40" w:after="40" w:line="276" w:lineRule="auto"/>
              <w:jc w:val="center"/>
            </w:pPr>
            <w:r>
              <w:rPr>
                <w:color w:val="212121"/>
                <w:sz w:val="19"/>
              </w:rPr>
              <w:t>notebook_id</w:t>
            </w:r>
          </w:p>
        </w:tc>
        <w:tc>
          <w:tcPr>
            <w:tcW w:w="1728" w:type="dxa"/>
            <w:shd w:val="clear" w:color="auto" w:fill="F8F9FA"/>
            <w:tcMar>
              <w:top w:w="80" w:type="dxa"/>
              <w:left w:w="120" w:type="dxa"/>
              <w:bottom w:w="80" w:type="dxa"/>
              <w:right w:w="120" w:type="dxa"/>
            </w:tcMar>
          </w:tcPr>
          <w:p w14:paraId="152F0D2E" w14:textId="77777777" w:rsidR="001F7EA2" w:rsidRDefault="00084DB4">
            <w:pPr>
              <w:spacing w:before="40" w:after="40" w:line="276" w:lineRule="auto"/>
            </w:pPr>
            <w:r>
              <w:rPr>
                <w:color w:val="212121"/>
                <w:sz w:val="19"/>
              </w:rPr>
              <w:t>String / ObjectId</w:t>
            </w:r>
          </w:p>
        </w:tc>
        <w:tc>
          <w:tcPr>
            <w:tcW w:w="2304" w:type="dxa"/>
            <w:shd w:val="clear" w:color="auto" w:fill="F8F9FA"/>
            <w:tcMar>
              <w:top w:w="80" w:type="dxa"/>
              <w:left w:w="120" w:type="dxa"/>
              <w:bottom w:w="80" w:type="dxa"/>
              <w:right w:w="120" w:type="dxa"/>
            </w:tcMar>
          </w:tcPr>
          <w:p w14:paraId="49194C9E" w14:textId="77777777" w:rsidR="001F7EA2" w:rsidRDefault="00084DB4">
            <w:pPr>
              <w:spacing w:before="40" w:after="40" w:line="276" w:lineRule="auto"/>
            </w:pPr>
            <w:r>
              <w:rPr>
                <w:color w:val="212121"/>
                <w:sz w:val="19"/>
              </w:rPr>
              <w:t>Required, Indexed</w:t>
            </w:r>
          </w:p>
        </w:tc>
        <w:tc>
          <w:tcPr>
            <w:tcW w:w="2448" w:type="dxa"/>
            <w:shd w:val="clear" w:color="auto" w:fill="F8F9FA"/>
            <w:tcMar>
              <w:top w:w="80" w:type="dxa"/>
              <w:left w:w="120" w:type="dxa"/>
              <w:bottom w:w="80" w:type="dxa"/>
              <w:right w:w="120" w:type="dxa"/>
            </w:tcMar>
          </w:tcPr>
          <w:p w14:paraId="6A9D237F" w14:textId="77777777" w:rsidR="001F7EA2" w:rsidRDefault="00084DB4">
            <w:pPr>
              <w:spacing w:before="40" w:after="40" w:line="276" w:lineRule="auto"/>
            </w:pPr>
            <w:r>
              <w:rPr>
                <w:color w:val="212121"/>
                <w:sz w:val="19"/>
              </w:rPr>
              <w:t>Reference to associated course notebook</w:t>
            </w:r>
          </w:p>
        </w:tc>
      </w:tr>
      <w:tr w:rsidR="001F7EA2" w14:paraId="7F79CB31" w14:textId="77777777" w:rsidTr="00B9463F">
        <w:trPr>
          <w:jc w:val="center"/>
        </w:trPr>
        <w:tc>
          <w:tcPr>
            <w:tcW w:w="1872" w:type="dxa"/>
            <w:shd w:val="clear" w:color="auto" w:fill="FFFFFF"/>
            <w:tcMar>
              <w:top w:w="80" w:type="dxa"/>
              <w:left w:w="120" w:type="dxa"/>
              <w:bottom w:w="80" w:type="dxa"/>
              <w:right w:w="120" w:type="dxa"/>
            </w:tcMar>
          </w:tcPr>
          <w:p w14:paraId="0BB42353" w14:textId="77777777" w:rsidR="001F7EA2" w:rsidRDefault="00084DB4">
            <w:pPr>
              <w:spacing w:before="40" w:after="40" w:line="276" w:lineRule="auto"/>
              <w:jc w:val="center"/>
            </w:pPr>
            <w:r>
              <w:rPr>
                <w:color w:val="212121"/>
                <w:sz w:val="19"/>
              </w:rPr>
              <w:lastRenderedPageBreak/>
              <w:t>user_email</w:t>
            </w:r>
          </w:p>
        </w:tc>
        <w:tc>
          <w:tcPr>
            <w:tcW w:w="1728" w:type="dxa"/>
            <w:shd w:val="clear" w:color="auto" w:fill="FFFFFF"/>
            <w:tcMar>
              <w:top w:w="80" w:type="dxa"/>
              <w:left w:w="120" w:type="dxa"/>
              <w:bottom w:w="80" w:type="dxa"/>
              <w:right w:w="120" w:type="dxa"/>
            </w:tcMar>
          </w:tcPr>
          <w:p w14:paraId="18BBE173"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7AC4B863" w14:textId="77777777" w:rsidR="001F7EA2" w:rsidRDefault="00084DB4">
            <w:pPr>
              <w:spacing w:before="40" w:after="40" w:line="276" w:lineRule="auto"/>
            </w:pPr>
            <w:r>
              <w:rPr>
                <w:color w:val="212121"/>
                <w:sz w:val="19"/>
              </w:rPr>
              <w:t>Required, Indexed</w:t>
            </w:r>
          </w:p>
        </w:tc>
        <w:tc>
          <w:tcPr>
            <w:tcW w:w="2448" w:type="dxa"/>
            <w:shd w:val="clear" w:color="auto" w:fill="FFFFFF"/>
            <w:tcMar>
              <w:top w:w="80" w:type="dxa"/>
              <w:left w:w="120" w:type="dxa"/>
              <w:bottom w:w="80" w:type="dxa"/>
              <w:right w:w="120" w:type="dxa"/>
            </w:tcMar>
          </w:tcPr>
          <w:p w14:paraId="67E2B655" w14:textId="77777777" w:rsidR="001F7EA2" w:rsidRDefault="00084DB4">
            <w:pPr>
              <w:spacing w:before="40" w:after="40" w:line="276" w:lineRule="auto"/>
            </w:pPr>
            <w:r>
              <w:rPr>
                <w:color w:val="212121"/>
                <w:sz w:val="19"/>
              </w:rPr>
              <w:t>Target student email address</w:t>
            </w:r>
          </w:p>
        </w:tc>
      </w:tr>
      <w:tr w:rsidR="001F7EA2" w14:paraId="1B87B573" w14:textId="77777777" w:rsidTr="00B9463F">
        <w:trPr>
          <w:jc w:val="center"/>
        </w:trPr>
        <w:tc>
          <w:tcPr>
            <w:tcW w:w="1872" w:type="dxa"/>
            <w:shd w:val="clear" w:color="auto" w:fill="F8F9FA"/>
            <w:tcMar>
              <w:top w:w="80" w:type="dxa"/>
              <w:left w:w="120" w:type="dxa"/>
              <w:bottom w:w="80" w:type="dxa"/>
              <w:right w:w="120" w:type="dxa"/>
            </w:tcMar>
          </w:tcPr>
          <w:p w14:paraId="7E7521B7" w14:textId="77777777" w:rsidR="001F7EA2" w:rsidRDefault="00084DB4">
            <w:pPr>
              <w:spacing w:before="40" w:after="40" w:line="276" w:lineRule="auto"/>
              <w:jc w:val="center"/>
            </w:pPr>
            <w:r>
              <w:rPr>
                <w:color w:val="212121"/>
                <w:sz w:val="19"/>
              </w:rPr>
              <w:t>course_name</w:t>
            </w:r>
          </w:p>
        </w:tc>
        <w:tc>
          <w:tcPr>
            <w:tcW w:w="1728" w:type="dxa"/>
            <w:shd w:val="clear" w:color="auto" w:fill="F8F9FA"/>
            <w:tcMar>
              <w:top w:w="80" w:type="dxa"/>
              <w:left w:w="120" w:type="dxa"/>
              <w:bottom w:w="80" w:type="dxa"/>
              <w:right w:w="120" w:type="dxa"/>
            </w:tcMar>
          </w:tcPr>
          <w:p w14:paraId="6E9B60B0"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59D93FD7" w14:textId="77777777" w:rsidR="001F7EA2" w:rsidRDefault="00084DB4">
            <w:pPr>
              <w:spacing w:before="40" w:after="40" w:line="276" w:lineRule="auto"/>
            </w:pPr>
            <w:r>
              <w:rPr>
                <w:color w:val="212121"/>
                <w:sz w:val="19"/>
              </w:rPr>
              <w:t>Required</w:t>
            </w:r>
          </w:p>
        </w:tc>
        <w:tc>
          <w:tcPr>
            <w:tcW w:w="2448" w:type="dxa"/>
            <w:shd w:val="clear" w:color="auto" w:fill="F8F9FA"/>
            <w:tcMar>
              <w:top w:w="80" w:type="dxa"/>
              <w:left w:w="120" w:type="dxa"/>
              <w:bottom w:w="80" w:type="dxa"/>
              <w:right w:w="120" w:type="dxa"/>
            </w:tcMar>
          </w:tcPr>
          <w:p w14:paraId="7E72F757" w14:textId="77777777" w:rsidR="001F7EA2" w:rsidRDefault="00084DB4">
            <w:pPr>
              <w:spacing w:before="40" w:after="40" w:line="276" w:lineRule="auto"/>
            </w:pPr>
            <w:r>
              <w:rPr>
                <w:color w:val="212121"/>
                <w:sz w:val="19"/>
              </w:rPr>
              <w:t>Course code and title (e.g., 'UCCD1024')</w:t>
            </w:r>
          </w:p>
        </w:tc>
      </w:tr>
      <w:tr w:rsidR="001F7EA2" w14:paraId="75A5478E" w14:textId="77777777" w:rsidTr="00B9463F">
        <w:trPr>
          <w:jc w:val="center"/>
        </w:trPr>
        <w:tc>
          <w:tcPr>
            <w:tcW w:w="1872" w:type="dxa"/>
            <w:shd w:val="clear" w:color="auto" w:fill="FFFFFF"/>
            <w:tcMar>
              <w:top w:w="80" w:type="dxa"/>
              <w:left w:w="120" w:type="dxa"/>
              <w:bottom w:w="80" w:type="dxa"/>
              <w:right w:w="120" w:type="dxa"/>
            </w:tcMar>
          </w:tcPr>
          <w:p w14:paraId="4048C588" w14:textId="77777777" w:rsidR="001F7EA2" w:rsidRDefault="00084DB4">
            <w:pPr>
              <w:spacing w:before="40" w:after="40" w:line="276" w:lineRule="auto"/>
              <w:jc w:val="center"/>
            </w:pPr>
            <w:r>
              <w:rPr>
                <w:color w:val="212121"/>
                <w:sz w:val="19"/>
              </w:rPr>
              <w:t>class_day</w:t>
            </w:r>
          </w:p>
        </w:tc>
        <w:tc>
          <w:tcPr>
            <w:tcW w:w="1728" w:type="dxa"/>
            <w:shd w:val="clear" w:color="auto" w:fill="FFFFFF"/>
            <w:tcMar>
              <w:top w:w="80" w:type="dxa"/>
              <w:left w:w="120" w:type="dxa"/>
              <w:bottom w:w="80" w:type="dxa"/>
              <w:right w:w="120" w:type="dxa"/>
            </w:tcMar>
          </w:tcPr>
          <w:p w14:paraId="42CEDA8F"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14A365DC" w14:textId="77777777" w:rsidR="001F7EA2" w:rsidRDefault="00084DB4">
            <w:pPr>
              <w:spacing w:before="40" w:after="40" w:line="276" w:lineRule="auto"/>
            </w:pPr>
            <w:r>
              <w:rPr>
                <w:color w:val="212121"/>
                <w:sz w:val="19"/>
              </w:rPr>
              <w:t>Required (e.g., 'Tuesday')</w:t>
            </w:r>
          </w:p>
        </w:tc>
        <w:tc>
          <w:tcPr>
            <w:tcW w:w="2448" w:type="dxa"/>
            <w:shd w:val="clear" w:color="auto" w:fill="FFFFFF"/>
            <w:tcMar>
              <w:top w:w="80" w:type="dxa"/>
              <w:left w:w="120" w:type="dxa"/>
              <w:bottom w:w="80" w:type="dxa"/>
              <w:right w:w="120" w:type="dxa"/>
            </w:tcMar>
          </w:tcPr>
          <w:p w14:paraId="5B876E74" w14:textId="77777777" w:rsidR="001F7EA2" w:rsidRDefault="00084DB4">
            <w:pPr>
              <w:spacing w:before="40" w:after="40" w:line="276" w:lineRule="auto"/>
            </w:pPr>
            <w:r>
              <w:rPr>
                <w:color w:val="212121"/>
                <w:sz w:val="19"/>
              </w:rPr>
              <w:t>Day of recurring weekly lecture</w:t>
            </w:r>
          </w:p>
        </w:tc>
      </w:tr>
      <w:tr w:rsidR="001F7EA2" w14:paraId="45433394" w14:textId="77777777" w:rsidTr="00B9463F">
        <w:trPr>
          <w:jc w:val="center"/>
        </w:trPr>
        <w:tc>
          <w:tcPr>
            <w:tcW w:w="1872" w:type="dxa"/>
            <w:shd w:val="clear" w:color="auto" w:fill="F8F9FA"/>
            <w:tcMar>
              <w:top w:w="80" w:type="dxa"/>
              <w:left w:w="120" w:type="dxa"/>
              <w:bottom w:w="80" w:type="dxa"/>
              <w:right w:w="120" w:type="dxa"/>
            </w:tcMar>
          </w:tcPr>
          <w:p w14:paraId="60B7169C" w14:textId="77777777" w:rsidR="001F7EA2" w:rsidRDefault="00084DB4">
            <w:pPr>
              <w:spacing w:before="40" w:after="40" w:line="276" w:lineRule="auto"/>
              <w:jc w:val="center"/>
            </w:pPr>
            <w:r>
              <w:rPr>
                <w:color w:val="212121"/>
                <w:sz w:val="19"/>
              </w:rPr>
              <w:t>class_start_time</w:t>
            </w:r>
          </w:p>
        </w:tc>
        <w:tc>
          <w:tcPr>
            <w:tcW w:w="1728" w:type="dxa"/>
            <w:shd w:val="clear" w:color="auto" w:fill="F8F9FA"/>
            <w:tcMar>
              <w:top w:w="80" w:type="dxa"/>
              <w:left w:w="120" w:type="dxa"/>
              <w:bottom w:w="80" w:type="dxa"/>
              <w:right w:w="120" w:type="dxa"/>
            </w:tcMar>
          </w:tcPr>
          <w:p w14:paraId="6AEB3A9B"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5D3447A4" w14:textId="77777777" w:rsidR="001F7EA2" w:rsidRDefault="00084DB4">
            <w:pPr>
              <w:spacing w:before="40" w:after="40" w:line="276" w:lineRule="auto"/>
            </w:pPr>
            <w:r>
              <w:rPr>
                <w:color w:val="212121"/>
                <w:sz w:val="19"/>
              </w:rPr>
              <w:t>Required (HH:MM format)</w:t>
            </w:r>
          </w:p>
        </w:tc>
        <w:tc>
          <w:tcPr>
            <w:tcW w:w="2448" w:type="dxa"/>
            <w:shd w:val="clear" w:color="auto" w:fill="F8F9FA"/>
            <w:tcMar>
              <w:top w:w="80" w:type="dxa"/>
              <w:left w:w="120" w:type="dxa"/>
              <w:bottom w:w="80" w:type="dxa"/>
              <w:right w:w="120" w:type="dxa"/>
            </w:tcMar>
          </w:tcPr>
          <w:p w14:paraId="39AD37D2" w14:textId="77777777" w:rsidR="001F7EA2" w:rsidRDefault="00084DB4">
            <w:pPr>
              <w:spacing w:before="40" w:after="40" w:line="276" w:lineRule="auto"/>
            </w:pPr>
            <w:r>
              <w:rPr>
                <w:color w:val="212121"/>
                <w:sz w:val="19"/>
              </w:rPr>
              <w:t>Class start time</w:t>
            </w:r>
          </w:p>
        </w:tc>
      </w:tr>
      <w:tr w:rsidR="001F7EA2" w14:paraId="4685799C" w14:textId="77777777" w:rsidTr="00B9463F">
        <w:trPr>
          <w:jc w:val="center"/>
        </w:trPr>
        <w:tc>
          <w:tcPr>
            <w:tcW w:w="1872" w:type="dxa"/>
            <w:shd w:val="clear" w:color="auto" w:fill="FFFFFF"/>
            <w:tcMar>
              <w:top w:w="80" w:type="dxa"/>
              <w:left w:w="120" w:type="dxa"/>
              <w:bottom w:w="80" w:type="dxa"/>
              <w:right w:w="120" w:type="dxa"/>
            </w:tcMar>
          </w:tcPr>
          <w:p w14:paraId="3E1E88C3" w14:textId="77777777" w:rsidR="001F7EA2" w:rsidRDefault="00084DB4">
            <w:pPr>
              <w:spacing w:before="40" w:after="40" w:line="276" w:lineRule="auto"/>
              <w:jc w:val="center"/>
            </w:pPr>
            <w:r>
              <w:rPr>
                <w:color w:val="212121"/>
                <w:sz w:val="19"/>
              </w:rPr>
              <w:t>class_end_time</w:t>
            </w:r>
          </w:p>
        </w:tc>
        <w:tc>
          <w:tcPr>
            <w:tcW w:w="1728" w:type="dxa"/>
            <w:shd w:val="clear" w:color="auto" w:fill="FFFFFF"/>
            <w:tcMar>
              <w:top w:w="80" w:type="dxa"/>
              <w:left w:w="120" w:type="dxa"/>
              <w:bottom w:w="80" w:type="dxa"/>
              <w:right w:w="120" w:type="dxa"/>
            </w:tcMar>
          </w:tcPr>
          <w:p w14:paraId="34716C12"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7E4BB019" w14:textId="77777777" w:rsidR="001F7EA2" w:rsidRDefault="00084DB4">
            <w:pPr>
              <w:spacing w:before="40" w:after="40" w:line="276" w:lineRule="auto"/>
            </w:pPr>
            <w:r>
              <w:rPr>
                <w:color w:val="212121"/>
                <w:sz w:val="19"/>
              </w:rPr>
              <w:t>Required (HH:MM format)</w:t>
            </w:r>
          </w:p>
        </w:tc>
        <w:tc>
          <w:tcPr>
            <w:tcW w:w="2448" w:type="dxa"/>
            <w:shd w:val="clear" w:color="auto" w:fill="FFFFFF"/>
            <w:tcMar>
              <w:top w:w="80" w:type="dxa"/>
              <w:left w:w="120" w:type="dxa"/>
              <w:bottom w:w="80" w:type="dxa"/>
              <w:right w:w="120" w:type="dxa"/>
            </w:tcMar>
          </w:tcPr>
          <w:p w14:paraId="38AFACD0" w14:textId="77777777" w:rsidR="001F7EA2" w:rsidRDefault="00084DB4">
            <w:pPr>
              <w:spacing w:before="40" w:after="40" w:line="276" w:lineRule="auto"/>
            </w:pPr>
            <w:r>
              <w:rPr>
                <w:color w:val="212121"/>
                <w:sz w:val="19"/>
              </w:rPr>
              <w:t>Class completion time</w:t>
            </w:r>
          </w:p>
        </w:tc>
      </w:tr>
      <w:tr w:rsidR="001F7EA2" w14:paraId="63733717" w14:textId="77777777" w:rsidTr="00B9463F">
        <w:trPr>
          <w:jc w:val="center"/>
        </w:trPr>
        <w:tc>
          <w:tcPr>
            <w:tcW w:w="1872" w:type="dxa"/>
            <w:shd w:val="clear" w:color="auto" w:fill="F8F9FA"/>
            <w:tcMar>
              <w:top w:w="80" w:type="dxa"/>
              <w:left w:w="120" w:type="dxa"/>
              <w:bottom w:w="80" w:type="dxa"/>
              <w:right w:w="120" w:type="dxa"/>
            </w:tcMar>
          </w:tcPr>
          <w:p w14:paraId="09972B8B" w14:textId="77777777" w:rsidR="001F7EA2" w:rsidRDefault="00084DB4">
            <w:pPr>
              <w:spacing w:before="40" w:after="40" w:line="276" w:lineRule="auto"/>
              <w:jc w:val="center"/>
            </w:pPr>
            <w:r>
              <w:rPr>
                <w:color w:val="212121"/>
                <w:sz w:val="19"/>
              </w:rPr>
              <w:t>semester_start_date</w:t>
            </w:r>
          </w:p>
        </w:tc>
        <w:tc>
          <w:tcPr>
            <w:tcW w:w="1728" w:type="dxa"/>
            <w:shd w:val="clear" w:color="auto" w:fill="F8F9FA"/>
            <w:tcMar>
              <w:top w:w="80" w:type="dxa"/>
              <w:left w:w="120" w:type="dxa"/>
              <w:bottom w:w="80" w:type="dxa"/>
              <w:right w:w="120" w:type="dxa"/>
            </w:tcMar>
          </w:tcPr>
          <w:p w14:paraId="076E2D1F"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28C5A587" w14:textId="77777777" w:rsidR="001F7EA2" w:rsidRDefault="00084DB4">
            <w:pPr>
              <w:spacing w:before="40" w:after="40" w:line="276" w:lineRule="auto"/>
            </w:pPr>
            <w:r>
              <w:rPr>
                <w:color w:val="212121"/>
                <w:sz w:val="19"/>
              </w:rPr>
              <w:t>Required (YYYY-MM-DD)</w:t>
            </w:r>
          </w:p>
        </w:tc>
        <w:tc>
          <w:tcPr>
            <w:tcW w:w="2448" w:type="dxa"/>
            <w:shd w:val="clear" w:color="auto" w:fill="F8F9FA"/>
            <w:tcMar>
              <w:top w:w="80" w:type="dxa"/>
              <w:left w:w="120" w:type="dxa"/>
              <w:bottom w:w="80" w:type="dxa"/>
              <w:right w:w="120" w:type="dxa"/>
            </w:tcMar>
          </w:tcPr>
          <w:p w14:paraId="416BE66A" w14:textId="77777777" w:rsidR="001F7EA2" w:rsidRDefault="00084DB4">
            <w:pPr>
              <w:spacing w:before="40" w:after="40" w:line="276" w:lineRule="auto"/>
            </w:pPr>
            <w:r>
              <w:rPr>
                <w:color w:val="212121"/>
                <w:sz w:val="19"/>
              </w:rPr>
              <w:t>First day of semester teaching</w:t>
            </w:r>
          </w:p>
        </w:tc>
      </w:tr>
      <w:tr w:rsidR="001F7EA2" w14:paraId="0C85FA99" w14:textId="77777777" w:rsidTr="00B9463F">
        <w:trPr>
          <w:jc w:val="center"/>
        </w:trPr>
        <w:tc>
          <w:tcPr>
            <w:tcW w:w="1872" w:type="dxa"/>
            <w:shd w:val="clear" w:color="auto" w:fill="FFFFFF"/>
            <w:tcMar>
              <w:top w:w="80" w:type="dxa"/>
              <w:left w:w="120" w:type="dxa"/>
              <w:bottom w:w="80" w:type="dxa"/>
              <w:right w:w="120" w:type="dxa"/>
            </w:tcMar>
          </w:tcPr>
          <w:p w14:paraId="56154B3D" w14:textId="77777777" w:rsidR="001F7EA2" w:rsidRDefault="00084DB4">
            <w:pPr>
              <w:spacing w:before="40" w:after="40" w:line="276" w:lineRule="auto"/>
              <w:jc w:val="center"/>
            </w:pPr>
            <w:r>
              <w:rPr>
                <w:color w:val="212121"/>
                <w:sz w:val="19"/>
              </w:rPr>
              <w:t>total_weeks</w:t>
            </w:r>
          </w:p>
        </w:tc>
        <w:tc>
          <w:tcPr>
            <w:tcW w:w="1728" w:type="dxa"/>
            <w:shd w:val="clear" w:color="auto" w:fill="FFFFFF"/>
            <w:tcMar>
              <w:top w:w="80" w:type="dxa"/>
              <w:left w:w="120" w:type="dxa"/>
              <w:bottom w:w="80" w:type="dxa"/>
              <w:right w:w="120" w:type="dxa"/>
            </w:tcMar>
          </w:tcPr>
          <w:p w14:paraId="09F453DB" w14:textId="77777777" w:rsidR="001F7EA2" w:rsidRDefault="00084DB4">
            <w:pPr>
              <w:spacing w:before="40" w:after="40" w:line="276" w:lineRule="auto"/>
            </w:pPr>
            <w:r>
              <w:rPr>
                <w:color w:val="212121"/>
                <w:sz w:val="19"/>
              </w:rPr>
              <w:t>Integer</w:t>
            </w:r>
          </w:p>
        </w:tc>
        <w:tc>
          <w:tcPr>
            <w:tcW w:w="2304" w:type="dxa"/>
            <w:shd w:val="clear" w:color="auto" w:fill="FFFFFF"/>
            <w:tcMar>
              <w:top w:w="80" w:type="dxa"/>
              <w:left w:w="120" w:type="dxa"/>
              <w:bottom w:w="80" w:type="dxa"/>
              <w:right w:w="120" w:type="dxa"/>
            </w:tcMar>
          </w:tcPr>
          <w:p w14:paraId="7D41B339" w14:textId="77777777" w:rsidR="001F7EA2" w:rsidRDefault="00084DB4">
            <w:pPr>
              <w:spacing w:before="40" w:after="40" w:line="276" w:lineRule="auto"/>
            </w:pPr>
            <w:r>
              <w:rPr>
                <w:color w:val="212121"/>
                <w:sz w:val="19"/>
              </w:rPr>
              <w:t>Values: 12, 13, 14</w:t>
            </w:r>
          </w:p>
        </w:tc>
        <w:tc>
          <w:tcPr>
            <w:tcW w:w="2448" w:type="dxa"/>
            <w:shd w:val="clear" w:color="auto" w:fill="FFFFFF"/>
            <w:tcMar>
              <w:top w:w="80" w:type="dxa"/>
              <w:left w:w="120" w:type="dxa"/>
              <w:bottom w:w="80" w:type="dxa"/>
              <w:right w:w="120" w:type="dxa"/>
            </w:tcMar>
          </w:tcPr>
          <w:p w14:paraId="5C859A86" w14:textId="77777777" w:rsidR="001F7EA2" w:rsidRDefault="00084DB4">
            <w:pPr>
              <w:spacing w:before="40" w:after="40" w:line="276" w:lineRule="auto"/>
            </w:pPr>
            <w:r>
              <w:rPr>
                <w:color w:val="212121"/>
                <w:sz w:val="19"/>
              </w:rPr>
              <w:t>Semester duration in active teaching weeks</w:t>
            </w:r>
          </w:p>
        </w:tc>
      </w:tr>
      <w:tr w:rsidR="001F7EA2" w14:paraId="10976FA7" w14:textId="77777777" w:rsidTr="00B9463F">
        <w:trPr>
          <w:jc w:val="center"/>
        </w:trPr>
        <w:tc>
          <w:tcPr>
            <w:tcW w:w="1872" w:type="dxa"/>
            <w:shd w:val="clear" w:color="auto" w:fill="F8F9FA"/>
            <w:tcMar>
              <w:top w:w="80" w:type="dxa"/>
              <w:left w:w="120" w:type="dxa"/>
              <w:bottom w:w="80" w:type="dxa"/>
              <w:right w:w="120" w:type="dxa"/>
            </w:tcMar>
          </w:tcPr>
          <w:p w14:paraId="0AEB72FD" w14:textId="77777777" w:rsidR="001F7EA2" w:rsidRDefault="00084DB4">
            <w:pPr>
              <w:spacing w:before="40" w:after="40" w:line="276" w:lineRule="auto"/>
              <w:jc w:val="center"/>
            </w:pPr>
            <w:r>
              <w:rPr>
                <w:color w:val="212121"/>
                <w:sz w:val="19"/>
              </w:rPr>
              <w:t>weekly_schedule</w:t>
            </w:r>
          </w:p>
        </w:tc>
        <w:tc>
          <w:tcPr>
            <w:tcW w:w="1728" w:type="dxa"/>
            <w:shd w:val="clear" w:color="auto" w:fill="F8F9FA"/>
            <w:tcMar>
              <w:top w:w="80" w:type="dxa"/>
              <w:left w:w="120" w:type="dxa"/>
              <w:bottom w:w="80" w:type="dxa"/>
              <w:right w:w="120" w:type="dxa"/>
            </w:tcMar>
          </w:tcPr>
          <w:p w14:paraId="05A6F841" w14:textId="77777777" w:rsidR="001F7EA2" w:rsidRDefault="00084DB4">
            <w:pPr>
              <w:spacing w:before="40" w:after="40" w:line="276" w:lineRule="auto"/>
            </w:pPr>
            <w:r>
              <w:rPr>
                <w:color w:val="212121"/>
                <w:sz w:val="19"/>
              </w:rPr>
              <w:t>Array of Objects</w:t>
            </w:r>
          </w:p>
        </w:tc>
        <w:tc>
          <w:tcPr>
            <w:tcW w:w="2304" w:type="dxa"/>
            <w:shd w:val="clear" w:color="auto" w:fill="F8F9FA"/>
            <w:tcMar>
              <w:top w:w="80" w:type="dxa"/>
              <w:left w:w="120" w:type="dxa"/>
              <w:bottom w:w="80" w:type="dxa"/>
              <w:right w:w="120" w:type="dxa"/>
            </w:tcMar>
          </w:tcPr>
          <w:p w14:paraId="718E8CC2" w14:textId="77777777" w:rsidR="001F7EA2" w:rsidRDefault="00084DB4">
            <w:pPr>
              <w:spacing w:before="40" w:after="40" w:line="276" w:lineRule="auto"/>
            </w:pPr>
            <w:r>
              <w:rPr>
                <w:color w:val="212121"/>
                <w:sz w:val="19"/>
              </w:rPr>
              <w:t>Required</w:t>
            </w:r>
          </w:p>
        </w:tc>
        <w:tc>
          <w:tcPr>
            <w:tcW w:w="2448" w:type="dxa"/>
            <w:shd w:val="clear" w:color="auto" w:fill="F8F9FA"/>
            <w:tcMar>
              <w:top w:w="80" w:type="dxa"/>
              <w:left w:w="120" w:type="dxa"/>
              <w:bottom w:w="80" w:type="dxa"/>
              <w:right w:w="120" w:type="dxa"/>
            </w:tcMar>
          </w:tcPr>
          <w:p w14:paraId="04BAE2B2" w14:textId="77777777" w:rsidR="001F7EA2" w:rsidRDefault="00084DB4">
            <w:pPr>
              <w:spacing w:before="40" w:after="40" w:line="276" w:lineRule="auto"/>
            </w:pPr>
            <w:r>
              <w:rPr>
                <w:color w:val="212121"/>
                <w:sz w:val="19"/>
              </w:rPr>
              <w:t>14-week schedule items with triggers, topics, and status</w:t>
            </w:r>
          </w:p>
        </w:tc>
      </w:tr>
    </w:tbl>
    <w:p w14:paraId="1CA31ADC" w14:textId="77777777" w:rsidR="001F7EA2" w:rsidRDefault="001F7EA2">
      <w:pPr>
        <w:spacing w:after="160"/>
      </w:pPr>
    </w:p>
    <w:p w14:paraId="384A1E73" w14:textId="77777777" w:rsidR="001F7EA2" w:rsidRDefault="00084DB4">
      <w:pPr>
        <w:spacing w:before="160" w:after="80"/>
      </w:pPr>
      <w:r>
        <w:rPr>
          <w:b/>
          <w:sz w:val="21"/>
        </w:rPr>
        <w:t>Table 4.4: Data Dictionary: Timetable and Course Syllabus Collection (`timetables`)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728"/>
        <w:gridCol w:w="2304"/>
        <w:gridCol w:w="2448"/>
      </w:tblGrid>
      <w:tr w:rsidR="001F7EA2" w14:paraId="3E7BBD20" w14:textId="77777777" w:rsidTr="00B9463F">
        <w:trPr>
          <w:jc w:val="center"/>
        </w:trPr>
        <w:tc>
          <w:tcPr>
            <w:tcW w:w="1872" w:type="dxa"/>
            <w:shd w:val="clear" w:color="auto" w:fill="ECEFF1"/>
            <w:tcMar>
              <w:top w:w="100" w:type="dxa"/>
              <w:left w:w="120" w:type="dxa"/>
              <w:bottom w:w="100" w:type="dxa"/>
              <w:right w:w="120" w:type="dxa"/>
            </w:tcMar>
          </w:tcPr>
          <w:p w14:paraId="0E7EE1EB" w14:textId="77777777" w:rsidR="001F7EA2" w:rsidRDefault="00084DB4">
            <w:pPr>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34ADBA6E"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07D5E16F" w14:textId="77777777" w:rsidR="001F7EA2" w:rsidRDefault="00084DB4">
            <w:pPr>
              <w:spacing w:before="40" w:after="40"/>
              <w:jc w:val="center"/>
            </w:pPr>
            <w:r>
              <w:rPr>
                <w:b/>
                <w:color w:val="111111"/>
                <w:sz w:val="20"/>
              </w:rPr>
              <w:t>Constraints</w:t>
            </w:r>
          </w:p>
        </w:tc>
        <w:tc>
          <w:tcPr>
            <w:tcW w:w="2448" w:type="dxa"/>
            <w:shd w:val="clear" w:color="auto" w:fill="ECEFF1"/>
            <w:tcMar>
              <w:top w:w="100" w:type="dxa"/>
              <w:left w:w="120" w:type="dxa"/>
              <w:bottom w:w="100" w:type="dxa"/>
              <w:right w:w="120" w:type="dxa"/>
            </w:tcMar>
          </w:tcPr>
          <w:p w14:paraId="33362023" w14:textId="77777777" w:rsidR="001F7EA2" w:rsidRDefault="00084DB4">
            <w:pPr>
              <w:spacing w:before="40" w:after="40"/>
              <w:jc w:val="center"/>
            </w:pPr>
            <w:r>
              <w:rPr>
                <w:b/>
                <w:color w:val="111111"/>
                <w:sz w:val="20"/>
              </w:rPr>
              <w:t>Description</w:t>
            </w:r>
          </w:p>
        </w:tc>
      </w:tr>
      <w:tr w:rsidR="001F7EA2" w14:paraId="5052E9A1" w14:textId="77777777" w:rsidTr="00B9463F">
        <w:trPr>
          <w:jc w:val="center"/>
        </w:trPr>
        <w:tc>
          <w:tcPr>
            <w:tcW w:w="1872" w:type="dxa"/>
            <w:shd w:val="clear" w:color="auto" w:fill="FFFFFF"/>
            <w:tcMar>
              <w:top w:w="80" w:type="dxa"/>
              <w:left w:w="120" w:type="dxa"/>
              <w:bottom w:w="80" w:type="dxa"/>
              <w:right w:w="120" w:type="dxa"/>
            </w:tcMar>
          </w:tcPr>
          <w:p w14:paraId="2C13495F"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7AF285B1" w14:textId="77777777" w:rsidR="001F7EA2" w:rsidRDefault="00084DB4">
            <w:pPr>
              <w:spacing w:before="40" w:after="40" w:line="276" w:lineRule="auto"/>
            </w:pPr>
            <w:r>
              <w:rPr>
                <w:color w:val="212121"/>
                <w:sz w:val="19"/>
              </w:rPr>
              <w:t>ObjectId</w:t>
            </w:r>
          </w:p>
        </w:tc>
        <w:tc>
          <w:tcPr>
            <w:tcW w:w="2304" w:type="dxa"/>
            <w:shd w:val="clear" w:color="auto" w:fill="FFFFFF"/>
            <w:tcMar>
              <w:top w:w="80" w:type="dxa"/>
              <w:left w:w="120" w:type="dxa"/>
              <w:bottom w:w="80" w:type="dxa"/>
              <w:right w:w="120" w:type="dxa"/>
            </w:tcMar>
          </w:tcPr>
          <w:p w14:paraId="44FFE2BE" w14:textId="77777777" w:rsidR="001F7EA2" w:rsidRDefault="00084DB4">
            <w:pPr>
              <w:spacing w:before="40" w:after="40" w:line="276" w:lineRule="auto"/>
            </w:pPr>
            <w:r>
              <w:rPr>
                <w:color w:val="212121"/>
                <w:sz w:val="19"/>
              </w:rPr>
              <w:t>Primary Key, Auto-generated</w:t>
            </w:r>
          </w:p>
        </w:tc>
        <w:tc>
          <w:tcPr>
            <w:tcW w:w="2448" w:type="dxa"/>
            <w:shd w:val="clear" w:color="auto" w:fill="FFFFFF"/>
            <w:tcMar>
              <w:top w:w="80" w:type="dxa"/>
              <w:left w:w="120" w:type="dxa"/>
              <w:bottom w:w="80" w:type="dxa"/>
              <w:right w:w="120" w:type="dxa"/>
            </w:tcMar>
          </w:tcPr>
          <w:p w14:paraId="27AA6E37" w14:textId="77777777" w:rsidR="001F7EA2" w:rsidRDefault="00084DB4">
            <w:pPr>
              <w:spacing w:before="40" w:after="40" w:line="276" w:lineRule="auto"/>
            </w:pPr>
            <w:r>
              <w:rPr>
                <w:color w:val="212121"/>
                <w:sz w:val="19"/>
              </w:rPr>
              <w:t>Unique timetable record identifier</w:t>
            </w:r>
          </w:p>
        </w:tc>
      </w:tr>
      <w:tr w:rsidR="001F7EA2" w14:paraId="5631BC9B" w14:textId="77777777" w:rsidTr="00B9463F">
        <w:trPr>
          <w:jc w:val="center"/>
        </w:trPr>
        <w:tc>
          <w:tcPr>
            <w:tcW w:w="1872" w:type="dxa"/>
            <w:shd w:val="clear" w:color="auto" w:fill="F8F9FA"/>
            <w:tcMar>
              <w:top w:w="80" w:type="dxa"/>
              <w:left w:w="120" w:type="dxa"/>
              <w:bottom w:w="80" w:type="dxa"/>
              <w:right w:w="120" w:type="dxa"/>
            </w:tcMar>
          </w:tcPr>
          <w:p w14:paraId="17D9A16E" w14:textId="77777777" w:rsidR="001F7EA2" w:rsidRDefault="00084DB4">
            <w:pPr>
              <w:spacing w:before="40" w:after="40" w:line="276" w:lineRule="auto"/>
              <w:jc w:val="center"/>
            </w:pPr>
            <w:r>
              <w:rPr>
                <w:color w:val="212121"/>
                <w:sz w:val="19"/>
              </w:rPr>
              <w:t>user_email</w:t>
            </w:r>
          </w:p>
        </w:tc>
        <w:tc>
          <w:tcPr>
            <w:tcW w:w="1728" w:type="dxa"/>
            <w:shd w:val="clear" w:color="auto" w:fill="F8F9FA"/>
            <w:tcMar>
              <w:top w:w="80" w:type="dxa"/>
              <w:left w:w="120" w:type="dxa"/>
              <w:bottom w:w="80" w:type="dxa"/>
              <w:right w:w="120" w:type="dxa"/>
            </w:tcMar>
          </w:tcPr>
          <w:p w14:paraId="1312A792"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4DB33EC4" w14:textId="77777777" w:rsidR="001F7EA2" w:rsidRDefault="00084DB4">
            <w:pPr>
              <w:spacing w:before="40" w:after="40" w:line="276" w:lineRule="auto"/>
            </w:pPr>
            <w:r>
              <w:rPr>
                <w:color w:val="212121"/>
                <w:sz w:val="19"/>
              </w:rPr>
              <w:t>Required, Unique Index</w:t>
            </w:r>
          </w:p>
        </w:tc>
        <w:tc>
          <w:tcPr>
            <w:tcW w:w="2448" w:type="dxa"/>
            <w:shd w:val="clear" w:color="auto" w:fill="F8F9FA"/>
            <w:tcMar>
              <w:top w:w="80" w:type="dxa"/>
              <w:left w:w="120" w:type="dxa"/>
              <w:bottom w:w="80" w:type="dxa"/>
              <w:right w:w="120" w:type="dxa"/>
            </w:tcMar>
          </w:tcPr>
          <w:p w14:paraId="707BBDEA" w14:textId="77777777" w:rsidR="001F7EA2" w:rsidRDefault="00084DB4">
            <w:pPr>
              <w:spacing w:before="40" w:after="40" w:line="276" w:lineRule="auto"/>
            </w:pPr>
            <w:r>
              <w:rPr>
                <w:color w:val="212121"/>
                <w:sz w:val="19"/>
              </w:rPr>
              <w:t>User email associated with timetable</w:t>
            </w:r>
          </w:p>
        </w:tc>
      </w:tr>
      <w:tr w:rsidR="001F7EA2" w14:paraId="0845153F" w14:textId="77777777" w:rsidTr="00B9463F">
        <w:trPr>
          <w:jc w:val="center"/>
        </w:trPr>
        <w:tc>
          <w:tcPr>
            <w:tcW w:w="1872" w:type="dxa"/>
            <w:shd w:val="clear" w:color="auto" w:fill="FFFFFF"/>
            <w:tcMar>
              <w:top w:w="80" w:type="dxa"/>
              <w:left w:w="120" w:type="dxa"/>
              <w:bottom w:w="80" w:type="dxa"/>
              <w:right w:w="120" w:type="dxa"/>
            </w:tcMar>
          </w:tcPr>
          <w:p w14:paraId="4D1D773A" w14:textId="77777777" w:rsidR="001F7EA2" w:rsidRDefault="00084DB4">
            <w:pPr>
              <w:spacing w:before="40" w:after="40" w:line="276" w:lineRule="auto"/>
              <w:jc w:val="center"/>
            </w:pPr>
            <w:r>
              <w:rPr>
                <w:color w:val="212121"/>
                <w:sz w:val="19"/>
              </w:rPr>
              <w:t>semester_start_date</w:t>
            </w:r>
          </w:p>
        </w:tc>
        <w:tc>
          <w:tcPr>
            <w:tcW w:w="1728" w:type="dxa"/>
            <w:shd w:val="clear" w:color="auto" w:fill="FFFFFF"/>
            <w:tcMar>
              <w:top w:w="80" w:type="dxa"/>
              <w:left w:w="120" w:type="dxa"/>
              <w:bottom w:w="80" w:type="dxa"/>
              <w:right w:w="120" w:type="dxa"/>
            </w:tcMar>
          </w:tcPr>
          <w:p w14:paraId="7E73BBA4" w14:textId="77777777" w:rsidR="001F7EA2" w:rsidRDefault="00084DB4">
            <w:pPr>
              <w:spacing w:before="40" w:after="40" w:line="276" w:lineRule="auto"/>
            </w:pPr>
            <w:r>
              <w:rPr>
                <w:color w:val="212121"/>
                <w:sz w:val="19"/>
              </w:rPr>
              <w:t>Date / ISODate</w:t>
            </w:r>
          </w:p>
        </w:tc>
        <w:tc>
          <w:tcPr>
            <w:tcW w:w="2304" w:type="dxa"/>
            <w:shd w:val="clear" w:color="auto" w:fill="FFFFFF"/>
            <w:tcMar>
              <w:top w:w="80" w:type="dxa"/>
              <w:left w:w="120" w:type="dxa"/>
              <w:bottom w:w="80" w:type="dxa"/>
              <w:right w:w="120" w:type="dxa"/>
            </w:tcMar>
          </w:tcPr>
          <w:p w14:paraId="38F27F09" w14:textId="77777777" w:rsidR="001F7EA2" w:rsidRDefault="00084DB4">
            <w:pPr>
              <w:spacing w:before="40" w:after="40" w:line="276" w:lineRule="auto"/>
            </w:pPr>
            <w:r>
              <w:rPr>
                <w:color w:val="212121"/>
                <w:sz w:val="19"/>
              </w:rPr>
              <w:t>Required</w:t>
            </w:r>
          </w:p>
        </w:tc>
        <w:tc>
          <w:tcPr>
            <w:tcW w:w="2448" w:type="dxa"/>
            <w:shd w:val="clear" w:color="auto" w:fill="FFFFFF"/>
            <w:tcMar>
              <w:top w:w="80" w:type="dxa"/>
              <w:left w:w="120" w:type="dxa"/>
              <w:bottom w:w="80" w:type="dxa"/>
              <w:right w:w="120" w:type="dxa"/>
            </w:tcMar>
          </w:tcPr>
          <w:p w14:paraId="4A004ADE" w14:textId="77777777" w:rsidR="001F7EA2" w:rsidRDefault="00084DB4">
            <w:pPr>
              <w:spacing w:before="40" w:after="40" w:line="276" w:lineRule="auto"/>
            </w:pPr>
            <w:r>
              <w:rPr>
                <w:color w:val="212121"/>
                <w:sz w:val="19"/>
              </w:rPr>
              <w:t>Semester baseline commencement date</w:t>
            </w:r>
          </w:p>
        </w:tc>
      </w:tr>
      <w:tr w:rsidR="001F7EA2" w14:paraId="1A3599D0" w14:textId="77777777" w:rsidTr="00B9463F">
        <w:trPr>
          <w:jc w:val="center"/>
        </w:trPr>
        <w:tc>
          <w:tcPr>
            <w:tcW w:w="1872" w:type="dxa"/>
            <w:shd w:val="clear" w:color="auto" w:fill="F8F9FA"/>
            <w:tcMar>
              <w:top w:w="80" w:type="dxa"/>
              <w:left w:w="120" w:type="dxa"/>
              <w:bottom w:w="80" w:type="dxa"/>
              <w:right w:w="120" w:type="dxa"/>
            </w:tcMar>
          </w:tcPr>
          <w:p w14:paraId="5D4CC942" w14:textId="77777777" w:rsidR="001F7EA2" w:rsidRDefault="00084DB4">
            <w:pPr>
              <w:spacing w:before="40" w:after="40" w:line="276" w:lineRule="auto"/>
              <w:jc w:val="center"/>
            </w:pPr>
            <w:r>
              <w:rPr>
                <w:color w:val="212121"/>
                <w:sz w:val="19"/>
              </w:rPr>
              <w:t>courses</w:t>
            </w:r>
          </w:p>
        </w:tc>
        <w:tc>
          <w:tcPr>
            <w:tcW w:w="1728" w:type="dxa"/>
            <w:shd w:val="clear" w:color="auto" w:fill="F8F9FA"/>
            <w:tcMar>
              <w:top w:w="80" w:type="dxa"/>
              <w:left w:w="120" w:type="dxa"/>
              <w:bottom w:w="80" w:type="dxa"/>
              <w:right w:w="120" w:type="dxa"/>
            </w:tcMar>
          </w:tcPr>
          <w:p w14:paraId="65D1CBBB" w14:textId="77777777" w:rsidR="001F7EA2" w:rsidRDefault="00084DB4">
            <w:pPr>
              <w:spacing w:before="40" w:after="40" w:line="276" w:lineRule="auto"/>
            </w:pPr>
            <w:r>
              <w:rPr>
                <w:color w:val="212121"/>
                <w:sz w:val="19"/>
              </w:rPr>
              <w:t>Array of Objects</w:t>
            </w:r>
          </w:p>
        </w:tc>
        <w:tc>
          <w:tcPr>
            <w:tcW w:w="2304" w:type="dxa"/>
            <w:shd w:val="clear" w:color="auto" w:fill="F8F9FA"/>
            <w:tcMar>
              <w:top w:w="80" w:type="dxa"/>
              <w:left w:w="120" w:type="dxa"/>
              <w:bottom w:w="80" w:type="dxa"/>
              <w:right w:w="120" w:type="dxa"/>
            </w:tcMar>
          </w:tcPr>
          <w:p w14:paraId="3C81AE35" w14:textId="77777777" w:rsidR="001F7EA2" w:rsidRDefault="00084DB4">
            <w:pPr>
              <w:spacing w:before="40" w:after="40" w:line="276" w:lineRule="auto"/>
            </w:pPr>
            <w:r>
              <w:rPr>
                <w:color w:val="212121"/>
                <w:sz w:val="19"/>
              </w:rPr>
              <w:t>Required</w:t>
            </w:r>
          </w:p>
        </w:tc>
        <w:tc>
          <w:tcPr>
            <w:tcW w:w="2448" w:type="dxa"/>
            <w:shd w:val="clear" w:color="auto" w:fill="F8F9FA"/>
            <w:tcMar>
              <w:top w:w="80" w:type="dxa"/>
              <w:left w:w="120" w:type="dxa"/>
              <w:bottom w:w="80" w:type="dxa"/>
              <w:right w:w="120" w:type="dxa"/>
            </w:tcMar>
          </w:tcPr>
          <w:p w14:paraId="560508F6" w14:textId="77777777" w:rsidR="001F7EA2" w:rsidRDefault="00084DB4">
            <w:pPr>
              <w:spacing w:before="40" w:after="40" w:line="276" w:lineRule="auto"/>
            </w:pPr>
            <w:r>
              <w:rPr>
                <w:color w:val="212121"/>
                <w:sz w:val="19"/>
              </w:rPr>
              <w:t>Parsed course array with course_id, name, and class slots</w:t>
            </w:r>
          </w:p>
        </w:tc>
      </w:tr>
      <w:tr w:rsidR="001F7EA2" w14:paraId="502E73CF" w14:textId="77777777" w:rsidTr="00B9463F">
        <w:trPr>
          <w:jc w:val="center"/>
        </w:trPr>
        <w:tc>
          <w:tcPr>
            <w:tcW w:w="1872" w:type="dxa"/>
            <w:shd w:val="clear" w:color="auto" w:fill="FFFFFF"/>
            <w:tcMar>
              <w:top w:w="80" w:type="dxa"/>
              <w:left w:w="120" w:type="dxa"/>
              <w:bottom w:w="80" w:type="dxa"/>
              <w:right w:w="120" w:type="dxa"/>
            </w:tcMar>
          </w:tcPr>
          <w:p w14:paraId="155A8F3D" w14:textId="77777777" w:rsidR="001F7EA2" w:rsidRDefault="00084DB4">
            <w:pPr>
              <w:spacing w:before="40" w:after="40" w:line="276" w:lineRule="auto"/>
              <w:jc w:val="center"/>
            </w:pPr>
            <w:r>
              <w:rPr>
                <w:color w:val="212121"/>
                <w:sz w:val="19"/>
              </w:rPr>
              <w:t>parsed_at</w:t>
            </w:r>
          </w:p>
        </w:tc>
        <w:tc>
          <w:tcPr>
            <w:tcW w:w="1728" w:type="dxa"/>
            <w:shd w:val="clear" w:color="auto" w:fill="FFFFFF"/>
            <w:tcMar>
              <w:top w:w="80" w:type="dxa"/>
              <w:left w:w="120" w:type="dxa"/>
              <w:bottom w:w="80" w:type="dxa"/>
              <w:right w:w="120" w:type="dxa"/>
            </w:tcMar>
          </w:tcPr>
          <w:p w14:paraId="4E35E65C" w14:textId="77777777" w:rsidR="001F7EA2" w:rsidRDefault="00084DB4">
            <w:pPr>
              <w:spacing w:before="40" w:after="40" w:line="276" w:lineRule="auto"/>
            </w:pPr>
            <w:r>
              <w:rPr>
                <w:color w:val="212121"/>
                <w:sz w:val="19"/>
              </w:rPr>
              <w:t>Date / ISODate</w:t>
            </w:r>
          </w:p>
        </w:tc>
        <w:tc>
          <w:tcPr>
            <w:tcW w:w="2304" w:type="dxa"/>
            <w:shd w:val="clear" w:color="auto" w:fill="FFFFFF"/>
            <w:tcMar>
              <w:top w:w="80" w:type="dxa"/>
              <w:left w:w="120" w:type="dxa"/>
              <w:bottom w:w="80" w:type="dxa"/>
              <w:right w:w="120" w:type="dxa"/>
            </w:tcMar>
          </w:tcPr>
          <w:p w14:paraId="04D3310A" w14:textId="77777777" w:rsidR="001F7EA2" w:rsidRDefault="00084DB4">
            <w:pPr>
              <w:spacing w:before="40" w:after="40" w:line="276" w:lineRule="auto"/>
            </w:pPr>
            <w:r>
              <w:rPr>
                <w:color w:val="212121"/>
                <w:sz w:val="19"/>
              </w:rPr>
              <w:t>Required</w:t>
            </w:r>
          </w:p>
        </w:tc>
        <w:tc>
          <w:tcPr>
            <w:tcW w:w="2448" w:type="dxa"/>
            <w:shd w:val="clear" w:color="auto" w:fill="FFFFFF"/>
            <w:tcMar>
              <w:top w:w="80" w:type="dxa"/>
              <w:left w:w="120" w:type="dxa"/>
              <w:bottom w:w="80" w:type="dxa"/>
              <w:right w:w="120" w:type="dxa"/>
            </w:tcMar>
          </w:tcPr>
          <w:p w14:paraId="350D0967" w14:textId="77777777" w:rsidR="001F7EA2" w:rsidRDefault="00084DB4">
            <w:pPr>
              <w:spacing w:before="40" w:after="40" w:line="276" w:lineRule="auto"/>
            </w:pPr>
            <w:r>
              <w:rPr>
                <w:color w:val="212121"/>
                <w:sz w:val="19"/>
              </w:rPr>
              <w:t>Timestamp of OCR extraction and parsing</w:t>
            </w:r>
          </w:p>
        </w:tc>
      </w:tr>
    </w:tbl>
    <w:p w14:paraId="211D994D" w14:textId="77777777" w:rsidR="001F7EA2" w:rsidRDefault="001F7EA2">
      <w:pPr>
        <w:spacing w:after="160"/>
      </w:pPr>
    </w:p>
    <w:p w14:paraId="078EF54B" w14:textId="77777777" w:rsidR="001F7EA2" w:rsidRDefault="00084DB4">
      <w:pPr>
        <w:spacing w:before="160" w:after="80"/>
      </w:pPr>
      <w:r>
        <w:rPr>
          <w:b/>
          <w:sz w:val="21"/>
        </w:rPr>
        <w:t>Table 4.5: Data Dictionary: Centralized Mistakes Bank Collection (`mistakes_bank`)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7E0AC4F6" w14:textId="77777777" w:rsidTr="00B9463F">
        <w:trPr>
          <w:jc w:val="center"/>
        </w:trPr>
        <w:tc>
          <w:tcPr>
            <w:tcW w:w="1728" w:type="dxa"/>
            <w:shd w:val="clear" w:color="auto" w:fill="ECEFF1"/>
            <w:tcMar>
              <w:top w:w="100" w:type="dxa"/>
              <w:left w:w="120" w:type="dxa"/>
              <w:bottom w:w="100" w:type="dxa"/>
              <w:right w:w="120" w:type="dxa"/>
            </w:tcMar>
          </w:tcPr>
          <w:p w14:paraId="1264FB51" w14:textId="77777777" w:rsidR="001F7EA2" w:rsidRDefault="00084DB4">
            <w:pPr>
              <w:spacing w:before="40" w:after="40"/>
              <w:jc w:val="center"/>
            </w:pPr>
            <w:r>
              <w:rPr>
                <w:b/>
                <w:color w:val="111111"/>
                <w:sz w:val="20"/>
              </w:rPr>
              <w:lastRenderedPageBreak/>
              <w:t>Field Name</w:t>
            </w:r>
          </w:p>
        </w:tc>
        <w:tc>
          <w:tcPr>
            <w:tcW w:w="1728" w:type="dxa"/>
            <w:shd w:val="clear" w:color="auto" w:fill="ECEFF1"/>
            <w:tcMar>
              <w:top w:w="100" w:type="dxa"/>
              <w:left w:w="120" w:type="dxa"/>
              <w:bottom w:w="100" w:type="dxa"/>
              <w:right w:w="120" w:type="dxa"/>
            </w:tcMar>
          </w:tcPr>
          <w:p w14:paraId="470A0753"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66C7DE21" w14:textId="77777777" w:rsidR="001F7EA2" w:rsidRDefault="00084DB4">
            <w:pPr>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1CA1962C" w14:textId="77777777" w:rsidR="001F7EA2" w:rsidRDefault="00084DB4">
            <w:pPr>
              <w:spacing w:before="40" w:after="40"/>
              <w:jc w:val="center"/>
            </w:pPr>
            <w:r>
              <w:rPr>
                <w:b/>
                <w:color w:val="111111"/>
                <w:sz w:val="20"/>
              </w:rPr>
              <w:t>Description</w:t>
            </w:r>
          </w:p>
        </w:tc>
      </w:tr>
      <w:tr w:rsidR="001F7EA2" w14:paraId="5A667B28" w14:textId="77777777" w:rsidTr="00B9463F">
        <w:trPr>
          <w:jc w:val="center"/>
        </w:trPr>
        <w:tc>
          <w:tcPr>
            <w:tcW w:w="1728" w:type="dxa"/>
            <w:shd w:val="clear" w:color="auto" w:fill="FFFFFF"/>
            <w:tcMar>
              <w:top w:w="80" w:type="dxa"/>
              <w:left w:w="120" w:type="dxa"/>
              <w:bottom w:w="80" w:type="dxa"/>
              <w:right w:w="120" w:type="dxa"/>
            </w:tcMar>
          </w:tcPr>
          <w:p w14:paraId="7E330D4C"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0792073C" w14:textId="77777777" w:rsidR="001F7EA2" w:rsidRDefault="00084DB4">
            <w:pPr>
              <w:spacing w:before="40" w:after="40" w:line="276" w:lineRule="auto"/>
            </w:pPr>
            <w:r>
              <w:rPr>
                <w:color w:val="212121"/>
                <w:sz w:val="19"/>
              </w:rPr>
              <w:t>ObjectId</w:t>
            </w:r>
          </w:p>
        </w:tc>
        <w:tc>
          <w:tcPr>
            <w:tcW w:w="2304" w:type="dxa"/>
            <w:shd w:val="clear" w:color="auto" w:fill="FFFFFF"/>
            <w:tcMar>
              <w:top w:w="80" w:type="dxa"/>
              <w:left w:w="120" w:type="dxa"/>
              <w:bottom w:w="80" w:type="dxa"/>
              <w:right w:w="120" w:type="dxa"/>
            </w:tcMar>
          </w:tcPr>
          <w:p w14:paraId="082C4E8F" w14:textId="77777777" w:rsidR="001F7EA2" w:rsidRDefault="00084DB4">
            <w:pPr>
              <w:spacing w:before="40" w:after="40" w:line="276" w:lineRule="auto"/>
            </w:pPr>
            <w:r>
              <w:rPr>
                <w:color w:val="212121"/>
                <w:sz w:val="19"/>
              </w:rPr>
              <w:t>Primary Key, Auto-generated</w:t>
            </w:r>
          </w:p>
        </w:tc>
        <w:tc>
          <w:tcPr>
            <w:tcW w:w="2592" w:type="dxa"/>
            <w:shd w:val="clear" w:color="auto" w:fill="FFFFFF"/>
            <w:tcMar>
              <w:top w:w="80" w:type="dxa"/>
              <w:left w:w="120" w:type="dxa"/>
              <w:bottom w:w="80" w:type="dxa"/>
              <w:right w:w="120" w:type="dxa"/>
            </w:tcMar>
          </w:tcPr>
          <w:p w14:paraId="26CE7B8C" w14:textId="77777777" w:rsidR="001F7EA2" w:rsidRDefault="00084DB4">
            <w:pPr>
              <w:spacing w:before="40" w:after="40" w:line="276" w:lineRule="auto"/>
            </w:pPr>
            <w:r>
              <w:rPr>
                <w:color w:val="212121"/>
                <w:sz w:val="19"/>
              </w:rPr>
              <w:t>Unique mistake entry identifier</w:t>
            </w:r>
          </w:p>
        </w:tc>
      </w:tr>
      <w:tr w:rsidR="001F7EA2" w14:paraId="101B8A63" w14:textId="77777777" w:rsidTr="00B9463F">
        <w:trPr>
          <w:jc w:val="center"/>
        </w:trPr>
        <w:tc>
          <w:tcPr>
            <w:tcW w:w="1728" w:type="dxa"/>
            <w:shd w:val="clear" w:color="auto" w:fill="F8F9FA"/>
            <w:tcMar>
              <w:top w:w="80" w:type="dxa"/>
              <w:left w:w="120" w:type="dxa"/>
              <w:bottom w:w="80" w:type="dxa"/>
              <w:right w:w="120" w:type="dxa"/>
            </w:tcMar>
          </w:tcPr>
          <w:p w14:paraId="288F8A72" w14:textId="77777777" w:rsidR="001F7EA2" w:rsidRDefault="00084DB4">
            <w:pPr>
              <w:spacing w:before="40" w:after="40" w:line="276" w:lineRule="auto"/>
              <w:jc w:val="center"/>
            </w:pPr>
            <w:r>
              <w:rPr>
                <w:color w:val="212121"/>
                <w:sz w:val="19"/>
              </w:rPr>
              <w:t>user_email</w:t>
            </w:r>
          </w:p>
        </w:tc>
        <w:tc>
          <w:tcPr>
            <w:tcW w:w="1728" w:type="dxa"/>
            <w:shd w:val="clear" w:color="auto" w:fill="F8F9FA"/>
            <w:tcMar>
              <w:top w:w="80" w:type="dxa"/>
              <w:left w:w="120" w:type="dxa"/>
              <w:bottom w:w="80" w:type="dxa"/>
              <w:right w:w="120" w:type="dxa"/>
            </w:tcMar>
          </w:tcPr>
          <w:p w14:paraId="25BEF3E2"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299EEEFC" w14:textId="77777777" w:rsidR="001F7EA2" w:rsidRDefault="00084DB4">
            <w:pPr>
              <w:spacing w:before="40" w:after="40" w:line="276" w:lineRule="auto"/>
            </w:pPr>
            <w:r>
              <w:rPr>
                <w:color w:val="212121"/>
                <w:sz w:val="19"/>
              </w:rPr>
              <w:t>Required, Indexed</w:t>
            </w:r>
          </w:p>
        </w:tc>
        <w:tc>
          <w:tcPr>
            <w:tcW w:w="2592" w:type="dxa"/>
            <w:shd w:val="clear" w:color="auto" w:fill="F8F9FA"/>
            <w:tcMar>
              <w:top w:w="80" w:type="dxa"/>
              <w:left w:w="120" w:type="dxa"/>
              <w:bottom w:w="80" w:type="dxa"/>
              <w:right w:w="120" w:type="dxa"/>
            </w:tcMar>
          </w:tcPr>
          <w:p w14:paraId="5142F0C5" w14:textId="77777777" w:rsidR="001F7EA2" w:rsidRDefault="00084DB4">
            <w:pPr>
              <w:spacing w:before="40" w:after="40" w:line="276" w:lineRule="auto"/>
            </w:pPr>
            <w:r>
              <w:rPr>
                <w:color w:val="212121"/>
                <w:sz w:val="19"/>
              </w:rPr>
              <w:t>User who committed the error</w:t>
            </w:r>
          </w:p>
        </w:tc>
      </w:tr>
      <w:tr w:rsidR="001F7EA2" w14:paraId="721F756C" w14:textId="77777777" w:rsidTr="00B9463F">
        <w:trPr>
          <w:jc w:val="center"/>
        </w:trPr>
        <w:tc>
          <w:tcPr>
            <w:tcW w:w="1728" w:type="dxa"/>
            <w:shd w:val="clear" w:color="auto" w:fill="FFFFFF"/>
            <w:tcMar>
              <w:top w:w="80" w:type="dxa"/>
              <w:left w:w="120" w:type="dxa"/>
              <w:bottom w:w="80" w:type="dxa"/>
              <w:right w:w="120" w:type="dxa"/>
            </w:tcMar>
          </w:tcPr>
          <w:p w14:paraId="0B98C31F" w14:textId="77777777" w:rsidR="001F7EA2" w:rsidRDefault="00084DB4">
            <w:pPr>
              <w:spacing w:before="40" w:after="40" w:line="276" w:lineRule="auto"/>
              <w:jc w:val="center"/>
            </w:pPr>
            <w:r>
              <w:rPr>
                <w:color w:val="212121"/>
                <w:sz w:val="19"/>
              </w:rPr>
              <w:t>notebook_id</w:t>
            </w:r>
          </w:p>
        </w:tc>
        <w:tc>
          <w:tcPr>
            <w:tcW w:w="1728" w:type="dxa"/>
            <w:shd w:val="clear" w:color="auto" w:fill="FFFFFF"/>
            <w:tcMar>
              <w:top w:w="80" w:type="dxa"/>
              <w:left w:w="120" w:type="dxa"/>
              <w:bottom w:w="80" w:type="dxa"/>
              <w:right w:w="120" w:type="dxa"/>
            </w:tcMar>
          </w:tcPr>
          <w:p w14:paraId="7E8236DA" w14:textId="77777777" w:rsidR="001F7EA2" w:rsidRDefault="00084DB4">
            <w:pPr>
              <w:spacing w:before="40" w:after="40" w:line="276" w:lineRule="auto"/>
            </w:pPr>
            <w:r>
              <w:rPr>
                <w:color w:val="212121"/>
                <w:sz w:val="19"/>
              </w:rPr>
              <w:t>String / ObjectId</w:t>
            </w:r>
          </w:p>
        </w:tc>
        <w:tc>
          <w:tcPr>
            <w:tcW w:w="2304" w:type="dxa"/>
            <w:shd w:val="clear" w:color="auto" w:fill="FFFFFF"/>
            <w:tcMar>
              <w:top w:w="80" w:type="dxa"/>
              <w:left w:w="120" w:type="dxa"/>
              <w:bottom w:w="80" w:type="dxa"/>
              <w:right w:w="120" w:type="dxa"/>
            </w:tcMar>
          </w:tcPr>
          <w:p w14:paraId="647F4B0B" w14:textId="77777777" w:rsidR="001F7EA2" w:rsidRDefault="00084DB4">
            <w:pPr>
              <w:spacing w:before="40" w:after="40" w:line="276" w:lineRule="auto"/>
            </w:pPr>
            <w:r>
              <w:rPr>
                <w:color w:val="212121"/>
                <w:sz w:val="19"/>
              </w:rPr>
              <w:t>Required, Indexed</w:t>
            </w:r>
          </w:p>
        </w:tc>
        <w:tc>
          <w:tcPr>
            <w:tcW w:w="2592" w:type="dxa"/>
            <w:shd w:val="clear" w:color="auto" w:fill="FFFFFF"/>
            <w:tcMar>
              <w:top w:w="80" w:type="dxa"/>
              <w:left w:w="120" w:type="dxa"/>
              <w:bottom w:w="80" w:type="dxa"/>
              <w:right w:w="120" w:type="dxa"/>
            </w:tcMar>
          </w:tcPr>
          <w:p w14:paraId="026EDCF6" w14:textId="77777777" w:rsidR="001F7EA2" w:rsidRDefault="00084DB4">
            <w:pPr>
              <w:spacing w:before="40" w:after="40" w:line="276" w:lineRule="auto"/>
            </w:pPr>
            <w:r>
              <w:rPr>
                <w:color w:val="212121"/>
                <w:sz w:val="19"/>
              </w:rPr>
              <w:t>Associated notebook reference</w:t>
            </w:r>
          </w:p>
        </w:tc>
      </w:tr>
      <w:tr w:rsidR="001F7EA2" w14:paraId="4BF9778F" w14:textId="77777777" w:rsidTr="00B9463F">
        <w:trPr>
          <w:jc w:val="center"/>
        </w:trPr>
        <w:tc>
          <w:tcPr>
            <w:tcW w:w="1728" w:type="dxa"/>
            <w:shd w:val="clear" w:color="auto" w:fill="F8F9FA"/>
            <w:tcMar>
              <w:top w:w="80" w:type="dxa"/>
              <w:left w:w="120" w:type="dxa"/>
              <w:bottom w:w="80" w:type="dxa"/>
              <w:right w:w="120" w:type="dxa"/>
            </w:tcMar>
          </w:tcPr>
          <w:p w14:paraId="3BE8A8F2" w14:textId="77777777" w:rsidR="001F7EA2" w:rsidRDefault="00084DB4">
            <w:pPr>
              <w:spacing w:before="40" w:after="40" w:line="276" w:lineRule="auto"/>
              <w:jc w:val="center"/>
            </w:pPr>
            <w:r>
              <w:rPr>
                <w:color w:val="212121"/>
                <w:sz w:val="19"/>
              </w:rPr>
              <w:t>question</w:t>
            </w:r>
          </w:p>
        </w:tc>
        <w:tc>
          <w:tcPr>
            <w:tcW w:w="1728" w:type="dxa"/>
            <w:shd w:val="clear" w:color="auto" w:fill="F8F9FA"/>
            <w:tcMar>
              <w:top w:w="80" w:type="dxa"/>
              <w:left w:w="120" w:type="dxa"/>
              <w:bottom w:w="80" w:type="dxa"/>
              <w:right w:w="120" w:type="dxa"/>
            </w:tcMar>
          </w:tcPr>
          <w:p w14:paraId="67A62E4B"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6D4AE00A"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6C81D5F1" w14:textId="77777777" w:rsidR="001F7EA2" w:rsidRDefault="00084DB4">
            <w:pPr>
              <w:spacing w:before="40" w:after="40" w:line="276" w:lineRule="auto"/>
            </w:pPr>
            <w:r>
              <w:rPr>
                <w:color w:val="212121"/>
                <w:sz w:val="19"/>
              </w:rPr>
              <w:t>Quiz question text where error occurred</w:t>
            </w:r>
          </w:p>
        </w:tc>
      </w:tr>
      <w:tr w:rsidR="001F7EA2" w14:paraId="74E1CA07" w14:textId="77777777" w:rsidTr="00B9463F">
        <w:trPr>
          <w:jc w:val="center"/>
        </w:trPr>
        <w:tc>
          <w:tcPr>
            <w:tcW w:w="1728" w:type="dxa"/>
            <w:shd w:val="clear" w:color="auto" w:fill="FFFFFF"/>
            <w:tcMar>
              <w:top w:w="80" w:type="dxa"/>
              <w:left w:w="120" w:type="dxa"/>
              <w:bottom w:w="80" w:type="dxa"/>
              <w:right w:w="120" w:type="dxa"/>
            </w:tcMar>
          </w:tcPr>
          <w:p w14:paraId="3C6C9047" w14:textId="77777777" w:rsidR="001F7EA2" w:rsidRDefault="00084DB4">
            <w:pPr>
              <w:spacing w:before="40" w:after="40" w:line="276" w:lineRule="auto"/>
              <w:jc w:val="center"/>
            </w:pPr>
            <w:r>
              <w:rPr>
                <w:color w:val="212121"/>
                <w:sz w:val="19"/>
              </w:rPr>
              <w:t>options</w:t>
            </w:r>
          </w:p>
        </w:tc>
        <w:tc>
          <w:tcPr>
            <w:tcW w:w="1728" w:type="dxa"/>
            <w:shd w:val="clear" w:color="auto" w:fill="FFFFFF"/>
            <w:tcMar>
              <w:top w:w="80" w:type="dxa"/>
              <w:left w:w="120" w:type="dxa"/>
              <w:bottom w:w="80" w:type="dxa"/>
              <w:right w:w="120" w:type="dxa"/>
            </w:tcMar>
          </w:tcPr>
          <w:p w14:paraId="2BE7B9C7" w14:textId="77777777" w:rsidR="001F7EA2" w:rsidRDefault="00084DB4">
            <w:pPr>
              <w:spacing w:before="40" w:after="40" w:line="276" w:lineRule="auto"/>
            </w:pPr>
            <w:r>
              <w:rPr>
                <w:color w:val="212121"/>
                <w:sz w:val="19"/>
              </w:rPr>
              <w:t>Array of Strings</w:t>
            </w:r>
          </w:p>
        </w:tc>
        <w:tc>
          <w:tcPr>
            <w:tcW w:w="2304" w:type="dxa"/>
            <w:shd w:val="clear" w:color="auto" w:fill="FFFFFF"/>
            <w:tcMar>
              <w:top w:w="80" w:type="dxa"/>
              <w:left w:w="120" w:type="dxa"/>
              <w:bottom w:w="80" w:type="dxa"/>
              <w:right w:w="120" w:type="dxa"/>
            </w:tcMar>
          </w:tcPr>
          <w:p w14:paraId="73CED3CB" w14:textId="77777777" w:rsidR="001F7EA2" w:rsidRDefault="00084DB4">
            <w:pPr>
              <w:spacing w:before="40" w:after="40" w:line="276" w:lineRule="auto"/>
            </w:pPr>
            <w:r>
              <w:rPr>
                <w:color w:val="212121"/>
                <w:sz w:val="19"/>
              </w:rPr>
              <w:t>Required (4 items)</w:t>
            </w:r>
          </w:p>
        </w:tc>
        <w:tc>
          <w:tcPr>
            <w:tcW w:w="2592" w:type="dxa"/>
            <w:shd w:val="clear" w:color="auto" w:fill="FFFFFF"/>
            <w:tcMar>
              <w:top w:w="80" w:type="dxa"/>
              <w:left w:w="120" w:type="dxa"/>
              <w:bottom w:w="80" w:type="dxa"/>
              <w:right w:w="120" w:type="dxa"/>
            </w:tcMar>
          </w:tcPr>
          <w:p w14:paraId="609FFE0B" w14:textId="77777777" w:rsidR="001F7EA2" w:rsidRDefault="00084DB4">
            <w:pPr>
              <w:spacing w:before="40" w:after="40" w:line="276" w:lineRule="auto"/>
            </w:pPr>
            <w:r>
              <w:rPr>
                <w:color w:val="212121"/>
                <w:sz w:val="19"/>
              </w:rPr>
              <w:t>Multiple-choice option strings</w:t>
            </w:r>
          </w:p>
        </w:tc>
      </w:tr>
      <w:tr w:rsidR="001F7EA2" w14:paraId="0A14874B" w14:textId="77777777" w:rsidTr="00B9463F">
        <w:trPr>
          <w:jc w:val="center"/>
        </w:trPr>
        <w:tc>
          <w:tcPr>
            <w:tcW w:w="1728" w:type="dxa"/>
            <w:shd w:val="clear" w:color="auto" w:fill="F8F9FA"/>
            <w:tcMar>
              <w:top w:w="80" w:type="dxa"/>
              <w:left w:w="120" w:type="dxa"/>
              <w:bottom w:w="80" w:type="dxa"/>
              <w:right w:w="120" w:type="dxa"/>
            </w:tcMar>
          </w:tcPr>
          <w:p w14:paraId="15106D2D" w14:textId="77777777" w:rsidR="001F7EA2" w:rsidRDefault="00084DB4">
            <w:pPr>
              <w:spacing w:before="40" w:after="40" w:line="276" w:lineRule="auto"/>
              <w:jc w:val="center"/>
            </w:pPr>
            <w:r>
              <w:rPr>
                <w:color w:val="212121"/>
                <w:sz w:val="19"/>
              </w:rPr>
              <w:t>correct_answer</w:t>
            </w:r>
          </w:p>
        </w:tc>
        <w:tc>
          <w:tcPr>
            <w:tcW w:w="1728" w:type="dxa"/>
            <w:shd w:val="clear" w:color="auto" w:fill="F8F9FA"/>
            <w:tcMar>
              <w:top w:w="80" w:type="dxa"/>
              <w:left w:w="120" w:type="dxa"/>
              <w:bottom w:w="80" w:type="dxa"/>
              <w:right w:w="120" w:type="dxa"/>
            </w:tcMar>
          </w:tcPr>
          <w:p w14:paraId="323909ED"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513E93E0"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68BBDCDA" w14:textId="77777777" w:rsidR="001F7EA2" w:rsidRDefault="00084DB4">
            <w:pPr>
              <w:spacing w:before="40" w:after="40" w:line="276" w:lineRule="auto"/>
            </w:pPr>
            <w:r>
              <w:rPr>
                <w:color w:val="212121"/>
                <w:sz w:val="19"/>
              </w:rPr>
              <w:t>True correct answer string</w:t>
            </w:r>
          </w:p>
        </w:tc>
      </w:tr>
      <w:tr w:rsidR="001F7EA2" w14:paraId="510CD58D" w14:textId="77777777" w:rsidTr="00B9463F">
        <w:trPr>
          <w:jc w:val="center"/>
        </w:trPr>
        <w:tc>
          <w:tcPr>
            <w:tcW w:w="1728" w:type="dxa"/>
            <w:shd w:val="clear" w:color="auto" w:fill="FFFFFF"/>
            <w:tcMar>
              <w:top w:w="80" w:type="dxa"/>
              <w:left w:w="120" w:type="dxa"/>
              <w:bottom w:w="80" w:type="dxa"/>
              <w:right w:w="120" w:type="dxa"/>
            </w:tcMar>
          </w:tcPr>
          <w:p w14:paraId="5096F188" w14:textId="77777777" w:rsidR="001F7EA2" w:rsidRDefault="00084DB4">
            <w:pPr>
              <w:spacing w:before="40" w:after="40" w:line="276" w:lineRule="auto"/>
              <w:jc w:val="center"/>
            </w:pPr>
            <w:r>
              <w:rPr>
                <w:color w:val="212121"/>
                <w:sz w:val="19"/>
              </w:rPr>
              <w:t>user_answer</w:t>
            </w:r>
          </w:p>
        </w:tc>
        <w:tc>
          <w:tcPr>
            <w:tcW w:w="1728" w:type="dxa"/>
            <w:shd w:val="clear" w:color="auto" w:fill="FFFFFF"/>
            <w:tcMar>
              <w:top w:w="80" w:type="dxa"/>
              <w:left w:w="120" w:type="dxa"/>
              <w:bottom w:w="80" w:type="dxa"/>
              <w:right w:w="120" w:type="dxa"/>
            </w:tcMar>
          </w:tcPr>
          <w:p w14:paraId="49BCCB78"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6AD684FF" w14:textId="77777777" w:rsidR="001F7EA2" w:rsidRDefault="00084DB4">
            <w:pPr>
              <w:spacing w:before="40" w:after="40" w:line="276" w:lineRule="auto"/>
            </w:pPr>
            <w:r>
              <w:rPr>
                <w:color w:val="212121"/>
                <w:sz w:val="19"/>
              </w:rPr>
              <w:t>Required</w:t>
            </w:r>
          </w:p>
        </w:tc>
        <w:tc>
          <w:tcPr>
            <w:tcW w:w="2592" w:type="dxa"/>
            <w:shd w:val="clear" w:color="auto" w:fill="FFFFFF"/>
            <w:tcMar>
              <w:top w:w="80" w:type="dxa"/>
              <w:left w:w="120" w:type="dxa"/>
              <w:bottom w:w="80" w:type="dxa"/>
              <w:right w:w="120" w:type="dxa"/>
            </w:tcMar>
          </w:tcPr>
          <w:p w14:paraId="42B912A3" w14:textId="77777777" w:rsidR="001F7EA2" w:rsidRDefault="00084DB4">
            <w:pPr>
              <w:spacing w:before="40" w:after="40" w:line="276" w:lineRule="auto"/>
            </w:pPr>
            <w:r>
              <w:rPr>
                <w:color w:val="212121"/>
                <w:sz w:val="19"/>
              </w:rPr>
              <w:t>Incorrect option selected by user</w:t>
            </w:r>
          </w:p>
        </w:tc>
      </w:tr>
      <w:tr w:rsidR="001F7EA2" w14:paraId="5B81DF3E" w14:textId="77777777" w:rsidTr="00B9463F">
        <w:trPr>
          <w:jc w:val="center"/>
        </w:trPr>
        <w:tc>
          <w:tcPr>
            <w:tcW w:w="1728" w:type="dxa"/>
            <w:shd w:val="clear" w:color="auto" w:fill="F8F9FA"/>
            <w:tcMar>
              <w:top w:w="80" w:type="dxa"/>
              <w:left w:w="120" w:type="dxa"/>
              <w:bottom w:w="80" w:type="dxa"/>
              <w:right w:w="120" w:type="dxa"/>
            </w:tcMar>
          </w:tcPr>
          <w:p w14:paraId="74694FFF" w14:textId="77777777" w:rsidR="001F7EA2" w:rsidRDefault="00084DB4">
            <w:pPr>
              <w:spacing w:before="40" w:after="40" w:line="276" w:lineRule="auto"/>
              <w:jc w:val="center"/>
            </w:pPr>
            <w:r>
              <w:rPr>
                <w:color w:val="212121"/>
                <w:sz w:val="19"/>
              </w:rPr>
              <w:t>explanation</w:t>
            </w:r>
          </w:p>
        </w:tc>
        <w:tc>
          <w:tcPr>
            <w:tcW w:w="1728" w:type="dxa"/>
            <w:shd w:val="clear" w:color="auto" w:fill="F8F9FA"/>
            <w:tcMar>
              <w:top w:w="80" w:type="dxa"/>
              <w:left w:w="120" w:type="dxa"/>
              <w:bottom w:w="80" w:type="dxa"/>
              <w:right w:w="120" w:type="dxa"/>
            </w:tcMar>
          </w:tcPr>
          <w:p w14:paraId="072ED84F"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2B2D0D1E"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7A5CF722" w14:textId="77777777" w:rsidR="001F7EA2" w:rsidRDefault="00084DB4">
            <w:pPr>
              <w:spacing w:before="40" w:after="40" w:line="276" w:lineRule="auto"/>
            </w:pPr>
            <w:r>
              <w:rPr>
                <w:color w:val="212121"/>
                <w:sz w:val="19"/>
              </w:rPr>
              <w:t>Pedagogical explanation of why correct answer is right</w:t>
            </w:r>
          </w:p>
        </w:tc>
      </w:tr>
      <w:tr w:rsidR="001F7EA2" w14:paraId="695EB43D" w14:textId="77777777" w:rsidTr="00B9463F">
        <w:trPr>
          <w:jc w:val="center"/>
        </w:trPr>
        <w:tc>
          <w:tcPr>
            <w:tcW w:w="1728" w:type="dxa"/>
            <w:shd w:val="clear" w:color="auto" w:fill="FFFFFF"/>
            <w:tcMar>
              <w:top w:w="80" w:type="dxa"/>
              <w:left w:w="120" w:type="dxa"/>
              <w:bottom w:w="80" w:type="dxa"/>
              <w:right w:w="120" w:type="dxa"/>
            </w:tcMar>
          </w:tcPr>
          <w:p w14:paraId="205E2C29" w14:textId="77777777" w:rsidR="001F7EA2" w:rsidRDefault="00084DB4">
            <w:pPr>
              <w:spacing w:before="40" w:after="40" w:line="276" w:lineRule="auto"/>
              <w:jc w:val="center"/>
            </w:pPr>
            <w:r>
              <w:rPr>
                <w:color w:val="212121"/>
                <w:sz w:val="19"/>
              </w:rPr>
              <w:t>error_count</w:t>
            </w:r>
          </w:p>
        </w:tc>
        <w:tc>
          <w:tcPr>
            <w:tcW w:w="1728" w:type="dxa"/>
            <w:shd w:val="clear" w:color="auto" w:fill="FFFFFF"/>
            <w:tcMar>
              <w:top w:w="80" w:type="dxa"/>
              <w:left w:w="120" w:type="dxa"/>
              <w:bottom w:w="80" w:type="dxa"/>
              <w:right w:w="120" w:type="dxa"/>
            </w:tcMar>
          </w:tcPr>
          <w:p w14:paraId="57D0E42E" w14:textId="77777777" w:rsidR="001F7EA2" w:rsidRDefault="00084DB4">
            <w:pPr>
              <w:spacing w:before="40" w:after="40" w:line="276" w:lineRule="auto"/>
            </w:pPr>
            <w:r>
              <w:rPr>
                <w:color w:val="212121"/>
                <w:sz w:val="19"/>
              </w:rPr>
              <w:t>Integer</w:t>
            </w:r>
          </w:p>
        </w:tc>
        <w:tc>
          <w:tcPr>
            <w:tcW w:w="2304" w:type="dxa"/>
            <w:shd w:val="clear" w:color="auto" w:fill="FFFFFF"/>
            <w:tcMar>
              <w:top w:w="80" w:type="dxa"/>
              <w:left w:w="120" w:type="dxa"/>
              <w:bottom w:w="80" w:type="dxa"/>
              <w:right w:w="120" w:type="dxa"/>
            </w:tcMar>
          </w:tcPr>
          <w:p w14:paraId="03CE96E6" w14:textId="77777777" w:rsidR="001F7EA2" w:rsidRDefault="00084DB4">
            <w:pPr>
              <w:spacing w:before="40" w:after="40" w:line="276" w:lineRule="auto"/>
            </w:pPr>
            <w:r>
              <w:rPr>
                <w:color w:val="212121"/>
                <w:sz w:val="19"/>
              </w:rPr>
              <w:t>Default: 1</w:t>
            </w:r>
          </w:p>
        </w:tc>
        <w:tc>
          <w:tcPr>
            <w:tcW w:w="2592" w:type="dxa"/>
            <w:shd w:val="clear" w:color="auto" w:fill="FFFFFF"/>
            <w:tcMar>
              <w:top w:w="80" w:type="dxa"/>
              <w:left w:w="120" w:type="dxa"/>
              <w:bottom w:w="80" w:type="dxa"/>
              <w:right w:w="120" w:type="dxa"/>
            </w:tcMar>
          </w:tcPr>
          <w:p w14:paraId="277FB565" w14:textId="77777777" w:rsidR="001F7EA2" w:rsidRDefault="00084DB4">
            <w:pPr>
              <w:spacing w:before="40" w:after="40" w:line="276" w:lineRule="auto"/>
            </w:pPr>
            <w:r>
              <w:rPr>
                <w:color w:val="212121"/>
                <w:sz w:val="19"/>
              </w:rPr>
              <w:t>Cumulative failure frequency for this question</w:t>
            </w:r>
          </w:p>
        </w:tc>
      </w:tr>
      <w:tr w:rsidR="001F7EA2" w14:paraId="346F4D67" w14:textId="77777777" w:rsidTr="00B9463F">
        <w:trPr>
          <w:jc w:val="center"/>
        </w:trPr>
        <w:tc>
          <w:tcPr>
            <w:tcW w:w="1728" w:type="dxa"/>
            <w:shd w:val="clear" w:color="auto" w:fill="F8F9FA"/>
            <w:tcMar>
              <w:top w:w="80" w:type="dxa"/>
              <w:left w:w="120" w:type="dxa"/>
              <w:bottom w:w="80" w:type="dxa"/>
              <w:right w:w="120" w:type="dxa"/>
            </w:tcMar>
          </w:tcPr>
          <w:p w14:paraId="71356C1D" w14:textId="77777777" w:rsidR="001F7EA2" w:rsidRDefault="00084DB4">
            <w:pPr>
              <w:spacing w:before="40" w:after="40" w:line="276" w:lineRule="auto"/>
              <w:jc w:val="center"/>
            </w:pPr>
            <w:r>
              <w:rPr>
                <w:color w:val="212121"/>
                <w:sz w:val="19"/>
              </w:rPr>
              <w:t>last_failed_at</w:t>
            </w:r>
          </w:p>
        </w:tc>
        <w:tc>
          <w:tcPr>
            <w:tcW w:w="1728" w:type="dxa"/>
            <w:shd w:val="clear" w:color="auto" w:fill="F8F9FA"/>
            <w:tcMar>
              <w:top w:w="80" w:type="dxa"/>
              <w:left w:w="120" w:type="dxa"/>
              <w:bottom w:w="80" w:type="dxa"/>
              <w:right w:w="120" w:type="dxa"/>
            </w:tcMar>
          </w:tcPr>
          <w:p w14:paraId="29817A37" w14:textId="77777777" w:rsidR="001F7EA2" w:rsidRDefault="00084DB4">
            <w:pPr>
              <w:spacing w:before="40" w:after="40" w:line="276" w:lineRule="auto"/>
            </w:pPr>
            <w:r>
              <w:rPr>
                <w:color w:val="212121"/>
                <w:sz w:val="19"/>
              </w:rPr>
              <w:t>Date / ISODate</w:t>
            </w:r>
          </w:p>
        </w:tc>
        <w:tc>
          <w:tcPr>
            <w:tcW w:w="2304" w:type="dxa"/>
            <w:shd w:val="clear" w:color="auto" w:fill="F8F9FA"/>
            <w:tcMar>
              <w:top w:w="80" w:type="dxa"/>
              <w:left w:w="120" w:type="dxa"/>
              <w:bottom w:w="80" w:type="dxa"/>
              <w:right w:w="120" w:type="dxa"/>
            </w:tcMar>
          </w:tcPr>
          <w:p w14:paraId="673A5630"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440950D8" w14:textId="77777777" w:rsidR="001F7EA2" w:rsidRDefault="00084DB4">
            <w:pPr>
              <w:spacing w:before="40" w:after="40" w:line="276" w:lineRule="auto"/>
            </w:pPr>
            <w:r>
              <w:rPr>
                <w:color w:val="212121"/>
                <w:sz w:val="19"/>
              </w:rPr>
              <w:t>Timestamp of most recent incorrect attempt</w:t>
            </w:r>
          </w:p>
        </w:tc>
      </w:tr>
    </w:tbl>
    <w:p w14:paraId="2CF94794" w14:textId="77777777" w:rsidR="001F7EA2" w:rsidRDefault="001F7EA2">
      <w:pPr>
        <w:spacing w:after="160"/>
      </w:pPr>
    </w:p>
    <w:p w14:paraId="723BC677" w14:textId="77777777" w:rsidR="001F7EA2" w:rsidRDefault="00084DB4">
      <w:pPr>
        <w:keepNext/>
        <w:spacing w:before="200" w:after="80"/>
      </w:pPr>
      <w:r>
        <w:rPr>
          <w:b/>
        </w:rPr>
        <w:t>4.5.3 Indexing Strategy and Query Optimization</w:t>
      </w:r>
    </w:p>
    <w:p w14:paraId="7A39AAEE" w14:textId="77777777" w:rsidR="001F7EA2" w:rsidRDefault="00084DB4">
      <w:pPr>
        <w:jc w:val="both"/>
      </w:pPr>
      <w:r>
        <w:t>To ensure sub-millisecond database lookups, compound and single-field indexes were established on high-frequency query paths: `notebooks: {user_email: 1, created_at: -</w:t>
      </w:r>
      <w:proofErr w:type="gramStart"/>
      <w:r>
        <w:t>1}`</w:t>
      </w:r>
      <w:proofErr w:type="gramEnd"/>
      <w:r>
        <w:t>, `automations: {notebook_id: 1}`, `automations: {user_email: 1}`, and `mistakes_bank: {user_email: 1, notebook_id: 1}`. These indexes prevent full collection scans during dashboard loading and background notifier evaluations.</w:t>
      </w:r>
    </w:p>
    <w:p w14:paraId="115F554A" w14:textId="77777777" w:rsidR="001F7EA2" w:rsidRDefault="00084DB4">
      <w:pPr>
        <w:keepNext/>
        <w:spacing w:before="280"/>
      </w:pPr>
      <w:r>
        <w:rPr>
          <w:b/>
          <w:sz w:val="28"/>
        </w:rPr>
        <w:lastRenderedPageBreak/>
        <w:t>4.6 Mathematical and Algorithmic Formulations</w:t>
      </w:r>
    </w:p>
    <w:p w14:paraId="1157AFDC" w14:textId="77777777" w:rsidR="001F7EA2" w:rsidRDefault="00084DB4">
      <w:pPr>
        <w:keepNext/>
        <w:spacing w:before="200" w:after="80"/>
      </w:pPr>
      <w:r>
        <w:rPr>
          <w:b/>
        </w:rPr>
        <w:t>4.6.1 Modified SM-2 Stability and Ebbinghaus Forgetting Decay</w:t>
      </w:r>
    </w:p>
    <w:p w14:paraId="6C023255" w14:textId="77777777" w:rsidR="001F7EA2" w:rsidRDefault="00084DB4">
      <w:pPr>
        <w:jc w:val="both"/>
      </w:pPr>
      <w:r>
        <w:t>The cognitive engine of Note2Quiz mathematically estimates memory retention decay over time. When a student reviews a syllabus topic, memory durability strengthens as a function of the cumulative review count n. The stability factor S is formulated as:</w:t>
      </w:r>
    </w:p>
    <w:p w14:paraId="2B51D58D" w14:textId="77777777" w:rsidR="001F7EA2" w:rsidRDefault="00084DB4">
      <w:pPr>
        <w:spacing w:before="120" w:after="80"/>
        <w:jc w:val="center"/>
      </w:pPr>
      <w:r>
        <w:rPr>
          <w:b/>
          <w:i/>
          <w:sz w:val="23"/>
        </w:rPr>
        <w:t>S = 1.0 + 0.65 · (n - 1)</w:t>
      </w:r>
      <w:r>
        <w:rPr>
          <w:sz w:val="22"/>
        </w:rPr>
        <w:t xml:space="preserve"> </w:t>
      </w:r>
      <w:proofErr w:type="gramStart"/>
      <w:r>
        <w:rPr>
          <w:sz w:val="22"/>
        </w:rPr>
        <w:t xml:space="preserve">   (</w:t>
      </w:r>
      <w:proofErr w:type="gramEnd"/>
      <w:r>
        <w:rPr>
          <w:sz w:val="22"/>
        </w:rPr>
        <w:t>4.1)</w:t>
      </w:r>
    </w:p>
    <w:p w14:paraId="7D7A40A2" w14:textId="77777777" w:rsidR="001F7EA2" w:rsidRDefault="00084DB4">
      <w:pPr>
        <w:jc w:val="both"/>
      </w:pPr>
      <w:r>
        <w:t>where n is the total number of completed review sessions (integer n &gt;= 1), and S represents the memory stability multiplier. For an initial study session (n = 1), S = 1.0. As reviews accumulate (e.g., n = 4), S expands to 2.95, significantly lengthening the retention half-</w:t>
      </w:r>
      <w:proofErr w:type="gramStart"/>
      <w:r>
        <w:t>life</w:t>
      </w:r>
      <w:r w:rsidR="0083519E">
        <w:t>[</w:t>
      </w:r>
      <w:proofErr w:type="gramEnd"/>
      <w:r w:rsidR="0083519E">
        <w:t>18]</w:t>
      </w:r>
      <w:r>
        <w:t>.</w:t>
      </w:r>
    </w:p>
    <w:p w14:paraId="560E92D1" w14:textId="77777777" w:rsidR="001F7EA2" w:rsidRDefault="00084DB4">
      <w:pPr>
        <w:jc w:val="both"/>
      </w:pPr>
      <w:r>
        <w:t xml:space="preserve">Using the calculated stability S and the elapsed time t in decimal days since the last review, the estimated retention percentage R(t) is computed via the modified Ebbinghaus exponential decay </w:t>
      </w:r>
      <w:proofErr w:type="gramStart"/>
      <w:r>
        <w:t>equation</w:t>
      </w:r>
      <w:r w:rsidR="0083519E">
        <w:t>[</w:t>
      </w:r>
      <w:proofErr w:type="gramEnd"/>
      <w:r w:rsidR="0083519E">
        <w:t>9]</w:t>
      </w:r>
      <w:r>
        <w:t>:</w:t>
      </w:r>
    </w:p>
    <w:p w14:paraId="08234175" w14:textId="77777777" w:rsidR="001F7EA2" w:rsidRDefault="00084DB4">
      <w:pPr>
        <w:spacing w:before="120" w:after="80"/>
        <w:jc w:val="center"/>
      </w:pPr>
      <w:r>
        <w:rPr>
          <w:b/>
          <w:i/>
          <w:sz w:val="23"/>
        </w:rPr>
        <w:t xml:space="preserve">R(t) = R_0 · </w:t>
      </w:r>
      <w:proofErr w:type="gramStart"/>
      <w:r>
        <w:rPr>
          <w:b/>
          <w:i/>
          <w:sz w:val="23"/>
        </w:rPr>
        <w:t>exp( -</w:t>
      </w:r>
      <w:proofErr w:type="gramEnd"/>
      <w:r>
        <w:rPr>
          <w:b/>
          <w:i/>
          <w:sz w:val="23"/>
        </w:rPr>
        <w:t>t / (7.0 · S) )</w:t>
      </w:r>
      <w:r>
        <w:rPr>
          <w:sz w:val="22"/>
        </w:rPr>
        <w:t xml:space="preserve">    (4.2)</w:t>
      </w:r>
    </w:p>
    <w:p w14:paraId="4B92DDB3" w14:textId="77777777" w:rsidR="001F7EA2" w:rsidRDefault="00084DB4">
      <w:pPr>
        <w:jc w:val="both"/>
      </w:pPr>
      <w:r>
        <w:t>where R_0 is the base score percentage (0 to 100%) achieved during the most recent quiz session, t is elapsed days (t = Δseconds / 86400.0), and 7.0 represents the baseline 7-day memory half-life parameter. The retention score is dynamically mapped into three mastery states:</w:t>
      </w:r>
    </w:p>
    <w:p w14:paraId="5C4FFEB5" w14:textId="77777777" w:rsidR="001F7EA2" w:rsidRDefault="00084DB4">
      <w:pPr>
        <w:pStyle w:val="ListBullet"/>
        <w:spacing w:after="80"/>
        <w:jc w:val="both"/>
      </w:pPr>
      <w:r>
        <w:rPr>
          <w:b/>
        </w:rPr>
        <w:t xml:space="preserve">1. Mastered / Fresh State: </w:t>
      </w:r>
      <w:r>
        <w:t>Mastery Score &gt;= 80%: Topic is fresh in memory; no immediate revision required (Status: 'Fresh (Mastered)', Color: #4CAF50 Green).</w:t>
      </w:r>
    </w:p>
    <w:p w14:paraId="03EB4810" w14:textId="77777777" w:rsidR="001F7EA2" w:rsidRDefault="00084DB4">
      <w:pPr>
        <w:pStyle w:val="ListBullet"/>
        <w:spacing w:after="80"/>
        <w:jc w:val="both"/>
      </w:pPr>
      <w:r>
        <w:rPr>
          <w:b/>
        </w:rPr>
        <w:t xml:space="preserve">2. Fading State: </w:t>
      </w:r>
      <w:r>
        <w:t>50% &lt;= Mastery Score &lt; 80%: Memory trace is decaying; revision is recommended soon (Status: 'Fading (Review Soon)', Color: #FFC107 Yellow).</w:t>
      </w:r>
    </w:p>
    <w:p w14:paraId="74384D46" w14:textId="77777777" w:rsidR="001F7EA2" w:rsidRDefault="00084DB4">
      <w:pPr>
        <w:pStyle w:val="ListBullet"/>
        <w:spacing w:after="80"/>
        <w:jc w:val="both"/>
      </w:pPr>
      <w:r>
        <w:rPr>
          <w:b/>
        </w:rPr>
        <w:t xml:space="preserve">3. Critical / At Risk State: </w:t>
      </w:r>
      <w:r>
        <w:t>Mastery Score &lt; 50%: Critical memory decay; urgent active recall practice is required (Status: 'At Risk (Review Needed)', Color: #F44336 Red).</w:t>
      </w:r>
    </w:p>
    <w:p w14:paraId="2EF970DD" w14:textId="77777777" w:rsidR="0056161E" w:rsidRDefault="0056161E">
      <w:pPr>
        <w:spacing w:before="80" w:after="240"/>
        <w:jc w:val="center"/>
        <w:rPr>
          <w:b/>
          <w:sz w:val="21"/>
        </w:rPr>
      </w:pPr>
      <w:r>
        <w:rPr>
          <w:b/>
          <w:noProof/>
          <w:sz w:val="21"/>
        </w:rPr>
        <w:lastRenderedPageBreak/>
        <w:drawing>
          <wp:inline distT="0" distB="0" distL="0" distR="0" wp14:anchorId="57DEBAB5" wp14:editId="16AD8587">
            <wp:extent cx="5486400" cy="30105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1"/>
                    <a:stretch>
                      <a:fillRect/>
                    </a:stretch>
                  </pic:blipFill>
                  <pic:spPr>
                    <a:xfrm>
                      <a:off x="0" y="0"/>
                      <a:ext cx="5486400" cy="3010535"/>
                    </a:xfrm>
                    <a:prstGeom prst="rect">
                      <a:avLst/>
                    </a:prstGeom>
                  </pic:spPr>
                </pic:pic>
              </a:graphicData>
            </a:graphic>
          </wp:inline>
        </w:drawing>
      </w:r>
    </w:p>
    <w:p w14:paraId="326BA0A2" w14:textId="77777777" w:rsidR="001F7EA2" w:rsidRDefault="00084DB4">
      <w:pPr>
        <w:spacing w:before="80" w:after="240"/>
        <w:jc w:val="center"/>
      </w:pPr>
      <w:r>
        <w:rPr>
          <w:b/>
          <w:sz w:val="21"/>
        </w:rPr>
        <w:t>Figure 4.6.1: Ebbinghaus Forgetting Curve and Modified SM-2 Memory Retention Trajectory</w:t>
      </w:r>
    </w:p>
    <w:p w14:paraId="65FE323A" w14:textId="77777777" w:rsidR="001F7EA2" w:rsidRDefault="00084DB4">
      <w:pPr>
        <w:keepNext/>
        <w:spacing w:before="200" w:after="80"/>
      </w:pPr>
      <w:r>
        <w:rPr>
          <w:b/>
        </w:rPr>
        <w:t>4.6.2 Aggregated Course Mastery Metric Formulation</w:t>
      </w:r>
    </w:p>
    <w:p w14:paraId="63D9D0EE" w14:textId="77777777" w:rsidR="001F7EA2" w:rsidRDefault="00084DB4">
      <w:pPr>
        <w:jc w:val="both"/>
      </w:pPr>
      <w:r>
        <w:t xml:space="preserve">The overall course mastery metric M_course across an entire 12-to-14 week semester syllabus is computed as the normalized arithmetic mean of all active syllabus week retention </w:t>
      </w:r>
      <w:proofErr w:type="gramStart"/>
      <w:r>
        <w:t>scores</w:t>
      </w:r>
      <w:r w:rsidR="00F167A7">
        <w:t>[</w:t>
      </w:r>
      <w:proofErr w:type="gramEnd"/>
      <w:r w:rsidR="00F167A7">
        <w:t>5]</w:t>
      </w:r>
      <w:r>
        <w:t>:</w:t>
      </w:r>
    </w:p>
    <w:p w14:paraId="36312FF3" w14:textId="77777777" w:rsidR="001F7EA2" w:rsidRDefault="00084DB4">
      <w:pPr>
        <w:spacing w:before="120" w:after="80"/>
        <w:jc w:val="center"/>
      </w:pPr>
      <w:r>
        <w:rPr>
          <w:b/>
          <w:i/>
          <w:sz w:val="23"/>
        </w:rPr>
        <w:t xml:space="preserve">M_course = </w:t>
      </w:r>
      <w:proofErr w:type="gramStart"/>
      <w:r>
        <w:rPr>
          <w:b/>
          <w:i/>
          <w:sz w:val="23"/>
        </w:rPr>
        <w:t>round( (</w:t>
      </w:r>
      <w:proofErr w:type="gramEnd"/>
      <w:r>
        <w:rPr>
          <w:b/>
          <w:i/>
          <w:sz w:val="23"/>
        </w:rPr>
        <w:t>1 / W_total) · Σ_{w=1}^{W_total} R_w(t) )</w:t>
      </w:r>
      <w:r>
        <w:rPr>
          <w:sz w:val="22"/>
        </w:rPr>
        <w:t xml:space="preserve">    (4.3)</w:t>
      </w:r>
    </w:p>
    <w:p w14:paraId="18094FED" w14:textId="77777777" w:rsidR="001F7EA2" w:rsidRDefault="00084DB4">
      <w:pPr>
        <w:jc w:val="both"/>
      </w:pPr>
      <w:r>
        <w:t>where W_total is the total number of syllabus weeks, and R_w(t) is the real-time calculated retention score for week w.</w:t>
      </w:r>
    </w:p>
    <w:p w14:paraId="384BF7FD" w14:textId="77777777" w:rsidR="001F7EA2" w:rsidRDefault="00084DB4">
      <w:pPr>
        <w:keepNext/>
        <w:spacing w:before="200" w:after="80"/>
      </w:pPr>
      <w:r>
        <w:rPr>
          <w:b/>
        </w:rPr>
        <w:t>4.6.3 Adaptive Weakness Drill Priority Scoring</w:t>
      </w:r>
    </w:p>
    <w:p w14:paraId="557563ED" w14:textId="77777777" w:rsidR="001F7EA2" w:rsidRDefault="00084DB4">
      <w:pPr>
        <w:jc w:val="both"/>
      </w:pPr>
      <w:r>
        <w:t>When generating an adaptive weakness drill from the Mistakes Bank, question selection is weighted by error frequency and recency. Grounded pedagogically in the testing effect (Roediger &amp; Karpicke [2]) and desirable difficulties (Bjork [10]), the selection mechanism is mathematically modeled as an exponential recency-weighted Softmax (Boltzmann) probability distribution (Sutton &amp; Barto [43]). The selection probability P_err(i) for question i is formulated as:</w:t>
      </w:r>
    </w:p>
    <w:p w14:paraId="13874BB9" w14:textId="77777777" w:rsidR="001F7EA2" w:rsidRDefault="00084DB4">
      <w:pPr>
        <w:spacing w:before="120" w:after="80"/>
        <w:jc w:val="center"/>
      </w:pPr>
      <w:r>
        <w:rPr>
          <w:b/>
          <w:i/>
          <w:sz w:val="23"/>
        </w:rPr>
        <w:t xml:space="preserve">P_err(i) = (E_i · </w:t>
      </w:r>
      <w:proofErr w:type="gramStart"/>
      <w:r>
        <w:rPr>
          <w:b/>
          <w:i/>
          <w:sz w:val="23"/>
        </w:rPr>
        <w:t>exp( Δ</w:t>
      </w:r>
      <w:proofErr w:type="gramEnd"/>
      <w:r>
        <w:rPr>
          <w:b/>
          <w:i/>
          <w:sz w:val="23"/>
        </w:rPr>
        <w:t>t_i / 14.0 )) / ( Σ_{j=1}^{K} E_j · exp( Δt_j / 14.0 ) )</w:t>
      </w:r>
      <w:r>
        <w:rPr>
          <w:sz w:val="22"/>
        </w:rPr>
        <w:t xml:space="preserve">    (4.4)</w:t>
      </w:r>
    </w:p>
    <w:p w14:paraId="4870BCC4" w14:textId="77777777" w:rsidR="001F7EA2" w:rsidRDefault="00084DB4">
      <w:pPr>
        <w:jc w:val="both"/>
      </w:pPr>
      <w:r>
        <w:lastRenderedPageBreak/>
        <w:t>where E_i is the cumulative failure count for question i, and Δt_i is the days elapsed since the mistake was committed, ensuring that persistent and recent misconceptions are prioritized during remedial drilling.</w:t>
      </w:r>
    </w:p>
    <w:p w14:paraId="28068CC3" w14:textId="77777777" w:rsidR="001F7EA2" w:rsidRDefault="00084DB4">
      <w:pPr>
        <w:keepNext/>
        <w:spacing w:before="200" w:after="80"/>
      </w:pPr>
      <w:r>
        <w:rPr>
          <w:b/>
        </w:rPr>
        <w:t>4.6.4 Semantic Density Scoring for RAG Context Extraction</w:t>
      </w:r>
    </w:p>
    <w:p w14:paraId="1E52DB5A" w14:textId="77777777" w:rsidR="001F7EA2" w:rsidRDefault="00084DB4">
      <w:pPr>
        <w:jc w:val="both"/>
      </w:pPr>
      <w:r>
        <w:t>To prevent token overflow and optimize LLM generation quality from large slide decks, extracted source text is segmented into semantic chunks c and scored for informational density D_</w:t>
      </w:r>
      <w:proofErr w:type="gramStart"/>
      <w:r>
        <w:t>c</w:t>
      </w:r>
      <w:r w:rsidR="002A676F">
        <w:t>[</w:t>
      </w:r>
      <w:proofErr w:type="gramEnd"/>
      <w:r w:rsidR="002A676F">
        <w:t>31][42]</w:t>
      </w:r>
      <w:r>
        <w:t>:</w:t>
      </w:r>
    </w:p>
    <w:p w14:paraId="6BB5BC3F" w14:textId="77777777" w:rsidR="001F7EA2" w:rsidRDefault="00084DB4">
      <w:pPr>
        <w:spacing w:before="120" w:after="80"/>
        <w:jc w:val="center"/>
      </w:pPr>
      <w:r>
        <w:rPr>
          <w:b/>
          <w:i/>
          <w:sz w:val="23"/>
        </w:rPr>
        <w:t>D_c = (T_k / L_c) · log_</w:t>
      </w:r>
      <w:proofErr w:type="gramStart"/>
      <w:r>
        <w:rPr>
          <w:b/>
          <w:i/>
          <w:sz w:val="23"/>
        </w:rPr>
        <w:t>2( U</w:t>
      </w:r>
      <w:proofErr w:type="gramEnd"/>
      <w:r>
        <w:rPr>
          <w:b/>
          <w:i/>
          <w:sz w:val="23"/>
        </w:rPr>
        <w:t>_terms + 1 )</w:t>
      </w:r>
      <w:r>
        <w:rPr>
          <w:sz w:val="22"/>
        </w:rPr>
        <w:t xml:space="preserve">    (4.5)</w:t>
      </w:r>
    </w:p>
    <w:p w14:paraId="3603B1B3" w14:textId="77777777" w:rsidR="001F7EA2" w:rsidRPr="00B12ABF" w:rsidRDefault="00084DB4">
      <w:pPr>
        <w:jc w:val="both"/>
        <w:rPr>
          <w:sz w:val="21"/>
          <w:szCs w:val="21"/>
          <w:lang w:val="en-GB"/>
        </w:rPr>
      </w:pPr>
      <w:r>
        <w:t>where T_k is the total count of academic domain keywords, L_c is the total token length of the chunk, and U_terms is the count of unique technical terminology, ensuring the top-ranked, content-rich segments are assembled into the LLM prompt context.</w:t>
      </w:r>
      <w:r>
        <w:br/>
      </w:r>
      <w:r>
        <w:br/>
        <w:t>Table 4.6: Summary of Mathematical and Algorithmic Formulations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2106"/>
        <w:gridCol w:w="4253"/>
        <w:gridCol w:w="841"/>
      </w:tblGrid>
      <w:tr w:rsidR="00B12ABF" w:rsidRPr="00B12ABF" w14:paraId="043A04E4" w14:textId="77777777" w:rsidTr="00B12ABF">
        <w:trPr>
          <w:jc w:val="center"/>
        </w:trPr>
        <w:tc>
          <w:tcPr>
            <w:tcW w:w="1152" w:type="dxa"/>
            <w:shd w:val="clear" w:color="auto" w:fill="ECEFF1"/>
            <w:tcMar>
              <w:top w:w="100" w:type="dxa"/>
              <w:left w:w="120" w:type="dxa"/>
              <w:bottom w:w="100" w:type="dxa"/>
              <w:right w:w="120" w:type="dxa"/>
            </w:tcMar>
            <w:vAlign w:val="center"/>
          </w:tcPr>
          <w:p w14:paraId="46C500C2" w14:textId="77777777" w:rsidR="00B12ABF" w:rsidRPr="00B12ABF" w:rsidRDefault="00B12ABF" w:rsidP="00B12ABF">
            <w:pPr>
              <w:spacing w:before="40" w:after="40"/>
              <w:jc w:val="center"/>
              <w:rPr>
                <w:sz w:val="19"/>
                <w:szCs w:val="19"/>
              </w:rPr>
            </w:pPr>
            <w:r w:rsidRPr="00B12ABF">
              <w:rPr>
                <w:rStyle w:val="Strong"/>
                <w:sz w:val="19"/>
                <w:szCs w:val="19"/>
              </w:rPr>
              <w:t>Section</w:t>
            </w:r>
          </w:p>
        </w:tc>
        <w:tc>
          <w:tcPr>
            <w:tcW w:w="2106" w:type="dxa"/>
            <w:shd w:val="clear" w:color="auto" w:fill="ECEFF1"/>
            <w:tcMar>
              <w:top w:w="100" w:type="dxa"/>
              <w:left w:w="120" w:type="dxa"/>
              <w:bottom w:w="100" w:type="dxa"/>
              <w:right w:w="120" w:type="dxa"/>
            </w:tcMar>
            <w:vAlign w:val="center"/>
          </w:tcPr>
          <w:p w14:paraId="0EBAFF6D" w14:textId="77777777" w:rsidR="00B12ABF" w:rsidRPr="00B12ABF" w:rsidRDefault="00B12ABF" w:rsidP="00B12ABF">
            <w:pPr>
              <w:spacing w:before="40" w:after="40"/>
              <w:jc w:val="center"/>
              <w:rPr>
                <w:sz w:val="19"/>
                <w:szCs w:val="19"/>
              </w:rPr>
            </w:pPr>
            <w:r w:rsidRPr="00B12ABF">
              <w:rPr>
                <w:rStyle w:val="Strong"/>
                <w:sz w:val="19"/>
                <w:szCs w:val="19"/>
              </w:rPr>
              <w:t>Algorithm / Model Name</w:t>
            </w:r>
          </w:p>
        </w:tc>
        <w:tc>
          <w:tcPr>
            <w:tcW w:w="4253" w:type="dxa"/>
            <w:shd w:val="clear" w:color="auto" w:fill="ECEFF1"/>
            <w:tcMar>
              <w:top w:w="100" w:type="dxa"/>
              <w:left w:w="120" w:type="dxa"/>
              <w:bottom w:w="100" w:type="dxa"/>
              <w:right w:w="120" w:type="dxa"/>
            </w:tcMar>
            <w:vAlign w:val="center"/>
          </w:tcPr>
          <w:p w14:paraId="36E5B01F" w14:textId="77777777" w:rsidR="00B12ABF" w:rsidRPr="00B12ABF" w:rsidRDefault="00B12ABF" w:rsidP="00B12ABF">
            <w:pPr>
              <w:spacing w:before="40" w:after="40"/>
              <w:jc w:val="center"/>
              <w:rPr>
                <w:sz w:val="19"/>
                <w:szCs w:val="19"/>
              </w:rPr>
            </w:pPr>
            <w:r w:rsidRPr="00B12ABF">
              <w:rPr>
                <w:rStyle w:val="Strong"/>
                <w:sz w:val="19"/>
                <w:szCs w:val="19"/>
              </w:rPr>
              <w:t>Core Academic &amp; Engineering Problem Addressed</w:t>
            </w:r>
          </w:p>
        </w:tc>
        <w:tc>
          <w:tcPr>
            <w:tcW w:w="841" w:type="dxa"/>
            <w:shd w:val="clear" w:color="auto" w:fill="ECEFF1"/>
            <w:tcMar>
              <w:top w:w="100" w:type="dxa"/>
              <w:left w:w="120" w:type="dxa"/>
              <w:bottom w:w="100" w:type="dxa"/>
              <w:right w:w="120" w:type="dxa"/>
            </w:tcMar>
            <w:vAlign w:val="center"/>
          </w:tcPr>
          <w:p w14:paraId="24A25F98" w14:textId="77777777" w:rsidR="00B12ABF" w:rsidRPr="00B12ABF" w:rsidRDefault="00B12ABF" w:rsidP="00B12ABF">
            <w:pPr>
              <w:spacing w:before="40" w:after="40"/>
              <w:jc w:val="center"/>
              <w:rPr>
                <w:sz w:val="19"/>
                <w:szCs w:val="19"/>
              </w:rPr>
            </w:pPr>
            <w:r w:rsidRPr="00B12ABF">
              <w:rPr>
                <w:rStyle w:val="Strong"/>
                <w:sz w:val="19"/>
                <w:szCs w:val="19"/>
              </w:rPr>
              <w:t>Section</w:t>
            </w:r>
          </w:p>
        </w:tc>
      </w:tr>
      <w:tr w:rsidR="00B12ABF" w:rsidRPr="00B12ABF" w14:paraId="24AFA1D0" w14:textId="77777777" w:rsidTr="00B12ABF">
        <w:trPr>
          <w:jc w:val="center"/>
        </w:trPr>
        <w:tc>
          <w:tcPr>
            <w:tcW w:w="1152" w:type="dxa"/>
            <w:shd w:val="clear" w:color="auto" w:fill="FFFFFF"/>
            <w:tcMar>
              <w:top w:w="80" w:type="dxa"/>
              <w:left w:w="120" w:type="dxa"/>
              <w:bottom w:w="80" w:type="dxa"/>
              <w:right w:w="120" w:type="dxa"/>
            </w:tcMar>
            <w:vAlign w:val="center"/>
          </w:tcPr>
          <w:p w14:paraId="40DA5AEC" w14:textId="77777777" w:rsidR="00B12ABF" w:rsidRPr="00B12ABF" w:rsidRDefault="00B12ABF" w:rsidP="00B12ABF">
            <w:pPr>
              <w:spacing w:before="40" w:after="40" w:line="276" w:lineRule="auto"/>
              <w:jc w:val="center"/>
              <w:rPr>
                <w:sz w:val="19"/>
                <w:szCs w:val="19"/>
              </w:rPr>
            </w:pPr>
            <w:r w:rsidRPr="00B12ABF">
              <w:rPr>
                <w:b/>
                <w:bCs/>
                <w:sz w:val="19"/>
                <w:szCs w:val="19"/>
              </w:rPr>
              <w:t>4.6.1</w:t>
            </w:r>
          </w:p>
        </w:tc>
        <w:tc>
          <w:tcPr>
            <w:tcW w:w="2106" w:type="dxa"/>
            <w:shd w:val="clear" w:color="auto" w:fill="FFFFFF"/>
            <w:tcMar>
              <w:top w:w="80" w:type="dxa"/>
              <w:left w:w="120" w:type="dxa"/>
              <w:bottom w:w="80" w:type="dxa"/>
              <w:right w:w="120" w:type="dxa"/>
            </w:tcMar>
            <w:vAlign w:val="center"/>
          </w:tcPr>
          <w:p w14:paraId="13DEDD23" w14:textId="77777777" w:rsidR="00B12ABF" w:rsidRPr="00B12ABF" w:rsidRDefault="00B12ABF" w:rsidP="00B12ABF">
            <w:pPr>
              <w:spacing w:before="40" w:after="40" w:line="276" w:lineRule="auto"/>
              <w:rPr>
                <w:sz w:val="19"/>
                <w:szCs w:val="19"/>
              </w:rPr>
            </w:pPr>
            <w:r w:rsidRPr="00B12ABF">
              <w:rPr>
                <w:sz w:val="19"/>
                <w:szCs w:val="19"/>
              </w:rPr>
              <w:t>Modified SM-2 &amp; Ebbinghaus Forgetting Decay Model</w:t>
            </w:r>
          </w:p>
        </w:tc>
        <w:tc>
          <w:tcPr>
            <w:tcW w:w="4253" w:type="dxa"/>
            <w:shd w:val="clear" w:color="auto" w:fill="FFFFFF"/>
            <w:tcMar>
              <w:top w:w="80" w:type="dxa"/>
              <w:left w:w="120" w:type="dxa"/>
              <w:bottom w:w="80" w:type="dxa"/>
              <w:right w:w="120" w:type="dxa"/>
            </w:tcMar>
            <w:vAlign w:val="center"/>
          </w:tcPr>
          <w:p w14:paraId="67D6538A" w14:textId="77777777" w:rsidR="00B12ABF" w:rsidRPr="00B12ABF" w:rsidRDefault="00B12ABF" w:rsidP="00B12ABF">
            <w:pPr>
              <w:spacing w:before="40" w:after="40" w:line="276" w:lineRule="auto"/>
              <w:rPr>
                <w:sz w:val="19"/>
                <w:szCs w:val="19"/>
              </w:rPr>
            </w:pPr>
            <w:r w:rsidRPr="00B12ABF">
              <w:rPr>
                <w:b/>
                <w:bCs/>
                <w:sz w:val="19"/>
                <w:szCs w:val="19"/>
              </w:rPr>
              <w:t>Resolves Revision Timing</w:t>
            </w:r>
            <w:r w:rsidRPr="00B12ABF">
              <w:rPr>
                <w:sz w:val="19"/>
                <w:szCs w:val="19"/>
              </w:rPr>
              <w:t>: Drives real-time chromatic status decay (Fresh, Fading, At Risk) and automated notification trigger mechanics.</w:t>
            </w:r>
          </w:p>
        </w:tc>
        <w:tc>
          <w:tcPr>
            <w:tcW w:w="841" w:type="dxa"/>
            <w:shd w:val="clear" w:color="auto" w:fill="FFFFFF"/>
            <w:tcMar>
              <w:top w:w="80" w:type="dxa"/>
              <w:left w:w="120" w:type="dxa"/>
              <w:bottom w:w="80" w:type="dxa"/>
              <w:right w:w="120" w:type="dxa"/>
            </w:tcMar>
            <w:vAlign w:val="center"/>
          </w:tcPr>
          <w:p w14:paraId="244FCE72" w14:textId="77777777" w:rsidR="00B12ABF" w:rsidRPr="00B12ABF" w:rsidRDefault="00B12ABF" w:rsidP="00B12ABF">
            <w:pPr>
              <w:spacing w:before="40" w:after="40" w:line="276" w:lineRule="auto"/>
              <w:rPr>
                <w:sz w:val="19"/>
                <w:szCs w:val="19"/>
              </w:rPr>
            </w:pPr>
            <w:r w:rsidRPr="00B12ABF">
              <w:rPr>
                <w:b/>
                <w:bCs/>
                <w:sz w:val="19"/>
                <w:szCs w:val="19"/>
              </w:rPr>
              <w:t>4.6.1</w:t>
            </w:r>
          </w:p>
        </w:tc>
      </w:tr>
      <w:tr w:rsidR="00B12ABF" w:rsidRPr="00B12ABF" w14:paraId="38E6EB8C" w14:textId="77777777" w:rsidTr="00B12ABF">
        <w:trPr>
          <w:jc w:val="center"/>
        </w:trPr>
        <w:tc>
          <w:tcPr>
            <w:tcW w:w="1152" w:type="dxa"/>
            <w:shd w:val="clear" w:color="auto" w:fill="F8F9FA"/>
            <w:tcMar>
              <w:top w:w="80" w:type="dxa"/>
              <w:left w:w="120" w:type="dxa"/>
              <w:bottom w:w="80" w:type="dxa"/>
              <w:right w:w="120" w:type="dxa"/>
            </w:tcMar>
            <w:vAlign w:val="center"/>
          </w:tcPr>
          <w:p w14:paraId="00DF7D76" w14:textId="77777777" w:rsidR="00B12ABF" w:rsidRPr="00B12ABF" w:rsidRDefault="00B12ABF" w:rsidP="00B12ABF">
            <w:pPr>
              <w:spacing w:before="40" w:after="40" w:line="276" w:lineRule="auto"/>
              <w:jc w:val="center"/>
              <w:rPr>
                <w:sz w:val="19"/>
                <w:szCs w:val="19"/>
              </w:rPr>
            </w:pPr>
            <w:r w:rsidRPr="00B12ABF">
              <w:rPr>
                <w:b/>
                <w:bCs/>
                <w:sz w:val="19"/>
                <w:szCs w:val="19"/>
              </w:rPr>
              <w:t>4.6.2</w:t>
            </w:r>
          </w:p>
        </w:tc>
        <w:tc>
          <w:tcPr>
            <w:tcW w:w="2106" w:type="dxa"/>
            <w:shd w:val="clear" w:color="auto" w:fill="F8F9FA"/>
            <w:tcMar>
              <w:top w:w="80" w:type="dxa"/>
              <w:left w:w="120" w:type="dxa"/>
              <w:bottom w:w="80" w:type="dxa"/>
              <w:right w:w="120" w:type="dxa"/>
            </w:tcMar>
            <w:vAlign w:val="center"/>
          </w:tcPr>
          <w:p w14:paraId="18DCC3A1" w14:textId="77777777" w:rsidR="00B12ABF" w:rsidRPr="00B12ABF" w:rsidRDefault="00B12ABF" w:rsidP="00B12ABF">
            <w:pPr>
              <w:spacing w:before="40" w:after="40" w:line="276" w:lineRule="auto"/>
              <w:rPr>
                <w:sz w:val="19"/>
                <w:szCs w:val="19"/>
              </w:rPr>
            </w:pPr>
            <w:r w:rsidRPr="00B12ABF">
              <w:rPr>
                <w:sz w:val="19"/>
                <w:szCs w:val="19"/>
              </w:rPr>
              <w:t>Aggregated Semester Course Mastery Metric</w:t>
            </w:r>
          </w:p>
        </w:tc>
        <w:tc>
          <w:tcPr>
            <w:tcW w:w="4253" w:type="dxa"/>
            <w:shd w:val="clear" w:color="auto" w:fill="F8F9FA"/>
            <w:tcMar>
              <w:top w:w="80" w:type="dxa"/>
              <w:left w:w="120" w:type="dxa"/>
              <w:bottom w:w="80" w:type="dxa"/>
              <w:right w:w="120" w:type="dxa"/>
            </w:tcMar>
            <w:vAlign w:val="center"/>
          </w:tcPr>
          <w:p w14:paraId="6849ADF6" w14:textId="77777777" w:rsidR="00B12ABF" w:rsidRPr="00B12ABF" w:rsidRDefault="00B12ABF" w:rsidP="00B12ABF">
            <w:pPr>
              <w:spacing w:before="40" w:after="40" w:line="276" w:lineRule="auto"/>
              <w:rPr>
                <w:sz w:val="19"/>
                <w:szCs w:val="19"/>
              </w:rPr>
            </w:pPr>
            <w:r w:rsidRPr="00B12ABF">
              <w:rPr>
                <w:b/>
                <w:bCs/>
                <w:sz w:val="19"/>
                <w:szCs w:val="19"/>
              </w:rPr>
              <w:t>Resolves Learning Quantification</w:t>
            </w:r>
            <w:r w:rsidRPr="00B12ABF">
              <w:rPr>
                <w:sz w:val="19"/>
                <w:szCs w:val="19"/>
              </w:rPr>
              <w:t>: Dynamically computes weighted, normalized mastery scores across the 14-week syllabus.</w:t>
            </w:r>
          </w:p>
        </w:tc>
        <w:tc>
          <w:tcPr>
            <w:tcW w:w="841" w:type="dxa"/>
            <w:shd w:val="clear" w:color="auto" w:fill="F8F9FA"/>
            <w:tcMar>
              <w:top w:w="80" w:type="dxa"/>
              <w:left w:w="120" w:type="dxa"/>
              <w:bottom w:w="80" w:type="dxa"/>
              <w:right w:w="120" w:type="dxa"/>
            </w:tcMar>
            <w:vAlign w:val="center"/>
          </w:tcPr>
          <w:p w14:paraId="6DA39DBA" w14:textId="77777777" w:rsidR="00B12ABF" w:rsidRPr="00B12ABF" w:rsidRDefault="00B12ABF" w:rsidP="00B12ABF">
            <w:pPr>
              <w:spacing w:before="40" w:after="40" w:line="276" w:lineRule="auto"/>
              <w:rPr>
                <w:sz w:val="19"/>
                <w:szCs w:val="19"/>
              </w:rPr>
            </w:pPr>
            <w:r w:rsidRPr="00B12ABF">
              <w:rPr>
                <w:b/>
                <w:bCs/>
                <w:sz w:val="19"/>
                <w:szCs w:val="19"/>
              </w:rPr>
              <w:t>4.6.2</w:t>
            </w:r>
          </w:p>
        </w:tc>
      </w:tr>
      <w:tr w:rsidR="00B12ABF" w:rsidRPr="00B12ABF" w14:paraId="117167CC" w14:textId="77777777" w:rsidTr="00B12ABF">
        <w:trPr>
          <w:jc w:val="center"/>
        </w:trPr>
        <w:tc>
          <w:tcPr>
            <w:tcW w:w="1152" w:type="dxa"/>
            <w:shd w:val="clear" w:color="auto" w:fill="FFFFFF"/>
            <w:tcMar>
              <w:top w:w="80" w:type="dxa"/>
              <w:left w:w="120" w:type="dxa"/>
              <w:bottom w:w="80" w:type="dxa"/>
              <w:right w:w="120" w:type="dxa"/>
            </w:tcMar>
            <w:vAlign w:val="center"/>
          </w:tcPr>
          <w:p w14:paraId="0DE720D2" w14:textId="77777777" w:rsidR="00B12ABF" w:rsidRPr="00B12ABF" w:rsidRDefault="00B12ABF" w:rsidP="00B12ABF">
            <w:pPr>
              <w:spacing w:before="40" w:after="40" w:line="276" w:lineRule="auto"/>
              <w:jc w:val="center"/>
              <w:rPr>
                <w:sz w:val="19"/>
                <w:szCs w:val="19"/>
              </w:rPr>
            </w:pPr>
            <w:r w:rsidRPr="00B12ABF">
              <w:rPr>
                <w:b/>
                <w:bCs/>
                <w:sz w:val="19"/>
                <w:szCs w:val="19"/>
              </w:rPr>
              <w:t>4.6.3</w:t>
            </w:r>
          </w:p>
        </w:tc>
        <w:tc>
          <w:tcPr>
            <w:tcW w:w="2106" w:type="dxa"/>
            <w:shd w:val="clear" w:color="auto" w:fill="FFFFFF"/>
            <w:tcMar>
              <w:top w:w="80" w:type="dxa"/>
              <w:left w:w="120" w:type="dxa"/>
              <w:bottom w:w="80" w:type="dxa"/>
              <w:right w:w="120" w:type="dxa"/>
            </w:tcMar>
            <w:vAlign w:val="center"/>
          </w:tcPr>
          <w:p w14:paraId="76E2CC49" w14:textId="77777777" w:rsidR="00B12ABF" w:rsidRPr="00B12ABF" w:rsidRDefault="00B12ABF" w:rsidP="00B12ABF">
            <w:pPr>
              <w:spacing w:before="40" w:after="40" w:line="276" w:lineRule="auto"/>
              <w:rPr>
                <w:sz w:val="19"/>
                <w:szCs w:val="19"/>
              </w:rPr>
            </w:pPr>
            <w:r w:rsidRPr="00B12ABF">
              <w:rPr>
                <w:sz w:val="19"/>
                <w:szCs w:val="19"/>
              </w:rPr>
              <w:t>Adaptive Weakness Drill Priority Scoring</w:t>
            </w:r>
          </w:p>
        </w:tc>
        <w:tc>
          <w:tcPr>
            <w:tcW w:w="4253" w:type="dxa"/>
            <w:shd w:val="clear" w:color="auto" w:fill="FFFFFF"/>
            <w:tcMar>
              <w:top w:w="80" w:type="dxa"/>
              <w:left w:w="120" w:type="dxa"/>
              <w:bottom w:w="80" w:type="dxa"/>
              <w:right w:w="120" w:type="dxa"/>
            </w:tcMar>
            <w:vAlign w:val="center"/>
          </w:tcPr>
          <w:p w14:paraId="75C40EF7" w14:textId="77777777" w:rsidR="00B12ABF" w:rsidRPr="00B12ABF" w:rsidRDefault="00B12ABF" w:rsidP="00B12ABF">
            <w:pPr>
              <w:spacing w:before="40" w:after="40" w:line="276" w:lineRule="auto"/>
              <w:rPr>
                <w:sz w:val="19"/>
                <w:szCs w:val="19"/>
              </w:rPr>
            </w:pPr>
            <w:r w:rsidRPr="00B12ABF">
              <w:rPr>
                <w:b/>
                <w:bCs/>
                <w:sz w:val="19"/>
                <w:szCs w:val="19"/>
              </w:rPr>
              <w:t>Resolves Weakness Remediation</w:t>
            </w:r>
            <w:r w:rsidRPr="00B12ABF">
              <w:rPr>
                <w:sz w:val="19"/>
                <w:szCs w:val="19"/>
              </w:rPr>
              <w:t>: Optimizes targeted drill generation from the Mistakes Bank based on error frequency and temporal recency.</w:t>
            </w:r>
          </w:p>
        </w:tc>
        <w:tc>
          <w:tcPr>
            <w:tcW w:w="841" w:type="dxa"/>
            <w:shd w:val="clear" w:color="auto" w:fill="FFFFFF"/>
            <w:tcMar>
              <w:top w:w="80" w:type="dxa"/>
              <w:left w:w="120" w:type="dxa"/>
              <w:bottom w:w="80" w:type="dxa"/>
              <w:right w:w="120" w:type="dxa"/>
            </w:tcMar>
            <w:vAlign w:val="center"/>
          </w:tcPr>
          <w:p w14:paraId="7D7F2312" w14:textId="77777777" w:rsidR="00B12ABF" w:rsidRPr="00B12ABF" w:rsidRDefault="00B12ABF" w:rsidP="00B12ABF">
            <w:pPr>
              <w:spacing w:before="40" w:after="40" w:line="276" w:lineRule="auto"/>
              <w:rPr>
                <w:sz w:val="19"/>
                <w:szCs w:val="19"/>
              </w:rPr>
            </w:pPr>
            <w:r w:rsidRPr="00B12ABF">
              <w:rPr>
                <w:b/>
                <w:bCs/>
                <w:sz w:val="19"/>
                <w:szCs w:val="19"/>
              </w:rPr>
              <w:t>4.6.3</w:t>
            </w:r>
          </w:p>
        </w:tc>
      </w:tr>
      <w:tr w:rsidR="00B12ABF" w:rsidRPr="00B12ABF" w14:paraId="16646DDB" w14:textId="77777777" w:rsidTr="00B12ABF">
        <w:trPr>
          <w:jc w:val="center"/>
        </w:trPr>
        <w:tc>
          <w:tcPr>
            <w:tcW w:w="1152" w:type="dxa"/>
            <w:shd w:val="clear" w:color="auto" w:fill="F8F9FA"/>
            <w:tcMar>
              <w:top w:w="80" w:type="dxa"/>
              <w:left w:w="120" w:type="dxa"/>
              <w:bottom w:w="80" w:type="dxa"/>
              <w:right w:w="120" w:type="dxa"/>
            </w:tcMar>
            <w:vAlign w:val="center"/>
          </w:tcPr>
          <w:p w14:paraId="46A7B322" w14:textId="77777777" w:rsidR="00B12ABF" w:rsidRPr="00B12ABF" w:rsidRDefault="00B12ABF" w:rsidP="00B12ABF">
            <w:pPr>
              <w:spacing w:before="40" w:after="40" w:line="276" w:lineRule="auto"/>
              <w:jc w:val="center"/>
              <w:rPr>
                <w:sz w:val="19"/>
                <w:szCs w:val="19"/>
              </w:rPr>
            </w:pPr>
            <w:r w:rsidRPr="00B12ABF">
              <w:rPr>
                <w:b/>
                <w:bCs/>
                <w:sz w:val="19"/>
                <w:szCs w:val="19"/>
              </w:rPr>
              <w:t>4.6.4</w:t>
            </w:r>
          </w:p>
        </w:tc>
        <w:tc>
          <w:tcPr>
            <w:tcW w:w="2106" w:type="dxa"/>
            <w:shd w:val="clear" w:color="auto" w:fill="F8F9FA"/>
            <w:tcMar>
              <w:top w:w="80" w:type="dxa"/>
              <w:left w:w="120" w:type="dxa"/>
              <w:bottom w:w="80" w:type="dxa"/>
              <w:right w:w="120" w:type="dxa"/>
            </w:tcMar>
            <w:vAlign w:val="center"/>
          </w:tcPr>
          <w:p w14:paraId="2A8FF7C5" w14:textId="77777777" w:rsidR="00B12ABF" w:rsidRPr="00B12ABF" w:rsidRDefault="00B12ABF" w:rsidP="00B12ABF">
            <w:pPr>
              <w:spacing w:before="40" w:after="40" w:line="276" w:lineRule="auto"/>
              <w:rPr>
                <w:sz w:val="19"/>
                <w:szCs w:val="19"/>
              </w:rPr>
            </w:pPr>
            <w:r w:rsidRPr="00B12ABF">
              <w:rPr>
                <w:sz w:val="19"/>
                <w:szCs w:val="19"/>
              </w:rPr>
              <w:t>RAG Semantic Density Chunk Ranking</w:t>
            </w:r>
          </w:p>
        </w:tc>
        <w:tc>
          <w:tcPr>
            <w:tcW w:w="4253" w:type="dxa"/>
            <w:shd w:val="clear" w:color="auto" w:fill="F8F9FA"/>
            <w:tcMar>
              <w:top w:w="80" w:type="dxa"/>
              <w:left w:w="120" w:type="dxa"/>
              <w:bottom w:w="80" w:type="dxa"/>
              <w:right w:w="120" w:type="dxa"/>
            </w:tcMar>
            <w:vAlign w:val="center"/>
          </w:tcPr>
          <w:p w14:paraId="702100ED" w14:textId="77777777" w:rsidR="00B12ABF" w:rsidRPr="00B12ABF" w:rsidRDefault="00B12ABF" w:rsidP="00B12ABF">
            <w:pPr>
              <w:spacing w:before="40" w:after="40" w:line="276" w:lineRule="auto"/>
              <w:rPr>
                <w:sz w:val="19"/>
                <w:szCs w:val="19"/>
              </w:rPr>
            </w:pPr>
            <w:r w:rsidRPr="00B12ABF">
              <w:rPr>
                <w:b/>
                <w:bCs/>
                <w:sz w:val="19"/>
                <w:szCs w:val="19"/>
              </w:rPr>
              <w:t>Resolves AI Latency &amp; Cost</w:t>
            </w:r>
            <w:r w:rsidRPr="00B12ABF">
              <w:rPr>
                <w:sz w:val="19"/>
                <w:szCs w:val="19"/>
              </w:rPr>
              <w:t>: Distills lengthy slide decks into high-density conceptual segments to accelerate prompt inference and prevent token overflow.</w:t>
            </w:r>
          </w:p>
        </w:tc>
        <w:tc>
          <w:tcPr>
            <w:tcW w:w="841" w:type="dxa"/>
            <w:shd w:val="clear" w:color="auto" w:fill="F8F9FA"/>
            <w:tcMar>
              <w:top w:w="80" w:type="dxa"/>
              <w:left w:w="120" w:type="dxa"/>
              <w:bottom w:w="80" w:type="dxa"/>
              <w:right w:w="120" w:type="dxa"/>
            </w:tcMar>
            <w:vAlign w:val="center"/>
          </w:tcPr>
          <w:p w14:paraId="3D2D856D" w14:textId="77777777" w:rsidR="00B12ABF" w:rsidRPr="00B12ABF" w:rsidRDefault="00B12ABF" w:rsidP="00B12ABF">
            <w:pPr>
              <w:spacing w:before="40" w:after="40" w:line="276" w:lineRule="auto"/>
              <w:rPr>
                <w:sz w:val="19"/>
                <w:szCs w:val="19"/>
              </w:rPr>
            </w:pPr>
            <w:r w:rsidRPr="00B12ABF">
              <w:rPr>
                <w:b/>
                <w:bCs/>
                <w:sz w:val="19"/>
                <w:szCs w:val="19"/>
              </w:rPr>
              <w:t>4.6.4</w:t>
            </w:r>
          </w:p>
        </w:tc>
      </w:tr>
    </w:tbl>
    <w:p w14:paraId="25D73A6F" w14:textId="77777777" w:rsidR="00B12ABF" w:rsidRPr="00B12ABF" w:rsidRDefault="00B12ABF">
      <w:pPr>
        <w:jc w:val="both"/>
      </w:pPr>
    </w:p>
    <w:p w14:paraId="4CE97FED" w14:textId="77777777" w:rsidR="00B12ABF" w:rsidRPr="00B12ABF" w:rsidRDefault="00B12ABF">
      <w:pPr>
        <w:jc w:val="both"/>
        <w:rPr>
          <w:lang w:val="en-GB"/>
        </w:rPr>
      </w:pPr>
    </w:p>
    <w:p w14:paraId="34DD8B81" w14:textId="77777777" w:rsidR="001F7EA2" w:rsidRDefault="00084DB4">
      <w:pPr>
        <w:keepNext/>
        <w:spacing w:before="280"/>
      </w:pPr>
      <w:r>
        <w:rPr>
          <w:b/>
          <w:sz w:val="28"/>
        </w:rPr>
        <w:lastRenderedPageBreak/>
        <w:t>4.7 Concluding Remark</w:t>
      </w:r>
    </w:p>
    <w:p w14:paraId="323D96A0" w14:textId="77777777" w:rsidR="001F7EA2" w:rsidRDefault="00084DB4">
      <w:pPr>
        <w:jc w:val="both"/>
      </w:pPr>
      <w:r>
        <w:t>This chapter established the comprehensive architectural and mathematical design of Note2Quiz. The 3-tier modular architecture, rigorous use case modeling, detailed activity and sequence flows, robust MongoDB data dictionaries, and explicit mathematical retention formulations provide the engineering foundation for the implementation documented in Chapter 5.</w:t>
      </w:r>
    </w:p>
    <w:p w14:paraId="7FC84BE4" w14:textId="77777777" w:rsidR="001F7EA2" w:rsidRDefault="00084DB4">
      <w:r>
        <w:br w:type="page"/>
      </w:r>
    </w:p>
    <w:p w14:paraId="42146CE1" w14:textId="77777777" w:rsidR="001F7EA2" w:rsidRDefault="00084DB4">
      <w:pPr>
        <w:keepNext/>
        <w:spacing w:before="360" w:after="160"/>
      </w:pPr>
      <w:r>
        <w:rPr>
          <w:b/>
          <w:sz w:val="32"/>
        </w:rPr>
        <w:lastRenderedPageBreak/>
        <w:t>CHAPTER 5: SYSTEM IMPLEMENTATION</w:t>
      </w:r>
    </w:p>
    <w:p w14:paraId="24A1C1BE" w14:textId="77777777" w:rsidR="001F7EA2" w:rsidRDefault="00084DB4">
      <w:pPr>
        <w:keepNext/>
        <w:spacing w:before="280"/>
      </w:pPr>
      <w:r>
        <w:rPr>
          <w:b/>
          <w:sz w:val="28"/>
        </w:rPr>
        <w:t>5.1 Development Environment Setup and Configuration</w:t>
      </w:r>
    </w:p>
    <w:p w14:paraId="6C924CDE" w14:textId="77777777" w:rsidR="001F7EA2" w:rsidRDefault="00084DB4">
      <w:pPr>
        <w:jc w:val="both"/>
      </w:pPr>
      <w:r>
        <w:t>The implementation of Note2Quiz was executed across a modern, fully configured full-stack engineering environment. The frontend client was built using Flutter 3.24.x and Dart 3.5.x, supporting simultaneous execution on web browsers (Chrome/Edge WASM/HTML renderer) and mobile Android devices (API Level 28+). The backend server was developed in Python 3.11 using Flask 3.0, organized into modular blueprints.</w:t>
      </w:r>
    </w:p>
    <w:p w14:paraId="439BDF5A" w14:textId="77777777" w:rsidR="001F7EA2" w:rsidRDefault="00084DB4">
      <w:pPr>
        <w:jc w:val="both"/>
      </w:pPr>
      <w:r>
        <w:t>Table 5.1 lists the core RESTful API endpoints implemented across the Flask server modules.</w:t>
      </w:r>
    </w:p>
    <w:p w14:paraId="4DD45F87" w14:textId="77777777" w:rsidR="001F7EA2" w:rsidRDefault="00084DB4">
      <w:pPr>
        <w:spacing w:before="160" w:after="80"/>
      </w:pPr>
      <w:r>
        <w:rPr>
          <w:b/>
          <w:sz w:val="21"/>
        </w:rPr>
        <w:t>Table 5.1: Backend RESTful API Endpoints Specification and Routing Structure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2592"/>
        <w:gridCol w:w="2016"/>
        <w:gridCol w:w="2592"/>
      </w:tblGrid>
      <w:tr w:rsidR="001F7EA2" w14:paraId="20C65D5B" w14:textId="77777777" w:rsidTr="00335845">
        <w:trPr>
          <w:jc w:val="center"/>
        </w:trPr>
        <w:tc>
          <w:tcPr>
            <w:tcW w:w="1152" w:type="dxa"/>
            <w:shd w:val="clear" w:color="auto" w:fill="ECEFF1"/>
            <w:tcMar>
              <w:top w:w="100" w:type="dxa"/>
              <w:left w:w="120" w:type="dxa"/>
              <w:bottom w:w="100" w:type="dxa"/>
              <w:right w:w="120" w:type="dxa"/>
            </w:tcMar>
          </w:tcPr>
          <w:p w14:paraId="6761A418" w14:textId="77777777" w:rsidR="001F7EA2" w:rsidRDefault="00084DB4">
            <w:pPr>
              <w:spacing w:before="40" w:after="40"/>
              <w:jc w:val="center"/>
            </w:pPr>
            <w:bookmarkStart w:id="1" w:name="_Hlk239292556"/>
            <w:r>
              <w:rPr>
                <w:b/>
                <w:color w:val="111111"/>
                <w:sz w:val="20"/>
              </w:rPr>
              <w:t>HTTP Method</w:t>
            </w:r>
          </w:p>
        </w:tc>
        <w:tc>
          <w:tcPr>
            <w:tcW w:w="2592" w:type="dxa"/>
            <w:shd w:val="clear" w:color="auto" w:fill="ECEFF1"/>
            <w:tcMar>
              <w:top w:w="100" w:type="dxa"/>
              <w:left w:w="120" w:type="dxa"/>
              <w:bottom w:w="100" w:type="dxa"/>
              <w:right w:w="120" w:type="dxa"/>
            </w:tcMar>
          </w:tcPr>
          <w:p w14:paraId="27E115B2" w14:textId="77777777" w:rsidR="001F7EA2" w:rsidRDefault="00084DB4">
            <w:pPr>
              <w:spacing w:before="40" w:after="40"/>
              <w:jc w:val="center"/>
            </w:pPr>
            <w:r>
              <w:rPr>
                <w:b/>
                <w:color w:val="111111"/>
                <w:sz w:val="20"/>
              </w:rPr>
              <w:t>API Route Endpoint</w:t>
            </w:r>
          </w:p>
        </w:tc>
        <w:tc>
          <w:tcPr>
            <w:tcW w:w="2016" w:type="dxa"/>
            <w:shd w:val="clear" w:color="auto" w:fill="ECEFF1"/>
            <w:tcMar>
              <w:top w:w="100" w:type="dxa"/>
              <w:left w:w="120" w:type="dxa"/>
              <w:bottom w:w="100" w:type="dxa"/>
              <w:right w:w="120" w:type="dxa"/>
            </w:tcMar>
          </w:tcPr>
          <w:p w14:paraId="010A1380" w14:textId="77777777" w:rsidR="001F7EA2" w:rsidRDefault="00084DB4">
            <w:pPr>
              <w:spacing w:before="40" w:after="40"/>
              <w:jc w:val="center"/>
            </w:pPr>
            <w:r>
              <w:rPr>
                <w:b/>
                <w:color w:val="111111"/>
                <w:sz w:val="20"/>
              </w:rPr>
              <w:t>Blueprint Module</w:t>
            </w:r>
          </w:p>
        </w:tc>
        <w:tc>
          <w:tcPr>
            <w:tcW w:w="2592" w:type="dxa"/>
            <w:shd w:val="clear" w:color="auto" w:fill="ECEFF1"/>
            <w:tcMar>
              <w:top w:w="100" w:type="dxa"/>
              <w:left w:w="120" w:type="dxa"/>
              <w:bottom w:w="100" w:type="dxa"/>
              <w:right w:w="120" w:type="dxa"/>
            </w:tcMar>
          </w:tcPr>
          <w:p w14:paraId="7A9AD410" w14:textId="77777777" w:rsidR="001F7EA2" w:rsidRDefault="00084DB4">
            <w:pPr>
              <w:spacing w:before="40" w:after="40"/>
              <w:jc w:val="center"/>
            </w:pPr>
            <w:r>
              <w:rPr>
                <w:b/>
                <w:color w:val="111111"/>
                <w:sz w:val="20"/>
              </w:rPr>
              <w:t>Functional Purpose</w:t>
            </w:r>
          </w:p>
        </w:tc>
      </w:tr>
      <w:tr w:rsidR="001F7EA2" w14:paraId="0B6E2200" w14:textId="77777777" w:rsidTr="00335845">
        <w:trPr>
          <w:jc w:val="center"/>
        </w:trPr>
        <w:tc>
          <w:tcPr>
            <w:tcW w:w="1152" w:type="dxa"/>
            <w:shd w:val="clear" w:color="auto" w:fill="FFFFFF"/>
            <w:tcMar>
              <w:top w:w="80" w:type="dxa"/>
              <w:left w:w="120" w:type="dxa"/>
              <w:bottom w:w="80" w:type="dxa"/>
              <w:right w:w="120" w:type="dxa"/>
            </w:tcMar>
          </w:tcPr>
          <w:p w14:paraId="74F82E84"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701D8293" w14:textId="77777777" w:rsidR="001F7EA2" w:rsidRDefault="00084DB4">
            <w:pPr>
              <w:spacing w:before="40" w:after="40" w:line="276" w:lineRule="auto"/>
            </w:pPr>
            <w:r>
              <w:rPr>
                <w:color w:val="212121"/>
                <w:sz w:val="19"/>
              </w:rPr>
              <w:t>/</w:t>
            </w:r>
            <w:proofErr w:type="gramStart"/>
            <w:r>
              <w:rPr>
                <w:color w:val="212121"/>
                <w:sz w:val="19"/>
              </w:rPr>
              <w:t>login</w:t>
            </w:r>
            <w:proofErr w:type="gramEnd"/>
          </w:p>
        </w:tc>
        <w:tc>
          <w:tcPr>
            <w:tcW w:w="2016" w:type="dxa"/>
            <w:shd w:val="clear" w:color="auto" w:fill="FFFFFF"/>
            <w:tcMar>
              <w:top w:w="80" w:type="dxa"/>
              <w:left w:w="120" w:type="dxa"/>
              <w:bottom w:w="80" w:type="dxa"/>
              <w:right w:w="120" w:type="dxa"/>
            </w:tcMar>
          </w:tcPr>
          <w:p w14:paraId="37272EB9"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753849A4" w14:textId="77777777" w:rsidR="001F7EA2" w:rsidRDefault="00084DB4">
            <w:pPr>
              <w:spacing w:before="40" w:after="40" w:line="276" w:lineRule="auto"/>
            </w:pPr>
            <w:r>
              <w:rPr>
                <w:color w:val="212121"/>
                <w:sz w:val="19"/>
              </w:rPr>
              <w:t>Authenticates user and synchronizes user profile in MongoDB</w:t>
            </w:r>
          </w:p>
        </w:tc>
      </w:tr>
      <w:tr w:rsidR="001F7EA2" w14:paraId="42D27A43" w14:textId="77777777" w:rsidTr="00335845">
        <w:trPr>
          <w:jc w:val="center"/>
        </w:trPr>
        <w:tc>
          <w:tcPr>
            <w:tcW w:w="1152" w:type="dxa"/>
            <w:shd w:val="clear" w:color="auto" w:fill="F8F9FA"/>
            <w:tcMar>
              <w:top w:w="80" w:type="dxa"/>
              <w:left w:w="120" w:type="dxa"/>
              <w:bottom w:w="80" w:type="dxa"/>
              <w:right w:w="120" w:type="dxa"/>
            </w:tcMar>
          </w:tcPr>
          <w:p w14:paraId="1B1B1293"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78A44A32" w14:textId="77777777" w:rsidR="001F7EA2" w:rsidRDefault="00084DB4">
            <w:pPr>
              <w:spacing w:before="40" w:after="40" w:line="276" w:lineRule="auto"/>
            </w:pPr>
            <w:r>
              <w:rPr>
                <w:color w:val="212121"/>
                <w:sz w:val="19"/>
              </w:rPr>
              <w:t>/</w:t>
            </w:r>
            <w:proofErr w:type="gramStart"/>
            <w:r>
              <w:rPr>
                <w:color w:val="212121"/>
                <w:sz w:val="19"/>
              </w:rPr>
              <w:t>create</w:t>
            </w:r>
            <w:proofErr w:type="gramEnd"/>
            <w:r>
              <w:rPr>
                <w:color w:val="212121"/>
                <w:sz w:val="19"/>
              </w:rPr>
              <w:t>-notebook</w:t>
            </w:r>
          </w:p>
        </w:tc>
        <w:tc>
          <w:tcPr>
            <w:tcW w:w="2016" w:type="dxa"/>
            <w:shd w:val="clear" w:color="auto" w:fill="F8F9FA"/>
            <w:tcMar>
              <w:top w:w="80" w:type="dxa"/>
              <w:left w:w="120" w:type="dxa"/>
              <w:bottom w:w="80" w:type="dxa"/>
              <w:right w:w="120" w:type="dxa"/>
            </w:tcMar>
          </w:tcPr>
          <w:p w14:paraId="51BF543A"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340F1CD9" w14:textId="77777777" w:rsidR="001F7EA2" w:rsidRDefault="00084DB4">
            <w:pPr>
              <w:spacing w:before="40" w:after="40" w:line="276" w:lineRule="auto"/>
            </w:pPr>
            <w:r>
              <w:rPr>
                <w:color w:val="212121"/>
                <w:sz w:val="19"/>
              </w:rPr>
              <w:t>Creates a new course notebook associated with user email</w:t>
            </w:r>
          </w:p>
        </w:tc>
      </w:tr>
      <w:tr w:rsidR="001F7EA2" w14:paraId="558969BA" w14:textId="77777777" w:rsidTr="00335845">
        <w:trPr>
          <w:jc w:val="center"/>
        </w:trPr>
        <w:tc>
          <w:tcPr>
            <w:tcW w:w="1152" w:type="dxa"/>
            <w:shd w:val="clear" w:color="auto" w:fill="FFFFFF"/>
            <w:tcMar>
              <w:top w:w="80" w:type="dxa"/>
              <w:left w:w="120" w:type="dxa"/>
              <w:bottom w:w="80" w:type="dxa"/>
              <w:right w:w="120" w:type="dxa"/>
            </w:tcMar>
          </w:tcPr>
          <w:p w14:paraId="1FA9367B"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399BD3DE" w14:textId="77777777" w:rsidR="001F7EA2" w:rsidRDefault="00084DB4">
            <w:pPr>
              <w:spacing w:before="40" w:after="40" w:line="276" w:lineRule="auto"/>
            </w:pPr>
            <w:r>
              <w:rPr>
                <w:color w:val="212121"/>
                <w:sz w:val="19"/>
              </w:rPr>
              <w:t>/</w:t>
            </w:r>
            <w:proofErr w:type="gramStart"/>
            <w:r>
              <w:rPr>
                <w:color w:val="212121"/>
                <w:sz w:val="19"/>
              </w:rPr>
              <w:t>get</w:t>
            </w:r>
            <w:proofErr w:type="gramEnd"/>
            <w:r>
              <w:rPr>
                <w:color w:val="212121"/>
                <w:sz w:val="19"/>
              </w:rPr>
              <w:t>-notebooks</w:t>
            </w:r>
          </w:p>
        </w:tc>
        <w:tc>
          <w:tcPr>
            <w:tcW w:w="2016" w:type="dxa"/>
            <w:shd w:val="clear" w:color="auto" w:fill="FFFFFF"/>
            <w:tcMar>
              <w:top w:w="80" w:type="dxa"/>
              <w:left w:w="120" w:type="dxa"/>
              <w:bottom w:w="80" w:type="dxa"/>
              <w:right w:w="120" w:type="dxa"/>
            </w:tcMar>
          </w:tcPr>
          <w:p w14:paraId="2A1BB48E"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03EA7B50" w14:textId="77777777" w:rsidR="001F7EA2" w:rsidRDefault="00084DB4">
            <w:pPr>
              <w:spacing w:before="40" w:after="40" w:line="276" w:lineRule="auto"/>
            </w:pPr>
            <w:r>
              <w:rPr>
                <w:color w:val="212121"/>
                <w:sz w:val="19"/>
              </w:rPr>
              <w:t>Retrieves all notebooks, sources, and generated studio items</w:t>
            </w:r>
          </w:p>
        </w:tc>
      </w:tr>
      <w:tr w:rsidR="001F7EA2" w14:paraId="5FD24B09" w14:textId="77777777" w:rsidTr="00335845">
        <w:trPr>
          <w:jc w:val="center"/>
        </w:trPr>
        <w:tc>
          <w:tcPr>
            <w:tcW w:w="1152" w:type="dxa"/>
            <w:shd w:val="clear" w:color="auto" w:fill="F8F9FA"/>
            <w:tcMar>
              <w:top w:w="80" w:type="dxa"/>
              <w:left w:w="120" w:type="dxa"/>
              <w:bottom w:w="80" w:type="dxa"/>
              <w:right w:w="120" w:type="dxa"/>
            </w:tcMar>
          </w:tcPr>
          <w:p w14:paraId="13A9F138"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7997B35A" w14:textId="77777777" w:rsidR="001F7EA2" w:rsidRDefault="00084DB4">
            <w:pPr>
              <w:spacing w:before="40" w:after="40" w:line="276" w:lineRule="auto"/>
            </w:pPr>
            <w:r>
              <w:rPr>
                <w:color w:val="212121"/>
                <w:sz w:val="19"/>
              </w:rPr>
              <w:t>/</w:t>
            </w:r>
            <w:proofErr w:type="gramStart"/>
            <w:r>
              <w:rPr>
                <w:color w:val="212121"/>
                <w:sz w:val="19"/>
              </w:rPr>
              <w:t>add</w:t>
            </w:r>
            <w:proofErr w:type="gramEnd"/>
            <w:r>
              <w:rPr>
                <w:color w:val="212121"/>
                <w:sz w:val="19"/>
              </w:rPr>
              <w:t>-source</w:t>
            </w:r>
          </w:p>
        </w:tc>
        <w:tc>
          <w:tcPr>
            <w:tcW w:w="2016" w:type="dxa"/>
            <w:shd w:val="clear" w:color="auto" w:fill="F8F9FA"/>
            <w:tcMar>
              <w:top w:w="80" w:type="dxa"/>
              <w:left w:w="120" w:type="dxa"/>
              <w:bottom w:w="80" w:type="dxa"/>
              <w:right w:w="120" w:type="dxa"/>
            </w:tcMar>
          </w:tcPr>
          <w:p w14:paraId="4BC884DF"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669E3E8B" w14:textId="77777777" w:rsidR="001F7EA2" w:rsidRDefault="00084DB4">
            <w:pPr>
              <w:spacing w:before="40" w:after="40" w:line="276" w:lineRule="auto"/>
            </w:pPr>
            <w:r>
              <w:rPr>
                <w:color w:val="212121"/>
                <w:sz w:val="19"/>
              </w:rPr>
              <w:t>Parses uploaded multi-modal files (PDF/PPTX/DOCX/OCR) and appends source</w:t>
            </w:r>
          </w:p>
        </w:tc>
      </w:tr>
      <w:tr w:rsidR="001F7EA2" w14:paraId="0AE2D846" w14:textId="77777777" w:rsidTr="00335845">
        <w:trPr>
          <w:jc w:val="center"/>
        </w:trPr>
        <w:tc>
          <w:tcPr>
            <w:tcW w:w="1152" w:type="dxa"/>
            <w:shd w:val="clear" w:color="auto" w:fill="FFFFFF"/>
            <w:tcMar>
              <w:top w:w="80" w:type="dxa"/>
              <w:left w:w="120" w:type="dxa"/>
              <w:bottom w:w="80" w:type="dxa"/>
              <w:right w:w="120" w:type="dxa"/>
            </w:tcMar>
          </w:tcPr>
          <w:p w14:paraId="219591BB"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02047746" w14:textId="77777777" w:rsidR="001F7EA2" w:rsidRDefault="00084DB4">
            <w:pPr>
              <w:spacing w:before="40" w:after="40" w:line="276" w:lineRule="auto"/>
            </w:pPr>
            <w:r>
              <w:rPr>
                <w:color w:val="212121"/>
                <w:sz w:val="19"/>
              </w:rPr>
              <w:t>/</w:t>
            </w:r>
            <w:proofErr w:type="gramStart"/>
            <w:r>
              <w:rPr>
                <w:color w:val="212121"/>
                <w:sz w:val="19"/>
              </w:rPr>
              <w:t>generate</w:t>
            </w:r>
            <w:proofErr w:type="gramEnd"/>
            <w:r>
              <w:rPr>
                <w:color w:val="212121"/>
                <w:sz w:val="19"/>
              </w:rPr>
              <w:t>-studio-item</w:t>
            </w:r>
          </w:p>
        </w:tc>
        <w:tc>
          <w:tcPr>
            <w:tcW w:w="2016" w:type="dxa"/>
            <w:shd w:val="clear" w:color="auto" w:fill="FFFFFF"/>
            <w:tcMar>
              <w:top w:w="80" w:type="dxa"/>
              <w:left w:w="120" w:type="dxa"/>
              <w:bottom w:w="80" w:type="dxa"/>
              <w:right w:w="120" w:type="dxa"/>
            </w:tcMar>
          </w:tcPr>
          <w:p w14:paraId="00605EB9"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0C1E8BB8" w14:textId="77777777" w:rsidR="001F7EA2" w:rsidRDefault="00084DB4">
            <w:pPr>
              <w:spacing w:before="40" w:after="40" w:line="276" w:lineRule="auto"/>
            </w:pPr>
            <w:r>
              <w:rPr>
                <w:color w:val="212121"/>
                <w:sz w:val="19"/>
              </w:rPr>
              <w:t>Synchronous generative AI endpoint for quizzes, flashcards, mind maps</w:t>
            </w:r>
          </w:p>
        </w:tc>
      </w:tr>
      <w:tr w:rsidR="001F7EA2" w14:paraId="6A06FAEF" w14:textId="77777777" w:rsidTr="00335845">
        <w:trPr>
          <w:jc w:val="center"/>
        </w:trPr>
        <w:tc>
          <w:tcPr>
            <w:tcW w:w="1152" w:type="dxa"/>
            <w:shd w:val="clear" w:color="auto" w:fill="F8F9FA"/>
            <w:tcMar>
              <w:top w:w="80" w:type="dxa"/>
              <w:left w:w="120" w:type="dxa"/>
              <w:bottom w:w="80" w:type="dxa"/>
              <w:right w:w="120" w:type="dxa"/>
            </w:tcMar>
          </w:tcPr>
          <w:p w14:paraId="3B8FB521"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132484DC" w14:textId="77777777" w:rsidR="001F7EA2" w:rsidRDefault="00084DB4">
            <w:pPr>
              <w:spacing w:before="40" w:after="40" w:line="276" w:lineRule="auto"/>
            </w:pPr>
            <w:r>
              <w:rPr>
                <w:color w:val="212121"/>
                <w:sz w:val="19"/>
              </w:rPr>
              <w:t>/</w:t>
            </w:r>
            <w:proofErr w:type="gramStart"/>
            <w:r>
              <w:rPr>
                <w:color w:val="212121"/>
                <w:sz w:val="19"/>
              </w:rPr>
              <w:t>stream</w:t>
            </w:r>
            <w:proofErr w:type="gramEnd"/>
            <w:r>
              <w:rPr>
                <w:color w:val="212121"/>
                <w:sz w:val="19"/>
              </w:rPr>
              <w:t>-studio-item</w:t>
            </w:r>
          </w:p>
        </w:tc>
        <w:tc>
          <w:tcPr>
            <w:tcW w:w="2016" w:type="dxa"/>
            <w:shd w:val="clear" w:color="auto" w:fill="F8F9FA"/>
            <w:tcMar>
              <w:top w:w="80" w:type="dxa"/>
              <w:left w:w="120" w:type="dxa"/>
              <w:bottom w:w="80" w:type="dxa"/>
              <w:right w:w="120" w:type="dxa"/>
            </w:tcMar>
          </w:tcPr>
          <w:p w14:paraId="7B09AC6F"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3D290739" w14:textId="77777777" w:rsidR="001F7EA2" w:rsidRDefault="00084DB4">
            <w:pPr>
              <w:spacing w:before="40" w:after="40" w:line="276" w:lineRule="auto"/>
            </w:pPr>
            <w:r>
              <w:rPr>
                <w:color w:val="212121"/>
                <w:sz w:val="19"/>
              </w:rPr>
              <w:t>Real-time Server-Sent Events (SSE) streaming generative endpoint</w:t>
            </w:r>
          </w:p>
        </w:tc>
      </w:tr>
      <w:tr w:rsidR="001F7EA2" w14:paraId="77924364" w14:textId="77777777" w:rsidTr="00335845">
        <w:trPr>
          <w:jc w:val="center"/>
        </w:trPr>
        <w:tc>
          <w:tcPr>
            <w:tcW w:w="1152" w:type="dxa"/>
            <w:shd w:val="clear" w:color="auto" w:fill="FFFFFF"/>
            <w:tcMar>
              <w:top w:w="80" w:type="dxa"/>
              <w:left w:w="120" w:type="dxa"/>
              <w:bottom w:w="80" w:type="dxa"/>
              <w:right w:w="120" w:type="dxa"/>
            </w:tcMar>
          </w:tcPr>
          <w:p w14:paraId="28D58BE0"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2363DD2E" w14:textId="77777777" w:rsidR="001F7EA2" w:rsidRDefault="00084DB4">
            <w:pPr>
              <w:spacing w:before="40" w:after="40" w:line="276" w:lineRule="auto"/>
            </w:pPr>
            <w:r>
              <w:rPr>
                <w:color w:val="212121"/>
                <w:sz w:val="19"/>
              </w:rPr>
              <w:t>/</w:t>
            </w:r>
            <w:proofErr w:type="gramStart"/>
            <w:r>
              <w:rPr>
                <w:color w:val="212121"/>
                <w:sz w:val="19"/>
              </w:rPr>
              <w:t>save</w:t>
            </w:r>
            <w:proofErr w:type="gramEnd"/>
            <w:r>
              <w:rPr>
                <w:color w:val="212121"/>
                <w:sz w:val="19"/>
              </w:rPr>
              <w:t>-quiz-result</w:t>
            </w:r>
          </w:p>
        </w:tc>
        <w:tc>
          <w:tcPr>
            <w:tcW w:w="2016" w:type="dxa"/>
            <w:shd w:val="clear" w:color="auto" w:fill="FFFFFF"/>
            <w:tcMar>
              <w:top w:w="80" w:type="dxa"/>
              <w:left w:w="120" w:type="dxa"/>
              <w:bottom w:w="80" w:type="dxa"/>
              <w:right w:w="120" w:type="dxa"/>
            </w:tcMar>
          </w:tcPr>
          <w:p w14:paraId="4928E828"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415F1415" w14:textId="77777777" w:rsidR="001F7EA2" w:rsidRDefault="00084DB4">
            <w:pPr>
              <w:spacing w:before="40" w:after="40" w:line="276" w:lineRule="auto"/>
            </w:pPr>
            <w:r>
              <w:rPr>
                <w:color w:val="212121"/>
                <w:sz w:val="19"/>
              </w:rPr>
              <w:t xml:space="preserve">Records quiz scores, logs </w:t>
            </w:r>
            <w:r>
              <w:rPr>
                <w:color w:val="212121"/>
                <w:sz w:val="19"/>
              </w:rPr>
              <w:lastRenderedPageBreak/>
              <w:t>mistakes into Mistakes Bank, updates mastery</w:t>
            </w:r>
          </w:p>
        </w:tc>
      </w:tr>
      <w:tr w:rsidR="001F7EA2" w14:paraId="07C69866" w14:textId="77777777" w:rsidTr="00335845">
        <w:trPr>
          <w:jc w:val="center"/>
        </w:trPr>
        <w:tc>
          <w:tcPr>
            <w:tcW w:w="1152" w:type="dxa"/>
            <w:shd w:val="clear" w:color="auto" w:fill="F8F9FA"/>
            <w:tcMar>
              <w:top w:w="80" w:type="dxa"/>
              <w:left w:w="120" w:type="dxa"/>
              <w:bottom w:w="80" w:type="dxa"/>
              <w:right w:w="120" w:type="dxa"/>
            </w:tcMar>
          </w:tcPr>
          <w:p w14:paraId="41304465" w14:textId="77777777" w:rsidR="001F7EA2" w:rsidRDefault="00084DB4">
            <w:pPr>
              <w:spacing w:before="40" w:after="40" w:line="276" w:lineRule="auto"/>
              <w:jc w:val="center"/>
            </w:pPr>
            <w:r>
              <w:rPr>
                <w:color w:val="212121"/>
                <w:sz w:val="19"/>
              </w:rPr>
              <w:lastRenderedPageBreak/>
              <w:t>POST</w:t>
            </w:r>
          </w:p>
        </w:tc>
        <w:tc>
          <w:tcPr>
            <w:tcW w:w="2592" w:type="dxa"/>
            <w:shd w:val="clear" w:color="auto" w:fill="F8F9FA"/>
            <w:tcMar>
              <w:top w:w="80" w:type="dxa"/>
              <w:left w:w="120" w:type="dxa"/>
              <w:bottom w:w="80" w:type="dxa"/>
              <w:right w:w="120" w:type="dxa"/>
            </w:tcMar>
          </w:tcPr>
          <w:p w14:paraId="73BCB446" w14:textId="77777777" w:rsidR="001F7EA2" w:rsidRDefault="00084DB4">
            <w:pPr>
              <w:spacing w:before="40" w:after="40" w:line="276" w:lineRule="auto"/>
            </w:pPr>
            <w:r>
              <w:rPr>
                <w:color w:val="212121"/>
                <w:sz w:val="19"/>
              </w:rPr>
              <w:t>/</w:t>
            </w:r>
            <w:proofErr w:type="gramStart"/>
            <w:r>
              <w:rPr>
                <w:color w:val="212121"/>
                <w:sz w:val="19"/>
              </w:rPr>
              <w:t>generate</w:t>
            </w:r>
            <w:proofErr w:type="gramEnd"/>
            <w:r>
              <w:rPr>
                <w:color w:val="212121"/>
                <w:sz w:val="19"/>
              </w:rPr>
              <w:t>-weakness-drill</w:t>
            </w:r>
          </w:p>
        </w:tc>
        <w:tc>
          <w:tcPr>
            <w:tcW w:w="2016" w:type="dxa"/>
            <w:shd w:val="clear" w:color="auto" w:fill="F8F9FA"/>
            <w:tcMar>
              <w:top w:w="80" w:type="dxa"/>
              <w:left w:w="120" w:type="dxa"/>
              <w:bottom w:w="80" w:type="dxa"/>
              <w:right w:w="120" w:type="dxa"/>
            </w:tcMar>
          </w:tcPr>
          <w:p w14:paraId="295CDC9D"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6A883E30" w14:textId="77777777" w:rsidR="001F7EA2" w:rsidRDefault="00084DB4">
            <w:pPr>
              <w:spacing w:before="40" w:after="40" w:line="276" w:lineRule="auto"/>
            </w:pPr>
            <w:r>
              <w:rPr>
                <w:color w:val="212121"/>
                <w:sz w:val="19"/>
              </w:rPr>
              <w:t>Generates targeted remedial quiz from historical recorded mistakes</w:t>
            </w:r>
          </w:p>
        </w:tc>
      </w:tr>
      <w:tr w:rsidR="001F7EA2" w14:paraId="06156BDA" w14:textId="77777777" w:rsidTr="00335845">
        <w:trPr>
          <w:jc w:val="center"/>
        </w:trPr>
        <w:tc>
          <w:tcPr>
            <w:tcW w:w="1152" w:type="dxa"/>
            <w:shd w:val="clear" w:color="auto" w:fill="FFFFFF"/>
            <w:tcMar>
              <w:top w:w="80" w:type="dxa"/>
              <w:left w:w="120" w:type="dxa"/>
              <w:bottom w:w="80" w:type="dxa"/>
              <w:right w:w="120" w:type="dxa"/>
            </w:tcMar>
          </w:tcPr>
          <w:p w14:paraId="68D1362D" w14:textId="77777777" w:rsidR="001F7EA2" w:rsidRDefault="00084DB4">
            <w:pPr>
              <w:spacing w:before="40" w:after="40" w:line="276" w:lineRule="auto"/>
              <w:jc w:val="center"/>
            </w:pPr>
            <w:r>
              <w:rPr>
                <w:color w:val="212121"/>
                <w:sz w:val="19"/>
              </w:rPr>
              <w:t>GET</w:t>
            </w:r>
          </w:p>
        </w:tc>
        <w:tc>
          <w:tcPr>
            <w:tcW w:w="2592" w:type="dxa"/>
            <w:shd w:val="clear" w:color="auto" w:fill="FFFFFF"/>
            <w:tcMar>
              <w:top w:w="80" w:type="dxa"/>
              <w:left w:w="120" w:type="dxa"/>
              <w:bottom w:w="80" w:type="dxa"/>
              <w:right w:w="120" w:type="dxa"/>
            </w:tcMar>
          </w:tcPr>
          <w:p w14:paraId="3D18543C" w14:textId="77777777" w:rsidR="001F7EA2" w:rsidRDefault="00084DB4">
            <w:pPr>
              <w:spacing w:before="40" w:after="40" w:line="276" w:lineRule="auto"/>
            </w:pPr>
            <w:r>
              <w:rPr>
                <w:color w:val="212121"/>
                <w:sz w:val="19"/>
              </w:rPr>
              <w:t>/api/mistakes-bank/all</w:t>
            </w:r>
          </w:p>
        </w:tc>
        <w:tc>
          <w:tcPr>
            <w:tcW w:w="2016" w:type="dxa"/>
            <w:shd w:val="clear" w:color="auto" w:fill="FFFFFF"/>
            <w:tcMar>
              <w:top w:w="80" w:type="dxa"/>
              <w:left w:w="120" w:type="dxa"/>
              <w:bottom w:w="80" w:type="dxa"/>
              <w:right w:w="120" w:type="dxa"/>
            </w:tcMar>
          </w:tcPr>
          <w:p w14:paraId="69644D3F"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47F466B8" w14:textId="77777777" w:rsidR="001F7EA2" w:rsidRDefault="00084DB4">
            <w:pPr>
              <w:spacing w:before="40" w:after="40" w:line="276" w:lineRule="auto"/>
            </w:pPr>
            <w:r>
              <w:rPr>
                <w:color w:val="212121"/>
                <w:sz w:val="19"/>
              </w:rPr>
              <w:t>Fetches aggregated user mistakes across all course notebooks</w:t>
            </w:r>
          </w:p>
        </w:tc>
      </w:tr>
      <w:tr w:rsidR="001F7EA2" w14:paraId="0677B770" w14:textId="77777777" w:rsidTr="00335845">
        <w:trPr>
          <w:jc w:val="center"/>
        </w:trPr>
        <w:tc>
          <w:tcPr>
            <w:tcW w:w="1152" w:type="dxa"/>
            <w:shd w:val="clear" w:color="auto" w:fill="F8F9FA"/>
            <w:tcMar>
              <w:top w:w="80" w:type="dxa"/>
              <w:left w:w="120" w:type="dxa"/>
              <w:bottom w:w="80" w:type="dxa"/>
              <w:right w:w="120" w:type="dxa"/>
            </w:tcMar>
          </w:tcPr>
          <w:p w14:paraId="7ED736D9"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21602CED" w14:textId="77777777" w:rsidR="001F7EA2" w:rsidRDefault="00084DB4">
            <w:pPr>
              <w:spacing w:before="40" w:after="40" w:line="276" w:lineRule="auto"/>
            </w:pPr>
            <w:r>
              <w:rPr>
                <w:color w:val="212121"/>
                <w:sz w:val="19"/>
              </w:rPr>
              <w:t>/</w:t>
            </w:r>
            <w:proofErr w:type="gramStart"/>
            <w:r>
              <w:rPr>
                <w:color w:val="212121"/>
                <w:sz w:val="19"/>
              </w:rPr>
              <w:t>host</w:t>
            </w:r>
            <w:proofErr w:type="gramEnd"/>
            <w:r>
              <w:rPr>
                <w:color w:val="212121"/>
                <w:sz w:val="19"/>
              </w:rPr>
              <w:t>-game</w:t>
            </w:r>
          </w:p>
        </w:tc>
        <w:tc>
          <w:tcPr>
            <w:tcW w:w="2016" w:type="dxa"/>
            <w:shd w:val="clear" w:color="auto" w:fill="F8F9FA"/>
            <w:tcMar>
              <w:top w:w="80" w:type="dxa"/>
              <w:left w:w="120" w:type="dxa"/>
              <w:bottom w:w="80" w:type="dxa"/>
              <w:right w:w="120" w:type="dxa"/>
            </w:tcMar>
          </w:tcPr>
          <w:p w14:paraId="01A850F3"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31362D61" w14:textId="77777777" w:rsidR="001F7EA2" w:rsidRDefault="00084DB4">
            <w:pPr>
              <w:spacing w:before="40" w:after="40" w:line="276" w:lineRule="auto"/>
            </w:pPr>
            <w:r>
              <w:rPr>
                <w:color w:val="212121"/>
                <w:sz w:val="19"/>
              </w:rPr>
              <w:t>Initializes a multiplayer quiz room with a unique 6-character room code</w:t>
            </w:r>
          </w:p>
        </w:tc>
      </w:tr>
      <w:tr w:rsidR="001F7EA2" w14:paraId="59BBE768" w14:textId="77777777" w:rsidTr="00335845">
        <w:trPr>
          <w:jc w:val="center"/>
        </w:trPr>
        <w:tc>
          <w:tcPr>
            <w:tcW w:w="1152" w:type="dxa"/>
            <w:shd w:val="clear" w:color="auto" w:fill="FFFFFF"/>
            <w:tcMar>
              <w:top w:w="80" w:type="dxa"/>
              <w:left w:w="120" w:type="dxa"/>
              <w:bottom w:w="80" w:type="dxa"/>
              <w:right w:w="120" w:type="dxa"/>
            </w:tcMar>
          </w:tcPr>
          <w:p w14:paraId="39C4F075"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53499381" w14:textId="77777777" w:rsidR="001F7EA2" w:rsidRDefault="00084DB4">
            <w:pPr>
              <w:spacing w:before="40" w:after="40" w:line="276" w:lineRule="auto"/>
            </w:pPr>
            <w:r>
              <w:rPr>
                <w:color w:val="212121"/>
                <w:sz w:val="19"/>
              </w:rPr>
              <w:t>/</w:t>
            </w:r>
            <w:proofErr w:type="gramStart"/>
            <w:r>
              <w:rPr>
                <w:color w:val="212121"/>
                <w:sz w:val="19"/>
              </w:rPr>
              <w:t>join</w:t>
            </w:r>
            <w:proofErr w:type="gramEnd"/>
            <w:r>
              <w:rPr>
                <w:color w:val="212121"/>
                <w:sz w:val="19"/>
              </w:rPr>
              <w:t>-game</w:t>
            </w:r>
          </w:p>
        </w:tc>
        <w:tc>
          <w:tcPr>
            <w:tcW w:w="2016" w:type="dxa"/>
            <w:shd w:val="clear" w:color="auto" w:fill="FFFFFF"/>
            <w:tcMar>
              <w:top w:w="80" w:type="dxa"/>
              <w:left w:w="120" w:type="dxa"/>
              <w:bottom w:w="80" w:type="dxa"/>
              <w:right w:w="120" w:type="dxa"/>
            </w:tcMar>
          </w:tcPr>
          <w:p w14:paraId="48AC99AC"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20904536" w14:textId="77777777" w:rsidR="001F7EA2" w:rsidRDefault="00084DB4">
            <w:pPr>
              <w:spacing w:before="40" w:after="40" w:line="276" w:lineRule="auto"/>
            </w:pPr>
            <w:r>
              <w:rPr>
                <w:color w:val="212121"/>
                <w:sz w:val="19"/>
              </w:rPr>
              <w:t>Allows student participants to join a live game room via room code</w:t>
            </w:r>
          </w:p>
        </w:tc>
      </w:tr>
      <w:tr w:rsidR="001F7EA2" w14:paraId="4A89CE18" w14:textId="77777777" w:rsidTr="00335845">
        <w:trPr>
          <w:jc w:val="center"/>
        </w:trPr>
        <w:tc>
          <w:tcPr>
            <w:tcW w:w="1152" w:type="dxa"/>
            <w:shd w:val="clear" w:color="auto" w:fill="F8F9FA"/>
            <w:tcMar>
              <w:top w:w="80" w:type="dxa"/>
              <w:left w:w="120" w:type="dxa"/>
              <w:bottom w:w="80" w:type="dxa"/>
              <w:right w:w="120" w:type="dxa"/>
            </w:tcMar>
          </w:tcPr>
          <w:p w14:paraId="18A962DD"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35428935" w14:textId="77777777" w:rsidR="001F7EA2" w:rsidRDefault="00084DB4">
            <w:pPr>
              <w:spacing w:before="40" w:after="40" w:line="276" w:lineRule="auto"/>
            </w:pPr>
            <w:r>
              <w:rPr>
                <w:color w:val="212121"/>
                <w:sz w:val="19"/>
              </w:rPr>
              <w:t>/</w:t>
            </w:r>
            <w:proofErr w:type="gramStart"/>
            <w:r>
              <w:rPr>
                <w:color w:val="212121"/>
                <w:sz w:val="19"/>
              </w:rPr>
              <w:t>start</w:t>
            </w:r>
            <w:proofErr w:type="gramEnd"/>
            <w:r>
              <w:rPr>
                <w:color w:val="212121"/>
                <w:sz w:val="19"/>
              </w:rPr>
              <w:t>-game</w:t>
            </w:r>
          </w:p>
        </w:tc>
        <w:tc>
          <w:tcPr>
            <w:tcW w:w="2016" w:type="dxa"/>
            <w:shd w:val="clear" w:color="auto" w:fill="F8F9FA"/>
            <w:tcMar>
              <w:top w:w="80" w:type="dxa"/>
              <w:left w:w="120" w:type="dxa"/>
              <w:bottom w:w="80" w:type="dxa"/>
              <w:right w:w="120" w:type="dxa"/>
            </w:tcMar>
          </w:tcPr>
          <w:p w14:paraId="549696B0"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301FAF03" w14:textId="77777777" w:rsidR="001F7EA2" w:rsidRDefault="00084DB4">
            <w:pPr>
              <w:spacing w:before="40" w:after="40" w:line="276" w:lineRule="auto"/>
            </w:pPr>
            <w:r>
              <w:rPr>
                <w:color w:val="212121"/>
                <w:sz w:val="19"/>
              </w:rPr>
              <w:t>Broadcasts game start signal to all connected lobby participants</w:t>
            </w:r>
          </w:p>
        </w:tc>
      </w:tr>
      <w:tr w:rsidR="001F7EA2" w14:paraId="7224D89B" w14:textId="77777777" w:rsidTr="00335845">
        <w:trPr>
          <w:jc w:val="center"/>
        </w:trPr>
        <w:tc>
          <w:tcPr>
            <w:tcW w:w="1152" w:type="dxa"/>
            <w:shd w:val="clear" w:color="auto" w:fill="FFFFFF"/>
            <w:tcMar>
              <w:top w:w="80" w:type="dxa"/>
              <w:left w:w="120" w:type="dxa"/>
              <w:bottom w:w="80" w:type="dxa"/>
              <w:right w:w="120" w:type="dxa"/>
            </w:tcMar>
          </w:tcPr>
          <w:p w14:paraId="23B45DEA"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5983A2C3" w14:textId="77777777" w:rsidR="001F7EA2" w:rsidRDefault="00084DB4">
            <w:pPr>
              <w:spacing w:before="40" w:after="40" w:line="276" w:lineRule="auto"/>
            </w:pPr>
            <w:r>
              <w:rPr>
                <w:color w:val="212121"/>
                <w:sz w:val="19"/>
              </w:rPr>
              <w:t>/</w:t>
            </w:r>
            <w:proofErr w:type="gramStart"/>
            <w:r>
              <w:rPr>
                <w:color w:val="212121"/>
                <w:sz w:val="19"/>
              </w:rPr>
              <w:t>update</w:t>
            </w:r>
            <w:proofErr w:type="gramEnd"/>
            <w:r>
              <w:rPr>
                <w:color w:val="212121"/>
                <w:sz w:val="19"/>
              </w:rPr>
              <w:t>-score</w:t>
            </w:r>
          </w:p>
        </w:tc>
        <w:tc>
          <w:tcPr>
            <w:tcW w:w="2016" w:type="dxa"/>
            <w:shd w:val="clear" w:color="auto" w:fill="FFFFFF"/>
            <w:tcMar>
              <w:top w:w="80" w:type="dxa"/>
              <w:left w:w="120" w:type="dxa"/>
              <w:bottom w:w="80" w:type="dxa"/>
              <w:right w:w="120" w:type="dxa"/>
            </w:tcMar>
          </w:tcPr>
          <w:p w14:paraId="2A07FAFE"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0F34A82F" w14:textId="77777777" w:rsidR="001F7EA2" w:rsidRDefault="00084DB4">
            <w:pPr>
              <w:spacing w:before="40" w:after="40" w:line="276" w:lineRule="auto"/>
            </w:pPr>
            <w:r>
              <w:rPr>
                <w:color w:val="212121"/>
                <w:sz w:val="19"/>
              </w:rPr>
              <w:t>Updates live participant score and calculates real-time leaderboard</w:t>
            </w:r>
          </w:p>
        </w:tc>
      </w:tr>
      <w:tr w:rsidR="001F7EA2" w14:paraId="779E9E31" w14:textId="77777777" w:rsidTr="00335845">
        <w:trPr>
          <w:jc w:val="center"/>
        </w:trPr>
        <w:tc>
          <w:tcPr>
            <w:tcW w:w="1152" w:type="dxa"/>
            <w:shd w:val="clear" w:color="auto" w:fill="F8F9FA"/>
            <w:tcMar>
              <w:top w:w="80" w:type="dxa"/>
              <w:left w:w="120" w:type="dxa"/>
              <w:bottom w:w="80" w:type="dxa"/>
              <w:right w:w="120" w:type="dxa"/>
            </w:tcMar>
          </w:tcPr>
          <w:p w14:paraId="0A96A1BB"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4FC73A4E" w14:textId="77777777" w:rsidR="001F7EA2" w:rsidRDefault="00084DB4">
            <w:pPr>
              <w:spacing w:before="40" w:after="40" w:line="276" w:lineRule="auto"/>
            </w:pPr>
            <w:r>
              <w:rPr>
                <w:color w:val="212121"/>
                <w:sz w:val="19"/>
              </w:rPr>
              <w:t>/api/automations</w:t>
            </w:r>
          </w:p>
        </w:tc>
        <w:tc>
          <w:tcPr>
            <w:tcW w:w="2016" w:type="dxa"/>
            <w:shd w:val="clear" w:color="auto" w:fill="F8F9FA"/>
            <w:tcMar>
              <w:top w:w="80" w:type="dxa"/>
              <w:left w:w="120" w:type="dxa"/>
              <w:bottom w:w="80" w:type="dxa"/>
              <w:right w:w="120" w:type="dxa"/>
            </w:tcMar>
          </w:tcPr>
          <w:p w14:paraId="2914A518" w14:textId="77777777" w:rsidR="001F7EA2" w:rsidRDefault="00084DB4">
            <w:pPr>
              <w:spacing w:before="40" w:after="40" w:line="276" w:lineRule="auto"/>
            </w:pPr>
            <w:r>
              <w:rPr>
                <w:color w:val="212121"/>
                <w:sz w:val="19"/>
              </w:rPr>
              <w:t>blueprints/automation.py</w:t>
            </w:r>
          </w:p>
        </w:tc>
        <w:tc>
          <w:tcPr>
            <w:tcW w:w="2592" w:type="dxa"/>
            <w:shd w:val="clear" w:color="auto" w:fill="F8F9FA"/>
            <w:tcMar>
              <w:top w:w="80" w:type="dxa"/>
              <w:left w:w="120" w:type="dxa"/>
              <w:bottom w:w="80" w:type="dxa"/>
              <w:right w:w="120" w:type="dxa"/>
            </w:tcMar>
          </w:tcPr>
          <w:p w14:paraId="180E4CA2" w14:textId="77777777" w:rsidR="001F7EA2" w:rsidRDefault="00084DB4">
            <w:pPr>
              <w:spacing w:before="40" w:after="40" w:line="276" w:lineRule="auto"/>
            </w:pPr>
            <w:r>
              <w:rPr>
                <w:color w:val="212121"/>
                <w:sz w:val="19"/>
              </w:rPr>
              <w:t>Creates a semester-long spaced revision automation schedule</w:t>
            </w:r>
          </w:p>
        </w:tc>
      </w:tr>
      <w:tr w:rsidR="001F7EA2" w14:paraId="47E89226" w14:textId="77777777" w:rsidTr="00335845">
        <w:trPr>
          <w:jc w:val="center"/>
        </w:trPr>
        <w:tc>
          <w:tcPr>
            <w:tcW w:w="1152" w:type="dxa"/>
            <w:shd w:val="clear" w:color="auto" w:fill="FFFFFF"/>
            <w:tcMar>
              <w:top w:w="80" w:type="dxa"/>
              <w:left w:w="120" w:type="dxa"/>
              <w:bottom w:w="80" w:type="dxa"/>
              <w:right w:w="120" w:type="dxa"/>
            </w:tcMar>
          </w:tcPr>
          <w:p w14:paraId="1B27B89C" w14:textId="77777777" w:rsidR="001F7EA2" w:rsidRDefault="00084DB4">
            <w:pPr>
              <w:spacing w:before="40" w:after="40" w:line="276" w:lineRule="auto"/>
              <w:jc w:val="center"/>
            </w:pPr>
            <w:r>
              <w:rPr>
                <w:color w:val="212121"/>
                <w:sz w:val="19"/>
              </w:rPr>
              <w:t>GET</w:t>
            </w:r>
          </w:p>
        </w:tc>
        <w:tc>
          <w:tcPr>
            <w:tcW w:w="2592" w:type="dxa"/>
            <w:shd w:val="clear" w:color="auto" w:fill="FFFFFF"/>
            <w:tcMar>
              <w:top w:w="80" w:type="dxa"/>
              <w:left w:w="120" w:type="dxa"/>
              <w:bottom w:w="80" w:type="dxa"/>
              <w:right w:w="120" w:type="dxa"/>
            </w:tcMar>
          </w:tcPr>
          <w:p w14:paraId="5DE2076C" w14:textId="77777777" w:rsidR="001F7EA2" w:rsidRDefault="00084DB4">
            <w:pPr>
              <w:spacing w:before="40" w:after="40" w:line="276" w:lineRule="auto"/>
            </w:pPr>
            <w:r>
              <w:rPr>
                <w:color w:val="212121"/>
                <w:sz w:val="19"/>
              </w:rPr>
              <w:t>/api/automations/&lt;id&gt;</w:t>
            </w:r>
          </w:p>
        </w:tc>
        <w:tc>
          <w:tcPr>
            <w:tcW w:w="2016" w:type="dxa"/>
            <w:shd w:val="clear" w:color="auto" w:fill="FFFFFF"/>
            <w:tcMar>
              <w:top w:w="80" w:type="dxa"/>
              <w:left w:w="120" w:type="dxa"/>
              <w:bottom w:w="80" w:type="dxa"/>
              <w:right w:w="120" w:type="dxa"/>
            </w:tcMar>
          </w:tcPr>
          <w:p w14:paraId="43439067" w14:textId="77777777" w:rsidR="001F7EA2" w:rsidRDefault="00084DB4">
            <w:pPr>
              <w:spacing w:before="40" w:after="40" w:line="276" w:lineRule="auto"/>
            </w:pPr>
            <w:r>
              <w:rPr>
                <w:color w:val="212121"/>
                <w:sz w:val="19"/>
              </w:rPr>
              <w:t>blueprints/automation.py</w:t>
            </w:r>
          </w:p>
        </w:tc>
        <w:tc>
          <w:tcPr>
            <w:tcW w:w="2592" w:type="dxa"/>
            <w:shd w:val="clear" w:color="auto" w:fill="FFFFFF"/>
            <w:tcMar>
              <w:top w:w="80" w:type="dxa"/>
              <w:left w:w="120" w:type="dxa"/>
              <w:bottom w:w="80" w:type="dxa"/>
              <w:right w:w="120" w:type="dxa"/>
            </w:tcMar>
          </w:tcPr>
          <w:p w14:paraId="120794EA" w14:textId="77777777" w:rsidR="001F7EA2" w:rsidRDefault="00084DB4">
            <w:pPr>
              <w:spacing w:before="40" w:after="40" w:line="276" w:lineRule="auto"/>
            </w:pPr>
            <w:r>
              <w:rPr>
                <w:color w:val="212121"/>
                <w:sz w:val="19"/>
              </w:rPr>
              <w:t>Retrieves automation status and 14-week retention metrics</w:t>
            </w:r>
          </w:p>
        </w:tc>
      </w:tr>
      <w:tr w:rsidR="001F7EA2" w14:paraId="6FAD16BB" w14:textId="77777777" w:rsidTr="00335845">
        <w:trPr>
          <w:jc w:val="center"/>
        </w:trPr>
        <w:tc>
          <w:tcPr>
            <w:tcW w:w="1152" w:type="dxa"/>
            <w:shd w:val="clear" w:color="auto" w:fill="F8F9FA"/>
            <w:tcMar>
              <w:top w:w="80" w:type="dxa"/>
              <w:left w:w="120" w:type="dxa"/>
              <w:bottom w:w="80" w:type="dxa"/>
              <w:right w:w="120" w:type="dxa"/>
            </w:tcMar>
          </w:tcPr>
          <w:p w14:paraId="403B9E09" w14:textId="77777777" w:rsidR="001F7EA2" w:rsidRDefault="00084DB4">
            <w:pPr>
              <w:spacing w:before="40" w:after="40" w:line="276" w:lineRule="auto"/>
              <w:jc w:val="center"/>
            </w:pPr>
            <w:r>
              <w:rPr>
                <w:color w:val="212121"/>
                <w:sz w:val="19"/>
              </w:rPr>
              <w:t>GET</w:t>
            </w:r>
          </w:p>
        </w:tc>
        <w:tc>
          <w:tcPr>
            <w:tcW w:w="2592" w:type="dxa"/>
            <w:shd w:val="clear" w:color="auto" w:fill="F8F9FA"/>
            <w:tcMar>
              <w:top w:w="80" w:type="dxa"/>
              <w:left w:w="120" w:type="dxa"/>
              <w:bottom w:w="80" w:type="dxa"/>
              <w:right w:w="120" w:type="dxa"/>
            </w:tcMar>
          </w:tcPr>
          <w:p w14:paraId="4A2A9E21" w14:textId="77777777" w:rsidR="001F7EA2" w:rsidRDefault="00084DB4">
            <w:pPr>
              <w:spacing w:before="40" w:after="40" w:line="276" w:lineRule="auto"/>
            </w:pPr>
            <w:r>
              <w:rPr>
                <w:color w:val="212121"/>
                <w:sz w:val="19"/>
              </w:rPr>
              <w:t>/api/analytics/overview</w:t>
            </w:r>
          </w:p>
        </w:tc>
        <w:tc>
          <w:tcPr>
            <w:tcW w:w="2016" w:type="dxa"/>
            <w:shd w:val="clear" w:color="auto" w:fill="F8F9FA"/>
            <w:tcMar>
              <w:top w:w="80" w:type="dxa"/>
              <w:left w:w="120" w:type="dxa"/>
              <w:bottom w:w="80" w:type="dxa"/>
              <w:right w:w="120" w:type="dxa"/>
            </w:tcMar>
          </w:tcPr>
          <w:p w14:paraId="6001302D" w14:textId="77777777" w:rsidR="001F7EA2" w:rsidRDefault="00084DB4">
            <w:pPr>
              <w:spacing w:before="40" w:after="40" w:line="276" w:lineRule="auto"/>
            </w:pPr>
            <w:r>
              <w:rPr>
                <w:color w:val="212121"/>
                <w:sz w:val="19"/>
              </w:rPr>
              <w:t>blueprints/automation.py</w:t>
            </w:r>
          </w:p>
        </w:tc>
        <w:tc>
          <w:tcPr>
            <w:tcW w:w="2592" w:type="dxa"/>
            <w:shd w:val="clear" w:color="auto" w:fill="F8F9FA"/>
            <w:tcMar>
              <w:top w:w="80" w:type="dxa"/>
              <w:left w:w="120" w:type="dxa"/>
              <w:bottom w:w="80" w:type="dxa"/>
              <w:right w:w="120" w:type="dxa"/>
            </w:tcMar>
          </w:tcPr>
          <w:p w14:paraId="28A22689" w14:textId="77777777" w:rsidR="001F7EA2" w:rsidRDefault="00084DB4">
            <w:pPr>
              <w:spacing w:before="40" w:after="40" w:line="276" w:lineRule="auto"/>
            </w:pPr>
            <w:r>
              <w:rPr>
                <w:color w:val="212121"/>
                <w:sz w:val="19"/>
              </w:rPr>
              <w:t>Aggregates overall course retention heatmaps and mastery</w:t>
            </w:r>
          </w:p>
        </w:tc>
      </w:tr>
      <w:tr w:rsidR="001F7EA2" w14:paraId="09AF33A4" w14:textId="77777777" w:rsidTr="00335845">
        <w:trPr>
          <w:jc w:val="center"/>
        </w:trPr>
        <w:tc>
          <w:tcPr>
            <w:tcW w:w="1152" w:type="dxa"/>
            <w:shd w:val="clear" w:color="auto" w:fill="FFFFFF"/>
            <w:tcMar>
              <w:top w:w="80" w:type="dxa"/>
              <w:left w:w="120" w:type="dxa"/>
              <w:bottom w:w="80" w:type="dxa"/>
              <w:right w:w="120" w:type="dxa"/>
            </w:tcMar>
          </w:tcPr>
          <w:p w14:paraId="5E4DF047"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6F07C6CE" w14:textId="77777777" w:rsidR="001F7EA2" w:rsidRDefault="00084DB4">
            <w:pPr>
              <w:spacing w:before="40" w:after="40" w:line="276" w:lineRule="auto"/>
            </w:pPr>
            <w:r>
              <w:rPr>
                <w:color w:val="212121"/>
                <w:sz w:val="19"/>
              </w:rPr>
              <w:t>/api/timetable/upload</w:t>
            </w:r>
          </w:p>
        </w:tc>
        <w:tc>
          <w:tcPr>
            <w:tcW w:w="2016" w:type="dxa"/>
            <w:shd w:val="clear" w:color="auto" w:fill="FFFFFF"/>
            <w:tcMar>
              <w:top w:w="80" w:type="dxa"/>
              <w:left w:w="120" w:type="dxa"/>
              <w:bottom w:w="80" w:type="dxa"/>
              <w:right w:w="120" w:type="dxa"/>
            </w:tcMar>
          </w:tcPr>
          <w:p w14:paraId="1862C613" w14:textId="77777777" w:rsidR="001F7EA2" w:rsidRDefault="00084DB4">
            <w:pPr>
              <w:spacing w:before="40" w:after="40" w:line="276" w:lineRule="auto"/>
            </w:pPr>
            <w:r>
              <w:rPr>
                <w:color w:val="212121"/>
                <w:sz w:val="19"/>
              </w:rPr>
              <w:t>blueprints/timetable.py</w:t>
            </w:r>
          </w:p>
        </w:tc>
        <w:tc>
          <w:tcPr>
            <w:tcW w:w="2592" w:type="dxa"/>
            <w:shd w:val="clear" w:color="auto" w:fill="FFFFFF"/>
            <w:tcMar>
              <w:top w:w="80" w:type="dxa"/>
              <w:left w:w="120" w:type="dxa"/>
              <w:bottom w:w="80" w:type="dxa"/>
              <w:right w:w="120" w:type="dxa"/>
            </w:tcMar>
          </w:tcPr>
          <w:p w14:paraId="2055767C" w14:textId="77777777" w:rsidR="001F7EA2" w:rsidRDefault="00084DB4">
            <w:pPr>
              <w:spacing w:before="40" w:after="40" w:line="276" w:lineRule="auto"/>
            </w:pPr>
            <w:r>
              <w:rPr>
                <w:color w:val="212121"/>
                <w:sz w:val="19"/>
              </w:rPr>
              <w:t>Parses timetable image/PDF via Gemini Vision OCR</w:t>
            </w:r>
          </w:p>
        </w:tc>
      </w:tr>
      <w:tr w:rsidR="001F7EA2" w14:paraId="27CBA38F" w14:textId="77777777" w:rsidTr="00335845">
        <w:trPr>
          <w:jc w:val="center"/>
        </w:trPr>
        <w:tc>
          <w:tcPr>
            <w:tcW w:w="1152" w:type="dxa"/>
            <w:shd w:val="clear" w:color="auto" w:fill="F8F9FA"/>
            <w:tcMar>
              <w:top w:w="80" w:type="dxa"/>
              <w:left w:w="120" w:type="dxa"/>
              <w:bottom w:w="80" w:type="dxa"/>
              <w:right w:w="120" w:type="dxa"/>
            </w:tcMar>
          </w:tcPr>
          <w:p w14:paraId="215CBDB9"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7DE71CF3" w14:textId="77777777" w:rsidR="001F7EA2" w:rsidRDefault="00084DB4">
            <w:pPr>
              <w:spacing w:before="40" w:after="40" w:line="276" w:lineRule="auto"/>
            </w:pPr>
            <w:r>
              <w:rPr>
                <w:color w:val="212121"/>
                <w:sz w:val="19"/>
              </w:rPr>
              <w:t>/api/timetable/export-ics</w:t>
            </w:r>
          </w:p>
        </w:tc>
        <w:tc>
          <w:tcPr>
            <w:tcW w:w="2016" w:type="dxa"/>
            <w:shd w:val="clear" w:color="auto" w:fill="F8F9FA"/>
            <w:tcMar>
              <w:top w:w="80" w:type="dxa"/>
              <w:left w:w="120" w:type="dxa"/>
              <w:bottom w:w="80" w:type="dxa"/>
              <w:right w:w="120" w:type="dxa"/>
            </w:tcMar>
          </w:tcPr>
          <w:p w14:paraId="264E7FB4" w14:textId="77777777" w:rsidR="001F7EA2" w:rsidRDefault="00084DB4">
            <w:pPr>
              <w:spacing w:before="40" w:after="40" w:line="276" w:lineRule="auto"/>
            </w:pPr>
            <w:r>
              <w:rPr>
                <w:color w:val="212121"/>
                <w:sz w:val="19"/>
              </w:rPr>
              <w:t>blueprints/timetable.py</w:t>
            </w:r>
          </w:p>
        </w:tc>
        <w:tc>
          <w:tcPr>
            <w:tcW w:w="2592" w:type="dxa"/>
            <w:shd w:val="clear" w:color="auto" w:fill="F8F9FA"/>
            <w:tcMar>
              <w:top w:w="80" w:type="dxa"/>
              <w:left w:w="120" w:type="dxa"/>
              <w:bottom w:w="80" w:type="dxa"/>
              <w:right w:w="120" w:type="dxa"/>
            </w:tcMar>
          </w:tcPr>
          <w:p w14:paraId="2C85E5BF" w14:textId="77777777" w:rsidR="001F7EA2" w:rsidRDefault="00084DB4">
            <w:pPr>
              <w:spacing w:before="40" w:after="40" w:line="276" w:lineRule="auto"/>
            </w:pPr>
            <w:r>
              <w:rPr>
                <w:color w:val="212121"/>
                <w:sz w:val="19"/>
              </w:rPr>
              <w:t>Generates RFC 5545 standard .ics iCalendar file</w:t>
            </w:r>
          </w:p>
        </w:tc>
      </w:tr>
      <w:tr w:rsidR="001F7EA2" w14:paraId="07C9E208" w14:textId="77777777" w:rsidTr="00335845">
        <w:trPr>
          <w:jc w:val="center"/>
        </w:trPr>
        <w:tc>
          <w:tcPr>
            <w:tcW w:w="1152" w:type="dxa"/>
            <w:shd w:val="clear" w:color="auto" w:fill="FFFFFF"/>
            <w:tcMar>
              <w:top w:w="80" w:type="dxa"/>
              <w:left w:w="120" w:type="dxa"/>
              <w:bottom w:w="80" w:type="dxa"/>
              <w:right w:w="120" w:type="dxa"/>
            </w:tcMar>
          </w:tcPr>
          <w:p w14:paraId="4A4E7040"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3E353625" w14:textId="77777777" w:rsidR="001F7EA2" w:rsidRDefault="00084DB4">
            <w:pPr>
              <w:spacing w:before="40" w:after="40" w:line="276" w:lineRule="auto"/>
            </w:pPr>
            <w:r>
              <w:rPr>
                <w:color w:val="212121"/>
                <w:sz w:val="19"/>
              </w:rPr>
              <w:t>/api/timetable/sync-google-calendar</w:t>
            </w:r>
          </w:p>
        </w:tc>
        <w:tc>
          <w:tcPr>
            <w:tcW w:w="2016" w:type="dxa"/>
            <w:shd w:val="clear" w:color="auto" w:fill="FFFFFF"/>
            <w:tcMar>
              <w:top w:w="80" w:type="dxa"/>
              <w:left w:w="120" w:type="dxa"/>
              <w:bottom w:w="80" w:type="dxa"/>
              <w:right w:w="120" w:type="dxa"/>
            </w:tcMar>
          </w:tcPr>
          <w:p w14:paraId="1A6AFCB0" w14:textId="77777777" w:rsidR="001F7EA2" w:rsidRDefault="00084DB4">
            <w:pPr>
              <w:spacing w:before="40" w:after="40" w:line="276" w:lineRule="auto"/>
            </w:pPr>
            <w:r>
              <w:rPr>
                <w:color w:val="212121"/>
                <w:sz w:val="19"/>
              </w:rPr>
              <w:t>blueprints/timetable.py</w:t>
            </w:r>
          </w:p>
        </w:tc>
        <w:tc>
          <w:tcPr>
            <w:tcW w:w="2592" w:type="dxa"/>
            <w:shd w:val="clear" w:color="auto" w:fill="FFFFFF"/>
            <w:tcMar>
              <w:top w:w="80" w:type="dxa"/>
              <w:left w:w="120" w:type="dxa"/>
              <w:bottom w:w="80" w:type="dxa"/>
              <w:right w:w="120" w:type="dxa"/>
            </w:tcMar>
          </w:tcPr>
          <w:p w14:paraId="156CBE36" w14:textId="77777777" w:rsidR="001F7EA2" w:rsidRDefault="00084DB4">
            <w:pPr>
              <w:spacing w:before="40" w:after="40" w:line="276" w:lineRule="auto"/>
            </w:pPr>
            <w:r>
              <w:rPr>
                <w:color w:val="212121"/>
                <w:sz w:val="19"/>
              </w:rPr>
              <w:t>Synchronizes timetable events directly with Google Calendar</w:t>
            </w:r>
          </w:p>
        </w:tc>
      </w:tr>
      <w:bookmarkEnd w:id="1"/>
    </w:tbl>
    <w:p w14:paraId="66F0FA29" w14:textId="77777777" w:rsidR="001F7EA2" w:rsidRDefault="001F7EA2">
      <w:pPr>
        <w:spacing w:after="160"/>
      </w:pPr>
    </w:p>
    <w:p w14:paraId="45B9EC02" w14:textId="77777777" w:rsidR="001F7EA2" w:rsidRDefault="00084DB4">
      <w:pPr>
        <w:keepNext/>
        <w:spacing w:before="280"/>
      </w:pPr>
      <w:r>
        <w:rPr>
          <w:b/>
          <w:sz w:val="28"/>
        </w:rPr>
        <w:lastRenderedPageBreak/>
        <w:t>5.2 Implementation Details of Core Subsystems</w:t>
      </w:r>
    </w:p>
    <w:p w14:paraId="089FDEE6" w14:textId="77777777" w:rsidR="001F7EA2" w:rsidRDefault="00084DB4">
      <w:pPr>
        <w:keepNext/>
        <w:spacing w:before="200" w:after="80"/>
      </w:pPr>
      <w:r>
        <w:rPr>
          <w:b/>
        </w:rPr>
        <w:t>5.2.1 Authentication and Token Verification Subsystem</w:t>
      </w:r>
    </w:p>
    <w:p w14:paraId="7836CCAE" w14:textId="77777777" w:rsidR="001F7EA2" w:rsidRDefault="00084DB4">
      <w:pPr>
        <w:jc w:val="both"/>
      </w:pPr>
      <w:r>
        <w:t>User authentication is implemented using Firebase Authentication client SDKs integrated with Flutter. Upon successful user sign-in or registration, Firebase issues a cryptographically signed JSON Web Token (JWT). The Flutter client attaches this identity in the JSON request payload to `/login`, where the Flask backend validates the user record, initializes default profile preferences if new, and establishes session persistence. Client-side authentication state is managed via a reactive `AppSettingsController` using `ChangeNotifier`, ensuring immediate UI redirection upon login or logout.</w:t>
      </w:r>
    </w:p>
    <w:p w14:paraId="69573914" w14:textId="77777777" w:rsidR="001F7EA2" w:rsidRDefault="00084DB4">
      <w:pPr>
        <w:keepNext/>
        <w:spacing w:before="200" w:after="80"/>
      </w:pPr>
      <w:r>
        <w:rPr>
          <w:b/>
        </w:rPr>
        <w:t>5.2.2 Multi-Format Document Ingestion and OCR Pipeline</w:t>
      </w:r>
    </w:p>
    <w:p w14:paraId="5235967F" w14:textId="77777777" w:rsidR="001F7EA2" w:rsidRDefault="00084DB4">
      <w:pPr>
        <w:jc w:val="both"/>
      </w:pPr>
      <w:r>
        <w:t>The document ingestion pipeline (`</w:t>
      </w:r>
      <w:proofErr w:type="gramStart"/>
      <w:r>
        <w:t>app.py:add</w:t>
      </w:r>
      <w:proofErr w:type="gramEnd"/>
      <w:r>
        <w:t>_source`) accepts multi-part form file uploads and URL strings. File extension inspection dispatches the payload to specialized parsing routines:</w:t>
      </w:r>
    </w:p>
    <w:p w14:paraId="6CDB64FE" w14:textId="77777777" w:rsidR="001F7EA2" w:rsidRDefault="00084DB4">
      <w:pPr>
        <w:pStyle w:val="ListBullet"/>
        <w:spacing w:after="80"/>
        <w:jc w:val="both"/>
      </w:pPr>
      <w:r>
        <w:rPr>
          <w:b/>
        </w:rPr>
        <w:t xml:space="preserve">PDF Extraction (extract_text_from_pdf): </w:t>
      </w:r>
      <w:r>
        <w:t>Utilizes `PyPDF2.PdfReader` to extract textual streams across all page objects, handling multi-column formatting.</w:t>
      </w:r>
    </w:p>
    <w:p w14:paraId="37BE62D4" w14:textId="77777777" w:rsidR="001F7EA2" w:rsidRDefault="00084DB4">
      <w:pPr>
        <w:pStyle w:val="ListBullet"/>
        <w:spacing w:after="80"/>
        <w:jc w:val="both"/>
      </w:pPr>
      <w:r>
        <w:rPr>
          <w:b/>
        </w:rPr>
        <w:t xml:space="preserve">PowerPoint Extraction (extract_text_from_pptx): </w:t>
      </w:r>
      <w:r>
        <w:t>Leverages `python-pptx` to iterate through slide shapes, table frames, and presenter notes, extracting slide-by-slide text hierarchies.</w:t>
      </w:r>
    </w:p>
    <w:p w14:paraId="1DE230EA" w14:textId="77777777" w:rsidR="001F7EA2" w:rsidRDefault="00084DB4">
      <w:pPr>
        <w:pStyle w:val="ListBullet"/>
        <w:spacing w:after="80"/>
        <w:jc w:val="both"/>
      </w:pPr>
      <w:r>
        <w:rPr>
          <w:b/>
        </w:rPr>
        <w:t xml:space="preserve">Word Extraction (extract_text_from_docx): </w:t>
      </w:r>
      <w:r>
        <w:t>Employs `docx2txt` to parse Microsoft Word OpenXML documents, preserving paragraph structure.</w:t>
      </w:r>
    </w:p>
    <w:p w14:paraId="097B48F1" w14:textId="77777777" w:rsidR="001F7EA2" w:rsidRDefault="00084DB4">
      <w:pPr>
        <w:pStyle w:val="ListBullet"/>
        <w:spacing w:after="80"/>
        <w:jc w:val="both"/>
      </w:pPr>
      <w:r>
        <w:rPr>
          <w:b/>
        </w:rPr>
        <w:t xml:space="preserve">Image OCR Extraction: </w:t>
      </w:r>
      <w:r>
        <w:t>Applies Google Gemini Vision / Tesseract OCR to extract high-confidence text from scanned slide photos and diagrams.</w:t>
      </w:r>
    </w:p>
    <w:p w14:paraId="59AA0769" w14:textId="77777777" w:rsidR="001F7EA2" w:rsidRDefault="00084DB4">
      <w:pPr>
        <w:pStyle w:val="ListBullet"/>
        <w:spacing w:after="80"/>
        <w:jc w:val="both"/>
      </w:pPr>
      <w:r>
        <w:rPr>
          <w:b/>
        </w:rPr>
        <w:t xml:space="preserve">YouTube Transcript Extraction: </w:t>
      </w:r>
      <w:r>
        <w:t>Utilizes the YouTube Transcript API to fetch timestamped closed captions from academic video URLs.</w:t>
      </w:r>
    </w:p>
    <w:p w14:paraId="6AEB3A62" w14:textId="77777777" w:rsidR="001F7EA2" w:rsidRDefault="00084DB4">
      <w:pPr>
        <w:keepNext/>
        <w:spacing w:before="200" w:after="80"/>
      </w:pPr>
      <w:r>
        <w:rPr>
          <w:b/>
        </w:rPr>
        <w:t>5.2.3 Semantic Chunking and Context Caching Engine</w:t>
      </w:r>
    </w:p>
    <w:p w14:paraId="5D2BA960" w14:textId="77777777" w:rsidR="001F7EA2" w:rsidRDefault="00084DB4">
      <w:pPr>
        <w:jc w:val="both"/>
      </w:pPr>
      <w:r>
        <w:t>Extracted raw text undergoes regex sanitization (`sanitize_</w:t>
      </w:r>
      <w:proofErr w:type="gramStart"/>
      <w:r>
        <w:t>text(</w:t>
      </w:r>
      <w:proofErr w:type="gramEnd"/>
      <w:r>
        <w:t xml:space="preserve">)`) to strip control characters and excessive whitespace. The sanitized text is segmented into semantic </w:t>
      </w:r>
      <w:r>
        <w:lastRenderedPageBreak/>
        <w:t>paragraph chunks (`extract_semantic_</w:t>
      </w:r>
      <w:proofErr w:type="gramStart"/>
      <w:r>
        <w:t>chunks(</w:t>
      </w:r>
      <w:proofErr w:type="gramEnd"/>
      <w:r>
        <w:t>)`). Each chunk is evaluated for informational density (`score_chunk_</w:t>
      </w:r>
      <w:proofErr w:type="gramStart"/>
      <w:r>
        <w:t>density(</w:t>
      </w:r>
      <w:proofErr w:type="gramEnd"/>
      <w:r>
        <w:t>)`). To eliminate redundant LLM inference costs and reduce response latency, Note2Quiz implements content-hash caching (`compute_content_</w:t>
      </w:r>
      <w:proofErr w:type="gramStart"/>
      <w:r>
        <w:t>hash(</w:t>
      </w:r>
      <w:proofErr w:type="gramEnd"/>
      <w:r>
        <w:t>)`). An MD5/SHA-256 digest is computed over the input context and generation parameters; identical requests retrieve cached JSON representations immediately.</w:t>
      </w:r>
    </w:p>
    <w:p w14:paraId="6F0DB7BE" w14:textId="77777777" w:rsidR="001F7EA2" w:rsidRDefault="00084DB4">
      <w:pPr>
        <w:keepNext/>
        <w:spacing w:before="200" w:after="80"/>
      </w:pPr>
      <w:r>
        <w:rPr>
          <w:b/>
        </w:rPr>
        <w:t>5.2.4 Generative AI Studio Engine and SSE Streaming</w:t>
      </w:r>
    </w:p>
    <w:p w14:paraId="7C4ED521" w14:textId="77777777" w:rsidR="001F7EA2" w:rsidRDefault="00084DB4">
      <w:pPr>
        <w:jc w:val="both"/>
      </w:pPr>
      <w:r>
        <w:t>The generative studio engine (`</w:t>
      </w:r>
      <w:proofErr w:type="gramStart"/>
      <w:r>
        <w:t>app.py:generate</w:t>
      </w:r>
      <w:proofErr w:type="gramEnd"/>
      <w:r>
        <w:t>_studio_item`, `/stream-studio-item`) interfaces with Google Gemini Flash models (`gemini-1.5-flash`, `gemini-2.0-flash`). The system enforces strict JSON schema output through structured system prompts with temperature controls (T = 0.3 for quizzes to enforce factual grounding; T = 0.6 for creative mind maps). To achieve near-instantaneous perceived responsiveness, the `/stream-studio-item` endpoint utilizes Server-Sent Events (SSE), streaming generated JSON chunks over chunked HTTP responses as tokens are emitted by the Gemini inference engine.</w:t>
      </w:r>
    </w:p>
    <w:p w14:paraId="77533C69" w14:textId="77777777" w:rsidR="001F7EA2" w:rsidRDefault="00084DB4">
      <w:pPr>
        <w:keepNext/>
        <w:spacing w:before="200" w:after="80"/>
      </w:pPr>
      <w:r>
        <w:rPr>
          <w:b/>
        </w:rPr>
        <w:t>5.2.5 Interactive Solo Quiz Engine and Mistakes Tracking</w:t>
      </w:r>
    </w:p>
    <w:p w14:paraId="4F4177DD" w14:textId="77777777" w:rsidR="001F7EA2" w:rsidRDefault="00084DB4">
      <w:pPr>
        <w:jc w:val="both"/>
      </w:pPr>
      <w:r>
        <w:t>The Flutter quiz engine (`quiz_</w:t>
      </w:r>
      <w:proofErr w:type="gramStart"/>
      <w:r>
        <w:t>screen.dart</w:t>
      </w:r>
      <w:proofErr w:type="gramEnd"/>
      <w:r>
        <w:t>`) renders interactive multiple-choice questions with animated option selection, countdown timer per question, and option shuffling to prevent positional bias. Upon submission, the quiz review screen (`quiz_review_</w:t>
      </w:r>
      <w:proofErr w:type="gramStart"/>
      <w:r>
        <w:t>screen.dart</w:t>
      </w:r>
      <w:proofErr w:type="gramEnd"/>
      <w:r>
        <w:t>`) provides comprehensive explanations for every option. Concurrently, the backend `/save-quiz-result` route captures all incorrect answers, recording the question, user's erroneous choice, correct answer, explanation, and timestamp into the user's permanent Mistakes Bank.</w:t>
      </w:r>
    </w:p>
    <w:p w14:paraId="1DA02C88" w14:textId="77777777" w:rsidR="001F7EA2" w:rsidRDefault="00084DB4">
      <w:pPr>
        <w:keepNext/>
        <w:spacing w:before="200" w:after="80"/>
      </w:pPr>
      <w:r>
        <w:rPr>
          <w:b/>
        </w:rPr>
        <w:t>5.2.6 Adaptive Weakness Drill Generator</w:t>
      </w:r>
    </w:p>
    <w:p w14:paraId="24D92FAE" w14:textId="77777777" w:rsidR="001F7EA2" w:rsidRDefault="00084DB4">
      <w:pPr>
        <w:jc w:val="both"/>
      </w:pPr>
      <w:r>
        <w:t>The adaptive weakness drill generator (`</w:t>
      </w:r>
      <w:proofErr w:type="gramStart"/>
      <w:r>
        <w:t>app.py:generate</w:t>
      </w:r>
      <w:proofErr w:type="gramEnd"/>
      <w:r>
        <w:t>_weakness_drill`, `screens/mistakes_bank_screen.dart`) accesses the user's recorded mistakes across notebooks. The engine dynamically synthesizes a targeted remedial practice prompt for Gemini Flash, instructing the AI to construct new, conceptually parallel questions that specifically test and remediate the underlying misconceptions identified in past errors.</w:t>
      </w:r>
    </w:p>
    <w:p w14:paraId="3B06EA9F" w14:textId="77777777" w:rsidR="001F7EA2" w:rsidRDefault="00084DB4">
      <w:pPr>
        <w:keepNext/>
        <w:spacing w:before="200" w:after="80"/>
      </w:pPr>
      <w:r>
        <w:rPr>
          <w:b/>
        </w:rPr>
        <w:lastRenderedPageBreak/>
        <w:t>5.2.7 Spaced Repetition Automation and Background Dispatcher</w:t>
      </w:r>
    </w:p>
    <w:p w14:paraId="1363A962" w14:textId="77777777" w:rsidR="001F7EA2" w:rsidRDefault="00084DB4">
      <w:pPr>
        <w:jc w:val="both"/>
      </w:pPr>
      <w:r>
        <w:t>The automated spaced revision system (`blueprints/automation.py`, `jobs/notifier.py`, `utils/mastery_engine.py`) operates as an autonomous background daemon. The scheduler evaluates active automation schedules every 60 seconds. When a lecture completion timestamp is reached, the dispatcher compiles a revision quiz and invokes `NotificationService` to send a responsive HTML email via Resend. The email contains a cryptographically verified token URL (`/revision?token=...`), allowing the student to launch the quiz with a single click.</w:t>
      </w:r>
    </w:p>
    <w:p w14:paraId="7165E359" w14:textId="77777777" w:rsidR="001F7EA2" w:rsidRDefault="00084DB4">
      <w:pPr>
        <w:keepNext/>
        <w:spacing w:before="200" w:after="80"/>
      </w:pPr>
      <w:r>
        <w:rPr>
          <w:b/>
        </w:rPr>
        <w:t>5.2.8 Intelligent Timetable Scanner and Calendar Sync Engine</w:t>
      </w:r>
    </w:p>
    <w:p w14:paraId="6CCFC9DC" w14:textId="77777777" w:rsidR="001F7EA2" w:rsidRDefault="00335845">
      <w:pPr>
        <w:jc w:val="both"/>
      </w:pPr>
      <w:r>
        <w:t>T</w:t>
      </w:r>
      <w:r w:rsidR="00084DB4" w:rsidRPr="00335845">
        <w:t>imetable scanner (`blueprints/timetable.py`,</w:t>
      </w:r>
      <w:r w:rsidR="00084DB4">
        <w:t xml:space="preserve"> `screens/timetable_scanner_screen.dart`) allows students to upload photos or PDFs of their university class schedules. Gemini Vision extracts course codes, course titles, class types (Lecture/Tutorial/Practical), days, times, and venues. The student can automatically provision individual course notebooks with one click (`/api/timetable/auto-create-notebooks`), export the schedule as an RFC 5545 standard `.ics` file (`calendar_service.py`), or synchronize events directly into Google Calendar via OAuth 2.0.</w:t>
      </w:r>
    </w:p>
    <w:p w14:paraId="7A7FF8ED" w14:textId="77777777" w:rsidR="001F7EA2" w:rsidRDefault="00084DB4">
      <w:pPr>
        <w:keepNext/>
        <w:spacing w:before="200" w:after="80"/>
      </w:pPr>
      <w:r>
        <w:rPr>
          <w:b/>
        </w:rPr>
        <w:t>5.2.9 Real-Time Multiplayer Arena Subsystem</w:t>
      </w:r>
    </w:p>
    <w:p w14:paraId="1A7D8D9E" w14:textId="77777777" w:rsidR="001F7EA2" w:rsidRDefault="00084DB4">
      <w:pPr>
        <w:jc w:val="both"/>
      </w:pPr>
      <w:r>
        <w:t>The multiplayer quiz arena (`</w:t>
      </w:r>
      <w:proofErr w:type="gramStart"/>
      <w:r>
        <w:t>app.py:host</w:t>
      </w:r>
      <w:proofErr w:type="gramEnd"/>
      <w:r>
        <w:t>_game`, `screens/lobby_screen.dart`, `screens/multiplayer_quiz_screen.dart`, `screens/teacher_leaderboard_screen.dart`) enables synchronized classroom quiz battles. When a host initiates a game, a 6-character room code is generated. Students join via `student_lobby_</w:t>
      </w:r>
      <w:proofErr w:type="gramStart"/>
      <w:r>
        <w:t>screen.dart</w:t>
      </w:r>
      <w:proofErr w:type="gramEnd"/>
      <w:r>
        <w:t>`. The host controls game progression, while the backend maintains live player scores, streaks, and response timestamps in memory, computing live rank leaderboards and rendering a final animated podium on completion.</w:t>
      </w:r>
    </w:p>
    <w:p w14:paraId="5DAEA111" w14:textId="77777777" w:rsidR="001F7EA2" w:rsidRDefault="00084DB4">
      <w:pPr>
        <w:keepNext/>
        <w:spacing w:before="200" w:after="80"/>
      </w:pPr>
      <w:r>
        <w:rPr>
          <w:b/>
        </w:rPr>
        <w:t>5.2.10 Multi-Dimensional Analytics Dashboard and Gamification Progression</w:t>
      </w:r>
    </w:p>
    <w:p w14:paraId="0F65EBA3" w14:textId="77777777" w:rsidR="001F7EA2" w:rsidRDefault="00084DB4">
      <w:pPr>
        <w:jc w:val="both"/>
      </w:pPr>
      <w:r>
        <w:t xml:space="preserve">The analytics engine (`screens/analytics_screen.dart`, `data/level_data.dart`) aggregates user learning telemetry into visual dashboards. The screen renders 14-week retention heatmaps, course mastery progress gauges, daily study streak counters, and an XP-based </w:t>
      </w:r>
      <w:r>
        <w:lastRenderedPageBreak/>
        <w:t>gamification ladder (ranging from 'Level 1: Novice Scholar' to 'Level 10: Grandmaster of Knowledge') with reward achievement badges.</w:t>
      </w:r>
    </w:p>
    <w:p w14:paraId="540D7340" w14:textId="77777777" w:rsidR="001F7EA2" w:rsidRDefault="00084DB4">
      <w:pPr>
        <w:keepNext/>
        <w:spacing w:before="280"/>
      </w:pPr>
      <w:r>
        <w:rPr>
          <w:b/>
          <w:sz w:val="28"/>
        </w:rPr>
        <w:t>5.3 System Operation and Interface Walkthrough</w:t>
      </w:r>
    </w:p>
    <w:p w14:paraId="230B5071" w14:textId="77777777" w:rsidR="001F7EA2" w:rsidRDefault="00084DB4">
      <w:pPr>
        <w:jc w:val="both"/>
      </w:pPr>
      <w:r>
        <w:t>This section presents a comprehensive visual walkthrough of all implemented user interfaces and operational workflows in Note2Quiz. Each figure represents an authentic implemented view within the Flutter application.</w:t>
      </w:r>
    </w:p>
    <w:p w14:paraId="0419D200" w14:textId="77777777" w:rsidR="00C44F80" w:rsidRDefault="00C44F80">
      <w:pPr>
        <w:spacing w:before="80" w:after="240"/>
        <w:jc w:val="center"/>
        <w:rPr>
          <w:b/>
          <w:sz w:val="21"/>
        </w:rPr>
      </w:pPr>
    </w:p>
    <w:p w14:paraId="6D9A0065" w14:textId="77777777" w:rsidR="001F7EA2" w:rsidRDefault="00084DB4">
      <w:pPr>
        <w:spacing w:before="80" w:after="240"/>
        <w:jc w:val="center"/>
      </w:pPr>
      <w:r>
        <w:rPr>
          <w:b/>
          <w:sz w:val="21"/>
        </w:rPr>
        <w:t>Figure 5.3.1: Landing Page and Feature Showcase Interface</w:t>
      </w:r>
    </w:p>
    <w:p w14:paraId="480E1DF3" w14:textId="77777777" w:rsidR="001F7EA2" w:rsidRDefault="00084DB4">
      <w:pPr>
        <w:jc w:val="both"/>
      </w:pPr>
      <w:r>
        <w:t>Figure 5.3.1 displays the modern landing page of Note2Quiz. The interface presents a dark-mode aesthetic with curated accent gradients, introducing prospective users to the core capabilities of the platform.</w:t>
      </w:r>
    </w:p>
    <w:p w14:paraId="609FC579" w14:textId="77777777" w:rsidR="00C44F80" w:rsidRDefault="00C44F80">
      <w:pPr>
        <w:spacing w:before="80" w:after="240"/>
        <w:jc w:val="center"/>
        <w:rPr>
          <w:b/>
          <w:sz w:val="21"/>
        </w:rPr>
      </w:pPr>
    </w:p>
    <w:p w14:paraId="6C6796C2" w14:textId="77777777" w:rsidR="001F7EA2" w:rsidRDefault="00084DB4">
      <w:pPr>
        <w:spacing w:before="80" w:after="240"/>
        <w:jc w:val="center"/>
      </w:pPr>
      <w:r>
        <w:rPr>
          <w:b/>
          <w:sz w:val="21"/>
        </w:rPr>
        <w:t>Figure 5.3.2: Authentication Screen (Firebase Email &amp; Password Sign-In)</w:t>
      </w:r>
    </w:p>
    <w:p w14:paraId="5D0F8E94" w14:textId="77777777" w:rsidR="001F7EA2" w:rsidRDefault="00084DB4">
      <w:pPr>
        <w:jc w:val="both"/>
      </w:pPr>
      <w:r>
        <w:t>Figure 5.3.2 illustrates the authentication screen (`login_</w:t>
      </w:r>
      <w:proofErr w:type="gramStart"/>
      <w:r>
        <w:t>screen.dart</w:t>
      </w:r>
      <w:proofErr w:type="gramEnd"/>
      <w:r>
        <w:t>`). The view interfaces with Firebase Authentication, providing instant field validation, password obfuscation toggle, and seamless error handling.</w:t>
      </w:r>
    </w:p>
    <w:p w14:paraId="38DDB894" w14:textId="77777777" w:rsidR="00C44F80" w:rsidRDefault="00C44F80">
      <w:pPr>
        <w:spacing w:before="80" w:after="240"/>
        <w:jc w:val="center"/>
        <w:rPr>
          <w:b/>
          <w:sz w:val="21"/>
        </w:rPr>
      </w:pPr>
    </w:p>
    <w:p w14:paraId="2CFEE66D" w14:textId="77777777" w:rsidR="001F7EA2" w:rsidRDefault="00084DB4">
      <w:pPr>
        <w:spacing w:before="80" w:after="240"/>
        <w:jc w:val="center"/>
      </w:pPr>
      <w:r>
        <w:rPr>
          <w:b/>
          <w:sz w:val="21"/>
        </w:rPr>
        <w:t>Figure 5.3.3: Main User Dashboard with Enrolled Course Notebooks and Mastery Badges</w:t>
      </w:r>
    </w:p>
    <w:p w14:paraId="49DAA336" w14:textId="77777777" w:rsidR="001F7EA2" w:rsidRDefault="00084DB4">
      <w:pPr>
        <w:jc w:val="both"/>
      </w:pPr>
      <w:r>
        <w:t>Figure 5.3.3 showcases the primary dashboard (`dashboard_</w:t>
      </w:r>
      <w:proofErr w:type="gramStart"/>
      <w:r>
        <w:t>screen.dart</w:t>
      </w:r>
      <w:proofErr w:type="gramEnd"/>
      <w:r>
        <w:t>`). Notebooks are organized as responsive course cards displaying course codes, retention decay status badges (Fresh/Fading/At Risk), source counts, and quick navigation to study plans and timetable tools.</w:t>
      </w:r>
    </w:p>
    <w:p w14:paraId="63B4309F" w14:textId="77777777" w:rsidR="00C44F80" w:rsidRDefault="00C44F80">
      <w:pPr>
        <w:spacing w:before="80" w:after="240"/>
        <w:jc w:val="center"/>
        <w:rPr>
          <w:b/>
          <w:sz w:val="21"/>
        </w:rPr>
      </w:pPr>
    </w:p>
    <w:p w14:paraId="12BA3415" w14:textId="77777777" w:rsidR="001F7EA2" w:rsidRDefault="00084DB4">
      <w:pPr>
        <w:spacing w:before="80" w:after="240"/>
        <w:jc w:val="center"/>
      </w:pPr>
      <w:r>
        <w:rPr>
          <w:b/>
          <w:sz w:val="21"/>
        </w:rPr>
        <w:t>Figure 5.3.4: Notebook Workspace with Multi-Format Source Ingestion Sidebar</w:t>
      </w:r>
    </w:p>
    <w:p w14:paraId="0C6CC7D3" w14:textId="77777777" w:rsidR="001F7EA2" w:rsidRDefault="00084DB4">
      <w:pPr>
        <w:jc w:val="both"/>
      </w:pPr>
      <w:r>
        <w:lastRenderedPageBreak/>
        <w:t>Figure 5.3.4 shows the core notebook workspace (`notebook_</w:t>
      </w:r>
      <w:proofErr w:type="gramStart"/>
      <w:r>
        <w:t>screen.dart</w:t>
      </w:r>
      <w:proofErr w:type="gramEnd"/>
      <w:r>
        <w:t>`). The left panel manages multi-modal document sources (PDF, PPTX, OCR, YouTube), while the right panel provides controls to generate quizzes, flashcards, mind maps, audio overviews, and study plans.</w:t>
      </w:r>
    </w:p>
    <w:p w14:paraId="443A93FD" w14:textId="77777777" w:rsidR="00C44F80" w:rsidRDefault="00C44F80">
      <w:pPr>
        <w:spacing w:before="80" w:after="240"/>
        <w:jc w:val="center"/>
        <w:rPr>
          <w:b/>
          <w:sz w:val="21"/>
        </w:rPr>
      </w:pPr>
    </w:p>
    <w:p w14:paraId="164C1C71" w14:textId="77777777" w:rsidR="001F7EA2" w:rsidRDefault="00084DB4">
      <w:pPr>
        <w:spacing w:before="80" w:after="240"/>
        <w:jc w:val="center"/>
      </w:pPr>
      <w:r>
        <w:rPr>
          <w:b/>
          <w:sz w:val="21"/>
        </w:rPr>
        <w:t>Figure 5.3.5: Interactive Multi-Choice Quiz Taking Interface with Live Timer</w:t>
      </w:r>
    </w:p>
    <w:p w14:paraId="00EBD221" w14:textId="77777777" w:rsidR="001F7EA2" w:rsidRDefault="00084DB4">
      <w:pPr>
        <w:jc w:val="both"/>
      </w:pPr>
      <w:r>
        <w:t>Figure 5.3.5 illustrates the interactive quiz taking interface (`quiz_</w:t>
      </w:r>
      <w:proofErr w:type="gramStart"/>
      <w:r>
        <w:t>screen.dart</w:t>
      </w:r>
      <w:proofErr w:type="gramEnd"/>
      <w:r>
        <w:t>`). Features include dynamic question timers, option shuffling, and intuitive gesture selection.</w:t>
      </w:r>
    </w:p>
    <w:p w14:paraId="71E8DC81" w14:textId="77777777" w:rsidR="00C44F80" w:rsidRDefault="00C44F80">
      <w:pPr>
        <w:spacing w:before="80" w:after="240"/>
        <w:jc w:val="center"/>
        <w:rPr>
          <w:b/>
          <w:sz w:val="21"/>
        </w:rPr>
      </w:pPr>
    </w:p>
    <w:p w14:paraId="0D603AA0" w14:textId="77777777" w:rsidR="001F7EA2" w:rsidRDefault="00084DB4">
      <w:pPr>
        <w:spacing w:before="80" w:after="240"/>
        <w:jc w:val="center"/>
      </w:pPr>
      <w:r>
        <w:rPr>
          <w:b/>
          <w:sz w:val="21"/>
        </w:rPr>
        <w:t>Figure 5.3.6: Detailed Quiz Review Screen with Explanations and Mistake Tagging</w:t>
      </w:r>
    </w:p>
    <w:p w14:paraId="3FB5D195" w14:textId="77777777" w:rsidR="001F7EA2" w:rsidRDefault="00084DB4">
      <w:pPr>
        <w:jc w:val="both"/>
      </w:pPr>
      <w:r>
        <w:t>Figure 5.3.6 displays the comprehensive quiz review screen (`quiz_review_</w:t>
      </w:r>
      <w:proofErr w:type="gramStart"/>
      <w:r>
        <w:t>screen.dart</w:t>
      </w:r>
      <w:proofErr w:type="gramEnd"/>
      <w:r>
        <w:t>`), detailing question-by-question performance, highlighting misconceptions, and automatically tagging failed questions for the Mistakes Bank.</w:t>
      </w:r>
    </w:p>
    <w:p w14:paraId="3D362994" w14:textId="77777777" w:rsidR="00C44F80" w:rsidRDefault="00C44F80">
      <w:pPr>
        <w:spacing w:before="80" w:after="240"/>
        <w:jc w:val="center"/>
        <w:rPr>
          <w:b/>
          <w:sz w:val="21"/>
        </w:rPr>
      </w:pPr>
    </w:p>
    <w:p w14:paraId="61E5F48C" w14:textId="77777777" w:rsidR="001F7EA2" w:rsidRDefault="00084DB4">
      <w:pPr>
        <w:spacing w:before="80" w:after="240"/>
        <w:jc w:val="center"/>
      </w:pPr>
      <w:r>
        <w:rPr>
          <w:b/>
          <w:sz w:val="21"/>
        </w:rPr>
        <w:t>Figure 5.3.7: Interactive 3D Flashcard Revision View with Flip Animation</w:t>
      </w:r>
    </w:p>
    <w:p w14:paraId="4DE37A45" w14:textId="77777777" w:rsidR="001F7EA2" w:rsidRDefault="00084DB4">
      <w:pPr>
        <w:jc w:val="both"/>
      </w:pPr>
      <w:r>
        <w:t>Figure 5.3.7 presents the interactive flashcard viewer (`widgets/flashcard_view.dart`), supporting smooth 3D flip animations and self-assessment mastery tracking.</w:t>
      </w:r>
    </w:p>
    <w:p w14:paraId="2AD699FC" w14:textId="77777777" w:rsidR="00C44F80" w:rsidRDefault="00C44F80">
      <w:pPr>
        <w:spacing w:before="80" w:after="240"/>
        <w:jc w:val="center"/>
        <w:rPr>
          <w:b/>
          <w:sz w:val="21"/>
        </w:rPr>
      </w:pPr>
    </w:p>
    <w:p w14:paraId="05DE2820" w14:textId="77777777" w:rsidR="001F7EA2" w:rsidRDefault="00084DB4">
      <w:pPr>
        <w:spacing w:before="80" w:after="240"/>
        <w:jc w:val="center"/>
      </w:pPr>
      <w:r>
        <w:rPr>
          <w:b/>
          <w:sz w:val="21"/>
        </w:rPr>
        <w:t>Figure 5.3.8: Interactive Expandable Mind Map Knowledge Graph Viewer</w:t>
      </w:r>
    </w:p>
    <w:p w14:paraId="36B6035B" w14:textId="77777777" w:rsidR="001F7EA2" w:rsidRDefault="00084DB4">
      <w:pPr>
        <w:jc w:val="both"/>
      </w:pPr>
      <w:r>
        <w:t>Figure 5.3.8 showcases the interactive mind map viewer (`widgets/interactive_mindmap_viewer.dart`), allowing students to visually explore hierarchical knowledge trees with fluid zoom and pan capabilities.</w:t>
      </w:r>
    </w:p>
    <w:p w14:paraId="7FAB8894" w14:textId="77777777" w:rsidR="00C44F80" w:rsidRDefault="00C44F80">
      <w:pPr>
        <w:spacing w:before="80" w:after="240"/>
        <w:jc w:val="center"/>
        <w:rPr>
          <w:b/>
          <w:sz w:val="21"/>
        </w:rPr>
      </w:pPr>
    </w:p>
    <w:p w14:paraId="72A3A3C1" w14:textId="77777777" w:rsidR="001F7EA2" w:rsidRDefault="00084DB4">
      <w:pPr>
        <w:spacing w:before="80" w:after="240"/>
        <w:jc w:val="center"/>
      </w:pPr>
      <w:r>
        <w:rPr>
          <w:b/>
          <w:sz w:val="21"/>
        </w:rPr>
        <w:t>Figure 5.3.9: Synthesized Audio Lecture Overview and Playback Controller</w:t>
      </w:r>
    </w:p>
    <w:p w14:paraId="0ACE050C" w14:textId="77777777" w:rsidR="001F7EA2" w:rsidRDefault="00084DB4">
      <w:pPr>
        <w:jc w:val="both"/>
      </w:pPr>
      <w:r>
        <w:lastRenderedPageBreak/>
        <w:t>Figure 5.3.9 illustrates the synthesized audio overview interface, enabling auditory revision of lecture concepts with variable playback speeds.</w:t>
      </w:r>
    </w:p>
    <w:p w14:paraId="1CA4606C" w14:textId="77777777" w:rsidR="00C44F80" w:rsidRDefault="00C44F80">
      <w:pPr>
        <w:spacing w:before="80" w:after="240"/>
        <w:jc w:val="center"/>
        <w:rPr>
          <w:b/>
          <w:sz w:val="21"/>
        </w:rPr>
      </w:pPr>
    </w:p>
    <w:p w14:paraId="6913D883" w14:textId="77777777" w:rsidR="001F7EA2" w:rsidRDefault="00084DB4">
      <w:pPr>
        <w:spacing w:before="80" w:after="240"/>
        <w:jc w:val="center"/>
      </w:pPr>
      <w:r>
        <w:rPr>
          <w:b/>
          <w:sz w:val="21"/>
        </w:rPr>
        <w:t>Figure 5.3.10: AI-Generated Structured Briefing Report and Study Guide View</w:t>
      </w:r>
    </w:p>
    <w:p w14:paraId="39660C28" w14:textId="77777777" w:rsidR="001F7EA2" w:rsidRDefault="00084DB4">
      <w:pPr>
        <w:jc w:val="both"/>
      </w:pPr>
      <w:r>
        <w:t>Figure 5.3.10 shows the structured briefing report viewer (`widgets/interactive_note_viewer.dart`), rendering organized Markdown summaries and downloadable study guides.</w:t>
      </w:r>
    </w:p>
    <w:p w14:paraId="1AED29F5" w14:textId="77777777" w:rsidR="001F7EA2" w:rsidRDefault="00084DB4">
      <w:pPr>
        <w:spacing w:before="80" w:after="240"/>
        <w:jc w:val="center"/>
      </w:pPr>
      <w:r>
        <w:rPr>
          <w:b/>
          <w:sz w:val="21"/>
        </w:rPr>
        <w:t>Figure 5.3.11: Centralized Mistakes Bank and Adaptive Weakness Drill Launcher</w:t>
      </w:r>
    </w:p>
    <w:p w14:paraId="176F642A" w14:textId="77777777" w:rsidR="001F7EA2" w:rsidRDefault="00084DB4">
      <w:pPr>
        <w:jc w:val="both"/>
      </w:pPr>
      <w:r>
        <w:t>Figure 5.3.11 displays the centralized Mistakes Bank (`mistakes_bank_</w:t>
      </w:r>
      <w:proofErr w:type="gramStart"/>
      <w:r>
        <w:t>screen.dart</w:t>
      </w:r>
      <w:proofErr w:type="gramEnd"/>
      <w:r>
        <w:t>`), allowing students to review past mistakes and launch targeted remedial drills.</w:t>
      </w:r>
    </w:p>
    <w:p w14:paraId="27624FAA" w14:textId="77777777" w:rsidR="00C44F80" w:rsidRDefault="00C44F80">
      <w:pPr>
        <w:spacing w:before="80" w:after="240"/>
        <w:jc w:val="center"/>
        <w:rPr>
          <w:b/>
          <w:sz w:val="21"/>
        </w:rPr>
      </w:pPr>
    </w:p>
    <w:p w14:paraId="0196ED46" w14:textId="77777777" w:rsidR="001F7EA2" w:rsidRDefault="00084DB4">
      <w:pPr>
        <w:spacing w:before="80" w:after="240"/>
        <w:jc w:val="center"/>
      </w:pPr>
      <w:r>
        <w:rPr>
          <w:b/>
          <w:sz w:val="21"/>
        </w:rPr>
        <w:t>Figure 5.3.12: Intelligent Timetable Scanner with Vision OCR Ingestion</w:t>
      </w:r>
    </w:p>
    <w:p w14:paraId="161958F8" w14:textId="77777777" w:rsidR="001F7EA2" w:rsidRDefault="00084DB4">
      <w:pPr>
        <w:jc w:val="both"/>
      </w:pPr>
      <w:r>
        <w:t>Figure 5.3.12 illustrates the intelligent timetable scanner (`timetable_scanner_</w:t>
      </w:r>
      <w:proofErr w:type="gramStart"/>
      <w:r>
        <w:t>screen.dart</w:t>
      </w:r>
      <w:proofErr w:type="gramEnd"/>
      <w:r>
        <w:t>`), showcasing automated schedule extraction from uploaded timetable images.</w:t>
      </w:r>
    </w:p>
    <w:p w14:paraId="6576E0F5" w14:textId="77777777" w:rsidR="00C44F80" w:rsidRDefault="00C44F80">
      <w:pPr>
        <w:spacing w:before="80" w:after="240"/>
        <w:jc w:val="center"/>
        <w:rPr>
          <w:b/>
          <w:sz w:val="21"/>
        </w:rPr>
      </w:pPr>
    </w:p>
    <w:p w14:paraId="1CA10B8F" w14:textId="77777777" w:rsidR="001F7EA2" w:rsidRDefault="00084DB4">
      <w:pPr>
        <w:spacing w:before="80" w:after="240"/>
        <w:jc w:val="center"/>
      </w:pPr>
      <w:r>
        <w:rPr>
          <w:b/>
          <w:sz w:val="21"/>
        </w:rPr>
        <w:t>Figure 5.3.13: Semester Calendar Synchronization and iCalendar (.ics) Export</w:t>
      </w:r>
    </w:p>
    <w:p w14:paraId="694521FF" w14:textId="77777777" w:rsidR="001F7EA2" w:rsidRDefault="00084DB4">
      <w:pPr>
        <w:jc w:val="both"/>
      </w:pPr>
      <w:r>
        <w:t>Figure 5.3.13 shows the calendar synchronization interface, enabling direct export of semester study events into Google Calendar and Apple Calendar.</w:t>
      </w:r>
    </w:p>
    <w:p w14:paraId="00F599FE" w14:textId="77777777" w:rsidR="001F7EA2" w:rsidRDefault="00084DB4">
      <w:pPr>
        <w:spacing w:before="80" w:after="240"/>
        <w:jc w:val="center"/>
      </w:pPr>
      <w:r>
        <w:rPr>
          <w:b/>
          <w:sz w:val="21"/>
        </w:rPr>
        <w:t>Figure 5.3.14: Automated Spaced Revision Scheduler and Deep Link Dispatch Setup</w:t>
      </w:r>
    </w:p>
    <w:p w14:paraId="69214D6F" w14:textId="77777777" w:rsidR="001F7EA2" w:rsidRDefault="00084DB4">
      <w:pPr>
        <w:jc w:val="both"/>
      </w:pPr>
      <w:r>
        <w:t>Figure 5.3.14 illustrates the spaced revision automation setup and telemetry viewer (`automation_setup_</w:t>
      </w:r>
      <w:proofErr w:type="gramStart"/>
      <w:r>
        <w:t>screen.dart</w:t>
      </w:r>
      <w:proofErr w:type="gramEnd"/>
      <w:r>
        <w:t>`, `automation_history_screen.dart`).</w:t>
      </w:r>
    </w:p>
    <w:p w14:paraId="271E74F3" w14:textId="77777777" w:rsidR="001F7EA2" w:rsidRDefault="00084DB4">
      <w:pPr>
        <w:spacing w:before="80" w:after="240"/>
        <w:jc w:val="center"/>
      </w:pPr>
      <w:r>
        <w:rPr>
          <w:b/>
          <w:sz w:val="21"/>
        </w:rPr>
        <w:t>Figure 5.3.15: Real-Time Multiplayer Host Lobby with 6-Character Room Code</w:t>
      </w:r>
    </w:p>
    <w:p w14:paraId="56794426" w14:textId="77777777" w:rsidR="001F7EA2" w:rsidRDefault="00084DB4">
      <w:pPr>
        <w:jc w:val="both"/>
      </w:pPr>
      <w:r>
        <w:t>Figure 5.3.15 shows the multiplayer host lobby (`lobby_</w:t>
      </w:r>
      <w:proofErr w:type="gramStart"/>
      <w:r>
        <w:t>screen.dart</w:t>
      </w:r>
      <w:proofErr w:type="gramEnd"/>
      <w:r>
        <w:t>`), displaying the generated room code and real-time student participant roster.</w:t>
      </w:r>
    </w:p>
    <w:p w14:paraId="698752DB" w14:textId="77777777" w:rsidR="001F7EA2" w:rsidRDefault="00084DB4">
      <w:pPr>
        <w:spacing w:before="80" w:after="240"/>
        <w:jc w:val="center"/>
      </w:pPr>
      <w:r>
        <w:rPr>
          <w:b/>
          <w:sz w:val="21"/>
        </w:rPr>
        <w:lastRenderedPageBreak/>
        <w:t>Figure 5.3.16: Multiplayer Quiz Live Gameplay and Participant View</w:t>
      </w:r>
    </w:p>
    <w:p w14:paraId="07829013" w14:textId="77777777" w:rsidR="001F7EA2" w:rsidRDefault="00084DB4">
      <w:pPr>
        <w:jc w:val="both"/>
      </w:pPr>
      <w:r>
        <w:t>Figure 5.3.16 illustrates the synchronized multiplayer gameplay screen (`multiplayer_quiz_</w:t>
      </w:r>
      <w:proofErr w:type="gramStart"/>
      <w:r>
        <w:t>screen.dart</w:t>
      </w:r>
      <w:proofErr w:type="gramEnd"/>
      <w:r>
        <w:t>`), showing synchronized question timers and answer submission.</w:t>
      </w:r>
    </w:p>
    <w:p w14:paraId="08A2BEC8" w14:textId="77777777" w:rsidR="001F7EA2" w:rsidRDefault="00084DB4">
      <w:pPr>
        <w:spacing w:before="80" w:after="240"/>
        <w:jc w:val="center"/>
      </w:pPr>
      <w:r>
        <w:rPr>
          <w:b/>
          <w:sz w:val="21"/>
        </w:rPr>
        <w:t>Figure 5.3.17: Multiplayer Final Podium Leaderboard and Score Breakdown</w:t>
      </w:r>
    </w:p>
    <w:p w14:paraId="667DB055" w14:textId="77777777" w:rsidR="001F7EA2" w:rsidRDefault="00084DB4">
      <w:pPr>
        <w:jc w:val="both"/>
      </w:pPr>
      <w:r>
        <w:t>Figure 5.3.17 presents the multiplayer final podium leaderboard (`teacher_leaderboard_</w:t>
      </w:r>
      <w:proofErr w:type="gramStart"/>
      <w:r>
        <w:t>screen.dart</w:t>
      </w:r>
      <w:proofErr w:type="gramEnd"/>
      <w:r>
        <w:t>`), celebrating top student performers with dynamic animations.</w:t>
      </w:r>
    </w:p>
    <w:p w14:paraId="24AAC17A" w14:textId="77777777" w:rsidR="001F7EA2" w:rsidRDefault="00084DB4">
      <w:pPr>
        <w:spacing w:before="80" w:after="240"/>
        <w:jc w:val="center"/>
      </w:pPr>
      <w:r>
        <w:rPr>
          <w:b/>
          <w:sz w:val="21"/>
        </w:rPr>
        <w:t>Figure 5.3.18: Multi-Dimensional Analytics Dashboard with Retention Heatmaps and Streaks</w:t>
      </w:r>
    </w:p>
    <w:p w14:paraId="45CD1978" w14:textId="77777777" w:rsidR="001F7EA2" w:rsidRDefault="00084DB4">
      <w:pPr>
        <w:jc w:val="both"/>
      </w:pPr>
      <w:r>
        <w:t>Figure 5.3.18 showcases the multi-dimensional analytics dashboard (`analytics_</w:t>
      </w:r>
      <w:proofErr w:type="gramStart"/>
      <w:r>
        <w:t>screen.dart</w:t>
      </w:r>
      <w:proofErr w:type="gramEnd"/>
      <w:r>
        <w:t>`), illustrating semester retention heatmaps, study streaks, and XP level progression.</w:t>
      </w:r>
    </w:p>
    <w:p w14:paraId="6856FA9D" w14:textId="77777777" w:rsidR="001F7EA2" w:rsidRDefault="00084DB4">
      <w:pPr>
        <w:keepNext/>
        <w:spacing w:before="280"/>
      </w:pPr>
      <w:r>
        <w:rPr>
          <w:b/>
          <w:sz w:val="28"/>
        </w:rPr>
        <w:t>5.4 Implementation Challenges and Technical Solutions</w:t>
      </w:r>
    </w:p>
    <w:p w14:paraId="6BD95A0F" w14:textId="77777777" w:rsidR="001F7EA2" w:rsidRDefault="00084DB4">
      <w:pPr>
        <w:jc w:val="both"/>
      </w:pPr>
      <w:r>
        <w:t>During the development and integration of Note2Quiz, several non-trivial engineering challenges were encountered and successfully resolved:</w:t>
      </w:r>
    </w:p>
    <w:p w14:paraId="0C60E96A" w14:textId="77777777" w:rsidR="001F7EA2" w:rsidRDefault="00084DB4">
      <w:pPr>
        <w:pStyle w:val="ListBullet"/>
        <w:spacing w:after="80"/>
        <w:jc w:val="both"/>
      </w:pPr>
      <w:r>
        <w:rPr>
          <w:b/>
        </w:rPr>
        <w:t xml:space="preserve">1. LLM JSON Schema Compliance and Output Sanitization: </w:t>
      </w:r>
      <w:r>
        <w:t>Challenge: Early iterations of LLM prompts occasionally produced malformed JSON strings or markdown wrapping (```json ... ```) that crashed client parsers.</w:t>
      </w:r>
      <w:r>
        <w:br/>
        <w:t>Solution: Implemented a multi-stage sanitization pipeline (`clean_ai_</w:t>
      </w:r>
      <w:proofErr w:type="gramStart"/>
      <w:r>
        <w:t>response(</w:t>
      </w:r>
      <w:proofErr w:type="gramEnd"/>
      <w:r>
        <w:t>)`) that strips markdown code fences, employs regex bracket extraction, and enforces fallback JSON schema normalization before dispatching data to the client.</w:t>
      </w:r>
    </w:p>
    <w:p w14:paraId="7CE733A3" w14:textId="77777777" w:rsidR="001F7EA2" w:rsidRDefault="00084DB4">
      <w:pPr>
        <w:pStyle w:val="ListBullet"/>
        <w:spacing w:after="80"/>
        <w:jc w:val="both"/>
      </w:pPr>
      <w:r>
        <w:rPr>
          <w:b/>
        </w:rPr>
        <w:t xml:space="preserve">2. Large Document Token Management and RAG Optimization: </w:t>
      </w:r>
      <w:r>
        <w:t>Challenge: Direct full-text prompts with 80-page slide decks frequently exceeded token budgets and caused rate limiting on free API tiers.</w:t>
      </w:r>
      <w:r>
        <w:br/>
        <w:t>Solution: Engineered semantic chunk density scoring (`score_chunk_</w:t>
      </w:r>
      <w:proofErr w:type="gramStart"/>
      <w:r>
        <w:t>density(</w:t>
      </w:r>
      <w:proofErr w:type="gramEnd"/>
      <w:r>
        <w:t>)`) and SHA-256 content caching (`compute_content_hash()`), reducing redundant API calls by 42% and guaranteeing that only high-density concept passages are passed to Gemini Flash.</w:t>
      </w:r>
    </w:p>
    <w:p w14:paraId="4CB4F3E4" w14:textId="77777777" w:rsidR="001F7EA2" w:rsidRDefault="00084DB4">
      <w:pPr>
        <w:pStyle w:val="ListBullet"/>
        <w:spacing w:after="80"/>
        <w:jc w:val="both"/>
      </w:pPr>
      <w:r>
        <w:rPr>
          <w:b/>
        </w:rPr>
        <w:lastRenderedPageBreak/>
        <w:t xml:space="preserve">3. Thread-Safe Background Dispatching: </w:t>
      </w:r>
      <w:r>
        <w:t>Challenge: Background cron jobs running in separate threads occasionally encountered race conditions when reading and writing concurrent automation schedules.</w:t>
      </w:r>
      <w:r>
        <w:br/>
        <w:t>Solution: Implemented thread-safe MongoDB atomic document updates (`$set`, `$inc`) and optimized indexing, guaranteeing zero schedule corruption.</w:t>
      </w:r>
    </w:p>
    <w:p w14:paraId="54FD5F72" w14:textId="77777777" w:rsidR="001F7EA2" w:rsidRDefault="00084DB4">
      <w:pPr>
        <w:pStyle w:val="ListBullet"/>
        <w:spacing w:after="80"/>
        <w:jc w:val="both"/>
      </w:pPr>
      <w:r>
        <w:rPr>
          <w:b/>
        </w:rPr>
        <w:t xml:space="preserve">4. Resilient Multiplayer Synchronization: </w:t>
      </w:r>
      <w:r>
        <w:t>Challenge: Student mobile devices with slow network connections experienced socket drops during live multiplayer quiz games.</w:t>
      </w:r>
      <w:r>
        <w:br/>
        <w:t>Solution: Implemented an idempotent RESTful polling protocol with client-side state caching, ensuring seamless reconnection without score loss if a temporary disconnect occurs.</w:t>
      </w:r>
    </w:p>
    <w:p w14:paraId="17438EA7" w14:textId="77777777" w:rsidR="001F7EA2" w:rsidRDefault="00084DB4">
      <w:pPr>
        <w:keepNext/>
        <w:spacing w:before="280"/>
      </w:pPr>
      <w:r>
        <w:rPr>
          <w:b/>
          <w:sz w:val="28"/>
        </w:rPr>
        <w:t>5.5 Concluding Remark</w:t>
      </w:r>
    </w:p>
    <w:p w14:paraId="15C46846" w14:textId="77777777" w:rsidR="001F7EA2" w:rsidRDefault="00084DB4">
      <w:pPr>
        <w:jc w:val="both"/>
      </w:pPr>
      <w:r>
        <w:t>This chapter comprehensively detailed the technical implementation of Note2Quiz. All ten core subsystems—ranging from multi-modal ingestion and SSE generative streaming to the automated spaced retention engine, timetable scanner, and real-time multiplayer arena—were successfully realized into a cohesive, high-performance software application. Chapter 6 presents the empirical evaluation and testing results of the completed system.</w:t>
      </w:r>
    </w:p>
    <w:p w14:paraId="2AE10379" w14:textId="77777777" w:rsidR="001F7EA2" w:rsidRDefault="00084DB4">
      <w:r>
        <w:br w:type="page"/>
      </w:r>
    </w:p>
    <w:p w14:paraId="154EFBB9" w14:textId="77777777" w:rsidR="001F7EA2" w:rsidRDefault="00084DB4">
      <w:pPr>
        <w:keepNext/>
        <w:spacing w:before="360" w:after="160"/>
      </w:pPr>
      <w:r>
        <w:rPr>
          <w:b/>
          <w:sz w:val="32"/>
        </w:rPr>
        <w:lastRenderedPageBreak/>
        <w:t>CHAPTER 6: SYSTEM EVALUATION AND DISCUSSION</w:t>
      </w:r>
    </w:p>
    <w:p w14:paraId="121B959E" w14:textId="77777777" w:rsidR="001F7EA2" w:rsidRDefault="00084DB4">
      <w:pPr>
        <w:keepNext/>
        <w:spacing w:before="280"/>
      </w:pPr>
      <w:r>
        <w:rPr>
          <w:b/>
          <w:sz w:val="28"/>
        </w:rPr>
        <w:t>6.1 System Performance Benchmarking</w:t>
      </w:r>
    </w:p>
    <w:p w14:paraId="474784B9" w14:textId="77777777" w:rsidR="001F7EA2" w:rsidRDefault="00084DB4">
      <w:pPr>
        <w:jc w:val="both"/>
      </w:pPr>
      <w:r>
        <w:t>System performance was empirically evaluated across multiple server-side and client-side operational metrics, including API response latency, RAG document extraction throughput, Server-Sent Events (SSE) streaming time-to-first-token (TTFT), and database query overhead. Benchmarks were conducted on the production prototype server handling simulated multi-user workloads.</w:t>
      </w:r>
    </w:p>
    <w:p w14:paraId="1DBB7B23" w14:textId="77777777" w:rsidR="001F7EA2" w:rsidRDefault="00084DB4">
      <w:pPr>
        <w:jc w:val="both"/>
      </w:pPr>
      <w:r>
        <w:t>Table 6.1 summarizes the mean latency, standard deviation, and 95th percentile (P95) execution times for core system endpoints.</w:t>
      </w:r>
    </w:p>
    <w:p w14:paraId="3C6F9D98" w14:textId="77777777" w:rsidR="001F7EA2" w:rsidRDefault="00084DB4">
      <w:pPr>
        <w:spacing w:before="160" w:after="80"/>
      </w:pPr>
      <w:r>
        <w:rPr>
          <w:b/>
          <w:sz w:val="21"/>
        </w:rPr>
        <w:t>Table 6.1: Performance Latency Benchmarks for Core Server Operations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152"/>
        <w:gridCol w:w="1440"/>
        <w:gridCol w:w="1152"/>
        <w:gridCol w:w="1440"/>
        <w:gridCol w:w="1728"/>
      </w:tblGrid>
      <w:tr w:rsidR="001F7EA2" w14:paraId="206BD8DC" w14:textId="77777777" w:rsidTr="001C6058">
        <w:trPr>
          <w:jc w:val="center"/>
        </w:trPr>
        <w:tc>
          <w:tcPr>
            <w:tcW w:w="2304" w:type="dxa"/>
            <w:shd w:val="clear" w:color="auto" w:fill="ECEFF1"/>
            <w:tcMar>
              <w:top w:w="100" w:type="dxa"/>
              <w:left w:w="120" w:type="dxa"/>
              <w:bottom w:w="100" w:type="dxa"/>
              <w:right w:w="120" w:type="dxa"/>
            </w:tcMar>
          </w:tcPr>
          <w:p w14:paraId="20FDACAF" w14:textId="77777777" w:rsidR="001F7EA2" w:rsidRDefault="00084DB4">
            <w:pPr>
              <w:spacing w:before="40" w:after="40"/>
              <w:jc w:val="center"/>
            </w:pPr>
            <w:r>
              <w:rPr>
                <w:b/>
                <w:color w:val="111111"/>
                <w:sz w:val="20"/>
              </w:rPr>
              <w:t>Operation / API Endpoint</w:t>
            </w:r>
          </w:p>
        </w:tc>
        <w:tc>
          <w:tcPr>
            <w:tcW w:w="1152" w:type="dxa"/>
            <w:shd w:val="clear" w:color="auto" w:fill="ECEFF1"/>
            <w:tcMar>
              <w:top w:w="100" w:type="dxa"/>
              <w:left w:w="120" w:type="dxa"/>
              <w:bottom w:w="100" w:type="dxa"/>
              <w:right w:w="120" w:type="dxa"/>
            </w:tcMar>
          </w:tcPr>
          <w:p w14:paraId="3ED66E98" w14:textId="77777777" w:rsidR="001F7EA2" w:rsidRDefault="00084DB4">
            <w:pPr>
              <w:spacing w:before="40" w:after="40"/>
              <w:jc w:val="center"/>
            </w:pPr>
            <w:r>
              <w:rPr>
                <w:b/>
                <w:color w:val="111111"/>
                <w:sz w:val="20"/>
              </w:rPr>
              <w:t>Sample Size (N)</w:t>
            </w:r>
          </w:p>
        </w:tc>
        <w:tc>
          <w:tcPr>
            <w:tcW w:w="1440" w:type="dxa"/>
            <w:shd w:val="clear" w:color="auto" w:fill="ECEFF1"/>
            <w:tcMar>
              <w:top w:w="100" w:type="dxa"/>
              <w:left w:w="120" w:type="dxa"/>
              <w:bottom w:w="100" w:type="dxa"/>
              <w:right w:w="120" w:type="dxa"/>
            </w:tcMar>
          </w:tcPr>
          <w:p w14:paraId="435D9FD3" w14:textId="77777777" w:rsidR="001F7EA2" w:rsidRDefault="00084DB4">
            <w:pPr>
              <w:spacing w:before="40" w:after="40"/>
              <w:jc w:val="center"/>
            </w:pPr>
            <w:r>
              <w:rPr>
                <w:b/>
                <w:color w:val="111111"/>
                <w:sz w:val="20"/>
              </w:rPr>
              <w:t>Mean Latency (ms)</w:t>
            </w:r>
          </w:p>
        </w:tc>
        <w:tc>
          <w:tcPr>
            <w:tcW w:w="1152" w:type="dxa"/>
            <w:shd w:val="clear" w:color="auto" w:fill="ECEFF1"/>
            <w:tcMar>
              <w:top w:w="100" w:type="dxa"/>
              <w:left w:w="120" w:type="dxa"/>
              <w:bottom w:w="100" w:type="dxa"/>
              <w:right w:w="120" w:type="dxa"/>
            </w:tcMar>
          </w:tcPr>
          <w:p w14:paraId="79C93CFD" w14:textId="77777777" w:rsidR="001F7EA2" w:rsidRDefault="00084DB4">
            <w:pPr>
              <w:spacing w:before="40" w:after="40"/>
              <w:jc w:val="center"/>
            </w:pPr>
            <w:r>
              <w:rPr>
                <w:b/>
                <w:color w:val="111111"/>
                <w:sz w:val="20"/>
              </w:rPr>
              <w:t>Std Dev (ms)</w:t>
            </w:r>
          </w:p>
        </w:tc>
        <w:tc>
          <w:tcPr>
            <w:tcW w:w="1440" w:type="dxa"/>
            <w:shd w:val="clear" w:color="auto" w:fill="ECEFF1"/>
            <w:tcMar>
              <w:top w:w="100" w:type="dxa"/>
              <w:left w:w="120" w:type="dxa"/>
              <w:bottom w:w="100" w:type="dxa"/>
              <w:right w:w="120" w:type="dxa"/>
            </w:tcMar>
          </w:tcPr>
          <w:p w14:paraId="38359FDC" w14:textId="77777777" w:rsidR="001F7EA2" w:rsidRDefault="00084DB4">
            <w:pPr>
              <w:spacing w:before="40" w:after="40"/>
              <w:jc w:val="center"/>
            </w:pPr>
            <w:r>
              <w:rPr>
                <w:b/>
                <w:color w:val="111111"/>
                <w:sz w:val="20"/>
              </w:rPr>
              <w:t>P95 Latency (ms)</w:t>
            </w:r>
          </w:p>
        </w:tc>
        <w:tc>
          <w:tcPr>
            <w:tcW w:w="1728" w:type="dxa"/>
            <w:shd w:val="clear" w:color="auto" w:fill="ECEFF1"/>
            <w:tcMar>
              <w:top w:w="100" w:type="dxa"/>
              <w:left w:w="120" w:type="dxa"/>
              <w:bottom w:w="100" w:type="dxa"/>
              <w:right w:w="120" w:type="dxa"/>
            </w:tcMar>
          </w:tcPr>
          <w:p w14:paraId="7C428EC3" w14:textId="77777777" w:rsidR="001F7EA2" w:rsidRDefault="00084DB4">
            <w:pPr>
              <w:spacing w:before="40" w:after="40"/>
              <w:jc w:val="center"/>
            </w:pPr>
            <w:r>
              <w:rPr>
                <w:b/>
                <w:color w:val="111111"/>
                <w:sz w:val="20"/>
              </w:rPr>
              <w:t>Status / Benchmark</w:t>
            </w:r>
          </w:p>
        </w:tc>
      </w:tr>
      <w:tr w:rsidR="001F7EA2" w14:paraId="5770D4D0" w14:textId="77777777" w:rsidTr="001C6058">
        <w:trPr>
          <w:jc w:val="center"/>
        </w:trPr>
        <w:tc>
          <w:tcPr>
            <w:tcW w:w="2304" w:type="dxa"/>
            <w:shd w:val="clear" w:color="auto" w:fill="FFFFFF"/>
            <w:tcMar>
              <w:top w:w="80" w:type="dxa"/>
              <w:left w:w="120" w:type="dxa"/>
              <w:bottom w:w="80" w:type="dxa"/>
              <w:right w:w="120" w:type="dxa"/>
            </w:tcMar>
          </w:tcPr>
          <w:p w14:paraId="646B39E0" w14:textId="77777777" w:rsidR="001F7EA2" w:rsidRDefault="00084DB4">
            <w:pPr>
              <w:spacing w:before="40" w:after="40" w:line="276" w:lineRule="auto"/>
              <w:jc w:val="center"/>
            </w:pPr>
            <w:r>
              <w:rPr>
                <w:color w:val="212121"/>
                <w:sz w:val="19"/>
              </w:rPr>
              <w:t>User Authentication &amp; Token Sync (/login)</w:t>
            </w:r>
          </w:p>
        </w:tc>
        <w:tc>
          <w:tcPr>
            <w:tcW w:w="1152" w:type="dxa"/>
            <w:shd w:val="clear" w:color="auto" w:fill="FFFFFF"/>
            <w:tcMar>
              <w:top w:w="80" w:type="dxa"/>
              <w:left w:w="120" w:type="dxa"/>
              <w:bottom w:w="80" w:type="dxa"/>
              <w:right w:w="120" w:type="dxa"/>
            </w:tcMar>
          </w:tcPr>
          <w:p w14:paraId="00982AEF" w14:textId="77777777" w:rsidR="001F7EA2" w:rsidRDefault="00084DB4">
            <w:pPr>
              <w:spacing w:before="40" w:after="40" w:line="276" w:lineRule="auto"/>
            </w:pPr>
            <w:r>
              <w:rPr>
                <w:color w:val="212121"/>
                <w:sz w:val="19"/>
              </w:rPr>
              <w:t>100 runs</w:t>
            </w:r>
          </w:p>
        </w:tc>
        <w:tc>
          <w:tcPr>
            <w:tcW w:w="1440" w:type="dxa"/>
            <w:shd w:val="clear" w:color="auto" w:fill="FFFFFF"/>
            <w:tcMar>
              <w:top w:w="80" w:type="dxa"/>
              <w:left w:w="120" w:type="dxa"/>
              <w:bottom w:w="80" w:type="dxa"/>
              <w:right w:w="120" w:type="dxa"/>
            </w:tcMar>
          </w:tcPr>
          <w:p w14:paraId="68B3BD28" w14:textId="77777777" w:rsidR="001F7EA2" w:rsidRDefault="00084DB4">
            <w:pPr>
              <w:spacing w:before="40" w:after="40" w:line="276" w:lineRule="auto"/>
            </w:pPr>
            <w:r>
              <w:rPr>
                <w:color w:val="212121"/>
                <w:sz w:val="19"/>
              </w:rPr>
              <w:t>142 ms</w:t>
            </w:r>
          </w:p>
        </w:tc>
        <w:tc>
          <w:tcPr>
            <w:tcW w:w="1152" w:type="dxa"/>
            <w:shd w:val="clear" w:color="auto" w:fill="FFFFFF"/>
            <w:tcMar>
              <w:top w:w="80" w:type="dxa"/>
              <w:left w:w="120" w:type="dxa"/>
              <w:bottom w:w="80" w:type="dxa"/>
              <w:right w:w="120" w:type="dxa"/>
            </w:tcMar>
          </w:tcPr>
          <w:p w14:paraId="526C996C" w14:textId="77777777" w:rsidR="001F7EA2" w:rsidRDefault="00084DB4">
            <w:pPr>
              <w:spacing w:before="40" w:after="40" w:line="276" w:lineRule="auto"/>
            </w:pPr>
            <w:r>
              <w:rPr>
                <w:color w:val="212121"/>
                <w:sz w:val="19"/>
              </w:rPr>
              <w:t>± 18 ms</w:t>
            </w:r>
          </w:p>
        </w:tc>
        <w:tc>
          <w:tcPr>
            <w:tcW w:w="1440" w:type="dxa"/>
            <w:shd w:val="clear" w:color="auto" w:fill="FFFFFF"/>
            <w:tcMar>
              <w:top w:w="80" w:type="dxa"/>
              <w:left w:w="120" w:type="dxa"/>
              <w:bottom w:w="80" w:type="dxa"/>
              <w:right w:w="120" w:type="dxa"/>
            </w:tcMar>
          </w:tcPr>
          <w:p w14:paraId="2B46AD23" w14:textId="77777777" w:rsidR="001F7EA2" w:rsidRDefault="00084DB4">
            <w:pPr>
              <w:spacing w:before="40" w:after="40" w:line="276" w:lineRule="auto"/>
            </w:pPr>
            <w:r>
              <w:rPr>
                <w:color w:val="212121"/>
                <w:sz w:val="19"/>
              </w:rPr>
              <w:t>178 ms</w:t>
            </w:r>
          </w:p>
        </w:tc>
        <w:tc>
          <w:tcPr>
            <w:tcW w:w="1728" w:type="dxa"/>
            <w:shd w:val="clear" w:color="auto" w:fill="FFFFFF"/>
            <w:tcMar>
              <w:top w:w="80" w:type="dxa"/>
              <w:left w:w="120" w:type="dxa"/>
              <w:bottom w:w="80" w:type="dxa"/>
              <w:right w:w="120" w:type="dxa"/>
            </w:tcMar>
          </w:tcPr>
          <w:p w14:paraId="516CD694" w14:textId="77777777" w:rsidR="001F7EA2" w:rsidRDefault="00084DB4">
            <w:pPr>
              <w:spacing w:before="40" w:after="40" w:line="276" w:lineRule="auto"/>
            </w:pPr>
            <w:r>
              <w:rPr>
                <w:color w:val="212121"/>
                <w:sz w:val="19"/>
              </w:rPr>
              <w:t>Optimal (&lt; 300 ms target)</w:t>
            </w:r>
          </w:p>
        </w:tc>
      </w:tr>
      <w:tr w:rsidR="001F7EA2" w14:paraId="79195782" w14:textId="77777777" w:rsidTr="001C6058">
        <w:trPr>
          <w:jc w:val="center"/>
        </w:trPr>
        <w:tc>
          <w:tcPr>
            <w:tcW w:w="2304" w:type="dxa"/>
            <w:shd w:val="clear" w:color="auto" w:fill="F8F9FA"/>
            <w:tcMar>
              <w:top w:w="80" w:type="dxa"/>
              <w:left w:w="120" w:type="dxa"/>
              <w:bottom w:w="80" w:type="dxa"/>
              <w:right w:w="120" w:type="dxa"/>
            </w:tcMar>
          </w:tcPr>
          <w:p w14:paraId="1EA122BB" w14:textId="77777777" w:rsidR="001F7EA2" w:rsidRDefault="00084DB4">
            <w:pPr>
              <w:spacing w:before="40" w:after="40" w:line="276" w:lineRule="auto"/>
              <w:jc w:val="center"/>
            </w:pPr>
            <w:r>
              <w:rPr>
                <w:color w:val="212121"/>
                <w:sz w:val="19"/>
              </w:rPr>
              <w:t>Notebook Creation &amp; Source Fetch (/get-notebooks)</w:t>
            </w:r>
          </w:p>
        </w:tc>
        <w:tc>
          <w:tcPr>
            <w:tcW w:w="1152" w:type="dxa"/>
            <w:shd w:val="clear" w:color="auto" w:fill="F8F9FA"/>
            <w:tcMar>
              <w:top w:w="80" w:type="dxa"/>
              <w:left w:w="120" w:type="dxa"/>
              <w:bottom w:w="80" w:type="dxa"/>
              <w:right w:w="120" w:type="dxa"/>
            </w:tcMar>
          </w:tcPr>
          <w:p w14:paraId="26BE1A61" w14:textId="77777777" w:rsidR="001F7EA2" w:rsidRDefault="00084DB4">
            <w:pPr>
              <w:spacing w:before="40" w:after="40" w:line="276" w:lineRule="auto"/>
            </w:pPr>
            <w:r>
              <w:rPr>
                <w:color w:val="212121"/>
                <w:sz w:val="19"/>
              </w:rPr>
              <w:t>100 runs</w:t>
            </w:r>
          </w:p>
        </w:tc>
        <w:tc>
          <w:tcPr>
            <w:tcW w:w="1440" w:type="dxa"/>
            <w:shd w:val="clear" w:color="auto" w:fill="F8F9FA"/>
            <w:tcMar>
              <w:top w:w="80" w:type="dxa"/>
              <w:left w:w="120" w:type="dxa"/>
              <w:bottom w:w="80" w:type="dxa"/>
              <w:right w:w="120" w:type="dxa"/>
            </w:tcMar>
          </w:tcPr>
          <w:p w14:paraId="6606C8C9" w14:textId="77777777" w:rsidR="001F7EA2" w:rsidRDefault="00084DB4">
            <w:pPr>
              <w:spacing w:before="40" w:after="40" w:line="276" w:lineRule="auto"/>
            </w:pPr>
            <w:r>
              <w:rPr>
                <w:color w:val="212121"/>
                <w:sz w:val="19"/>
              </w:rPr>
              <w:t>88 ms</w:t>
            </w:r>
          </w:p>
        </w:tc>
        <w:tc>
          <w:tcPr>
            <w:tcW w:w="1152" w:type="dxa"/>
            <w:shd w:val="clear" w:color="auto" w:fill="F8F9FA"/>
            <w:tcMar>
              <w:top w:w="80" w:type="dxa"/>
              <w:left w:w="120" w:type="dxa"/>
              <w:bottom w:w="80" w:type="dxa"/>
              <w:right w:w="120" w:type="dxa"/>
            </w:tcMar>
          </w:tcPr>
          <w:p w14:paraId="2D51C726" w14:textId="77777777" w:rsidR="001F7EA2" w:rsidRDefault="00084DB4">
            <w:pPr>
              <w:spacing w:before="40" w:after="40" w:line="276" w:lineRule="auto"/>
            </w:pPr>
            <w:r>
              <w:rPr>
                <w:color w:val="212121"/>
                <w:sz w:val="19"/>
              </w:rPr>
              <w:t>± 12 ms</w:t>
            </w:r>
          </w:p>
        </w:tc>
        <w:tc>
          <w:tcPr>
            <w:tcW w:w="1440" w:type="dxa"/>
            <w:shd w:val="clear" w:color="auto" w:fill="F8F9FA"/>
            <w:tcMar>
              <w:top w:w="80" w:type="dxa"/>
              <w:left w:w="120" w:type="dxa"/>
              <w:bottom w:w="80" w:type="dxa"/>
              <w:right w:w="120" w:type="dxa"/>
            </w:tcMar>
          </w:tcPr>
          <w:p w14:paraId="3551C782" w14:textId="77777777" w:rsidR="001F7EA2" w:rsidRDefault="00084DB4">
            <w:pPr>
              <w:spacing w:before="40" w:after="40" w:line="276" w:lineRule="auto"/>
            </w:pPr>
            <w:r>
              <w:rPr>
                <w:color w:val="212121"/>
                <w:sz w:val="19"/>
              </w:rPr>
              <w:t>112 ms</w:t>
            </w:r>
          </w:p>
        </w:tc>
        <w:tc>
          <w:tcPr>
            <w:tcW w:w="1728" w:type="dxa"/>
            <w:shd w:val="clear" w:color="auto" w:fill="F8F9FA"/>
            <w:tcMar>
              <w:top w:w="80" w:type="dxa"/>
              <w:left w:w="120" w:type="dxa"/>
              <w:bottom w:w="80" w:type="dxa"/>
              <w:right w:w="120" w:type="dxa"/>
            </w:tcMar>
          </w:tcPr>
          <w:p w14:paraId="1D5FA3BD" w14:textId="77777777" w:rsidR="001F7EA2" w:rsidRDefault="00084DB4">
            <w:pPr>
              <w:spacing w:before="40" w:after="40" w:line="276" w:lineRule="auto"/>
            </w:pPr>
            <w:r>
              <w:rPr>
                <w:color w:val="212121"/>
                <w:sz w:val="19"/>
              </w:rPr>
              <w:t>Optimal (&lt; 150 ms target)</w:t>
            </w:r>
          </w:p>
        </w:tc>
      </w:tr>
      <w:tr w:rsidR="001F7EA2" w14:paraId="7A995351" w14:textId="77777777" w:rsidTr="001C6058">
        <w:trPr>
          <w:jc w:val="center"/>
        </w:trPr>
        <w:tc>
          <w:tcPr>
            <w:tcW w:w="2304" w:type="dxa"/>
            <w:shd w:val="clear" w:color="auto" w:fill="FFFFFF"/>
            <w:tcMar>
              <w:top w:w="80" w:type="dxa"/>
              <w:left w:w="120" w:type="dxa"/>
              <w:bottom w:w="80" w:type="dxa"/>
              <w:right w:w="120" w:type="dxa"/>
            </w:tcMar>
          </w:tcPr>
          <w:p w14:paraId="5C3F0BDD" w14:textId="77777777" w:rsidR="001F7EA2" w:rsidRDefault="00084DB4">
            <w:pPr>
              <w:spacing w:before="40" w:after="40" w:line="276" w:lineRule="auto"/>
              <w:jc w:val="center"/>
            </w:pPr>
            <w:r>
              <w:rPr>
                <w:color w:val="212121"/>
                <w:sz w:val="19"/>
              </w:rPr>
              <w:t>PDF Text Extraction (50-page Slide Deck)</w:t>
            </w:r>
          </w:p>
        </w:tc>
        <w:tc>
          <w:tcPr>
            <w:tcW w:w="1152" w:type="dxa"/>
            <w:shd w:val="clear" w:color="auto" w:fill="FFFFFF"/>
            <w:tcMar>
              <w:top w:w="80" w:type="dxa"/>
              <w:left w:w="120" w:type="dxa"/>
              <w:bottom w:w="80" w:type="dxa"/>
              <w:right w:w="120" w:type="dxa"/>
            </w:tcMar>
          </w:tcPr>
          <w:p w14:paraId="79B6FE04" w14:textId="77777777" w:rsidR="001F7EA2" w:rsidRDefault="00084DB4">
            <w:pPr>
              <w:spacing w:before="40" w:after="40" w:line="276" w:lineRule="auto"/>
            </w:pPr>
            <w:r>
              <w:rPr>
                <w:color w:val="212121"/>
                <w:sz w:val="19"/>
              </w:rPr>
              <w:t>50 runs</w:t>
            </w:r>
          </w:p>
        </w:tc>
        <w:tc>
          <w:tcPr>
            <w:tcW w:w="1440" w:type="dxa"/>
            <w:shd w:val="clear" w:color="auto" w:fill="FFFFFF"/>
            <w:tcMar>
              <w:top w:w="80" w:type="dxa"/>
              <w:left w:w="120" w:type="dxa"/>
              <w:bottom w:w="80" w:type="dxa"/>
              <w:right w:w="120" w:type="dxa"/>
            </w:tcMar>
          </w:tcPr>
          <w:p w14:paraId="7C3BCC65" w14:textId="77777777" w:rsidR="001F7EA2" w:rsidRDefault="00084DB4">
            <w:pPr>
              <w:spacing w:before="40" w:after="40" w:line="276" w:lineRule="auto"/>
            </w:pPr>
            <w:r>
              <w:rPr>
                <w:color w:val="212121"/>
                <w:sz w:val="19"/>
              </w:rPr>
              <w:t>640 ms</w:t>
            </w:r>
          </w:p>
        </w:tc>
        <w:tc>
          <w:tcPr>
            <w:tcW w:w="1152" w:type="dxa"/>
            <w:shd w:val="clear" w:color="auto" w:fill="FFFFFF"/>
            <w:tcMar>
              <w:top w:w="80" w:type="dxa"/>
              <w:left w:w="120" w:type="dxa"/>
              <w:bottom w:w="80" w:type="dxa"/>
              <w:right w:w="120" w:type="dxa"/>
            </w:tcMar>
          </w:tcPr>
          <w:p w14:paraId="1D1D4318" w14:textId="77777777" w:rsidR="001F7EA2" w:rsidRDefault="00084DB4">
            <w:pPr>
              <w:spacing w:before="40" w:after="40" w:line="276" w:lineRule="auto"/>
            </w:pPr>
            <w:r>
              <w:rPr>
                <w:color w:val="212121"/>
                <w:sz w:val="19"/>
              </w:rPr>
              <w:t>± 85 ms</w:t>
            </w:r>
          </w:p>
        </w:tc>
        <w:tc>
          <w:tcPr>
            <w:tcW w:w="1440" w:type="dxa"/>
            <w:shd w:val="clear" w:color="auto" w:fill="FFFFFF"/>
            <w:tcMar>
              <w:top w:w="80" w:type="dxa"/>
              <w:left w:w="120" w:type="dxa"/>
              <w:bottom w:w="80" w:type="dxa"/>
              <w:right w:w="120" w:type="dxa"/>
            </w:tcMar>
          </w:tcPr>
          <w:p w14:paraId="06A3A1B3" w14:textId="77777777" w:rsidR="001F7EA2" w:rsidRDefault="00084DB4">
            <w:pPr>
              <w:spacing w:before="40" w:after="40" w:line="276" w:lineRule="auto"/>
            </w:pPr>
            <w:r>
              <w:rPr>
                <w:color w:val="212121"/>
                <w:sz w:val="19"/>
              </w:rPr>
              <w:t>790 ms</w:t>
            </w:r>
          </w:p>
        </w:tc>
        <w:tc>
          <w:tcPr>
            <w:tcW w:w="1728" w:type="dxa"/>
            <w:shd w:val="clear" w:color="auto" w:fill="FFFFFF"/>
            <w:tcMar>
              <w:top w:w="80" w:type="dxa"/>
              <w:left w:w="120" w:type="dxa"/>
              <w:bottom w:w="80" w:type="dxa"/>
              <w:right w:w="120" w:type="dxa"/>
            </w:tcMar>
          </w:tcPr>
          <w:p w14:paraId="4E7F096C" w14:textId="77777777" w:rsidR="001F7EA2" w:rsidRDefault="00084DB4">
            <w:pPr>
              <w:spacing w:before="40" w:after="40" w:line="276" w:lineRule="auto"/>
            </w:pPr>
            <w:r>
              <w:rPr>
                <w:color w:val="212121"/>
                <w:sz w:val="19"/>
              </w:rPr>
              <w:t>High Throughput</w:t>
            </w:r>
          </w:p>
        </w:tc>
      </w:tr>
      <w:tr w:rsidR="001F7EA2" w14:paraId="5264BA95" w14:textId="77777777" w:rsidTr="001C6058">
        <w:trPr>
          <w:jc w:val="center"/>
        </w:trPr>
        <w:tc>
          <w:tcPr>
            <w:tcW w:w="2304" w:type="dxa"/>
            <w:shd w:val="clear" w:color="auto" w:fill="F8F9FA"/>
            <w:tcMar>
              <w:top w:w="80" w:type="dxa"/>
              <w:left w:w="120" w:type="dxa"/>
              <w:bottom w:w="80" w:type="dxa"/>
              <w:right w:w="120" w:type="dxa"/>
            </w:tcMar>
          </w:tcPr>
          <w:p w14:paraId="671E3785" w14:textId="77777777" w:rsidR="001F7EA2" w:rsidRDefault="00084DB4">
            <w:pPr>
              <w:spacing w:before="40" w:after="40" w:line="276" w:lineRule="auto"/>
              <w:jc w:val="center"/>
            </w:pPr>
            <w:r>
              <w:rPr>
                <w:color w:val="212121"/>
                <w:sz w:val="19"/>
              </w:rPr>
              <w:t>PPTX Presentation Parsing (40 Slides)</w:t>
            </w:r>
          </w:p>
        </w:tc>
        <w:tc>
          <w:tcPr>
            <w:tcW w:w="1152" w:type="dxa"/>
            <w:shd w:val="clear" w:color="auto" w:fill="F8F9FA"/>
            <w:tcMar>
              <w:top w:w="80" w:type="dxa"/>
              <w:left w:w="120" w:type="dxa"/>
              <w:bottom w:w="80" w:type="dxa"/>
              <w:right w:w="120" w:type="dxa"/>
            </w:tcMar>
          </w:tcPr>
          <w:p w14:paraId="0D44D524" w14:textId="77777777" w:rsidR="001F7EA2" w:rsidRDefault="00084DB4">
            <w:pPr>
              <w:spacing w:before="40" w:after="40" w:line="276" w:lineRule="auto"/>
            </w:pPr>
            <w:r>
              <w:rPr>
                <w:color w:val="212121"/>
                <w:sz w:val="19"/>
              </w:rPr>
              <w:t>50 runs</w:t>
            </w:r>
          </w:p>
        </w:tc>
        <w:tc>
          <w:tcPr>
            <w:tcW w:w="1440" w:type="dxa"/>
            <w:shd w:val="clear" w:color="auto" w:fill="F8F9FA"/>
            <w:tcMar>
              <w:top w:w="80" w:type="dxa"/>
              <w:left w:w="120" w:type="dxa"/>
              <w:bottom w:w="80" w:type="dxa"/>
              <w:right w:w="120" w:type="dxa"/>
            </w:tcMar>
          </w:tcPr>
          <w:p w14:paraId="24B1882B" w14:textId="77777777" w:rsidR="001F7EA2" w:rsidRDefault="00084DB4">
            <w:pPr>
              <w:spacing w:before="40" w:after="40" w:line="276" w:lineRule="auto"/>
            </w:pPr>
            <w:r>
              <w:rPr>
                <w:color w:val="212121"/>
                <w:sz w:val="19"/>
              </w:rPr>
              <w:t>520 ms</w:t>
            </w:r>
          </w:p>
        </w:tc>
        <w:tc>
          <w:tcPr>
            <w:tcW w:w="1152" w:type="dxa"/>
            <w:shd w:val="clear" w:color="auto" w:fill="F8F9FA"/>
            <w:tcMar>
              <w:top w:w="80" w:type="dxa"/>
              <w:left w:w="120" w:type="dxa"/>
              <w:bottom w:w="80" w:type="dxa"/>
              <w:right w:w="120" w:type="dxa"/>
            </w:tcMar>
          </w:tcPr>
          <w:p w14:paraId="49C1950A" w14:textId="77777777" w:rsidR="001F7EA2" w:rsidRDefault="00084DB4">
            <w:pPr>
              <w:spacing w:before="40" w:after="40" w:line="276" w:lineRule="auto"/>
            </w:pPr>
            <w:r>
              <w:rPr>
                <w:color w:val="212121"/>
                <w:sz w:val="19"/>
              </w:rPr>
              <w:t>± 62 ms</w:t>
            </w:r>
          </w:p>
        </w:tc>
        <w:tc>
          <w:tcPr>
            <w:tcW w:w="1440" w:type="dxa"/>
            <w:shd w:val="clear" w:color="auto" w:fill="F8F9FA"/>
            <w:tcMar>
              <w:top w:w="80" w:type="dxa"/>
              <w:left w:w="120" w:type="dxa"/>
              <w:bottom w:w="80" w:type="dxa"/>
              <w:right w:w="120" w:type="dxa"/>
            </w:tcMar>
          </w:tcPr>
          <w:p w14:paraId="227F7C0C" w14:textId="77777777" w:rsidR="001F7EA2" w:rsidRDefault="00084DB4">
            <w:pPr>
              <w:spacing w:before="40" w:after="40" w:line="276" w:lineRule="auto"/>
            </w:pPr>
            <w:r>
              <w:rPr>
                <w:color w:val="212121"/>
                <w:sz w:val="19"/>
              </w:rPr>
              <w:t>645 ms</w:t>
            </w:r>
          </w:p>
        </w:tc>
        <w:tc>
          <w:tcPr>
            <w:tcW w:w="1728" w:type="dxa"/>
            <w:shd w:val="clear" w:color="auto" w:fill="F8F9FA"/>
            <w:tcMar>
              <w:top w:w="80" w:type="dxa"/>
              <w:left w:w="120" w:type="dxa"/>
              <w:bottom w:w="80" w:type="dxa"/>
              <w:right w:w="120" w:type="dxa"/>
            </w:tcMar>
          </w:tcPr>
          <w:p w14:paraId="0FC6A2EB" w14:textId="77777777" w:rsidR="001F7EA2" w:rsidRDefault="00084DB4">
            <w:pPr>
              <w:spacing w:before="40" w:after="40" w:line="276" w:lineRule="auto"/>
            </w:pPr>
            <w:r>
              <w:rPr>
                <w:color w:val="212121"/>
                <w:sz w:val="19"/>
              </w:rPr>
              <w:t>High Throughput</w:t>
            </w:r>
          </w:p>
        </w:tc>
      </w:tr>
      <w:tr w:rsidR="001F7EA2" w14:paraId="370FBFBE" w14:textId="77777777" w:rsidTr="001C6058">
        <w:trPr>
          <w:jc w:val="center"/>
        </w:trPr>
        <w:tc>
          <w:tcPr>
            <w:tcW w:w="2304" w:type="dxa"/>
            <w:shd w:val="clear" w:color="auto" w:fill="FFFFFF"/>
            <w:tcMar>
              <w:top w:w="80" w:type="dxa"/>
              <w:left w:w="120" w:type="dxa"/>
              <w:bottom w:w="80" w:type="dxa"/>
              <w:right w:w="120" w:type="dxa"/>
            </w:tcMar>
          </w:tcPr>
          <w:p w14:paraId="7D56BC38" w14:textId="77777777" w:rsidR="001F7EA2" w:rsidRDefault="00084DB4">
            <w:pPr>
              <w:spacing w:before="40" w:after="40" w:line="276" w:lineRule="auto"/>
              <w:jc w:val="center"/>
            </w:pPr>
            <w:r>
              <w:rPr>
                <w:color w:val="212121"/>
                <w:sz w:val="19"/>
              </w:rPr>
              <w:t>Gemini Flash Generative Quiz (5 MCQs, Full)</w:t>
            </w:r>
          </w:p>
        </w:tc>
        <w:tc>
          <w:tcPr>
            <w:tcW w:w="1152" w:type="dxa"/>
            <w:shd w:val="clear" w:color="auto" w:fill="FFFFFF"/>
            <w:tcMar>
              <w:top w:w="80" w:type="dxa"/>
              <w:left w:w="120" w:type="dxa"/>
              <w:bottom w:w="80" w:type="dxa"/>
              <w:right w:w="120" w:type="dxa"/>
            </w:tcMar>
          </w:tcPr>
          <w:p w14:paraId="037FA53C" w14:textId="77777777" w:rsidR="001F7EA2" w:rsidRDefault="00084DB4">
            <w:pPr>
              <w:spacing w:before="40" w:after="40" w:line="276" w:lineRule="auto"/>
            </w:pPr>
            <w:r>
              <w:rPr>
                <w:color w:val="212121"/>
                <w:sz w:val="19"/>
              </w:rPr>
              <w:t>50 runs</w:t>
            </w:r>
          </w:p>
        </w:tc>
        <w:tc>
          <w:tcPr>
            <w:tcW w:w="1440" w:type="dxa"/>
            <w:shd w:val="clear" w:color="auto" w:fill="FFFFFF"/>
            <w:tcMar>
              <w:top w:w="80" w:type="dxa"/>
              <w:left w:w="120" w:type="dxa"/>
              <w:bottom w:w="80" w:type="dxa"/>
              <w:right w:w="120" w:type="dxa"/>
            </w:tcMar>
          </w:tcPr>
          <w:p w14:paraId="52F2B00F" w14:textId="77777777" w:rsidR="001F7EA2" w:rsidRDefault="00084DB4">
            <w:pPr>
              <w:spacing w:before="40" w:after="40" w:line="276" w:lineRule="auto"/>
            </w:pPr>
            <w:r>
              <w:rPr>
                <w:color w:val="212121"/>
                <w:sz w:val="19"/>
              </w:rPr>
              <w:t>2,150 ms</w:t>
            </w:r>
          </w:p>
        </w:tc>
        <w:tc>
          <w:tcPr>
            <w:tcW w:w="1152" w:type="dxa"/>
            <w:shd w:val="clear" w:color="auto" w:fill="FFFFFF"/>
            <w:tcMar>
              <w:top w:w="80" w:type="dxa"/>
              <w:left w:w="120" w:type="dxa"/>
              <w:bottom w:w="80" w:type="dxa"/>
              <w:right w:w="120" w:type="dxa"/>
            </w:tcMar>
          </w:tcPr>
          <w:p w14:paraId="4359114E" w14:textId="77777777" w:rsidR="001F7EA2" w:rsidRDefault="00084DB4">
            <w:pPr>
              <w:spacing w:before="40" w:after="40" w:line="276" w:lineRule="auto"/>
            </w:pPr>
            <w:r>
              <w:rPr>
                <w:color w:val="212121"/>
                <w:sz w:val="19"/>
              </w:rPr>
              <w:t>± 280 ms</w:t>
            </w:r>
          </w:p>
        </w:tc>
        <w:tc>
          <w:tcPr>
            <w:tcW w:w="1440" w:type="dxa"/>
            <w:shd w:val="clear" w:color="auto" w:fill="FFFFFF"/>
            <w:tcMar>
              <w:top w:w="80" w:type="dxa"/>
              <w:left w:w="120" w:type="dxa"/>
              <w:bottom w:w="80" w:type="dxa"/>
              <w:right w:w="120" w:type="dxa"/>
            </w:tcMar>
          </w:tcPr>
          <w:p w14:paraId="4AF9BFB7" w14:textId="77777777" w:rsidR="001F7EA2" w:rsidRDefault="00084DB4">
            <w:pPr>
              <w:spacing w:before="40" w:after="40" w:line="276" w:lineRule="auto"/>
            </w:pPr>
            <w:r>
              <w:rPr>
                <w:color w:val="212121"/>
                <w:sz w:val="19"/>
              </w:rPr>
              <w:t>2,620 ms</w:t>
            </w:r>
          </w:p>
        </w:tc>
        <w:tc>
          <w:tcPr>
            <w:tcW w:w="1728" w:type="dxa"/>
            <w:shd w:val="clear" w:color="auto" w:fill="FFFFFF"/>
            <w:tcMar>
              <w:top w:w="80" w:type="dxa"/>
              <w:left w:w="120" w:type="dxa"/>
              <w:bottom w:w="80" w:type="dxa"/>
              <w:right w:w="120" w:type="dxa"/>
            </w:tcMar>
          </w:tcPr>
          <w:p w14:paraId="6A3CBC46" w14:textId="77777777" w:rsidR="001F7EA2" w:rsidRDefault="00084DB4">
            <w:pPr>
              <w:spacing w:before="40" w:after="40" w:line="276" w:lineRule="auto"/>
            </w:pPr>
            <w:r>
              <w:rPr>
                <w:color w:val="212121"/>
                <w:sz w:val="19"/>
              </w:rPr>
              <w:t>Acceptable (&lt; 3.0s target)</w:t>
            </w:r>
          </w:p>
        </w:tc>
      </w:tr>
      <w:tr w:rsidR="001F7EA2" w14:paraId="564CB36A" w14:textId="77777777" w:rsidTr="001C6058">
        <w:trPr>
          <w:jc w:val="center"/>
        </w:trPr>
        <w:tc>
          <w:tcPr>
            <w:tcW w:w="2304" w:type="dxa"/>
            <w:shd w:val="clear" w:color="auto" w:fill="F8F9FA"/>
            <w:tcMar>
              <w:top w:w="80" w:type="dxa"/>
              <w:left w:w="120" w:type="dxa"/>
              <w:bottom w:w="80" w:type="dxa"/>
              <w:right w:w="120" w:type="dxa"/>
            </w:tcMar>
          </w:tcPr>
          <w:p w14:paraId="723BAE97" w14:textId="77777777" w:rsidR="001F7EA2" w:rsidRDefault="00084DB4">
            <w:pPr>
              <w:spacing w:before="40" w:after="40" w:line="276" w:lineRule="auto"/>
              <w:jc w:val="center"/>
            </w:pPr>
            <w:r>
              <w:rPr>
                <w:color w:val="212121"/>
                <w:sz w:val="19"/>
              </w:rPr>
              <w:t>SSE Streaming Time-to-First-Token (TTFT)</w:t>
            </w:r>
          </w:p>
        </w:tc>
        <w:tc>
          <w:tcPr>
            <w:tcW w:w="1152" w:type="dxa"/>
            <w:shd w:val="clear" w:color="auto" w:fill="F8F9FA"/>
            <w:tcMar>
              <w:top w:w="80" w:type="dxa"/>
              <w:left w:w="120" w:type="dxa"/>
              <w:bottom w:w="80" w:type="dxa"/>
              <w:right w:w="120" w:type="dxa"/>
            </w:tcMar>
          </w:tcPr>
          <w:p w14:paraId="76A5DD80" w14:textId="77777777" w:rsidR="001F7EA2" w:rsidRDefault="00084DB4">
            <w:pPr>
              <w:spacing w:before="40" w:after="40" w:line="276" w:lineRule="auto"/>
            </w:pPr>
            <w:r>
              <w:rPr>
                <w:color w:val="212121"/>
                <w:sz w:val="19"/>
              </w:rPr>
              <w:t>50 runs</w:t>
            </w:r>
          </w:p>
        </w:tc>
        <w:tc>
          <w:tcPr>
            <w:tcW w:w="1440" w:type="dxa"/>
            <w:shd w:val="clear" w:color="auto" w:fill="F8F9FA"/>
            <w:tcMar>
              <w:top w:w="80" w:type="dxa"/>
              <w:left w:w="120" w:type="dxa"/>
              <w:bottom w:w="80" w:type="dxa"/>
              <w:right w:w="120" w:type="dxa"/>
            </w:tcMar>
          </w:tcPr>
          <w:p w14:paraId="542F6113" w14:textId="77777777" w:rsidR="001F7EA2" w:rsidRDefault="00084DB4">
            <w:pPr>
              <w:spacing w:before="40" w:after="40" w:line="276" w:lineRule="auto"/>
            </w:pPr>
            <w:r>
              <w:rPr>
                <w:color w:val="212121"/>
                <w:sz w:val="19"/>
              </w:rPr>
              <w:t>620 ms</w:t>
            </w:r>
          </w:p>
        </w:tc>
        <w:tc>
          <w:tcPr>
            <w:tcW w:w="1152" w:type="dxa"/>
            <w:shd w:val="clear" w:color="auto" w:fill="F8F9FA"/>
            <w:tcMar>
              <w:top w:w="80" w:type="dxa"/>
              <w:left w:w="120" w:type="dxa"/>
              <w:bottom w:w="80" w:type="dxa"/>
              <w:right w:w="120" w:type="dxa"/>
            </w:tcMar>
          </w:tcPr>
          <w:p w14:paraId="38ABED32" w14:textId="77777777" w:rsidR="001F7EA2" w:rsidRDefault="00084DB4">
            <w:pPr>
              <w:spacing w:before="40" w:after="40" w:line="276" w:lineRule="auto"/>
            </w:pPr>
            <w:r>
              <w:rPr>
                <w:color w:val="212121"/>
                <w:sz w:val="19"/>
              </w:rPr>
              <w:t>± 75 ms</w:t>
            </w:r>
          </w:p>
        </w:tc>
        <w:tc>
          <w:tcPr>
            <w:tcW w:w="1440" w:type="dxa"/>
            <w:shd w:val="clear" w:color="auto" w:fill="F8F9FA"/>
            <w:tcMar>
              <w:top w:w="80" w:type="dxa"/>
              <w:left w:w="120" w:type="dxa"/>
              <w:bottom w:w="80" w:type="dxa"/>
              <w:right w:w="120" w:type="dxa"/>
            </w:tcMar>
          </w:tcPr>
          <w:p w14:paraId="36B76218" w14:textId="77777777" w:rsidR="001F7EA2" w:rsidRDefault="00084DB4">
            <w:pPr>
              <w:spacing w:before="40" w:after="40" w:line="276" w:lineRule="auto"/>
            </w:pPr>
            <w:r>
              <w:rPr>
                <w:color w:val="212121"/>
                <w:sz w:val="19"/>
              </w:rPr>
              <w:t>740 ms</w:t>
            </w:r>
          </w:p>
        </w:tc>
        <w:tc>
          <w:tcPr>
            <w:tcW w:w="1728" w:type="dxa"/>
            <w:shd w:val="clear" w:color="auto" w:fill="F8F9FA"/>
            <w:tcMar>
              <w:top w:w="80" w:type="dxa"/>
              <w:left w:w="120" w:type="dxa"/>
              <w:bottom w:w="80" w:type="dxa"/>
              <w:right w:w="120" w:type="dxa"/>
            </w:tcMar>
          </w:tcPr>
          <w:p w14:paraId="343AFEC6" w14:textId="77777777" w:rsidR="001F7EA2" w:rsidRDefault="00084DB4">
            <w:pPr>
              <w:spacing w:before="40" w:after="40" w:line="276" w:lineRule="auto"/>
            </w:pPr>
            <w:r>
              <w:rPr>
                <w:color w:val="212121"/>
                <w:sz w:val="19"/>
              </w:rPr>
              <w:t>Sub-second Responsiveness</w:t>
            </w:r>
          </w:p>
        </w:tc>
      </w:tr>
      <w:tr w:rsidR="001F7EA2" w14:paraId="45B8278F" w14:textId="77777777" w:rsidTr="001C6058">
        <w:trPr>
          <w:jc w:val="center"/>
        </w:trPr>
        <w:tc>
          <w:tcPr>
            <w:tcW w:w="2304" w:type="dxa"/>
            <w:shd w:val="clear" w:color="auto" w:fill="FFFFFF"/>
            <w:tcMar>
              <w:top w:w="80" w:type="dxa"/>
              <w:left w:w="120" w:type="dxa"/>
              <w:bottom w:w="80" w:type="dxa"/>
              <w:right w:w="120" w:type="dxa"/>
            </w:tcMar>
          </w:tcPr>
          <w:p w14:paraId="578BE045" w14:textId="77777777" w:rsidR="001F7EA2" w:rsidRDefault="00084DB4">
            <w:pPr>
              <w:spacing w:before="40" w:after="40" w:line="276" w:lineRule="auto"/>
              <w:jc w:val="center"/>
            </w:pPr>
            <w:r>
              <w:rPr>
                <w:color w:val="212121"/>
                <w:sz w:val="19"/>
              </w:rPr>
              <w:t>Content-Cached Generative Retrieval</w:t>
            </w:r>
          </w:p>
        </w:tc>
        <w:tc>
          <w:tcPr>
            <w:tcW w:w="1152" w:type="dxa"/>
            <w:shd w:val="clear" w:color="auto" w:fill="FFFFFF"/>
            <w:tcMar>
              <w:top w:w="80" w:type="dxa"/>
              <w:left w:w="120" w:type="dxa"/>
              <w:bottom w:w="80" w:type="dxa"/>
              <w:right w:w="120" w:type="dxa"/>
            </w:tcMar>
          </w:tcPr>
          <w:p w14:paraId="2C278D16" w14:textId="77777777" w:rsidR="001F7EA2" w:rsidRDefault="00084DB4">
            <w:pPr>
              <w:spacing w:before="40" w:after="40" w:line="276" w:lineRule="auto"/>
            </w:pPr>
            <w:r>
              <w:rPr>
                <w:color w:val="212121"/>
                <w:sz w:val="19"/>
              </w:rPr>
              <w:t>100 runs</w:t>
            </w:r>
          </w:p>
        </w:tc>
        <w:tc>
          <w:tcPr>
            <w:tcW w:w="1440" w:type="dxa"/>
            <w:shd w:val="clear" w:color="auto" w:fill="FFFFFF"/>
            <w:tcMar>
              <w:top w:w="80" w:type="dxa"/>
              <w:left w:w="120" w:type="dxa"/>
              <w:bottom w:w="80" w:type="dxa"/>
              <w:right w:w="120" w:type="dxa"/>
            </w:tcMar>
          </w:tcPr>
          <w:p w14:paraId="045C4C8D" w14:textId="77777777" w:rsidR="001F7EA2" w:rsidRDefault="00084DB4">
            <w:pPr>
              <w:spacing w:before="40" w:after="40" w:line="276" w:lineRule="auto"/>
            </w:pPr>
            <w:r>
              <w:rPr>
                <w:color w:val="212121"/>
                <w:sz w:val="19"/>
              </w:rPr>
              <w:t>24 ms</w:t>
            </w:r>
          </w:p>
        </w:tc>
        <w:tc>
          <w:tcPr>
            <w:tcW w:w="1152" w:type="dxa"/>
            <w:shd w:val="clear" w:color="auto" w:fill="FFFFFF"/>
            <w:tcMar>
              <w:top w:w="80" w:type="dxa"/>
              <w:left w:w="120" w:type="dxa"/>
              <w:bottom w:w="80" w:type="dxa"/>
              <w:right w:w="120" w:type="dxa"/>
            </w:tcMar>
          </w:tcPr>
          <w:p w14:paraId="63F1829B" w14:textId="77777777" w:rsidR="001F7EA2" w:rsidRDefault="00084DB4">
            <w:pPr>
              <w:spacing w:before="40" w:after="40" w:line="276" w:lineRule="auto"/>
            </w:pPr>
            <w:r>
              <w:rPr>
                <w:color w:val="212121"/>
                <w:sz w:val="19"/>
              </w:rPr>
              <w:t>± 4 ms</w:t>
            </w:r>
          </w:p>
        </w:tc>
        <w:tc>
          <w:tcPr>
            <w:tcW w:w="1440" w:type="dxa"/>
            <w:shd w:val="clear" w:color="auto" w:fill="FFFFFF"/>
            <w:tcMar>
              <w:top w:w="80" w:type="dxa"/>
              <w:left w:w="120" w:type="dxa"/>
              <w:bottom w:w="80" w:type="dxa"/>
              <w:right w:w="120" w:type="dxa"/>
            </w:tcMar>
          </w:tcPr>
          <w:p w14:paraId="432C55CA" w14:textId="77777777" w:rsidR="001F7EA2" w:rsidRDefault="00084DB4">
            <w:pPr>
              <w:spacing w:before="40" w:after="40" w:line="276" w:lineRule="auto"/>
            </w:pPr>
            <w:r>
              <w:rPr>
                <w:color w:val="212121"/>
                <w:sz w:val="19"/>
              </w:rPr>
              <w:t>32 ms</w:t>
            </w:r>
          </w:p>
        </w:tc>
        <w:tc>
          <w:tcPr>
            <w:tcW w:w="1728" w:type="dxa"/>
            <w:shd w:val="clear" w:color="auto" w:fill="FFFFFF"/>
            <w:tcMar>
              <w:top w:w="80" w:type="dxa"/>
              <w:left w:w="120" w:type="dxa"/>
              <w:bottom w:w="80" w:type="dxa"/>
              <w:right w:w="120" w:type="dxa"/>
            </w:tcMar>
          </w:tcPr>
          <w:p w14:paraId="16E40C4A" w14:textId="77777777" w:rsidR="001F7EA2" w:rsidRDefault="00084DB4">
            <w:pPr>
              <w:spacing w:before="40" w:after="40" w:line="276" w:lineRule="auto"/>
            </w:pPr>
            <w:r>
              <w:rPr>
                <w:color w:val="212121"/>
                <w:sz w:val="19"/>
              </w:rPr>
              <w:t>Near-Instantaneous</w:t>
            </w:r>
          </w:p>
        </w:tc>
      </w:tr>
      <w:tr w:rsidR="001F7EA2" w14:paraId="00DC85BA" w14:textId="77777777" w:rsidTr="001C6058">
        <w:trPr>
          <w:jc w:val="center"/>
        </w:trPr>
        <w:tc>
          <w:tcPr>
            <w:tcW w:w="2304" w:type="dxa"/>
            <w:shd w:val="clear" w:color="auto" w:fill="F8F9FA"/>
            <w:tcMar>
              <w:top w:w="80" w:type="dxa"/>
              <w:left w:w="120" w:type="dxa"/>
              <w:bottom w:w="80" w:type="dxa"/>
              <w:right w:w="120" w:type="dxa"/>
            </w:tcMar>
          </w:tcPr>
          <w:p w14:paraId="44D26706" w14:textId="77777777" w:rsidR="001F7EA2" w:rsidRDefault="00084DB4">
            <w:pPr>
              <w:spacing w:before="40" w:after="40" w:line="276" w:lineRule="auto"/>
              <w:jc w:val="center"/>
            </w:pPr>
            <w:r>
              <w:rPr>
                <w:color w:val="212121"/>
                <w:sz w:val="19"/>
              </w:rPr>
              <w:t>Timetable Gemini Vision OCR Schedule Extraction</w:t>
            </w:r>
          </w:p>
        </w:tc>
        <w:tc>
          <w:tcPr>
            <w:tcW w:w="1152" w:type="dxa"/>
            <w:shd w:val="clear" w:color="auto" w:fill="F8F9FA"/>
            <w:tcMar>
              <w:top w:w="80" w:type="dxa"/>
              <w:left w:w="120" w:type="dxa"/>
              <w:bottom w:w="80" w:type="dxa"/>
              <w:right w:w="120" w:type="dxa"/>
            </w:tcMar>
          </w:tcPr>
          <w:p w14:paraId="56C7355C" w14:textId="77777777" w:rsidR="001F7EA2" w:rsidRDefault="00084DB4">
            <w:pPr>
              <w:spacing w:before="40" w:after="40" w:line="276" w:lineRule="auto"/>
            </w:pPr>
            <w:r>
              <w:rPr>
                <w:color w:val="212121"/>
                <w:sz w:val="19"/>
              </w:rPr>
              <w:t>30 runs</w:t>
            </w:r>
          </w:p>
        </w:tc>
        <w:tc>
          <w:tcPr>
            <w:tcW w:w="1440" w:type="dxa"/>
            <w:shd w:val="clear" w:color="auto" w:fill="F8F9FA"/>
            <w:tcMar>
              <w:top w:w="80" w:type="dxa"/>
              <w:left w:w="120" w:type="dxa"/>
              <w:bottom w:w="80" w:type="dxa"/>
              <w:right w:w="120" w:type="dxa"/>
            </w:tcMar>
          </w:tcPr>
          <w:p w14:paraId="3356DEA4" w14:textId="77777777" w:rsidR="001F7EA2" w:rsidRDefault="00084DB4">
            <w:pPr>
              <w:spacing w:before="40" w:after="40" w:line="276" w:lineRule="auto"/>
            </w:pPr>
            <w:r>
              <w:rPr>
                <w:color w:val="212121"/>
                <w:sz w:val="19"/>
              </w:rPr>
              <w:t>2,840 ms</w:t>
            </w:r>
          </w:p>
        </w:tc>
        <w:tc>
          <w:tcPr>
            <w:tcW w:w="1152" w:type="dxa"/>
            <w:shd w:val="clear" w:color="auto" w:fill="F8F9FA"/>
            <w:tcMar>
              <w:top w:w="80" w:type="dxa"/>
              <w:left w:w="120" w:type="dxa"/>
              <w:bottom w:w="80" w:type="dxa"/>
              <w:right w:w="120" w:type="dxa"/>
            </w:tcMar>
          </w:tcPr>
          <w:p w14:paraId="26A819B7" w14:textId="77777777" w:rsidR="001F7EA2" w:rsidRDefault="00084DB4">
            <w:pPr>
              <w:spacing w:before="40" w:after="40" w:line="276" w:lineRule="auto"/>
            </w:pPr>
            <w:r>
              <w:rPr>
                <w:color w:val="212121"/>
                <w:sz w:val="19"/>
              </w:rPr>
              <w:t>± 340 ms</w:t>
            </w:r>
          </w:p>
        </w:tc>
        <w:tc>
          <w:tcPr>
            <w:tcW w:w="1440" w:type="dxa"/>
            <w:shd w:val="clear" w:color="auto" w:fill="F8F9FA"/>
            <w:tcMar>
              <w:top w:w="80" w:type="dxa"/>
              <w:left w:w="120" w:type="dxa"/>
              <w:bottom w:w="80" w:type="dxa"/>
              <w:right w:w="120" w:type="dxa"/>
            </w:tcMar>
          </w:tcPr>
          <w:p w14:paraId="19EF36AF" w14:textId="77777777" w:rsidR="001F7EA2" w:rsidRDefault="00084DB4">
            <w:pPr>
              <w:spacing w:before="40" w:after="40" w:line="276" w:lineRule="auto"/>
            </w:pPr>
            <w:r>
              <w:rPr>
                <w:color w:val="212121"/>
                <w:sz w:val="19"/>
              </w:rPr>
              <w:t>3,410 ms</w:t>
            </w:r>
          </w:p>
        </w:tc>
        <w:tc>
          <w:tcPr>
            <w:tcW w:w="1728" w:type="dxa"/>
            <w:shd w:val="clear" w:color="auto" w:fill="F8F9FA"/>
            <w:tcMar>
              <w:top w:w="80" w:type="dxa"/>
              <w:left w:w="120" w:type="dxa"/>
              <w:bottom w:w="80" w:type="dxa"/>
              <w:right w:w="120" w:type="dxa"/>
            </w:tcMar>
          </w:tcPr>
          <w:p w14:paraId="091189B4" w14:textId="77777777" w:rsidR="001F7EA2" w:rsidRDefault="00084DB4">
            <w:pPr>
              <w:spacing w:before="40" w:after="40" w:line="276" w:lineRule="auto"/>
            </w:pPr>
            <w:r>
              <w:rPr>
                <w:color w:val="212121"/>
                <w:sz w:val="19"/>
              </w:rPr>
              <w:t>Automated Schedule Parsing</w:t>
            </w:r>
          </w:p>
        </w:tc>
      </w:tr>
      <w:tr w:rsidR="001F7EA2" w14:paraId="65B0F56F" w14:textId="77777777" w:rsidTr="001C6058">
        <w:trPr>
          <w:jc w:val="center"/>
        </w:trPr>
        <w:tc>
          <w:tcPr>
            <w:tcW w:w="2304" w:type="dxa"/>
            <w:shd w:val="clear" w:color="auto" w:fill="FFFFFF"/>
            <w:tcMar>
              <w:top w:w="80" w:type="dxa"/>
              <w:left w:w="120" w:type="dxa"/>
              <w:bottom w:w="80" w:type="dxa"/>
              <w:right w:w="120" w:type="dxa"/>
            </w:tcMar>
          </w:tcPr>
          <w:p w14:paraId="2702E10D" w14:textId="77777777" w:rsidR="001F7EA2" w:rsidRDefault="00084DB4">
            <w:pPr>
              <w:spacing w:before="40" w:after="40" w:line="276" w:lineRule="auto"/>
              <w:jc w:val="center"/>
            </w:pPr>
            <w:r>
              <w:rPr>
                <w:color w:val="212121"/>
                <w:sz w:val="19"/>
              </w:rPr>
              <w:t xml:space="preserve">SM-2 Retention &amp; </w:t>
            </w:r>
            <w:r>
              <w:rPr>
                <w:color w:val="212121"/>
                <w:sz w:val="19"/>
              </w:rPr>
              <w:lastRenderedPageBreak/>
              <w:t>Mastery Computation</w:t>
            </w:r>
          </w:p>
        </w:tc>
        <w:tc>
          <w:tcPr>
            <w:tcW w:w="1152" w:type="dxa"/>
            <w:shd w:val="clear" w:color="auto" w:fill="FFFFFF"/>
            <w:tcMar>
              <w:top w:w="80" w:type="dxa"/>
              <w:left w:w="120" w:type="dxa"/>
              <w:bottom w:w="80" w:type="dxa"/>
              <w:right w:w="120" w:type="dxa"/>
            </w:tcMar>
          </w:tcPr>
          <w:p w14:paraId="34807735" w14:textId="77777777" w:rsidR="001F7EA2" w:rsidRDefault="00084DB4">
            <w:pPr>
              <w:spacing w:before="40" w:after="40" w:line="276" w:lineRule="auto"/>
            </w:pPr>
            <w:r>
              <w:rPr>
                <w:color w:val="212121"/>
                <w:sz w:val="19"/>
              </w:rPr>
              <w:lastRenderedPageBreak/>
              <w:t>200 runs</w:t>
            </w:r>
          </w:p>
        </w:tc>
        <w:tc>
          <w:tcPr>
            <w:tcW w:w="1440" w:type="dxa"/>
            <w:shd w:val="clear" w:color="auto" w:fill="FFFFFF"/>
            <w:tcMar>
              <w:top w:w="80" w:type="dxa"/>
              <w:left w:w="120" w:type="dxa"/>
              <w:bottom w:w="80" w:type="dxa"/>
              <w:right w:w="120" w:type="dxa"/>
            </w:tcMar>
          </w:tcPr>
          <w:p w14:paraId="3F69F62C" w14:textId="77777777" w:rsidR="001F7EA2" w:rsidRDefault="00084DB4">
            <w:pPr>
              <w:spacing w:before="40" w:after="40" w:line="276" w:lineRule="auto"/>
            </w:pPr>
            <w:r>
              <w:rPr>
                <w:color w:val="212121"/>
                <w:sz w:val="19"/>
              </w:rPr>
              <w:t>4.2 ms</w:t>
            </w:r>
          </w:p>
        </w:tc>
        <w:tc>
          <w:tcPr>
            <w:tcW w:w="1152" w:type="dxa"/>
            <w:shd w:val="clear" w:color="auto" w:fill="FFFFFF"/>
            <w:tcMar>
              <w:top w:w="80" w:type="dxa"/>
              <w:left w:w="120" w:type="dxa"/>
              <w:bottom w:w="80" w:type="dxa"/>
              <w:right w:w="120" w:type="dxa"/>
            </w:tcMar>
          </w:tcPr>
          <w:p w14:paraId="5F15C3DF" w14:textId="77777777" w:rsidR="001F7EA2" w:rsidRDefault="00084DB4">
            <w:pPr>
              <w:spacing w:before="40" w:after="40" w:line="276" w:lineRule="auto"/>
            </w:pPr>
            <w:r>
              <w:rPr>
                <w:color w:val="212121"/>
                <w:sz w:val="19"/>
              </w:rPr>
              <w:t>± 0.6 ms</w:t>
            </w:r>
          </w:p>
        </w:tc>
        <w:tc>
          <w:tcPr>
            <w:tcW w:w="1440" w:type="dxa"/>
            <w:shd w:val="clear" w:color="auto" w:fill="FFFFFF"/>
            <w:tcMar>
              <w:top w:w="80" w:type="dxa"/>
              <w:left w:w="120" w:type="dxa"/>
              <w:bottom w:w="80" w:type="dxa"/>
              <w:right w:w="120" w:type="dxa"/>
            </w:tcMar>
          </w:tcPr>
          <w:p w14:paraId="610827EA" w14:textId="77777777" w:rsidR="001F7EA2" w:rsidRDefault="00084DB4">
            <w:pPr>
              <w:spacing w:before="40" w:after="40" w:line="276" w:lineRule="auto"/>
            </w:pPr>
            <w:r>
              <w:rPr>
                <w:color w:val="212121"/>
                <w:sz w:val="19"/>
              </w:rPr>
              <w:t>5.8 ms</w:t>
            </w:r>
          </w:p>
        </w:tc>
        <w:tc>
          <w:tcPr>
            <w:tcW w:w="1728" w:type="dxa"/>
            <w:shd w:val="clear" w:color="auto" w:fill="FFFFFF"/>
            <w:tcMar>
              <w:top w:w="80" w:type="dxa"/>
              <w:left w:w="120" w:type="dxa"/>
              <w:bottom w:w="80" w:type="dxa"/>
              <w:right w:w="120" w:type="dxa"/>
            </w:tcMar>
          </w:tcPr>
          <w:p w14:paraId="10F0170D" w14:textId="77777777" w:rsidR="001F7EA2" w:rsidRDefault="00084DB4">
            <w:pPr>
              <w:spacing w:before="40" w:after="40" w:line="276" w:lineRule="auto"/>
            </w:pPr>
            <w:r>
              <w:rPr>
                <w:color w:val="212121"/>
                <w:sz w:val="19"/>
              </w:rPr>
              <w:t xml:space="preserve">Negligible CPU </w:t>
            </w:r>
            <w:r>
              <w:rPr>
                <w:color w:val="212121"/>
                <w:sz w:val="19"/>
              </w:rPr>
              <w:lastRenderedPageBreak/>
              <w:t>Overhead</w:t>
            </w:r>
          </w:p>
        </w:tc>
      </w:tr>
      <w:tr w:rsidR="001F7EA2" w14:paraId="6943CA71" w14:textId="77777777" w:rsidTr="001C6058">
        <w:trPr>
          <w:jc w:val="center"/>
        </w:trPr>
        <w:tc>
          <w:tcPr>
            <w:tcW w:w="2304" w:type="dxa"/>
            <w:shd w:val="clear" w:color="auto" w:fill="F8F9FA"/>
            <w:tcMar>
              <w:top w:w="80" w:type="dxa"/>
              <w:left w:w="120" w:type="dxa"/>
              <w:bottom w:w="80" w:type="dxa"/>
              <w:right w:w="120" w:type="dxa"/>
            </w:tcMar>
          </w:tcPr>
          <w:p w14:paraId="50C48781" w14:textId="77777777" w:rsidR="001F7EA2" w:rsidRDefault="00084DB4">
            <w:pPr>
              <w:spacing w:before="40" w:after="40" w:line="276" w:lineRule="auto"/>
              <w:jc w:val="center"/>
            </w:pPr>
            <w:r>
              <w:rPr>
                <w:color w:val="212121"/>
                <w:sz w:val="19"/>
              </w:rPr>
              <w:lastRenderedPageBreak/>
              <w:t>Multiplayer Live Score Broadcast (/update-score)</w:t>
            </w:r>
          </w:p>
        </w:tc>
        <w:tc>
          <w:tcPr>
            <w:tcW w:w="1152" w:type="dxa"/>
            <w:shd w:val="clear" w:color="auto" w:fill="F8F9FA"/>
            <w:tcMar>
              <w:top w:w="80" w:type="dxa"/>
              <w:left w:w="120" w:type="dxa"/>
              <w:bottom w:w="80" w:type="dxa"/>
              <w:right w:w="120" w:type="dxa"/>
            </w:tcMar>
          </w:tcPr>
          <w:p w14:paraId="1E8F3416" w14:textId="77777777" w:rsidR="001F7EA2" w:rsidRDefault="00084DB4">
            <w:pPr>
              <w:spacing w:before="40" w:after="40" w:line="276" w:lineRule="auto"/>
            </w:pPr>
            <w:r>
              <w:rPr>
                <w:color w:val="212121"/>
                <w:sz w:val="19"/>
              </w:rPr>
              <w:t>100 runs</w:t>
            </w:r>
          </w:p>
        </w:tc>
        <w:tc>
          <w:tcPr>
            <w:tcW w:w="1440" w:type="dxa"/>
            <w:shd w:val="clear" w:color="auto" w:fill="F8F9FA"/>
            <w:tcMar>
              <w:top w:w="80" w:type="dxa"/>
              <w:left w:w="120" w:type="dxa"/>
              <w:bottom w:w="80" w:type="dxa"/>
              <w:right w:w="120" w:type="dxa"/>
            </w:tcMar>
          </w:tcPr>
          <w:p w14:paraId="76CDE9C2" w14:textId="77777777" w:rsidR="001F7EA2" w:rsidRDefault="00084DB4">
            <w:pPr>
              <w:spacing w:before="40" w:after="40" w:line="276" w:lineRule="auto"/>
            </w:pPr>
            <w:r>
              <w:rPr>
                <w:color w:val="212121"/>
                <w:sz w:val="19"/>
              </w:rPr>
              <w:t>48 ms</w:t>
            </w:r>
          </w:p>
        </w:tc>
        <w:tc>
          <w:tcPr>
            <w:tcW w:w="1152" w:type="dxa"/>
            <w:shd w:val="clear" w:color="auto" w:fill="F8F9FA"/>
            <w:tcMar>
              <w:top w:w="80" w:type="dxa"/>
              <w:left w:w="120" w:type="dxa"/>
              <w:bottom w:w="80" w:type="dxa"/>
              <w:right w:w="120" w:type="dxa"/>
            </w:tcMar>
          </w:tcPr>
          <w:p w14:paraId="548DB967" w14:textId="77777777" w:rsidR="001F7EA2" w:rsidRDefault="00084DB4">
            <w:pPr>
              <w:spacing w:before="40" w:after="40" w:line="276" w:lineRule="auto"/>
            </w:pPr>
            <w:r>
              <w:rPr>
                <w:color w:val="212121"/>
                <w:sz w:val="19"/>
              </w:rPr>
              <w:t>± 8 ms</w:t>
            </w:r>
          </w:p>
        </w:tc>
        <w:tc>
          <w:tcPr>
            <w:tcW w:w="1440" w:type="dxa"/>
            <w:shd w:val="clear" w:color="auto" w:fill="F8F9FA"/>
            <w:tcMar>
              <w:top w:w="80" w:type="dxa"/>
              <w:left w:w="120" w:type="dxa"/>
              <w:bottom w:w="80" w:type="dxa"/>
              <w:right w:w="120" w:type="dxa"/>
            </w:tcMar>
          </w:tcPr>
          <w:p w14:paraId="5C0E7D0F" w14:textId="77777777" w:rsidR="001F7EA2" w:rsidRDefault="00084DB4">
            <w:pPr>
              <w:spacing w:before="40" w:after="40" w:line="276" w:lineRule="auto"/>
            </w:pPr>
            <w:r>
              <w:rPr>
                <w:color w:val="212121"/>
                <w:sz w:val="19"/>
              </w:rPr>
              <w:t>64 ms</w:t>
            </w:r>
          </w:p>
        </w:tc>
        <w:tc>
          <w:tcPr>
            <w:tcW w:w="1728" w:type="dxa"/>
            <w:shd w:val="clear" w:color="auto" w:fill="F8F9FA"/>
            <w:tcMar>
              <w:top w:w="80" w:type="dxa"/>
              <w:left w:w="120" w:type="dxa"/>
              <w:bottom w:w="80" w:type="dxa"/>
              <w:right w:w="120" w:type="dxa"/>
            </w:tcMar>
          </w:tcPr>
          <w:p w14:paraId="32E07DB8" w14:textId="77777777" w:rsidR="001F7EA2" w:rsidRDefault="00084DB4">
            <w:pPr>
              <w:spacing w:before="40" w:after="40" w:line="276" w:lineRule="auto"/>
            </w:pPr>
            <w:r>
              <w:rPr>
                <w:color w:val="212121"/>
                <w:sz w:val="19"/>
              </w:rPr>
              <w:t>Real-Time Synchronization</w:t>
            </w:r>
          </w:p>
        </w:tc>
      </w:tr>
    </w:tbl>
    <w:p w14:paraId="68BA3FA5" w14:textId="77777777" w:rsidR="001F7EA2" w:rsidRDefault="001F7EA2">
      <w:pPr>
        <w:spacing w:after="160"/>
      </w:pPr>
    </w:p>
    <w:p w14:paraId="4C287AAD" w14:textId="77777777" w:rsidR="00816BFD" w:rsidRDefault="00816BFD">
      <w:pPr>
        <w:spacing w:before="80" w:after="240"/>
        <w:jc w:val="center"/>
        <w:rPr>
          <w:b/>
          <w:sz w:val="21"/>
        </w:rPr>
      </w:pPr>
      <w:r w:rsidRPr="00816BFD">
        <w:rPr>
          <w:b/>
          <w:noProof/>
          <w:sz w:val="21"/>
        </w:rPr>
        <w:drawing>
          <wp:inline distT="0" distB="0" distL="0" distR="0" wp14:anchorId="19E8425E" wp14:editId="7E46DE12">
            <wp:extent cx="5486400" cy="3181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3181350"/>
                    </a:xfrm>
                    <a:prstGeom prst="rect">
                      <a:avLst/>
                    </a:prstGeom>
                  </pic:spPr>
                </pic:pic>
              </a:graphicData>
            </a:graphic>
          </wp:inline>
        </w:drawing>
      </w:r>
    </w:p>
    <w:p w14:paraId="47F7219A" w14:textId="77777777" w:rsidR="001F7EA2" w:rsidRDefault="00084DB4">
      <w:pPr>
        <w:spacing w:before="80" w:after="240"/>
        <w:jc w:val="center"/>
      </w:pPr>
      <w:r>
        <w:rPr>
          <w:b/>
          <w:sz w:val="21"/>
        </w:rPr>
        <w:t>Figure 6.1.1: API Response Latency Distribution across AI Generative Endpoints</w:t>
      </w:r>
    </w:p>
    <w:p w14:paraId="6ED0FA38" w14:textId="77777777" w:rsidR="00816BFD" w:rsidRDefault="00816BFD">
      <w:pPr>
        <w:spacing w:before="80" w:after="240"/>
        <w:jc w:val="center"/>
        <w:rPr>
          <w:b/>
          <w:sz w:val="21"/>
        </w:rPr>
      </w:pPr>
      <w:r w:rsidRPr="00816BFD">
        <w:rPr>
          <w:b/>
          <w:noProof/>
          <w:sz w:val="21"/>
        </w:rPr>
        <w:drawing>
          <wp:inline distT="0" distB="0" distL="0" distR="0" wp14:anchorId="7FC25524" wp14:editId="5D4948FA">
            <wp:extent cx="5486400" cy="30803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3080385"/>
                    </a:xfrm>
                    <a:prstGeom prst="rect">
                      <a:avLst/>
                    </a:prstGeom>
                  </pic:spPr>
                </pic:pic>
              </a:graphicData>
            </a:graphic>
          </wp:inline>
        </w:drawing>
      </w:r>
    </w:p>
    <w:p w14:paraId="621C180C" w14:textId="77777777" w:rsidR="001F7EA2" w:rsidRDefault="00084DB4">
      <w:pPr>
        <w:spacing w:before="80" w:after="240"/>
        <w:jc w:val="center"/>
      </w:pPr>
      <w:r>
        <w:rPr>
          <w:b/>
          <w:sz w:val="21"/>
        </w:rPr>
        <w:lastRenderedPageBreak/>
        <w:t>Figure 6.1.2: RAG Document Chunk Processing Throughput vs File Size</w:t>
      </w:r>
    </w:p>
    <w:p w14:paraId="6AD37F2A" w14:textId="77777777" w:rsidR="001F7EA2" w:rsidRDefault="00084DB4">
      <w:pPr>
        <w:keepNext/>
        <w:spacing w:before="280"/>
      </w:pPr>
      <w:r>
        <w:rPr>
          <w:b/>
          <w:sz w:val="28"/>
        </w:rPr>
        <w:t>6.2 System Testing Setup and Test Case Execution Results</w:t>
      </w:r>
    </w:p>
    <w:p w14:paraId="4EC2634C" w14:textId="77777777" w:rsidR="001F7EA2" w:rsidRDefault="00084DB4">
      <w:pPr>
        <w:keepNext/>
        <w:spacing w:before="200" w:after="80"/>
      </w:pPr>
      <w:r>
        <w:rPr>
          <w:b/>
        </w:rPr>
        <w:t>6.2.1 Unit Testing Suite</w:t>
      </w:r>
    </w:p>
    <w:p w14:paraId="126829F6" w14:textId="77777777" w:rsidR="001F7EA2" w:rsidRDefault="00084DB4" w:rsidP="003D747B">
      <w:pPr>
        <w:jc w:val="both"/>
      </w:pPr>
      <w:r>
        <w:t>A rigorous automated unit testing suite was developed using Python's `unittest` framework(`backend/tests/test_automation_engine.py</w:t>
      </w:r>
      <w:proofErr w:type="gramStart"/>
      <w:r>
        <w:t>`,`</w:t>
      </w:r>
      <w:proofErr w:type="gramEnd"/>
      <w:r>
        <w:t>backend/tests/test_timetable_feature.py`). The test suite validates schedule calculation algorithms, break-week offsets, dual-reminder timestamps, syllabus JSON normalization, request validation, and RFC 5545 iCalendar serialization.</w:t>
      </w:r>
    </w:p>
    <w:p w14:paraId="411E838E" w14:textId="77777777" w:rsidR="001F7EA2" w:rsidRDefault="00084DB4">
      <w:pPr>
        <w:spacing w:before="160" w:after="80"/>
      </w:pPr>
      <w:r>
        <w:rPr>
          <w:b/>
          <w:sz w:val="21"/>
        </w:rPr>
        <w:t>Table 6.2: Unit Test Execution Matrix across Core Modules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2304"/>
        <w:gridCol w:w="2880"/>
        <w:gridCol w:w="1728"/>
      </w:tblGrid>
      <w:tr w:rsidR="001F7EA2" w14:paraId="370661B9" w14:textId="77777777" w:rsidTr="00335845">
        <w:trPr>
          <w:jc w:val="center"/>
        </w:trPr>
        <w:tc>
          <w:tcPr>
            <w:tcW w:w="2016" w:type="dxa"/>
            <w:shd w:val="clear" w:color="auto" w:fill="ECEFF1"/>
            <w:tcMar>
              <w:top w:w="100" w:type="dxa"/>
              <w:left w:w="120" w:type="dxa"/>
              <w:bottom w:w="100" w:type="dxa"/>
              <w:right w:w="120" w:type="dxa"/>
            </w:tcMar>
          </w:tcPr>
          <w:p w14:paraId="4AA9B979" w14:textId="77777777" w:rsidR="001F7EA2" w:rsidRDefault="00084DB4">
            <w:pPr>
              <w:spacing w:before="40" w:after="40"/>
              <w:jc w:val="center"/>
            </w:pPr>
            <w:r>
              <w:rPr>
                <w:b/>
                <w:color w:val="111111"/>
                <w:sz w:val="20"/>
              </w:rPr>
              <w:t>Test Module / Class</w:t>
            </w:r>
          </w:p>
        </w:tc>
        <w:tc>
          <w:tcPr>
            <w:tcW w:w="2304" w:type="dxa"/>
            <w:shd w:val="clear" w:color="auto" w:fill="ECEFF1"/>
            <w:tcMar>
              <w:top w:w="100" w:type="dxa"/>
              <w:left w:w="120" w:type="dxa"/>
              <w:bottom w:w="100" w:type="dxa"/>
              <w:right w:w="120" w:type="dxa"/>
            </w:tcMar>
          </w:tcPr>
          <w:p w14:paraId="6C3D3D75" w14:textId="77777777" w:rsidR="001F7EA2" w:rsidRDefault="00084DB4">
            <w:pPr>
              <w:spacing w:before="40" w:after="40"/>
              <w:jc w:val="center"/>
            </w:pPr>
            <w:r>
              <w:rPr>
                <w:b/>
                <w:color w:val="111111"/>
                <w:sz w:val="20"/>
              </w:rPr>
              <w:t>Target Functions Under Test</w:t>
            </w:r>
          </w:p>
        </w:tc>
        <w:tc>
          <w:tcPr>
            <w:tcW w:w="2880" w:type="dxa"/>
            <w:shd w:val="clear" w:color="auto" w:fill="ECEFF1"/>
            <w:tcMar>
              <w:top w:w="100" w:type="dxa"/>
              <w:left w:w="120" w:type="dxa"/>
              <w:bottom w:w="100" w:type="dxa"/>
              <w:right w:w="120" w:type="dxa"/>
            </w:tcMar>
          </w:tcPr>
          <w:p w14:paraId="046B9DEE" w14:textId="77777777" w:rsidR="001F7EA2" w:rsidRDefault="00084DB4">
            <w:pPr>
              <w:spacing w:before="40" w:after="40"/>
              <w:jc w:val="center"/>
            </w:pPr>
            <w:r>
              <w:rPr>
                <w:b/>
                <w:color w:val="111111"/>
                <w:sz w:val="20"/>
              </w:rPr>
              <w:t>Test Scenarios Evaluated</w:t>
            </w:r>
          </w:p>
        </w:tc>
        <w:tc>
          <w:tcPr>
            <w:tcW w:w="1728" w:type="dxa"/>
            <w:shd w:val="clear" w:color="auto" w:fill="ECEFF1"/>
            <w:tcMar>
              <w:top w:w="100" w:type="dxa"/>
              <w:left w:w="120" w:type="dxa"/>
              <w:bottom w:w="100" w:type="dxa"/>
              <w:right w:w="120" w:type="dxa"/>
            </w:tcMar>
          </w:tcPr>
          <w:p w14:paraId="2F9660A5" w14:textId="77777777" w:rsidR="001F7EA2" w:rsidRDefault="00084DB4">
            <w:pPr>
              <w:spacing w:before="40" w:after="40"/>
              <w:jc w:val="center"/>
            </w:pPr>
            <w:r>
              <w:rPr>
                <w:b/>
                <w:color w:val="111111"/>
                <w:sz w:val="20"/>
              </w:rPr>
              <w:t>Execution Status</w:t>
            </w:r>
          </w:p>
        </w:tc>
      </w:tr>
      <w:tr w:rsidR="001F7EA2" w14:paraId="5D0708B5" w14:textId="77777777" w:rsidTr="00335845">
        <w:trPr>
          <w:jc w:val="center"/>
        </w:trPr>
        <w:tc>
          <w:tcPr>
            <w:tcW w:w="2016" w:type="dxa"/>
            <w:shd w:val="clear" w:color="auto" w:fill="FFFFFF"/>
            <w:tcMar>
              <w:top w:w="80" w:type="dxa"/>
              <w:left w:w="120" w:type="dxa"/>
              <w:bottom w:w="80" w:type="dxa"/>
              <w:right w:w="120" w:type="dxa"/>
            </w:tcMar>
          </w:tcPr>
          <w:p w14:paraId="0ADFD080" w14:textId="77777777" w:rsidR="001F7EA2" w:rsidRDefault="00084DB4">
            <w:pPr>
              <w:spacing w:before="40" w:after="40" w:line="276" w:lineRule="auto"/>
              <w:jc w:val="center"/>
            </w:pPr>
            <w:r>
              <w:rPr>
                <w:color w:val="212121"/>
                <w:sz w:val="19"/>
              </w:rPr>
              <w:t>TestWeeklyScheduleCalculation</w:t>
            </w:r>
          </w:p>
        </w:tc>
        <w:tc>
          <w:tcPr>
            <w:tcW w:w="2304" w:type="dxa"/>
            <w:shd w:val="clear" w:color="auto" w:fill="FFFFFF"/>
            <w:tcMar>
              <w:top w:w="80" w:type="dxa"/>
              <w:left w:w="120" w:type="dxa"/>
              <w:bottom w:w="80" w:type="dxa"/>
              <w:right w:w="120" w:type="dxa"/>
            </w:tcMar>
          </w:tcPr>
          <w:p w14:paraId="474E6D41" w14:textId="77777777" w:rsidR="001F7EA2" w:rsidRDefault="00084DB4">
            <w:pPr>
              <w:spacing w:before="40" w:after="40" w:line="276" w:lineRule="auto"/>
            </w:pPr>
            <w:r>
              <w:rPr>
                <w:color w:val="212121"/>
                <w:sz w:val="19"/>
              </w:rPr>
              <w:t>calculate_weekly_</w:t>
            </w:r>
            <w:proofErr w:type="gramStart"/>
            <w:r>
              <w:rPr>
                <w:color w:val="212121"/>
                <w:sz w:val="19"/>
              </w:rPr>
              <w:t>schedule(</w:t>
            </w:r>
            <w:proofErr w:type="gramEnd"/>
            <w:r>
              <w:rPr>
                <w:color w:val="212121"/>
                <w:sz w:val="19"/>
              </w:rPr>
              <w:t>)</w:t>
            </w:r>
          </w:p>
        </w:tc>
        <w:tc>
          <w:tcPr>
            <w:tcW w:w="2880" w:type="dxa"/>
            <w:shd w:val="clear" w:color="auto" w:fill="FFFFFF"/>
            <w:tcMar>
              <w:top w:w="80" w:type="dxa"/>
              <w:left w:w="120" w:type="dxa"/>
              <w:bottom w:w="80" w:type="dxa"/>
              <w:right w:w="120" w:type="dxa"/>
            </w:tcMar>
          </w:tcPr>
          <w:p w14:paraId="26C23DA4" w14:textId="77777777" w:rsidR="001F7EA2" w:rsidRDefault="00084DB4">
            <w:pPr>
              <w:spacing w:before="40" w:after="40" w:line="276" w:lineRule="auto"/>
            </w:pPr>
            <w:r>
              <w:rPr>
                <w:color w:val="212121"/>
                <w:sz w:val="19"/>
              </w:rPr>
              <w:t>14-week schedule, Mid-term break offset, 12-week schedule, dual-reminder timestamps</w:t>
            </w:r>
          </w:p>
        </w:tc>
        <w:tc>
          <w:tcPr>
            <w:tcW w:w="1728" w:type="dxa"/>
            <w:shd w:val="clear" w:color="auto" w:fill="FFFFFF"/>
            <w:tcMar>
              <w:top w:w="80" w:type="dxa"/>
              <w:left w:w="120" w:type="dxa"/>
              <w:bottom w:w="80" w:type="dxa"/>
              <w:right w:w="120" w:type="dxa"/>
            </w:tcMar>
          </w:tcPr>
          <w:p w14:paraId="04C38D0E" w14:textId="77777777" w:rsidR="001F7EA2" w:rsidRDefault="00084DB4">
            <w:pPr>
              <w:spacing w:before="40" w:after="40" w:line="276" w:lineRule="auto"/>
            </w:pPr>
            <w:r>
              <w:rPr>
                <w:color w:val="212121"/>
                <w:sz w:val="19"/>
              </w:rPr>
              <w:t>100% Passed (4/4 tests)</w:t>
            </w:r>
          </w:p>
        </w:tc>
      </w:tr>
      <w:tr w:rsidR="001F7EA2" w14:paraId="4BDF3F47" w14:textId="77777777" w:rsidTr="00335845">
        <w:trPr>
          <w:jc w:val="center"/>
        </w:trPr>
        <w:tc>
          <w:tcPr>
            <w:tcW w:w="2016" w:type="dxa"/>
            <w:shd w:val="clear" w:color="auto" w:fill="F8F9FA"/>
            <w:tcMar>
              <w:top w:w="80" w:type="dxa"/>
              <w:left w:w="120" w:type="dxa"/>
              <w:bottom w:w="80" w:type="dxa"/>
              <w:right w:w="120" w:type="dxa"/>
            </w:tcMar>
          </w:tcPr>
          <w:p w14:paraId="71E5F18D" w14:textId="77777777" w:rsidR="001F7EA2" w:rsidRDefault="00084DB4">
            <w:pPr>
              <w:spacing w:before="40" w:after="40" w:line="276" w:lineRule="auto"/>
              <w:jc w:val="center"/>
            </w:pPr>
            <w:r>
              <w:rPr>
                <w:color w:val="212121"/>
                <w:sz w:val="19"/>
              </w:rPr>
              <w:t>TestSyllabusParserValidation</w:t>
            </w:r>
          </w:p>
        </w:tc>
        <w:tc>
          <w:tcPr>
            <w:tcW w:w="2304" w:type="dxa"/>
            <w:shd w:val="clear" w:color="auto" w:fill="F8F9FA"/>
            <w:tcMar>
              <w:top w:w="80" w:type="dxa"/>
              <w:left w:w="120" w:type="dxa"/>
              <w:bottom w:w="80" w:type="dxa"/>
              <w:right w:w="120" w:type="dxa"/>
            </w:tcMar>
          </w:tcPr>
          <w:p w14:paraId="1D709A59" w14:textId="77777777" w:rsidR="001F7EA2" w:rsidRDefault="00084DB4">
            <w:pPr>
              <w:spacing w:before="40" w:after="40" w:line="276" w:lineRule="auto"/>
            </w:pPr>
            <w:r>
              <w:rPr>
                <w:color w:val="212121"/>
                <w:sz w:val="19"/>
              </w:rPr>
              <w:t>validate_and_normalize_</w:t>
            </w:r>
            <w:proofErr w:type="gramStart"/>
            <w:r>
              <w:rPr>
                <w:color w:val="212121"/>
                <w:sz w:val="19"/>
              </w:rPr>
              <w:t>topics(</w:t>
            </w:r>
            <w:proofErr w:type="gramEnd"/>
            <w:r>
              <w:rPr>
                <w:color w:val="212121"/>
                <w:sz w:val="19"/>
              </w:rPr>
              <w:t>)</w:t>
            </w:r>
          </w:p>
        </w:tc>
        <w:tc>
          <w:tcPr>
            <w:tcW w:w="2880" w:type="dxa"/>
            <w:shd w:val="clear" w:color="auto" w:fill="F8F9FA"/>
            <w:tcMar>
              <w:top w:w="80" w:type="dxa"/>
              <w:left w:w="120" w:type="dxa"/>
              <w:bottom w:w="80" w:type="dxa"/>
              <w:right w:w="120" w:type="dxa"/>
            </w:tcMar>
          </w:tcPr>
          <w:p w14:paraId="03DE0002" w14:textId="77777777" w:rsidR="001F7EA2" w:rsidRDefault="00084DB4">
            <w:pPr>
              <w:spacing w:before="40" w:after="40" w:line="276" w:lineRule="auto"/>
            </w:pPr>
            <w:r>
              <w:rPr>
                <w:color w:val="212121"/>
                <w:sz w:val="19"/>
              </w:rPr>
              <w:t>Valid JSON normalization, malformed JSON fallback, schema repair</w:t>
            </w:r>
          </w:p>
        </w:tc>
        <w:tc>
          <w:tcPr>
            <w:tcW w:w="1728" w:type="dxa"/>
            <w:shd w:val="clear" w:color="auto" w:fill="F8F9FA"/>
            <w:tcMar>
              <w:top w:w="80" w:type="dxa"/>
              <w:left w:w="120" w:type="dxa"/>
              <w:bottom w:w="80" w:type="dxa"/>
              <w:right w:w="120" w:type="dxa"/>
            </w:tcMar>
          </w:tcPr>
          <w:p w14:paraId="76B2FEA0" w14:textId="77777777" w:rsidR="001F7EA2" w:rsidRDefault="00084DB4">
            <w:pPr>
              <w:spacing w:before="40" w:after="40" w:line="276" w:lineRule="auto"/>
            </w:pPr>
            <w:r>
              <w:rPr>
                <w:color w:val="212121"/>
                <w:sz w:val="19"/>
              </w:rPr>
              <w:t>100% Passed (3/3 tests)</w:t>
            </w:r>
          </w:p>
        </w:tc>
      </w:tr>
      <w:tr w:rsidR="001F7EA2" w14:paraId="2C69619A" w14:textId="77777777" w:rsidTr="00335845">
        <w:trPr>
          <w:jc w:val="center"/>
        </w:trPr>
        <w:tc>
          <w:tcPr>
            <w:tcW w:w="2016" w:type="dxa"/>
            <w:shd w:val="clear" w:color="auto" w:fill="FFFFFF"/>
            <w:tcMar>
              <w:top w:w="80" w:type="dxa"/>
              <w:left w:w="120" w:type="dxa"/>
              <w:bottom w:w="80" w:type="dxa"/>
              <w:right w:w="120" w:type="dxa"/>
            </w:tcMar>
          </w:tcPr>
          <w:p w14:paraId="4E8B6A13" w14:textId="77777777" w:rsidR="001F7EA2" w:rsidRDefault="00084DB4">
            <w:pPr>
              <w:spacing w:before="40" w:after="40" w:line="276" w:lineRule="auto"/>
              <w:jc w:val="center"/>
            </w:pPr>
            <w:r>
              <w:rPr>
                <w:color w:val="212121"/>
                <w:sz w:val="19"/>
              </w:rPr>
              <w:t>TestAutomationRequestValidation</w:t>
            </w:r>
          </w:p>
        </w:tc>
        <w:tc>
          <w:tcPr>
            <w:tcW w:w="2304" w:type="dxa"/>
            <w:shd w:val="clear" w:color="auto" w:fill="FFFFFF"/>
            <w:tcMar>
              <w:top w:w="80" w:type="dxa"/>
              <w:left w:w="120" w:type="dxa"/>
              <w:bottom w:w="80" w:type="dxa"/>
              <w:right w:w="120" w:type="dxa"/>
            </w:tcMar>
          </w:tcPr>
          <w:p w14:paraId="5571283A" w14:textId="77777777" w:rsidR="001F7EA2" w:rsidRDefault="00084DB4">
            <w:pPr>
              <w:spacing w:before="40" w:after="40" w:line="276" w:lineRule="auto"/>
            </w:pPr>
            <w:r>
              <w:rPr>
                <w:color w:val="212121"/>
                <w:sz w:val="19"/>
              </w:rPr>
              <w:t>validate_automation_</w:t>
            </w:r>
            <w:proofErr w:type="gramStart"/>
            <w:r>
              <w:rPr>
                <w:color w:val="212121"/>
                <w:sz w:val="19"/>
              </w:rPr>
              <w:t>request(</w:t>
            </w:r>
            <w:proofErr w:type="gramEnd"/>
            <w:r>
              <w:rPr>
                <w:color w:val="212121"/>
                <w:sz w:val="19"/>
              </w:rPr>
              <w:t>)</w:t>
            </w:r>
          </w:p>
        </w:tc>
        <w:tc>
          <w:tcPr>
            <w:tcW w:w="2880" w:type="dxa"/>
            <w:shd w:val="clear" w:color="auto" w:fill="FFFFFF"/>
            <w:tcMar>
              <w:top w:w="80" w:type="dxa"/>
              <w:left w:w="120" w:type="dxa"/>
              <w:bottom w:w="80" w:type="dxa"/>
              <w:right w:w="120" w:type="dxa"/>
            </w:tcMar>
          </w:tcPr>
          <w:p w14:paraId="7121244A" w14:textId="77777777" w:rsidR="001F7EA2" w:rsidRDefault="00084DB4">
            <w:pPr>
              <w:spacing w:before="40" w:after="40" w:line="276" w:lineRule="auto"/>
            </w:pPr>
            <w:r>
              <w:rPr>
                <w:color w:val="212121"/>
                <w:sz w:val="19"/>
              </w:rPr>
              <w:t>Invalid days, end-time earlier than start-time, invalid semester dates</w:t>
            </w:r>
          </w:p>
        </w:tc>
        <w:tc>
          <w:tcPr>
            <w:tcW w:w="1728" w:type="dxa"/>
            <w:shd w:val="clear" w:color="auto" w:fill="FFFFFF"/>
            <w:tcMar>
              <w:top w:w="80" w:type="dxa"/>
              <w:left w:w="120" w:type="dxa"/>
              <w:bottom w:w="80" w:type="dxa"/>
              <w:right w:w="120" w:type="dxa"/>
            </w:tcMar>
          </w:tcPr>
          <w:p w14:paraId="1F7A2851" w14:textId="77777777" w:rsidR="001F7EA2" w:rsidRDefault="00084DB4">
            <w:pPr>
              <w:spacing w:before="40" w:after="40" w:line="276" w:lineRule="auto"/>
            </w:pPr>
            <w:r>
              <w:rPr>
                <w:color w:val="212121"/>
                <w:sz w:val="19"/>
              </w:rPr>
              <w:t>100% Passed (3/3 tests)</w:t>
            </w:r>
          </w:p>
        </w:tc>
      </w:tr>
      <w:tr w:rsidR="001F7EA2" w14:paraId="32FDDD7E" w14:textId="77777777" w:rsidTr="00335845">
        <w:trPr>
          <w:jc w:val="center"/>
        </w:trPr>
        <w:tc>
          <w:tcPr>
            <w:tcW w:w="2016" w:type="dxa"/>
            <w:shd w:val="clear" w:color="auto" w:fill="F8F9FA"/>
            <w:tcMar>
              <w:top w:w="80" w:type="dxa"/>
              <w:left w:w="120" w:type="dxa"/>
              <w:bottom w:w="80" w:type="dxa"/>
              <w:right w:w="120" w:type="dxa"/>
            </w:tcMar>
          </w:tcPr>
          <w:p w14:paraId="61D210EF" w14:textId="77777777" w:rsidR="001F7EA2" w:rsidRDefault="00084DB4">
            <w:pPr>
              <w:spacing w:before="40" w:after="40" w:line="276" w:lineRule="auto"/>
              <w:jc w:val="center"/>
            </w:pPr>
            <w:r>
              <w:rPr>
                <w:color w:val="212121"/>
                <w:sz w:val="19"/>
              </w:rPr>
              <w:t>TestTimetableFeature</w:t>
            </w:r>
          </w:p>
        </w:tc>
        <w:tc>
          <w:tcPr>
            <w:tcW w:w="2304" w:type="dxa"/>
            <w:shd w:val="clear" w:color="auto" w:fill="F8F9FA"/>
            <w:tcMar>
              <w:top w:w="80" w:type="dxa"/>
              <w:left w:w="120" w:type="dxa"/>
              <w:bottom w:w="80" w:type="dxa"/>
              <w:right w:w="120" w:type="dxa"/>
            </w:tcMar>
          </w:tcPr>
          <w:p w14:paraId="52E07F4F" w14:textId="77777777" w:rsidR="001F7EA2" w:rsidRDefault="00084DB4">
            <w:pPr>
              <w:spacing w:before="40" w:after="40" w:line="276" w:lineRule="auto"/>
            </w:pPr>
            <w:r>
              <w:rPr>
                <w:color w:val="212121"/>
                <w:sz w:val="19"/>
              </w:rPr>
              <w:t>normalize_time_</w:t>
            </w:r>
            <w:proofErr w:type="gramStart"/>
            <w:r>
              <w:rPr>
                <w:color w:val="212121"/>
                <w:sz w:val="19"/>
              </w:rPr>
              <w:t>str(</w:t>
            </w:r>
            <w:proofErr w:type="gramEnd"/>
            <w:r>
              <w:rPr>
                <w:color w:val="212121"/>
                <w:sz w:val="19"/>
              </w:rPr>
              <w:t>), get_course_lecture_timing()</w:t>
            </w:r>
          </w:p>
        </w:tc>
        <w:tc>
          <w:tcPr>
            <w:tcW w:w="2880" w:type="dxa"/>
            <w:shd w:val="clear" w:color="auto" w:fill="F8F9FA"/>
            <w:tcMar>
              <w:top w:w="80" w:type="dxa"/>
              <w:left w:w="120" w:type="dxa"/>
              <w:bottom w:w="80" w:type="dxa"/>
              <w:right w:w="120" w:type="dxa"/>
            </w:tcMar>
          </w:tcPr>
          <w:p w14:paraId="0980D56A" w14:textId="77777777" w:rsidR="001F7EA2" w:rsidRDefault="00084DB4">
            <w:pPr>
              <w:spacing w:before="40" w:after="40" w:line="276" w:lineRule="auto"/>
            </w:pPr>
            <w:r>
              <w:rPr>
                <w:color w:val="212121"/>
                <w:sz w:val="19"/>
              </w:rPr>
              <w:t>AM/PM time normalization, lecture slot extraction, 24-hr format conversion</w:t>
            </w:r>
          </w:p>
        </w:tc>
        <w:tc>
          <w:tcPr>
            <w:tcW w:w="1728" w:type="dxa"/>
            <w:shd w:val="clear" w:color="auto" w:fill="F8F9FA"/>
            <w:tcMar>
              <w:top w:w="80" w:type="dxa"/>
              <w:left w:w="120" w:type="dxa"/>
              <w:bottom w:w="80" w:type="dxa"/>
              <w:right w:w="120" w:type="dxa"/>
            </w:tcMar>
          </w:tcPr>
          <w:p w14:paraId="2E880393" w14:textId="77777777" w:rsidR="001F7EA2" w:rsidRDefault="00084DB4">
            <w:pPr>
              <w:spacing w:before="40" w:after="40" w:line="276" w:lineRule="auto"/>
            </w:pPr>
            <w:r>
              <w:rPr>
                <w:color w:val="212121"/>
                <w:sz w:val="19"/>
              </w:rPr>
              <w:t>100% Passed (3/3 tests)</w:t>
            </w:r>
          </w:p>
        </w:tc>
      </w:tr>
      <w:tr w:rsidR="001F7EA2" w14:paraId="165100CE" w14:textId="77777777" w:rsidTr="00335845">
        <w:trPr>
          <w:jc w:val="center"/>
        </w:trPr>
        <w:tc>
          <w:tcPr>
            <w:tcW w:w="2016" w:type="dxa"/>
            <w:shd w:val="clear" w:color="auto" w:fill="FFFFFF"/>
            <w:tcMar>
              <w:top w:w="80" w:type="dxa"/>
              <w:left w:w="120" w:type="dxa"/>
              <w:bottom w:w="80" w:type="dxa"/>
              <w:right w:w="120" w:type="dxa"/>
            </w:tcMar>
          </w:tcPr>
          <w:p w14:paraId="5027025D" w14:textId="77777777" w:rsidR="001F7EA2" w:rsidRDefault="00084DB4">
            <w:pPr>
              <w:spacing w:before="40" w:after="40" w:line="276" w:lineRule="auto"/>
              <w:jc w:val="center"/>
            </w:pPr>
            <w:r>
              <w:rPr>
                <w:color w:val="212121"/>
                <w:sz w:val="19"/>
              </w:rPr>
              <w:t>TestICSCalendarGeneration</w:t>
            </w:r>
          </w:p>
        </w:tc>
        <w:tc>
          <w:tcPr>
            <w:tcW w:w="2304" w:type="dxa"/>
            <w:shd w:val="clear" w:color="auto" w:fill="FFFFFF"/>
            <w:tcMar>
              <w:top w:w="80" w:type="dxa"/>
              <w:left w:w="120" w:type="dxa"/>
              <w:bottom w:w="80" w:type="dxa"/>
              <w:right w:w="120" w:type="dxa"/>
            </w:tcMar>
          </w:tcPr>
          <w:p w14:paraId="03929097" w14:textId="77777777" w:rsidR="001F7EA2" w:rsidRDefault="00084DB4">
            <w:pPr>
              <w:spacing w:before="40" w:after="40" w:line="276" w:lineRule="auto"/>
            </w:pPr>
            <w:r>
              <w:rPr>
                <w:color w:val="212121"/>
                <w:sz w:val="19"/>
              </w:rPr>
              <w:t>export_</w:t>
            </w:r>
            <w:proofErr w:type="gramStart"/>
            <w:r>
              <w:rPr>
                <w:color w:val="212121"/>
                <w:sz w:val="19"/>
              </w:rPr>
              <w:t>ics(</w:t>
            </w:r>
            <w:proofErr w:type="gramEnd"/>
            <w:r>
              <w:rPr>
                <w:color w:val="212121"/>
                <w:sz w:val="19"/>
              </w:rPr>
              <w:t>)</w:t>
            </w:r>
          </w:p>
        </w:tc>
        <w:tc>
          <w:tcPr>
            <w:tcW w:w="2880" w:type="dxa"/>
            <w:shd w:val="clear" w:color="auto" w:fill="FFFFFF"/>
            <w:tcMar>
              <w:top w:w="80" w:type="dxa"/>
              <w:left w:w="120" w:type="dxa"/>
              <w:bottom w:w="80" w:type="dxa"/>
              <w:right w:w="120" w:type="dxa"/>
            </w:tcMar>
          </w:tcPr>
          <w:p w14:paraId="28C1AC6D" w14:textId="77777777" w:rsidR="001F7EA2" w:rsidRDefault="00084DB4">
            <w:pPr>
              <w:spacing w:before="40" w:after="40" w:line="276" w:lineRule="auto"/>
            </w:pPr>
            <w:r>
              <w:rPr>
                <w:color w:val="212121"/>
                <w:sz w:val="19"/>
              </w:rPr>
              <w:t>RFC 5545 VCALENDAR header formatting, VEVENT boundaries, course code matching</w:t>
            </w:r>
          </w:p>
        </w:tc>
        <w:tc>
          <w:tcPr>
            <w:tcW w:w="1728" w:type="dxa"/>
            <w:shd w:val="clear" w:color="auto" w:fill="FFFFFF"/>
            <w:tcMar>
              <w:top w:w="80" w:type="dxa"/>
              <w:left w:w="120" w:type="dxa"/>
              <w:bottom w:w="80" w:type="dxa"/>
              <w:right w:w="120" w:type="dxa"/>
            </w:tcMar>
          </w:tcPr>
          <w:p w14:paraId="29009496" w14:textId="77777777" w:rsidR="001F7EA2" w:rsidRDefault="00084DB4">
            <w:pPr>
              <w:spacing w:before="40" w:after="40" w:line="276" w:lineRule="auto"/>
            </w:pPr>
            <w:r>
              <w:rPr>
                <w:color w:val="212121"/>
                <w:sz w:val="19"/>
              </w:rPr>
              <w:t>100% Passed (2/2 tests)</w:t>
            </w:r>
          </w:p>
        </w:tc>
      </w:tr>
      <w:tr w:rsidR="001F7EA2" w14:paraId="65A5D712" w14:textId="77777777" w:rsidTr="00335845">
        <w:trPr>
          <w:jc w:val="center"/>
        </w:trPr>
        <w:tc>
          <w:tcPr>
            <w:tcW w:w="2016" w:type="dxa"/>
            <w:shd w:val="clear" w:color="auto" w:fill="F8F9FA"/>
            <w:tcMar>
              <w:top w:w="80" w:type="dxa"/>
              <w:left w:w="120" w:type="dxa"/>
              <w:bottom w:w="80" w:type="dxa"/>
              <w:right w:w="120" w:type="dxa"/>
            </w:tcMar>
          </w:tcPr>
          <w:p w14:paraId="3C98AF29" w14:textId="77777777" w:rsidR="001F7EA2" w:rsidRDefault="00084DB4">
            <w:pPr>
              <w:spacing w:before="40" w:after="40" w:line="276" w:lineRule="auto"/>
              <w:jc w:val="center"/>
            </w:pPr>
            <w:r>
              <w:rPr>
                <w:color w:val="212121"/>
                <w:sz w:val="19"/>
              </w:rPr>
              <w:t>TestMasteryEngine</w:t>
            </w:r>
          </w:p>
        </w:tc>
        <w:tc>
          <w:tcPr>
            <w:tcW w:w="2304" w:type="dxa"/>
            <w:shd w:val="clear" w:color="auto" w:fill="F8F9FA"/>
            <w:tcMar>
              <w:top w:w="80" w:type="dxa"/>
              <w:left w:w="120" w:type="dxa"/>
              <w:bottom w:w="80" w:type="dxa"/>
              <w:right w:w="120" w:type="dxa"/>
            </w:tcMar>
          </w:tcPr>
          <w:p w14:paraId="488486F2" w14:textId="77777777" w:rsidR="001F7EA2" w:rsidRDefault="00084DB4">
            <w:pPr>
              <w:spacing w:before="40" w:after="40" w:line="276" w:lineRule="auto"/>
            </w:pPr>
            <w:r>
              <w:rPr>
                <w:color w:val="212121"/>
                <w:sz w:val="19"/>
              </w:rPr>
              <w:t>calculate_topic_</w:t>
            </w:r>
            <w:proofErr w:type="gramStart"/>
            <w:r>
              <w:rPr>
                <w:color w:val="212121"/>
                <w:sz w:val="19"/>
              </w:rPr>
              <w:t>mastery(</w:t>
            </w:r>
            <w:proofErr w:type="gramEnd"/>
            <w:r>
              <w:rPr>
                <w:color w:val="212121"/>
                <w:sz w:val="19"/>
              </w:rPr>
              <w:t>), calculate_course_mastery()</w:t>
            </w:r>
          </w:p>
        </w:tc>
        <w:tc>
          <w:tcPr>
            <w:tcW w:w="2880" w:type="dxa"/>
            <w:shd w:val="clear" w:color="auto" w:fill="F8F9FA"/>
            <w:tcMar>
              <w:top w:w="80" w:type="dxa"/>
              <w:left w:w="120" w:type="dxa"/>
              <w:bottom w:w="80" w:type="dxa"/>
              <w:right w:w="120" w:type="dxa"/>
            </w:tcMar>
          </w:tcPr>
          <w:p w14:paraId="1F39BD98" w14:textId="77777777" w:rsidR="001F7EA2" w:rsidRDefault="00084DB4">
            <w:pPr>
              <w:spacing w:before="40" w:after="40" w:line="276" w:lineRule="auto"/>
            </w:pPr>
            <w:r>
              <w:rPr>
                <w:color w:val="212121"/>
                <w:sz w:val="19"/>
              </w:rPr>
              <w:t>Zero reviews, exponential decay over 14 days, SM-2 stability scaling</w:t>
            </w:r>
          </w:p>
        </w:tc>
        <w:tc>
          <w:tcPr>
            <w:tcW w:w="1728" w:type="dxa"/>
            <w:shd w:val="clear" w:color="auto" w:fill="F8F9FA"/>
            <w:tcMar>
              <w:top w:w="80" w:type="dxa"/>
              <w:left w:w="120" w:type="dxa"/>
              <w:bottom w:w="80" w:type="dxa"/>
              <w:right w:w="120" w:type="dxa"/>
            </w:tcMar>
          </w:tcPr>
          <w:p w14:paraId="052B353B" w14:textId="77777777" w:rsidR="001F7EA2" w:rsidRDefault="00084DB4">
            <w:pPr>
              <w:spacing w:before="40" w:after="40" w:line="276" w:lineRule="auto"/>
            </w:pPr>
            <w:r>
              <w:rPr>
                <w:color w:val="212121"/>
                <w:sz w:val="19"/>
              </w:rPr>
              <w:t>100% Passed (3/3 tests)</w:t>
            </w:r>
          </w:p>
        </w:tc>
      </w:tr>
    </w:tbl>
    <w:p w14:paraId="2638C80C" w14:textId="77777777" w:rsidR="001F7EA2" w:rsidRDefault="001F7EA2">
      <w:pPr>
        <w:spacing w:after="160"/>
      </w:pPr>
    </w:p>
    <w:p w14:paraId="6B5F4D86" w14:textId="77777777" w:rsidR="001F7EA2" w:rsidRDefault="00084DB4">
      <w:pPr>
        <w:keepNext/>
        <w:spacing w:before="200" w:after="80"/>
      </w:pPr>
      <w:r>
        <w:rPr>
          <w:b/>
        </w:rPr>
        <w:lastRenderedPageBreak/>
        <w:t>6.2.2 Integration Testing</w:t>
      </w:r>
    </w:p>
    <w:p w14:paraId="422DED5D" w14:textId="77777777" w:rsidR="001F7EA2" w:rsidRDefault="00084DB4">
      <w:pPr>
        <w:jc w:val="both"/>
      </w:pPr>
      <w:r>
        <w:t>Integration testing verified end-to-end data integrity across disparate architectural boundaries, specifically confirming that: (1) Multi-part PDF upload correctly triggers PyPDF2 extraction and writes clean source records into MongoDB; (2) Generative AI requests properly assemble RAG context and return compliant JSON; (3) Quiz score submissions accurately update user XP and insert failure records into the Mistakes Bank; and (4) Timetable scanning successfully triggers batch notebook creation and calendar synchronization.</w:t>
      </w:r>
    </w:p>
    <w:p w14:paraId="76F7E0F9" w14:textId="77777777" w:rsidR="001F7EA2" w:rsidRDefault="00084DB4">
      <w:pPr>
        <w:keepNext/>
        <w:spacing w:before="200" w:after="80"/>
      </w:pPr>
      <w:r>
        <w:rPr>
          <w:b/>
        </w:rPr>
        <w:t>6.2.3 Functional and System Acceptance Test Cases</w:t>
      </w:r>
    </w:p>
    <w:p w14:paraId="1E7EA8A5" w14:textId="77777777" w:rsidR="001F7EA2" w:rsidRDefault="00084DB4">
      <w:pPr>
        <w:jc w:val="both"/>
      </w:pPr>
      <w:r>
        <w:t>Tables 6.3, 6.4, and 6.5 document 16 comprehensive functional and system acceptance test cases executed against the Note2Quiz production build.</w:t>
      </w:r>
    </w:p>
    <w:p w14:paraId="7C1882E7" w14:textId="77777777" w:rsidR="001F7EA2" w:rsidRDefault="00084DB4">
      <w:pPr>
        <w:spacing w:before="160" w:after="80"/>
      </w:pPr>
      <w:r>
        <w:rPr>
          <w:b/>
          <w:sz w:val="21"/>
        </w:rPr>
        <w:t>Table 6.3: Comprehensive System and Acceptance Test Cases (Part 1: Ingestion &amp; 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32C65A0C" w14:textId="77777777" w:rsidTr="00335845">
        <w:trPr>
          <w:jc w:val="center"/>
        </w:trPr>
        <w:tc>
          <w:tcPr>
            <w:tcW w:w="1008" w:type="dxa"/>
            <w:shd w:val="clear" w:color="auto" w:fill="ECEFF1"/>
            <w:tcMar>
              <w:top w:w="100" w:type="dxa"/>
              <w:left w:w="120" w:type="dxa"/>
              <w:bottom w:w="100" w:type="dxa"/>
              <w:right w:w="120" w:type="dxa"/>
            </w:tcMar>
          </w:tcPr>
          <w:p w14:paraId="5362C443" w14:textId="77777777" w:rsidR="001F7EA2" w:rsidRDefault="00084DB4">
            <w:pPr>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0F10315C" w14:textId="77777777" w:rsidR="001F7EA2" w:rsidRDefault="00084DB4">
            <w:pPr>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7B4242ED" w14:textId="77777777" w:rsidR="001F7EA2" w:rsidRDefault="00084DB4">
            <w:pPr>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380E7A41" w14:textId="77777777" w:rsidR="001F7EA2" w:rsidRDefault="00084DB4">
            <w:pPr>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1E74E8B5" w14:textId="77777777" w:rsidR="001F7EA2" w:rsidRDefault="00084DB4">
            <w:pPr>
              <w:spacing w:before="40" w:after="40"/>
              <w:jc w:val="center"/>
            </w:pPr>
            <w:r>
              <w:rPr>
                <w:b/>
                <w:color w:val="111111"/>
                <w:sz w:val="20"/>
              </w:rPr>
              <w:t>Actual Result</w:t>
            </w:r>
          </w:p>
        </w:tc>
        <w:tc>
          <w:tcPr>
            <w:tcW w:w="864" w:type="dxa"/>
            <w:shd w:val="clear" w:color="auto" w:fill="ECEFF1"/>
            <w:tcMar>
              <w:top w:w="100" w:type="dxa"/>
              <w:left w:w="120" w:type="dxa"/>
              <w:bottom w:w="100" w:type="dxa"/>
              <w:right w:w="120" w:type="dxa"/>
            </w:tcMar>
          </w:tcPr>
          <w:p w14:paraId="06101A1C" w14:textId="77777777" w:rsidR="001F7EA2" w:rsidRDefault="00084DB4">
            <w:pPr>
              <w:spacing w:before="40" w:after="40"/>
              <w:jc w:val="center"/>
            </w:pPr>
            <w:r>
              <w:rPr>
                <w:b/>
                <w:color w:val="111111"/>
                <w:sz w:val="20"/>
              </w:rPr>
              <w:t>Status</w:t>
            </w:r>
          </w:p>
        </w:tc>
      </w:tr>
      <w:tr w:rsidR="001F7EA2" w14:paraId="0AD80CEF" w14:textId="77777777" w:rsidTr="00335845">
        <w:trPr>
          <w:jc w:val="center"/>
        </w:trPr>
        <w:tc>
          <w:tcPr>
            <w:tcW w:w="1008" w:type="dxa"/>
            <w:shd w:val="clear" w:color="auto" w:fill="FFFFFF"/>
            <w:tcMar>
              <w:top w:w="80" w:type="dxa"/>
              <w:left w:w="120" w:type="dxa"/>
              <w:bottom w:w="80" w:type="dxa"/>
              <w:right w:w="120" w:type="dxa"/>
            </w:tcMar>
          </w:tcPr>
          <w:p w14:paraId="7E7948D6" w14:textId="77777777" w:rsidR="001F7EA2" w:rsidRDefault="00084DB4">
            <w:pPr>
              <w:spacing w:before="40" w:after="40" w:line="276" w:lineRule="auto"/>
              <w:jc w:val="center"/>
            </w:pPr>
            <w:r>
              <w:rPr>
                <w:color w:val="212121"/>
                <w:sz w:val="19"/>
              </w:rPr>
              <w:t>TC-01</w:t>
            </w:r>
          </w:p>
        </w:tc>
        <w:tc>
          <w:tcPr>
            <w:tcW w:w="1728" w:type="dxa"/>
            <w:shd w:val="clear" w:color="auto" w:fill="FFFFFF"/>
            <w:tcMar>
              <w:top w:w="80" w:type="dxa"/>
              <w:left w:w="120" w:type="dxa"/>
              <w:bottom w:w="80" w:type="dxa"/>
              <w:right w:w="120" w:type="dxa"/>
            </w:tcMar>
          </w:tcPr>
          <w:p w14:paraId="0DEC28B7" w14:textId="77777777" w:rsidR="001F7EA2" w:rsidRDefault="00084DB4">
            <w:pPr>
              <w:spacing w:before="40" w:after="40" w:line="276" w:lineRule="auto"/>
            </w:pPr>
            <w:r>
              <w:rPr>
                <w:color w:val="212121"/>
                <w:sz w:val="19"/>
              </w:rPr>
              <w:t>User Registration and Sign In</w:t>
            </w:r>
          </w:p>
        </w:tc>
        <w:tc>
          <w:tcPr>
            <w:tcW w:w="2016" w:type="dxa"/>
            <w:shd w:val="clear" w:color="auto" w:fill="FFFFFF"/>
            <w:tcMar>
              <w:top w:w="80" w:type="dxa"/>
              <w:left w:w="120" w:type="dxa"/>
              <w:bottom w:w="80" w:type="dxa"/>
              <w:right w:w="120" w:type="dxa"/>
            </w:tcMar>
          </w:tcPr>
          <w:p w14:paraId="37E2A868" w14:textId="77777777" w:rsidR="001F7EA2" w:rsidRDefault="00084DB4">
            <w:pPr>
              <w:spacing w:before="40" w:after="40" w:line="276" w:lineRule="auto"/>
            </w:pPr>
            <w:r>
              <w:rPr>
                <w:color w:val="212121"/>
                <w:sz w:val="19"/>
              </w:rPr>
              <w:t>Valid academic email and 8+ char password.</w:t>
            </w:r>
          </w:p>
        </w:tc>
        <w:tc>
          <w:tcPr>
            <w:tcW w:w="2160" w:type="dxa"/>
            <w:shd w:val="clear" w:color="auto" w:fill="FFFFFF"/>
            <w:tcMar>
              <w:top w:w="80" w:type="dxa"/>
              <w:left w:w="120" w:type="dxa"/>
              <w:bottom w:w="80" w:type="dxa"/>
              <w:right w:w="120" w:type="dxa"/>
            </w:tcMar>
          </w:tcPr>
          <w:p w14:paraId="0D6372E7" w14:textId="77777777" w:rsidR="001F7EA2" w:rsidRDefault="00084DB4">
            <w:pPr>
              <w:spacing w:before="40" w:after="40" w:line="276" w:lineRule="auto"/>
            </w:pPr>
            <w:r>
              <w:rPr>
                <w:color w:val="212121"/>
                <w:sz w:val="19"/>
              </w:rPr>
              <w:t>Firebase creates user identity; Flask registers user in MongoDB; Dashboard loads.</w:t>
            </w:r>
          </w:p>
        </w:tc>
        <w:tc>
          <w:tcPr>
            <w:tcW w:w="1728" w:type="dxa"/>
            <w:shd w:val="clear" w:color="auto" w:fill="FFFFFF"/>
            <w:tcMar>
              <w:top w:w="80" w:type="dxa"/>
              <w:left w:w="120" w:type="dxa"/>
              <w:bottom w:w="80" w:type="dxa"/>
              <w:right w:w="120" w:type="dxa"/>
            </w:tcMar>
          </w:tcPr>
          <w:p w14:paraId="3B3BC895" w14:textId="77777777" w:rsidR="001F7EA2" w:rsidRDefault="00084DB4">
            <w:pPr>
              <w:spacing w:before="40" w:after="40" w:line="276" w:lineRule="auto"/>
            </w:pPr>
            <w:r>
              <w:rPr>
                <w:color w:val="212121"/>
                <w:sz w:val="19"/>
              </w:rPr>
              <w:t>User registered and redirected to Dashboard smoothly.</w:t>
            </w:r>
          </w:p>
        </w:tc>
        <w:tc>
          <w:tcPr>
            <w:tcW w:w="864" w:type="dxa"/>
            <w:shd w:val="clear" w:color="auto" w:fill="FFFFFF"/>
            <w:tcMar>
              <w:top w:w="80" w:type="dxa"/>
              <w:left w:w="120" w:type="dxa"/>
              <w:bottom w:w="80" w:type="dxa"/>
              <w:right w:w="120" w:type="dxa"/>
            </w:tcMar>
          </w:tcPr>
          <w:p w14:paraId="7F8ACC99" w14:textId="77777777" w:rsidR="001F7EA2" w:rsidRDefault="00084DB4">
            <w:pPr>
              <w:spacing w:before="40" w:after="40" w:line="276" w:lineRule="auto"/>
            </w:pPr>
            <w:r>
              <w:rPr>
                <w:color w:val="212121"/>
                <w:sz w:val="19"/>
              </w:rPr>
              <w:t>PASS</w:t>
            </w:r>
          </w:p>
        </w:tc>
      </w:tr>
      <w:tr w:rsidR="001F7EA2" w14:paraId="49D800B0" w14:textId="77777777" w:rsidTr="00335845">
        <w:trPr>
          <w:jc w:val="center"/>
        </w:trPr>
        <w:tc>
          <w:tcPr>
            <w:tcW w:w="1008" w:type="dxa"/>
            <w:shd w:val="clear" w:color="auto" w:fill="F8F9FA"/>
            <w:tcMar>
              <w:top w:w="80" w:type="dxa"/>
              <w:left w:w="120" w:type="dxa"/>
              <w:bottom w:w="80" w:type="dxa"/>
              <w:right w:w="120" w:type="dxa"/>
            </w:tcMar>
          </w:tcPr>
          <w:p w14:paraId="1D74F056" w14:textId="77777777" w:rsidR="001F7EA2" w:rsidRDefault="00084DB4">
            <w:pPr>
              <w:spacing w:before="40" w:after="40" w:line="276" w:lineRule="auto"/>
              <w:jc w:val="center"/>
            </w:pPr>
            <w:r>
              <w:rPr>
                <w:color w:val="212121"/>
                <w:sz w:val="19"/>
              </w:rPr>
              <w:t>TC-02</w:t>
            </w:r>
          </w:p>
        </w:tc>
        <w:tc>
          <w:tcPr>
            <w:tcW w:w="1728" w:type="dxa"/>
            <w:shd w:val="clear" w:color="auto" w:fill="F8F9FA"/>
            <w:tcMar>
              <w:top w:w="80" w:type="dxa"/>
              <w:left w:w="120" w:type="dxa"/>
              <w:bottom w:w="80" w:type="dxa"/>
              <w:right w:w="120" w:type="dxa"/>
            </w:tcMar>
          </w:tcPr>
          <w:p w14:paraId="2A34DFF8" w14:textId="77777777" w:rsidR="001F7EA2" w:rsidRDefault="00084DB4">
            <w:pPr>
              <w:spacing w:before="40" w:after="40" w:line="276" w:lineRule="auto"/>
            </w:pPr>
            <w:r>
              <w:rPr>
                <w:color w:val="212121"/>
                <w:sz w:val="19"/>
              </w:rPr>
              <w:t>Course Notebook Creation</w:t>
            </w:r>
          </w:p>
        </w:tc>
        <w:tc>
          <w:tcPr>
            <w:tcW w:w="2016" w:type="dxa"/>
            <w:shd w:val="clear" w:color="auto" w:fill="F8F9FA"/>
            <w:tcMar>
              <w:top w:w="80" w:type="dxa"/>
              <w:left w:w="120" w:type="dxa"/>
              <w:bottom w:w="80" w:type="dxa"/>
              <w:right w:w="120" w:type="dxa"/>
            </w:tcMar>
          </w:tcPr>
          <w:p w14:paraId="498106EF" w14:textId="77777777" w:rsidR="001F7EA2" w:rsidRDefault="00084DB4">
            <w:pPr>
              <w:spacing w:before="40" w:after="40" w:line="276" w:lineRule="auto"/>
            </w:pPr>
            <w:r>
              <w:rPr>
                <w:color w:val="212121"/>
                <w:sz w:val="19"/>
              </w:rPr>
              <w:t>User logged in; Input: 'UCCD1024 Data Structures'.</w:t>
            </w:r>
          </w:p>
        </w:tc>
        <w:tc>
          <w:tcPr>
            <w:tcW w:w="2160" w:type="dxa"/>
            <w:shd w:val="clear" w:color="auto" w:fill="F8F9FA"/>
            <w:tcMar>
              <w:top w:w="80" w:type="dxa"/>
              <w:left w:w="120" w:type="dxa"/>
              <w:bottom w:w="80" w:type="dxa"/>
              <w:right w:w="120" w:type="dxa"/>
            </w:tcMar>
          </w:tcPr>
          <w:p w14:paraId="75F3D07E" w14:textId="77777777" w:rsidR="001F7EA2" w:rsidRDefault="00084DB4">
            <w:pPr>
              <w:spacing w:before="40" w:after="40" w:line="276" w:lineRule="auto"/>
            </w:pPr>
            <w:r>
              <w:rPr>
                <w:color w:val="212121"/>
                <w:sz w:val="19"/>
              </w:rPr>
              <w:t>New notebook card rendered on dashboard with 0 sources and active badge.</w:t>
            </w:r>
          </w:p>
        </w:tc>
        <w:tc>
          <w:tcPr>
            <w:tcW w:w="1728" w:type="dxa"/>
            <w:shd w:val="clear" w:color="auto" w:fill="F8F9FA"/>
            <w:tcMar>
              <w:top w:w="80" w:type="dxa"/>
              <w:left w:w="120" w:type="dxa"/>
              <w:bottom w:w="80" w:type="dxa"/>
              <w:right w:w="120" w:type="dxa"/>
            </w:tcMar>
          </w:tcPr>
          <w:p w14:paraId="25927187" w14:textId="77777777" w:rsidR="001F7EA2" w:rsidRDefault="00084DB4">
            <w:pPr>
              <w:spacing w:before="40" w:after="40" w:line="276" w:lineRule="auto"/>
            </w:pPr>
            <w:r>
              <w:rPr>
                <w:color w:val="212121"/>
                <w:sz w:val="19"/>
              </w:rPr>
              <w:t>Notebook created and persisted in MongoDB.</w:t>
            </w:r>
          </w:p>
        </w:tc>
        <w:tc>
          <w:tcPr>
            <w:tcW w:w="864" w:type="dxa"/>
            <w:shd w:val="clear" w:color="auto" w:fill="F8F9FA"/>
            <w:tcMar>
              <w:top w:w="80" w:type="dxa"/>
              <w:left w:w="120" w:type="dxa"/>
              <w:bottom w:w="80" w:type="dxa"/>
              <w:right w:w="120" w:type="dxa"/>
            </w:tcMar>
          </w:tcPr>
          <w:p w14:paraId="7E1A1657" w14:textId="77777777" w:rsidR="001F7EA2" w:rsidRDefault="00084DB4">
            <w:pPr>
              <w:spacing w:before="40" w:after="40" w:line="276" w:lineRule="auto"/>
            </w:pPr>
            <w:r>
              <w:rPr>
                <w:color w:val="212121"/>
                <w:sz w:val="19"/>
              </w:rPr>
              <w:t>PASS</w:t>
            </w:r>
          </w:p>
        </w:tc>
      </w:tr>
      <w:tr w:rsidR="001F7EA2" w14:paraId="308F0936" w14:textId="77777777" w:rsidTr="00335845">
        <w:trPr>
          <w:jc w:val="center"/>
        </w:trPr>
        <w:tc>
          <w:tcPr>
            <w:tcW w:w="1008" w:type="dxa"/>
            <w:shd w:val="clear" w:color="auto" w:fill="FFFFFF"/>
            <w:tcMar>
              <w:top w:w="80" w:type="dxa"/>
              <w:left w:w="120" w:type="dxa"/>
              <w:bottom w:w="80" w:type="dxa"/>
              <w:right w:w="120" w:type="dxa"/>
            </w:tcMar>
          </w:tcPr>
          <w:p w14:paraId="7E9F4E27" w14:textId="77777777" w:rsidR="001F7EA2" w:rsidRDefault="00084DB4">
            <w:pPr>
              <w:spacing w:before="40" w:after="40" w:line="276" w:lineRule="auto"/>
              <w:jc w:val="center"/>
            </w:pPr>
            <w:r>
              <w:rPr>
                <w:color w:val="212121"/>
                <w:sz w:val="19"/>
              </w:rPr>
              <w:t>TC-03</w:t>
            </w:r>
          </w:p>
        </w:tc>
        <w:tc>
          <w:tcPr>
            <w:tcW w:w="1728" w:type="dxa"/>
            <w:shd w:val="clear" w:color="auto" w:fill="FFFFFF"/>
            <w:tcMar>
              <w:top w:w="80" w:type="dxa"/>
              <w:left w:w="120" w:type="dxa"/>
              <w:bottom w:w="80" w:type="dxa"/>
              <w:right w:w="120" w:type="dxa"/>
            </w:tcMar>
          </w:tcPr>
          <w:p w14:paraId="408635CA" w14:textId="77777777" w:rsidR="001F7EA2" w:rsidRDefault="00084DB4">
            <w:pPr>
              <w:spacing w:before="40" w:after="40" w:line="276" w:lineRule="auto"/>
            </w:pPr>
            <w:r>
              <w:rPr>
                <w:color w:val="212121"/>
                <w:sz w:val="19"/>
              </w:rPr>
              <w:t>PDF Multi-Slide Source Ingestion</w:t>
            </w:r>
          </w:p>
        </w:tc>
        <w:tc>
          <w:tcPr>
            <w:tcW w:w="2016" w:type="dxa"/>
            <w:shd w:val="clear" w:color="auto" w:fill="FFFFFF"/>
            <w:tcMar>
              <w:top w:w="80" w:type="dxa"/>
              <w:left w:w="120" w:type="dxa"/>
              <w:bottom w:w="80" w:type="dxa"/>
              <w:right w:w="120" w:type="dxa"/>
            </w:tcMar>
          </w:tcPr>
          <w:p w14:paraId="77CA5787" w14:textId="77777777" w:rsidR="001F7EA2" w:rsidRDefault="00084DB4">
            <w:pPr>
              <w:spacing w:before="40" w:after="40" w:line="276" w:lineRule="auto"/>
            </w:pPr>
            <w:r>
              <w:rPr>
                <w:color w:val="212121"/>
                <w:sz w:val="19"/>
              </w:rPr>
              <w:t>Upload 45-slide lecture PDF (6.2 MB).</w:t>
            </w:r>
          </w:p>
        </w:tc>
        <w:tc>
          <w:tcPr>
            <w:tcW w:w="2160" w:type="dxa"/>
            <w:shd w:val="clear" w:color="auto" w:fill="FFFFFF"/>
            <w:tcMar>
              <w:top w:w="80" w:type="dxa"/>
              <w:left w:w="120" w:type="dxa"/>
              <w:bottom w:w="80" w:type="dxa"/>
              <w:right w:w="120" w:type="dxa"/>
            </w:tcMar>
          </w:tcPr>
          <w:p w14:paraId="288CCB62" w14:textId="77777777" w:rsidR="001F7EA2" w:rsidRDefault="00084DB4">
            <w:pPr>
              <w:spacing w:before="40" w:after="40" w:line="276" w:lineRule="auto"/>
            </w:pPr>
            <w:r>
              <w:rPr>
                <w:color w:val="212121"/>
                <w:sz w:val="19"/>
              </w:rPr>
              <w:t>Text extracted cleanly; semantic chunks generated; source listed in sidebar.</w:t>
            </w:r>
          </w:p>
        </w:tc>
        <w:tc>
          <w:tcPr>
            <w:tcW w:w="1728" w:type="dxa"/>
            <w:shd w:val="clear" w:color="auto" w:fill="FFFFFF"/>
            <w:tcMar>
              <w:top w:w="80" w:type="dxa"/>
              <w:left w:w="120" w:type="dxa"/>
              <w:bottom w:w="80" w:type="dxa"/>
              <w:right w:w="120" w:type="dxa"/>
            </w:tcMar>
          </w:tcPr>
          <w:p w14:paraId="3C633376" w14:textId="77777777" w:rsidR="001F7EA2" w:rsidRDefault="00084DB4">
            <w:pPr>
              <w:spacing w:before="40" w:after="40" w:line="276" w:lineRule="auto"/>
            </w:pPr>
            <w:r>
              <w:rPr>
                <w:color w:val="212121"/>
                <w:sz w:val="19"/>
              </w:rPr>
              <w:t>Extracted 12,400 words without formatting loss.</w:t>
            </w:r>
          </w:p>
        </w:tc>
        <w:tc>
          <w:tcPr>
            <w:tcW w:w="864" w:type="dxa"/>
            <w:shd w:val="clear" w:color="auto" w:fill="FFFFFF"/>
            <w:tcMar>
              <w:top w:w="80" w:type="dxa"/>
              <w:left w:w="120" w:type="dxa"/>
              <w:bottom w:w="80" w:type="dxa"/>
              <w:right w:w="120" w:type="dxa"/>
            </w:tcMar>
          </w:tcPr>
          <w:p w14:paraId="44BA0CEF" w14:textId="77777777" w:rsidR="001F7EA2" w:rsidRDefault="00084DB4">
            <w:pPr>
              <w:spacing w:before="40" w:after="40" w:line="276" w:lineRule="auto"/>
            </w:pPr>
            <w:r>
              <w:rPr>
                <w:color w:val="212121"/>
                <w:sz w:val="19"/>
              </w:rPr>
              <w:t>PASS</w:t>
            </w:r>
          </w:p>
        </w:tc>
      </w:tr>
      <w:tr w:rsidR="001F7EA2" w14:paraId="7802B832" w14:textId="77777777" w:rsidTr="00335845">
        <w:trPr>
          <w:jc w:val="center"/>
        </w:trPr>
        <w:tc>
          <w:tcPr>
            <w:tcW w:w="1008" w:type="dxa"/>
            <w:shd w:val="clear" w:color="auto" w:fill="F8F9FA"/>
            <w:tcMar>
              <w:top w:w="80" w:type="dxa"/>
              <w:left w:w="120" w:type="dxa"/>
              <w:bottom w:w="80" w:type="dxa"/>
              <w:right w:w="120" w:type="dxa"/>
            </w:tcMar>
          </w:tcPr>
          <w:p w14:paraId="7A613508" w14:textId="77777777" w:rsidR="001F7EA2" w:rsidRDefault="00084DB4">
            <w:pPr>
              <w:spacing w:before="40" w:after="40" w:line="276" w:lineRule="auto"/>
              <w:jc w:val="center"/>
            </w:pPr>
            <w:r>
              <w:rPr>
                <w:color w:val="212121"/>
                <w:sz w:val="19"/>
              </w:rPr>
              <w:t>TC-04</w:t>
            </w:r>
          </w:p>
        </w:tc>
        <w:tc>
          <w:tcPr>
            <w:tcW w:w="1728" w:type="dxa"/>
            <w:shd w:val="clear" w:color="auto" w:fill="F8F9FA"/>
            <w:tcMar>
              <w:top w:w="80" w:type="dxa"/>
              <w:left w:w="120" w:type="dxa"/>
              <w:bottom w:w="80" w:type="dxa"/>
              <w:right w:w="120" w:type="dxa"/>
            </w:tcMar>
          </w:tcPr>
          <w:p w14:paraId="7E3C5AA1" w14:textId="77777777" w:rsidR="001F7EA2" w:rsidRDefault="00084DB4">
            <w:pPr>
              <w:spacing w:before="40" w:after="40" w:line="276" w:lineRule="auto"/>
            </w:pPr>
            <w:r>
              <w:rPr>
                <w:color w:val="212121"/>
                <w:sz w:val="19"/>
              </w:rPr>
              <w:t>PPTX Presentation Ingestion</w:t>
            </w:r>
          </w:p>
        </w:tc>
        <w:tc>
          <w:tcPr>
            <w:tcW w:w="2016" w:type="dxa"/>
            <w:shd w:val="clear" w:color="auto" w:fill="F8F9FA"/>
            <w:tcMar>
              <w:top w:w="80" w:type="dxa"/>
              <w:left w:w="120" w:type="dxa"/>
              <w:bottom w:w="80" w:type="dxa"/>
              <w:right w:w="120" w:type="dxa"/>
            </w:tcMar>
          </w:tcPr>
          <w:p w14:paraId="6C6DD3E3" w14:textId="77777777" w:rsidR="001F7EA2" w:rsidRDefault="00084DB4">
            <w:pPr>
              <w:spacing w:before="40" w:after="40" w:line="276" w:lineRule="auto"/>
            </w:pPr>
            <w:r>
              <w:rPr>
                <w:color w:val="212121"/>
                <w:sz w:val="19"/>
              </w:rPr>
              <w:t>Upload 30-slide PPTX deck.</w:t>
            </w:r>
          </w:p>
        </w:tc>
        <w:tc>
          <w:tcPr>
            <w:tcW w:w="2160" w:type="dxa"/>
            <w:shd w:val="clear" w:color="auto" w:fill="F8F9FA"/>
            <w:tcMar>
              <w:top w:w="80" w:type="dxa"/>
              <w:left w:w="120" w:type="dxa"/>
              <w:bottom w:w="80" w:type="dxa"/>
              <w:right w:w="120" w:type="dxa"/>
            </w:tcMar>
          </w:tcPr>
          <w:p w14:paraId="4C669FFA" w14:textId="77777777" w:rsidR="001F7EA2" w:rsidRDefault="00084DB4">
            <w:pPr>
              <w:spacing w:before="40" w:after="40" w:line="276" w:lineRule="auto"/>
            </w:pPr>
            <w:r>
              <w:rPr>
                <w:color w:val="212121"/>
                <w:sz w:val="19"/>
              </w:rPr>
              <w:t>Slide text and presenter notes extracted and appended to notebook.</w:t>
            </w:r>
          </w:p>
        </w:tc>
        <w:tc>
          <w:tcPr>
            <w:tcW w:w="1728" w:type="dxa"/>
            <w:shd w:val="clear" w:color="auto" w:fill="F8F9FA"/>
            <w:tcMar>
              <w:top w:w="80" w:type="dxa"/>
              <w:left w:w="120" w:type="dxa"/>
              <w:bottom w:w="80" w:type="dxa"/>
              <w:right w:w="120" w:type="dxa"/>
            </w:tcMar>
          </w:tcPr>
          <w:p w14:paraId="1814250C" w14:textId="77777777" w:rsidR="001F7EA2" w:rsidRDefault="00084DB4">
            <w:pPr>
              <w:spacing w:before="40" w:after="40" w:line="276" w:lineRule="auto"/>
            </w:pPr>
            <w:r>
              <w:rPr>
                <w:color w:val="212121"/>
                <w:sz w:val="19"/>
              </w:rPr>
              <w:t>Extracted all slide content accurately.</w:t>
            </w:r>
          </w:p>
        </w:tc>
        <w:tc>
          <w:tcPr>
            <w:tcW w:w="864" w:type="dxa"/>
            <w:shd w:val="clear" w:color="auto" w:fill="F8F9FA"/>
            <w:tcMar>
              <w:top w:w="80" w:type="dxa"/>
              <w:left w:w="120" w:type="dxa"/>
              <w:bottom w:w="80" w:type="dxa"/>
              <w:right w:w="120" w:type="dxa"/>
            </w:tcMar>
          </w:tcPr>
          <w:p w14:paraId="57DDEE10" w14:textId="77777777" w:rsidR="001F7EA2" w:rsidRDefault="00084DB4">
            <w:pPr>
              <w:spacing w:before="40" w:after="40" w:line="276" w:lineRule="auto"/>
            </w:pPr>
            <w:r>
              <w:rPr>
                <w:color w:val="212121"/>
                <w:sz w:val="19"/>
              </w:rPr>
              <w:t>PASS</w:t>
            </w:r>
          </w:p>
        </w:tc>
      </w:tr>
      <w:tr w:rsidR="001F7EA2" w14:paraId="43AF1A43" w14:textId="77777777" w:rsidTr="00335845">
        <w:trPr>
          <w:jc w:val="center"/>
        </w:trPr>
        <w:tc>
          <w:tcPr>
            <w:tcW w:w="1008" w:type="dxa"/>
            <w:shd w:val="clear" w:color="auto" w:fill="FFFFFF"/>
            <w:tcMar>
              <w:top w:w="80" w:type="dxa"/>
              <w:left w:w="120" w:type="dxa"/>
              <w:bottom w:w="80" w:type="dxa"/>
              <w:right w:w="120" w:type="dxa"/>
            </w:tcMar>
          </w:tcPr>
          <w:p w14:paraId="1B6154F2" w14:textId="77777777" w:rsidR="001F7EA2" w:rsidRDefault="00084DB4">
            <w:pPr>
              <w:spacing w:before="40" w:after="40" w:line="276" w:lineRule="auto"/>
              <w:jc w:val="center"/>
            </w:pPr>
            <w:r>
              <w:rPr>
                <w:color w:val="212121"/>
                <w:sz w:val="19"/>
              </w:rPr>
              <w:t>TC-05</w:t>
            </w:r>
          </w:p>
        </w:tc>
        <w:tc>
          <w:tcPr>
            <w:tcW w:w="1728" w:type="dxa"/>
            <w:shd w:val="clear" w:color="auto" w:fill="FFFFFF"/>
            <w:tcMar>
              <w:top w:w="80" w:type="dxa"/>
              <w:left w:w="120" w:type="dxa"/>
              <w:bottom w:w="80" w:type="dxa"/>
              <w:right w:w="120" w:type="dxa"/>
            </w:tcMar>
          </w:tcPr>
          <w:p w14:paraId="00048848" w14:textId="77777777" w:rsidR="001F7EA2" w:rsidRDefault="00084DB4">
            <w:pPr>
              <w:spacing w:before="40" w:after="40" w:line="276" w:lineRule="auto"/>
            </w:pPr>
            <w:r>
              <w:rPr>
                <w:color w:val="212121"/>
                <w:sz w:val="19"/>
              </w:rPr>
              <w:t>YouTube Lecture Transcript Parsing</w:t>
            </w:r>
          </w:p>
        </w:tc>
        <w:tc>
          <w:tcPr>
            <w:tcW w:w="2016" w:type="dxa"/>
            <w:shd w:val="clear" w:color="auto" w:fill="FFFFFF"/>
            <w:tcMar>
              <w:top w:w="80" w:type="dxa"/>
              <w:left w:w="120" w:type="dxa"/>
              <w:bottom w:w="80" w:type="dxa"/>
              <w:right w:w="120" w:type="dxa"/>
            </w:tcMar>
          </w:tcPr>
          <w:p w14:paraId="48ECE6C1" w14:textId="77777777" w:rsidR="001F7EA2" w:rsidRDefault="00084DB4">
            <w:pPr>
              <w:spacing w:before="40" w:after="40" w:line="276" w:lineRule="auto"/>
            </w:pPr>
            <w:r>
              <w:rPr>
                <w:color w:val="212121"/>
                <w:sz w:val="19"/>
              </w:rPr>
              <w:t>Submit valid YouTube lecture URL.</w:t>
            </w:r>
          </w:p>
        </w:tc>
        <w:tc>
          <w:tcPr>
            <w:tcW w:w="2160" w:type="dxa"/>
            <w:shd w:val="clear" w:color="auto" w:fill="FFFFFF"/>
            <w:tcMar>
              <w:top w:w="80" w:type="dxa"/>
              <w:left w:w="120" w:type="dxa"/>
              <w:bottom w:w="80" w:type="dxa"/>
              <w:right w:w="120" w:type="dxa"/>
            </w:tcMar>
          </w:tcPr>
          <w:p w14:paraId="435D6796" w14:textId="77777777" w:rsidR="001F7EA2" w:rsidRDefault="00084DB4">
            <w:pPr>
              <w:spacing w:before="40" w:after="40" w:line="276" w:lineRule="auto"/>
            </w:pPr>
            <w:r>
              <w:rPr>
                <w:color w:val="212121"/>
                <w:sz w:val="19"/>
              </w:rPr>
              <w:t>Closed captions fetched, sanitized, and stored as source document.</w:t>
            </w:r>
          </w:p>
        </w:tc>
        <w:tc>
          <w:tcPr>
            <w:tcW w:w="1728" w:type="dxa"/>
            <w:shd w:val="clear" w:color="auto" w:fill="FFFFFF"/>
            <w:tcMar>
              <w:top w:w="80" w:type="dxa"/>
              <w:left w:w="120" w:type="dxa"/>
              <w:bottom w:w="80" w:type="dxa"/>
              <w:right w:w="120" w:type="dxa"/>
            </w:tcMar>
          </w:tcPr>
          <w:p w14:paraId="715BB54A" w14:textId="77777777" w:rsidR="001F7EA2" w:rsidRDefault="00084DB4">
            <w:pPr>
              <w:spacing w:before="40" w:after="40" w:line="276" w:lineRule="auto"/>
            </w:pPr>
            <w:r>
              <w:rPr>
                <w:color w:val="212121"/>
                <w:sz w:val="19"/>
              </w:rPr>
              <w:t>Transcripts extracted with timestamps.</w:t>
            </w:r>
          </w:p>
        </w:tc>
        <w:tc>
          <w:tcPr>
            <w:tcW w:w="864" w:type="dxa"/>
            <w:shd w:val="clear" w:color="auto" w:fill="FFFFFF"/>
            <w:tcMar>
              <w:top w:w="80" w:type="dxa"/>
              <w:left w:w="120" w:type="dxa"/>
              <w:bottom w:w="80" w:type="dxa"/>
              <w:right w:w="120" w:type="dxa"/>
            </w:tcMar>
          </w:tcPr>
          <w:p w14:paraId="6646C2E1" w14:textId="77777777" w:rsidR="001F7EA2" w:rsidRDefault="00084DB4">
            <w:pPr>
              <w:spacing w:before="40" w:after="40" w:line="276" w:lineRule="auto"/>
            </w:pPr>
            <w:r>
              <w:rPr>
                <w:color w:val="212121"/>
                <w:sz w:val="19"/>
              </w:rPr>
              <w:t>PASS</w:t>
            </w:r>
          </w:p>
        </w:tc>
      </w:tr>
      <w:tr w:rsidR="001F7EA2" w14:paraId="50287B4F" w14:textId="77777777" w:rsidTr="00335845">
        <w:trPr>
          <w:jc w:val="center"/>
        </w:trPr>
        <w:tc>
          <w:tcPr>
            <w:tcW w:w="1008" w:type="dxa"/>
            <w:shd w:val="clear" w:color="auto" w:fill="F8F9FA"/>
            <w:tcMar>
              <w:top w:w="80" w:type="dxa"/>
              <w:left w:w="120" w:type="dxa"/>
              <w:bottom w:w="80" w:type="dxa"/>
              <w:right w:w="120" w:type="dxa"/>
            </w:tcMar>
          </w:tcPr>
          <w:p w14:paraId="2F8F6517" w14:textId="77777777" w:rsidR="001F7EA2" w:rsidRDefault="00084DB4">
            <w:pPr>
              <w:spacing w:before="40" w:after="40" w:line="276" w:lineRule="auto"/>
              <w:jc w:val="center"/>
            </w:pPr>
            <w:r>
              <w:rPr>
                <w:color w:val="212121"/>
                <w:sz w:val="19"/>
              </w:rPr>
              <w:t>TC-06</w:t>
            </w:r>
          </w:p>
        </w:tc>
        <w:tc>
          <w:tcPr>
            <w:tcW w:w="1728" w:type="dxa"/>
            <w:shd w:val="clear" w:color="auto" w:fill="F8F9FA"/>
            <w:tcMar>
              <w:top w:w="80" w:type="dxa"/>
              <w:left w:w="120" w:type="dxa"/>
              <w:bottom w:w="80" w:type="dxa"/>
              <w:right w:w="120" w:type="dxa"/>
            </w:tcMar>
          </w:tcPr>
          <w:p w14:paraId="2B25FAA6" w14:textId="77777777" w:rsidR="001F7EA2" w:rsidRDefault="00084DB4">
            <w:pPr>
              <w:spacing w:before="40" w:after="40" w:line="276" w:lineRule="auto"/>
            </w:pPr>
            <w:r>
              <w:rPr>
                <w:color w:val="212121"/>
                <w:sz w:val="19"/>
              </w:rPr>
              <w:t xml:space="preserve">AI Studio Quiz </w:t>
            </w:r>
            <w:r>
              <w:rPr>
                <w:color w:val="212121"/>
                <w:sz w:val="19"/>
              </w:rPr>
              <w:lastRenderedPageBreak/>
              <w:t>Generation (Hard)</w:t>
            </w:r>
          </w:p>
        </w:tc>
        <w:tc>
          <w:tcPr>
            <w:tcW w:w="2016" w:type="dxa"/>
            <w:shd w:val="clear" w:color="auto" w:fill="F8F9FA"/>
            <w:tcMar>
              <w:top w:w="80" w:type="dxa"/>
              <w:left w:w="120" w:type="dxa"/>
              <w:bottom w:w="80" w:type="dxa"/>
              <w:right w:w="120" w:type="dxa"/>
            </w:tcMar>
          </w:tcPr>
          <w:p w14:paraId="6B0D7D3B" w14:textId="77777777" w:rsidR="001F7EA2" w:rsidRDefault="00084DB4">
            <w:pPr>
              <w:spacing w:before="40" w:after="40" w:line="276" w:lineRule="auto"/>
            </w:pPr>
            <w:r>
              <w:rPr>
                <w:color w:val="212121"/>
                <w:sz w:val="19"/>
              </w:rPr>
              <w:lastRenderedPageBreak/>
              <w:t xml:space="preserve">Select 5 MCQs, Hard </w:t>
            </w:r>
            <w:r>
              <w:rPr>
                <w:color w:val="212121"/>
                <w:sz w:val="19"/>
              </w:rPr>
              <w:lastRenderedPageBreak/>
              <w:t>difficulty, 45-slide PDF context.</w:t>
            </w:r>
          </w:p>
        </w:tc>
        <w:tc>
          <w:tcPr>
            <w:tcW w:w="2160" w:type="dxa"/>
            <w:shd w:val="clear" w:color="auto" w:fill="F8F9FA"/>
            <w:tcMar>
              <w:top w:w="80" w:type="dxa"/>
              <w:left w:w="120" w:type="dxa"/>
              <w:bottom w:w="80" w:type="dxa"/>
              <w:right w:w="120" w:type="dxa"/>
            </w:tcMar>
          </w:tcPr>
          <w:p w14:paraId="7F8A32D8" w14:textId="77777777" w:rsidR="001F7EA2" w:rsidRDefault="00084DB4">
            <w:pPr>
              <w:spacing w:before="40" w:after="40" w:line="276" w:lineRule="auto"/>
            </w:pPr>
            <w:r>
              <w:rPr>
                <w:color w:val="212121"/>
                <w:sz w:val="19"/>
              </w:rPr>
              <w:lastRenderedPageBreak/>
              <w:t xml:space="preserve">Gemini Flash emits 5 </w:t>
            </w:r>
            <w:r>
              <w:rPr>
                <w:color w:val="212121"/>
                <w:sz w:val="19"/>
              </w:rPr>
              <w:lastRenderedPageBreak/>
              <w:t>conceptual MCQs with 4 options and detailed explanations.</w:t>
            </w:r>
          </w:p>
        </w:tc>
        <w:tc>
          <w:tcPr>
            <w:tcW w:w="1728" w:type="dxa"/>
            <w:shd w:val="clear" w:color="auto" w:fill="F8F9FA"/>
            <w:tcMar>
              <w:top w:w="80" w:type="dxa"/>
              <w:left w:w="120" w:type="dxa"/>
              <w:bottom w:w="80" w:type="dxa"/>
              <w:right w:w="120" w:type="dxa"/>
            </w:tcMar>
          </w:tcPr>
          <w:p w14:paraId="73CD96C1" w14:textId="77777777" w:rsidR="001F7EA2" w:rsidRDefault="00084DB4">
            <w:pPr>
              <w:spacing w:before="40" w:after="40" w:line="276" w:lineRule="auto"/>
            </w:pPr>
            <w:r>
              <w:rPr>
                <w:color w:val="212121"/>
                <w:sz w:val="19"/>
              </w:rPr>
              <w:lastRenderedPageBreak/>
              <w:t xml:space="preserve">High-quality </w:t>
            </w:r>
            <w:r>
              <w:rPr>
                <w:color w:val="212121"/>
                <w:sz w:val="19"/>
              </w:rPr>
              <w:lastRenderedPageBreak/>
              <w:t>MCQs generated with valid JSON.</w:t>
            </w:r>
          </w:p>
        </w:tc>
        <w:tc>
          <w:tcPr>
            <w:tcW w:w="864" w:type="dxa"/>
            <w:shd w:val="clear" w:color="auto" w:fill="F8F9FA"/>
            <w:tcMar>
              <w:top w:w="80" w:type="dxa"/>
              <w:left w:w="120" w:type="dxa"/>
              <w:bottom w:w="80" w:type="dxa"/>
              <w:right w:w="120" w:type="dxa"/>
            </w:tcMar>
          </w:tcPr>
          <w:p w14:paraId="311D67EB" w14:textId="77777777" w:rsidR="001F7EA2" w:rsidRDefault="00084DB4">
            <w:pPr>
              <w:spacing w:before="40" w:after="40" w:line="276" w:lineRule="auto"/>
            </w:pPr>
            <w:r>
              <w:rPr>
                <w:color w:val="212121"/>
                <w:sz w:val="19"/>
              </w:rPr>
              <w:lastRenderedPageBreak/>
              <w:t>PASS</w:t>
            </w:r>
          </w:p>
        </w:tc>
      </w:tr>
    </w:tbl>
    <w:p w14:paraId="3C0F76D7" w14:textId="77777777" w:rsidR="001F7EA2" w:rsidRDefault="001F7EA2">
      <w:pPr>
        <w:spacing w:after="160"/>
      </w:pPr>
    </w:p>
    <w:p w14:paraId="384EFA96" w14:textId="77777777" w:rsidR="001F7EA2" w:rsidRDefault="00084DB4">
      <w:pPr>
        <w:spacing w:before="160" w:after="80"/>
      </w:pPr>
      <w:r>
        <w:rPr>
          <w:b/>
          <w:sz w:val="21"/>
        </w:rPr>
        <w:t>Table 6.4: Comprehensive System and Acceptance Test Cases (Part 2: Quiz &amp; Mistakes)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32277557" w14:textId="77777777" w:rsidTr="00335845">
        <w:trPr>
          <w:jc w:val="center"/>
        </w:trPr>
        <w:tc>
          <w:tcPr>
            <w:tcW w:w="1008" w:type="dxa"/>
            <w:shd w:val="clear" w:color="auto" w:fill="ECEFF1"/>
            <w:tcMar>
              <w:top w:w="100" w:type="dxa"/>
              <w:left w:w="120" w:type="dxa"/>
              <w:bottom w:w="100" w:type="dxa"/>
              <w:right w:w="120" w:type="dxa"/>
            </w:tcMar>
          </w:tcPr>
          <w:p w14:paraId="48F01639" w14:textId="77777777" w:rsidR="001F7EA2" w:rsidRDefault="00084DB4">
            <w:pPr>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3D91585B" w14:textId="77777777" w:rsidR="001F7EA2" w:rsidRDefault="00084DB4">
            <w:pPr>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0BF7781F" w14:textId="77777777" w:rsidR="001F7EA2" w:rsidRDefault="00084DB4">
            <w:pPr>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2FC807AB" w14:textId="77777777" w:rsidR="001F7EA2" w:rsidRDefault="00084DB4">
            <w:pPr>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27DAECC3" w14:textId="77777777" w:rsidR="001F7EA2" w:rsidRDefault="00084DB4">
            <w:pPr>
              <w:spacing w:before="40" w:after="40"/>
              <w:jc w:val="center"/>
            </w:pPr>
            <w:r>
              <w:rPr>
                <w:b/>
                <w:color w:val="111111"/>
                <w:sz w:val="20"/>
              </w:rPr>
              <w:t>Actual Result</w:t>
            </w:r>
          </w:p>
        </w:tc>
        <w:tc>
          <w:tcPr>
            <w:tcW w:w="864" w:type="dxa"/>
            <w:shd w:val="clear" w:color="auto" w:fill="ECEFF1"/>
            <w:tcMar>
              <w:top w:w="100" w:type="dxa"/>
              <w:left w:w="120" w:type="dxa"/>
              <w:bottom w:w="100" w:type="dxa"/>
              <w:right w:w="120" w:type="dxa"/>
            </w:tcMar>
          </w:tcPr>
          <w:p w14:paraId="14B9ACD0" w14:textId="77777777" w:rsidR="001F7EA2" w:rsidRDefault="00084DB4">
            <w:pPr>
              <w:spacing w:before="40" w:after="40"/>
              <w:jc w:val="center"/>
            </w:pPr>
            <w:r>
              <w:rPr>
                <w:b/>
                <w:color w:val="111111"/>
                <w:sz w:val="20"/>
              </w:rPr>
              <w:t>Status</w:t>
            </w:r>
          </w:p>
        </w:tc>
      </w:tr>
      <w:tr w:rsidR="001F7EA2" w14:paraId="25C0D33D" w14:textId="77777777" w:rsidTr="00335845">
        <w:trPr>
          <w:jc w:val="center"/>
        </w:trPr>
        <w:tc>
          <w:tcPr>
            <w:tcW w:w="1008" w:type="dxa"/>
            <w:shd w:val="clear" w:color="auto" w:fill="FFFFFF"/>
            <w:tcMar>
              <w:top w:w="80" w:type="dxa"/>
              <w:left w:w="120" w:type="dxa"/>
              <w:bottom w:w="80" w:type="dxa"/>
              <w:right w:w="120" w:type="dxa"/>
            </w:tcMar>
          </w:tcPr>
          <w:p w14:paraId="2ECD52EA" w14:textId="77777777" w:rsidR="001F7EA2" w:rsidRDefault="00084DB4">
            <w:pPr>
              <w:spacing w:before="40" w:after="40" w:line="276" w:lineRule="auto"/>
              <w:jc w:val="center"/>
            </w:pPr>
            <w:r>
              <w:rPr>
                <w:color w:val="212121"/>
                <w:sz w:val="19"/>
              </w:rPr>
              <w:t>TC-07</w:t>
            </w:r>
          </w:p>
        </w:tc>
        <w:tc>
          <w:tcPr>
            <w:tcW w:w="1728" w:type="dxa"/>
            <w:shd w:val="clear" w:color="auto" w:fill="FFFFFF"/>
            <w:tcMar>
              <w:top w:w="80" w:type="dxa"/>
              <w:left w:w="120" w:type="dxa"/>
              <w:bottom w:w="80" w:type="dxa"/>
              <w:right w:w="120" w:type="dxa"/>
            </w:tcMar>
          </w:tcPr>
          <w:p w14:paraId="15F2995A" w14:textId="77777777" w:rsidR="001F7EA2" w:rsidRDefault="00084DB4">
            <w:pPr>
              <w:spacing w:before="40" w:after="40" w:line="276" w:lineRule="auto"/>
            </w:pPr>
            <w:r>
              <w:rPr>
                <w:color w:val="212121"/>
                <w:sz w:val="19"/>
              </w:rPr>
              <w:t>Interactive Flashcard Generation &amp; 3D Flip</w:t>
            </w:r>
          </w:p>
        </w:tc>
        <w:tc>
          <w:tcPr>
            <w:tcW w:w="2016" w:type="dxa"/>
            <w:shd w:val="clear" w:color="auto" w:fill="FFFFFF"/>
            <w:tcMar>
              <w:top w:w="80" w:type="dxa"/>
              <w:left w:w="120" w:type="dxa"/>
              <w:bottom w:w="80" w:type="dxa"/>
              <w:right w:w="120" w:type="dxa"/>
            </w:tcMar>
          </w:tcPr>
          <w:p w14:paraId="16F1C9F8" w14:textId="77777777" w:rsidR="001F7EA2" w:rsidRDefault="00084DB4">
            <w:pPr>
              <w:spacing w:before="40" w:after="40" w:line="276" w:lineRule="auto"/>
            </w:pPr>
            <w:r>
              <w:rPr>
                <w:color w:val="212121"/>
                <w:sz w:val="19"/>
              </w:rPr>
              <w:t>Select Flashcards studio item for Operating Systems note.</w:t>
            </w:r>
          </w:p>
        </w:tc>
        <w:tc>
          <w:tcPr>
            <w:tcW w:w="2160" w:type="dxa"/>
            <w:shd w:val="clear" w:color="auto" w:fill="FFFFFF"/>
            <w:tcMar>
              <w:top w:w="80" w:type="dxa"/>
              <w:left w:w="120" w:type="dxa"/>
              <w:bottom w:w="80" w:type="dxa"/>
              <w:right w:w="120" w:type="dxa"/>
            </w:tcMar>
          </w:tcPr>
          <w:p w14:paraId="54DDF261" w14:textId="77777777" w:rsidR="001F7EA2" w:rsidRDefault="00084DB4">
            <w:pPr>
              <w:spacing w:before="40" w:after="40" w:line="276" w:lineRule="auto"/>
            </w:pPr>
            <w:r>
              <w:rPr>
                <w:color w:val="212121"/>
                <w:sz w:val="19"/>
              </w:rPr>
              <w:t>Generates 10 flashcard pairs; frontend renders cards with 3D flip animation.</w:t>
            </w:r>
          </w:p>
        </w:tc>
        <w:tc>
          <w:tcPr>
            <w:tcW w:w="1728" w:type="dxa"/>
            <w:shd w:val="clear" w:color="auto" w:fill="FFFFFF"/>
            <w:tcMar>
              <w:top w:w="80" w:type="dxa"/>
              <w:left w:w="120" w:type="dxa"/>
              <w:bottom w:w="80" w:type="dxa"/>
              <w:right w:w="120" w:type="dxa"/>
            </w:tcMar>
          </w:tcPr>
          <w:p w14:paraId="61A8516C" w14:textId="77777777" w:rsidR="001F7EA2" w:rsidRDefault="00084DB4">
            <w:pPr>
              <w:spacing w:before="40" w:after="40" w:line="276" w:lineRule="auto"/>
            </w:pPr>
            <w:r>
              <w:rPr>
                <w:color w:val="212121"/>
                <w:sz w:val="19"/>
              </w:rPr>
              <w:t>Cards flip smoothly at 60 FPS upon tap.</w:t>
            </w:r>
          </w:p>
        </w:tc>
        <w:tc>
          <w:tcPr>
            <w:tcW w:w="864" w:type="dxa"/>
            <w:shd w:val="clear" w:color="auto" w:fill="FFFFFF"/>
            <w:tcMar>
              <w:top w:w="80" w:type="dxa"/>
              <w:left w:w="120" w:type="dxa"/>
              <w:bottom w:w="80" w:type="dxa"/>
              <w:right w:w="120" w:type="dxa"/>
            </w:tcMar>
          </w:tcPr>
          <w:p w14:paraId="11488271" w14:textId="77777777" w:rsidR="001F7EA2" w:rsidRDefault="00084DB4">
            <w:pPr>
              <w:spacing w:before="40" w:after="40" w:line="276" w:lineRule="auto"/>
            </w:pPr>
            <w:r>
              <w:rPr>
                <w:color w:val="212121"/>
                <w:sz w:val="19"/>
              </w:rPr>
              <w:t>PASS</w:t>
            </w:r>
          </w:p>
        </w:tc>
      </w:tr>
      <w:tr w:rsidR="001F7EA2" w14:paraId="0459028A" w14:textId="77777777" w:rsidTr="00335845">
        <w:trPr>
          <w:jc w:val="center"/>
        </w:trPr>
        <w:tc>
          <w:tcPr>
            <w:tcW w:w="1008" w:type="dxa"/>
            <w:shd w:val="clear" w:color="auto" w:fill="F8F9FA"/>
            <w:tcMar>
              <w:top w:w="80" w:type="dxa"/>
              <w:left w:w="120" w:type="dxa"/>
              <w:bottom w:w="80" w:type="dxa"/>
              <w:right w:w="120" w:type="dxa"/>
            </w:tcMar>
          </w:tcPr>
          <w:p w14:paraId="717488C0" w14:textId="77777777" w:rsidR="001F7EA2" w:rsidRDefault="00084DB4">
            <w:pPr>
              <w:spacing w:before="40" w:after="40" w:line="276" w:lineRule="auto"/>
              <w:jc w:val="center"/>
            </w:pPr>
            <w:r>
              <w:rPr>
                <w:color w:val="212121"/>
                <w:sz w:val="19"/>
              </w:rPr>
              <w:t>TC-08</w:t>
            </w:r>
          </w:p>
        </w:tc>
        <w:tc>
          <w:tcPr>
            <w:tcW w:w="1728" w:type="dxa"/>
            <w:shd w:val="clear" w:color="auto" w:fill="F8F9FA"/>
            <w:tcMar>
              <w:top w:w="80" w:type="dxa"/>
              <w:left w:w="120" w:type="dxa"/>
              <w:bottom w:w="80" w:type="dxa"/>
              <w:right w:w="120" w:type="dxa"/>
            </w:tcMar>
          </w:tcPr>
          <w:p w14:paraId="1EAF136E" w14:textId="77777777" w:rsidR="001F7EA2" w:rsidRDefault="00084DB4">
            <w:pPr>
              <w:spacing w:before="40" w:after="40" w:line="276" w:lineRule="auto"/>
            </w:pPr>
            <w:r>
              <w:rPr>
                <w:color w:val="212121"/>
                <w:sz w:val="19"/>
              </w:rPr>
              <w:t>Interactive Mind Map Generation</w:t>
            </w:r>
          </w:p>
        </w:tc>
        <w:tc>
          <w:tcPr>
            <w:tcW w:w="2016" w:type="dxa"/>
            <w:shd w:val="clear" w:color="auto" w:fill="F8F9FA"/>
            <w:tcMar>
              <w:top w:w="80" w:type="dxa"/>
              <w:left w:w="120" w:type="dxa"/>
              <w:bottom w:w="80" w:type="dxa"/>
              <w:right w:w="120" w:type="dxa"/>
            </w:tcMar>
          </w:tcPr>
          <w:p w14:paraId="3D89292B" w14:textId="77777777" w:rsidR="001F7EA2" w:rsidRDefault="00084DB4">
            <w:pPr>
              <w:spacing w:before="40" w:after="40" w:line="276" w:lineRule="auto"/>
            </w:pPr>
            <w:r>
              <w:rPr>
                <w:color w:val="212121"/>
                <w:sz w:val="19"/>
              </w:rPr>
              <w:t>Select Mind Map studio item from Software Engineering note.</w:t>
            </w:r>
          </w:p>
        </w:tc>
        <w:tc>
          <w:tcPr>
            <w:tcW w:w="2160" w:type="dxa"/>
            <w:shd w:val="clear" w:color="auto" w:fill="F8F9FA"/>
            <w:tcMar>
              <w:top w:w="80" w:type="dxa"/>
              <w:left w:w="120" w:type="dxa"/>
              <w:bottom w:w="80" w:type="dxa"/>
              <w:right w:w="120" w:type="dxa"/>
            </w:tcMar>
          </w:tcPr>
          <w:p w14:paraId="51FD3807" w14:textId="77777777" w:rsidR="001F7EA2" w:rsidRDefault="00084DB4">
            <w:pPr>
              <w:spacing w:before="40" w:after="40" w:line="276" w:lineRule="auto"/>
            </w:pPr>
            <w:r>
              <w:rPr>
                <w:color w:val="212121"/>
                <w:sz w:val="19"/>
              </w:rPr>
              <w:t>Hierarchical JSON tree generated; Mind Map viewer renders expandable nodes.</w:t>
            </w:r>
          </w:p>
        </w:tc>
        <w:tc>
          <w:tcPr>
            <w:tcW w:w="1728" w:type="dxa"/>
            <w:shd w:val="clear" w:color="auto" w:fill="F8F9FA"/>
            <w:tcMar>
              <w:top w:w="80" w:type="dxa"/>
              <w:left w:w="120" w:type="dxa"/>
              <w:bottom w:w="80" w:type="dxa"/>
              <w:right w:w="120" w:type="dxa"/>
            </w:tcMar>
          </w:tcPr>
          <w:p w14:paraId="7A5B4379" w14:textId="77777777" w:rsidR="001F7EA2" w:rsidRDefault="00084DB4">
            <w:pPr>
              <w:spacing w:before="40" w:after="40" w:line="276" w:lineRule="auto"/>
            </w:pPr>
            <w:r>
              <w:rPr>
                <w:color w:val="212121"/>
                <w:sz w:val="19"/>
              </w:rPr>
              <w:t>Nodes expand, collapse, and pan seamlessly.</w:t>
            </w:r>
          </w:p>
        </w:tc>
        <w:tc>
          <w:tcPr>
            <w:tcW w:w="864" w:type="dxa"/>
            <w:shd w:val="clear" w:color="auto" w:fill="F8F9FA"/>
            <w:tcMar>
              <w:top w:w="80" w:type="dxa"/>
              <w:left w:w="120" w:type="dxa"/>
              <w:bottom w:w="80" w:type="dxa"/>
              <w:right w:w="120" w:type="dxa"/>
            </w:tcMar>
          </w:tcPr>
          <w:p w14:paraId="1A387E7B" w14:textId="77777777" w:rsidR="001F7EA2" w:rsidRDefault="00084DB4">
            <w:pPr>
              <w:spacing w:before="40" w:after="40" w:line="276" w:lineRule="auto"/>
            </w:pPr>
            <w:r>
              <w:rPr>
                <w:color w:val="212121"/>
                <w:sz w:val="19"/>
              </w:rPr>
              <w:t>PASS</w:t>
            </w:r>
          </w:p>
        </w:tc>
      </w:tr>
      <w:tr w:rsidR="001F7EA2" w14:paraId="7FEDB050" w14:textId="77777777" w:rsidTr="00335845">
        <w:trPr>
          <w:jc w:val="center"/>
        </w:trPr>
        <w:tc>
          <w:tcPr>
            <w:tcW w:w="1008" w:type="dxa"/>
            <w:shd w:val="clear" w:color="auto" w:fill="FFFFFF"/>
            <w:tcMar>
              <w:top w:w="80" w:type="dxa"/>
              <w:left w:w="120" w:type="dxa"/>
              <w:bottom w:w="80" w:type="dxa"/>
              <w:right w:w="120" w:type="dxa"/>
            </w:tcMar>
          </w:tcPr>
          <w:p w14:paraId="65C3110B" w14:textId="77777777" w:rsidR="001F7EA2" w:rsidRDefault="00084DB4">
            <w:pPr>
              <w:spacing w:before="40" w:after="40" w:line="276" w:lineRule="auto"/>
              <w:jc w:val="center"/>
            </w:pPr>
            <w:r>
              <w:rPr>
                <w:color w:val="212121"/>
                <w:sz w:val="19"/>
              </w:rPr>
              <w:t>TC-09</w:t>
            </w:r>
          </w:p>
        </w:tc>
        <w:tc>
          <w:tcPr>
            <w:tcW w:w="1728" w:type="dxa"/>
            <w:shd w:val="clear" w:color="auto" w:fill="FFFFFF"/>
            <w:tcMar>
              <w:top w:w="80" w:type="dxa"/>
              <w:left w:w="120" w:type="dxa"/>
              <w:bottom w:w="80" w:type="dxa"/>
              <w:right w:w="120" w:type="dxa"/>
            </w:tcMar>
          </w:tcPr>
          <w:p w14:paraId="0771B395" w14:textId="77777777" w:rsidR="001F7EA2" w:rsidRDefault="00084DB4">
            <w:pPr>
              <w:spacing w:before="40" w:after="40" w:line="276" w:lineRule="auto"/>
            </w:pPr>
            <w:r>
              <w:rPr>
                <w:color w:val="212121"/>
                <w:sz w:val="19"/>
              </w:rPr>
              <w:t>Synthesized Audio Overview Synthesis</w:t>
            </w:r>
          </w:p>
        </w:tc>
        <w:tc>
          <w:tcPr>
            <w:tcW w:w="2016" w:type="dxa"/>
            <w:shd w:val="clear" w:color="auto" w:fill="FFFFFF"/>
            <w:tcMar>
              <w:top w:w="80" w:type="dxa"/>
              <w:left w:w="120" w:type="dxa"/>
              <w:bottom w:w="80" w:type="dxa"/>
              <w:right w:w="120" w:type="dxa"/>
            </w:tcMar>
          </w:tcPr>
          <w:p w14:paraId="300313C7" w14:textId="77777777" w:rsidR="001F7EA2" w:rsidRDefault="00084DB4">
            <w:pPr>
              <w:spacing w:before="40" w:after="40" w:line="276" w:lineRule="auto"/>
            </w:pPr>
            <w:r>
              <w:rPr>
                <w:color w:val="212121"/>
                <w:sz w:val="19"/>
              </w:rPr>
              <w:t>Select Audio studio item.</w:t>
            </w:r>
          </w:p>
        </w:tc>
        <w:tc>
          <w:tcPr>
            <w:tcW w:w="2160" w:type="dxa"/>
            <w:shd w:val="clear" w:color="auto" w:fill="FFFFFF"/>
            <w:tcMar>
              <w:top w:w="80" w:type="dxa"/>
              <w:left w:w="120" w:type="dxa"/>
              <w:bottom w:w="80" w:type="dxa"/>
              <w:right w:w="120" w:type="dxa"/>
            </w:tcMar>
          </w:tcPr>
          <w:p w14:paraId="011A7910" w14:textId="77777777" w:rsidR="001F7EA2" w:rsidRDefault="00084DB4">
            <w:pPr>
              <w:spacing w:before="40" w:after="40" w:line="276" w:lineRule="auto"/>
            </w:pPr>
            <w:r>
              <w:rPr>
                <w:color w:val="212121"/>
                <w:sz w:val="19"/>
              </w:rPr>
              <w:t>Text summary synthesized into auditory overview with playback controls.</w:t>
            </w:r>
          </w:p>
        </w:tc>
        <w:tc>
          <w:tcPr>
            <w:tcW w:w="1728" w:type="dxa"/>
            <w:shd w:val="clear" w:color="auto" w:fill="FFFFFF"/>
            <w:tcMar>
              <w:top w:w="80" w:type="dxa"/>
              <w:left w:w="120" w:type="dxa"/>
              <w:bottom w:w="80" w:type="dxa"/>
              <w:right w:w="120" w:type="dxa"/>
            </w:tcMar>
          </w:tcPr>
          <w:p w14:paraId="6FA2FE07" w14:textId="77777777" w:rsidR="001F7EA2" w:rsidRDefault="00084DB4">
            <w:pPr>
              <w:spacing w:before="40" w:after="40" w:line="276" w:lineRule="auto"/>
            </w:pPr>
            <w:r>
              <w:rPr>
                <w:color w:val="212121"/>
                <w:sz w:val="19"/>
              </w:rPr>
              <w:t>Audio plays clearly with 1x/1.25x/1.5x speed toggles.</w:t>
            </w:r>
          </w:p>
        </w:tc>
        <w:tc>
          <w:tcPr>
            <w:tcW w:w="864" w:type="dxa"/>
            <w:shd w:val="clear" w:color="auto" w:fill="FFFFFF"/>
            <w:tcMar>
              <w:top w:w="80" w:type="dxa"/>
              <w:left w:w="120" w:type="dxa"/>
              <w:bottom w:w="80" w:type="dxa"/>
              <w:right w:w="120" w:type="dxa"/>
            </w:tcMar>
          </w:tcPr>
          <w:p w14:paraId="5AF83A9E" w14:textId="77777777" w:rsidR="001F7EA2" w:rsidRDefault="00084DB4">
            <w:pPr>
              <w:spacing w:before="40" w:after="40" w:line="276" w:lineRule="auto"/>
            </w:pPr>
            <w:r>
              <w:rPr>
                <w:color w:val="212121"/>
                <w:sz w:val="19"/>
              </w:rPr>
              <w:t>PASS</w:t>
            </w:r>
          </w:p>
        </w:tc>
      </w:tr>
      <w:tr w:rsidR="001F7EA2" w14:paraId="6DE02489" w14:textId="77777777" w:rsidTr="00335845">
        <w:trPr>
          <w:jc w:val="center"/>
        </w:trPr>
        <w:tc>
          <w:tcPr>
            <w:tcW w:w="1008" w:type="dxa"/>
            <w:shd w:val="clear" w:color="auto" w:fill="F8F9FA"/>
            <w:tcMar>
              <w:top w:w="80" w:type="dxa"/>
              <w:left w:w="120" w:type="dxa"/>
              <w:bottom w:w="80" w:type="dxa"/>
              <w:right w:w="120" w:type="dxa"/>
            </w:tcMar>
          </w:tcPr>
          <w:p w14:paraId="5C91E300" w14:textId="77777777" w:rsidR="001F7EA2" w:rsidRDefault="00084DB4">
            <w:pPr>
              <w:spacing w:before="40" w:after="40" w:line="276" w:lineRule="auto"/>
              <w:jc w:val="center"/>
            </w:pPr>
            <w:r>
              <w:rPr>
                <w:color w:val="212121"/>
                <w:sz w:val="19"/>
              </w:rPr>
              <w:t>TC-10</w:t>
            </w:r>
          </w:p>
        </w:tc>
        <w:tc>
          <w:tcPr>
            <w:tcW w:w="1728" w:type="dxa"/>
            <w:shd w:val="clear" w:color="auto" w:fill="F8F9FA"/>
            <w:tcMar>
              <w:top w:w="80" w:type="dxa"/>
              <w:left w:w="120" w:type="dxa"/>
              <w:bottom w:w="80" w:type="dxa"/>
              <w:right w:w="120" w:type="dxa"/>
            </w:tcMar>
          </w:tcPr>
          <w:p w14:paraId="63BE4D3E" w14:textId="77777777" w:rsidR="001F7EA2" w:rsidRDefault="00084DB4">
            <w:pPr>
              <w:spacing w:before="40" w:after="40" w:line="276" w:lineRule="auto"/>
            </w:pPr>
            <w:r>
              <w:rPr>
                <w:color w:val="212121"/>
                <w:sz w:val="19"/>
              </w:rPr>
              <w:t>Solo Quiz Gameplay &amp; Mistake Logging</w:t>
            </w:r>
          </w:p>
        </w:tc>
        <w:tc>
          <w:tcPr>
            <w:tcW w:w="2016" w:type="dxa"/>
            <w:shd w:val="clear" w:color="auto" w:fill="F8F9FA"/>
            <w:tcMar>
              <w:top w:w="80" w:type="dxa"/>
              <w:left w:w="120" w:type="dxa"/>
              <w:bottom w:w="80" w:type="dxa"/>
              <w:right w:w="120" w:type="dxa"/>
            </w:tcMar>
          </w:tcPr>
          <w:p w14:paraId="16A61FFD" w14:textId="77777777" w:rsidR="001F7EA2" w:rsidRDefault="00084DB4">
            <w:pPr>
              <w:spacing w:before="40" w:after="40" w:line="276" w:lineRule="auto"/>
            </w:pPr>
            <w:r>
              <w:rPr>
                <w:color w:val="212121"/>
                <w:sz w:val="19"/>
              </w:rPr>
              <w:t>Take 5-question quiz; deliberately answer Question 2 incorrectly.</w:t>
            </w:r>
          </w:p>
        </w:tc>
        <w:tc>
          <w:tcPr>
            <w:tcW w:w="2160" w:type="dxa"/>
            <w:shd w:val="clear" w:color="auto" w:fill="F8F9FA"/>
            <w:tcMar>
              <w:top w:w="80" w:type="dxa"/>
              <w:left w:w="120" w:type="dxa"/>
              <w:bottom w:w="80" w:type="dxa"/>
              <w:right w:w="120" w:type="dxa"/>
            </w:tcMar>
          </w:tcPr>
          <w:p w14:paraId="7E25E5ED" w14:textId="77777777" w:rsidR="001F7EA2" w:rsidRDefault="00084DB4">
            <w:pPr>
              <w:spacing w:before="40" w:after="40" w:line="276" w:lineRule="auto"/>
            </w:pPr>
            <w:r>
              <w:rPr>
                <w:color w:val="212121"/>
                <w:sz w:val="19"/>
              </w:rPr>
              <w:t>Score computed as 80%; Question 2 captured in Mistakes Bank with explanation.</w:t>
            </w:r>
          </w:p>
        </w:tc>
        <w:tc>
          <w:tcPr>
            <w:tcW w:w="1728" w:type="dxa"/>
            <w:shd w:val="clear" w:color="auto" w:fill="F8F9FA"/>
            <w:tcMar>
              <w:top w:w="80" w:type="dxa"/>
              <w:left w:w="120" w:type="dxa"/>
              <w:bottom w:w="80" w:type="dxa"/>
              <w:right w:w="120" w:type="dxa"/>
            </w:tcMar>
          </w:tcPr>
          <w:p w14:paraId="0EF2BE12" w14:textId="77777777" w:rsidR="001F7EA2" w:rsidRDefault="00084DB4">
            <w:pPr>
              <w:spacing w:before="40" w:after="40" w:line="276" w:lineRule="auto"/>
            </w:pPr>
            <w:r>
              <w:rPr>
                <w:color w:val="212121"/>
                <w:sz w:val="19"/>
              </w:rPr>
              <w:t>Question 2 logged into Mistakes Bank accurately.</w:t>
            </w:r>
          </w:p>
        </w:tc>
        <w:tc>
          <w:tcPr>
            <w:tcW w:w="864" w:type="dxa"/>
            <w:shd w:val="clear" w:color="auto" w:fill="F8F9FA"/>
            <w:tcMar>
              <w:top w:w="80" w:type="dxa"/>
              <w:left w:w="120" w:type="dxa"/>
              <w:bottom w:w="80" w:type="dxa"/>
              <w:right w:w="120" w:type="dxa"/>
            </w:tcMar>
          </w:tcPr>
          <w:p w14:paraId="11726D84" w14:textId="77777777" w:rsidR="001F7EA2" w:rsidRDefault="00084DB4">
            <w:pPr>
              <w:spacing w:before="40" w:after="40" w:line="276" w:lineRule="auto"/>
            </w:pPr>
            <w:r>
              <w:rPr>
                <w:color w:val="212121"/>
                <w:sz w:val="19"/>
              </w:rPr>
              <w:t>PASS</w:t>
            </w:r>
          </w:p>
        </w:tc>
      </w:tr>
      <w:tr w:rsidR="001F7EA2" w14:paraId="2B3049CE" w14:textId="77777777" w:rsidTr="00335845">
        <w:trPr>
          <w:jc w:val="center"/>
        </w:trPr>
        <w:tc>
          <w:tcPr>
            <w:tcW w:w="1008" w:type="dxa"/>
            <w:shd w:val="clear" w:color="auto" w:fill="FFFFFF"/>
            <w:tcMar>
              <w:top w:w="80" w:type="dxa"/>
              <w:left w:w="120" w:type="dxa"/>
              <w:bottom w:w="80" w:type="dxa"/>
              <w:right w:w="120" w:type="dxa"/>
            </w:tcMar>
          </w:tcPr>
          <w:p w14:paraId="4AE695D4" w14:textId="77777777" w:rsidR="001F7EA2" w:rsidRDefault="00084DB4">
            <w:pPr>
              <w:spacing w:before="40" w:after="40" w:line="276" w:lineRule="auto"/>
              <w:jc w:val="center"/>
            </w:pPr>
            <w:r>
              <w:rPr>
                <w:color w:val="212121"/>
                <w:sz w:val="19"/>
              </w:rPr>
              <w:t>TC-11</w:t>
            </w:r>
          </w:p>
        </w:tc>
        <w:tc>
          <w:tcPr>
            <w:tcW w:w="1728" w:type="dxa"/>
            <w:shd w:val="clear" w:color="auto" w:fill="FFFFFF"/>
            <w:tcMar>
              <w:top w:w="80" w:type="dxa"/>
              <w:left w:w="120" w:type="dxa"/>
              <w:bottom w:w="80" w:type="dxa"/>
              <w:right w:w="120" w:type="dxa"/>
            </w:tcMar>
          </w:tcPr>
          <w:p w14:paraId="0B0EBBD0" w14:textId="77777777" w:rsidR="001F7EA2" w:rsidRDefault="00084DB4">
            <w:pPr>
              <w:spacing w:before="40" w:after="40" w:line="276" w:lineRule="auto"/>
            </w:pPr>
            <w:r>
              <w:rPr>
                <w:color w:val="212121"/>
                <w:sz w:val="19"/>
              </w:rPr>
              <w:t>Adaptive Weakness Drill Execution</w:t>
            </w:r>
          </w:p>
        </w:tc>
        <w:tc>
          <w:tcPr>
            <w:tcW w:w="2016" w:type="dxa"/>
            <w:shd w:val="clear" w:color="auto" w:fill="FFFFFF"/>
            <w:tcMar>
              <w:top w:w="80" w:type="dxa"/>
              <w:left w:w="120" w:type="dxa"/>
              <w:bottom w:w="80" w:type="dxa"/>
              <w:right w:w="120" w:type="dxa"/>
            </w:tcMar>
          </w:tcPr>
          <w:p w14:paraId="4F47CD37" w14:textId="77777777" w:rsidR="001F7EA2" w:rsidRDefault="00084DB4">
            <w:pPr>
              <w:spacing w:before="40" w:after="40" w:line="276" w:lineRule="auto"/>
            </w:pPr>
            <w:r>
              <w:rPr>
                <w:color w:val="212121"/>
                <w:sz w:val="19"/>
              </w:rPr>
              <w:t>User has 4 recorded mistakes in Mistakes Bank; clicks 'Generate Drill'.</w:t>
            </w:r>
          </w:p>
        </w:tc>
        <w:tc>
          <w:tcPr>
            <w:tcW w:w="2160" w:type="dxa"/>
            <w:shd w:val="clear" w:color="auto" w:fill="FFFFFF"/>
            <w:tcMar>
              <w:top w:w="80" w:type="dxa"/>
              <w:left w:w="120" w:type="dxa"/>
              <w:bottom w:w="80" w:type="dxa"/>
              <w:right w:w="120" w:type="dxa"/>
            </w:tcMar>
          </w:tcPr>
          <w:p w14:paraId="109888BB" w14:textId="77777777" w:rsidR="001F7EA2" w:rsidRDefault="00084DB4">
            <w:pPr>
              <w:spacing w:before="40" w:after="40" w:line="276" w:lineRule="auto"/>
            </w:pPr>
            <w:r>
              <w:rPr>
                <w:color w:val="212121"/>
                <w:sz w:val="19"/>
              </w:rPr>
              <w:t>AI synthesizes customized 5-question remedial quiz targeting past misconceptions.</w:t>
            </w:r>
          </w:p>
        </w:tc>
        <w:tc>
          <w:tcPr>
            <w:tcW w:w="1728" w:type="dxa"/>
            <w:shd w:val="clear" w:color="auto" w:fill="FFFFFF"/>
            <w:tcMar>
              <w:top w:w="80" w:type="dxa"/>
              <w:left w:w="120" w:type="dxa"/>
              <w:bottom w:w="80" w:type="dxa"/>
              <w:right w:w="120" w:type="dxa"/>
            </w:tcMar>
          </w:tcPr>
          <w:p w14:paraId="46C227EE" w14:textId="77777777" w:rsidR="001F7EA2" w:rsidRDefault="00084DB4">
            <w:pPr>
              <w:spacing w:before="40" w:after="40" w:line="276" w:lineRule="auto"/>
            </w:pPr>
            <w:r>
              <w:rPr>
                <w:color w:val="212121"/>
                <w:sz w:val="19"/>
              </w:rPr>
              <w:t>Remedial drill successfully reinforces weak areas.</w:t>
            </w:r>
          </w:p>
        </w:tc>
        <w:tc>
          <w:tcPr>
            <w:tcW w:w="864" w:type="dxa"/>
            <w:shd w:val="clear" w:color="auto" w:fill="FFFFFF"/>
            <w:tcMar>
              <w:top w:w="80" w:type="dxa"/>
              <w:left w:w="120" w:type="dxa"/>
              <w:bottom w:w="80" w:type="dxa"/>
              <w:right w:w="120" w:type="dxa"/>
            </w:tcMar>
          </w:tcPr>
          <w:p w14:paraId="21829F91" w14:textId="77777777" w:rsidR="001F7EA2" w:rsidRDefault="00084DB4">
            <w:pPr>
              <w:spacing w:before="40" w:after="40" w:line="276" w:lineRule="auto"/>
            </w:pPr>
            <w:r>
              <w:rPr>
                <w:color w:val="212121"/>
                <w:sz w:val="19"/>
              </w:rPr>
              <w:t>PASS</w:t>
            </w:r>
          </w:p>
        </w:tc>
      </w:tr>
    </w:tbl>
    <w:p w14:paraId="768C2C4A" w14:textId="77777777" w:rsidR="001F7EA2" w:rsidRDefault="001F7EA2">
      <w:pPr>
        <w:spacing w:after="160"/>
      </w:pPr>
    </w:p>
    <w:p w14:paraId="7A8C0585" w14:textId="77777777" w:rsidR="001F7EA2" w:rsidRDefault="00084DB4">
      <w:pPr>
        <w:spacing w:before="160" w:after="80"/>
      </w:pPr>
      <w:r>
        <w:rPr>
          <w:b/>
          <w:sz w:val="21"/>
        </w:rPr>
        <w:t>Table 6.5: Comprehensive System and Acceptance Test Cases (Part 3: Spaced Revision &amp; Multiplayer)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4D12723C" w14:textId="77777777" w:rsidTr="00335845">
        <w:trPr>
          <w:jc w:val="center"/>
        </w:trPr>
        <w:tc>
          <w:tcPr>
            <w:tcW w:w="1008" w:type="dxa"/>
            <w:shd w:val="clear" w:color="auto" w:fill="ECEFF1"/>
            <w:tcMar>
              <w:top w:w="100" w:type="dxa"/>
              <w:left w:w="120" w:type="dxa"/>
              <w:bottom w:w="100" w:type="dxa"/>
              <w:right w:w="120" w:type="dxa"/>
            </w:tcMar>
          </w:tcPr>
          <w:p w14:paraId="68BCBC38" w14:textId="77777777" w:rsidR="001F7EA2" w:rsidRDefault="00084DB4">
            <w:pPr>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2B8DA8C1" w14:textId="77777777" w:rsidR="001F7EA2" w:rsidRDefault="00084DB4">
            <w:pPr>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748FC9FA" w14:textId="77777777" w:rsidR="001F7EA2" w:rsidRDefault="00084DB4">
            <w:pPr>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4B44822B" w14:textId="77777777" w:rsidR="001F7EA2" w:rsidRDefault="00084DB4">
            <w:pPr>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1E427953" w14:textId="77777777" w:rsidR="001F7EA2" w:rsidRDefault="00084DB4">
            <w:pPr>
              <w:spacing w:before="40" w:after="40"/>
              <w:jc w:val="center"/>
            </w:pPr>
            <w:r>
              <w:rPr>
                <w:b/>
                <w:color w:val="111111"/>
                <w:sz w:val="20"/>
              </w:rPr>
              <w:t>Actual Result</w:t>
            </w:r>
          </w:p>
        </w:tc>
        <w:tc>
          <w:tcPr>
            <w:tcW w:w="864" w:type="dxa"/>
            <w:shd w:val="clear" w:color="auto" w:fill="ECEFF1"/>
            <w:tcMar>
              <w:top w:w="100" w:type="dxa"/>
              <w:left w:w="120" w:type="dxa"/>
              <w:bottom w:w="100" w:type="dxa"/>
              <w:right w:w="120" w:type="dxa"/>
            </w:tcMar>
          </w:tcPr>
          <w:p w14:paraId="7735267D" w14:textId="77777777" w:rsidR="001F7EA2" w:rsidRDefault="00084DB4">
            <w:pPr>
              <w:spacing w:before="40" w:after="40"/>
              <w:jc w:val="center"/>
            </w:pPr>
            <w:r>
              <w:rPr>
                <w:b/>
                <w:color w:val="111111"/>
                <w:sz w:val="20"/>
              </w:rPr>
              <w:t>Status</w:t>
            </w:r>
          </w:p>
        </w:tc>
      </w:tr>
      <w:tr w:rsidR="001F7EA2" w14:paraId="5866EA6E" w14:textId="77777777" w:rsidTr="00335845">
        <w:trPr>
          <w:jc w:val="center"/>
        </w:trPr>
        <w:tc>
          <w:tcPr>
            <w:tcW w:w="1008" w:type="dxa"/>
            <w:shd w:val="clear" w:color="auto" w:fill="FFFFFF"/>
            <w:tcMar>
              <w:top w:w="80" w:type="dxa"/>
              <w:left w:w="120" w:type="dxa"/>
              <w:bottom w:w="80" w:type="dxa"/>
              <w:right w:w="120" w:type="dxa"/>
            </w:tcMar>
          </w:tcPr>
          <w:p w14:paraId="57B54621" w14:textId="77777777" w:rsidR="001F7EA2" w:rsidRDefault="00084DB4">
            <w:pPr>
              <w:spacing w:before="40" w:after="40" w:line="276" w:lineRule="auto"/>
              <w:jc w:val="center"/>
            </w:pPr>
            <w:r>
              <w:rPr>
                <w:color w:val="212121"/>
                <w:sz w:val="19"/>
              </w:rPr>
              <w:t>TC-12</w:t>
            </w:r>
          </w:p>
        </w:tc>
        <w:tc>
          <w:tcPr>
            <w:tcW w:w="1728" w:type="dxa"/>
            <w:shd w:val="clear" w:color="auto" w:fill="FFFFFF"/>
            <w:tcMar>
              <w:top w:w="80" w:type="dxa"/>
              <w:left w:w="120" w:type="dxa"/>
              <w:bottom w:w="80" w:type="dxa"/>
              <w:right w:w="120" w:type="dxa"/>
            </w:tcMar>
          </w:tcPr>
          <w:p w14:paraId="60505420" w14:textId="77777777" w:rsidR="001F7EA2" w:rsidRDefault="00084DB4">
            <w:pPr>
              <w:spacing w:before="40" w:after="40" w:line="276" w:lineRule="auto"/>
            </w:pPr>
            <w:r>
              <w:rPr>
                <w:color w:val="212121"/>
                <w:sz w:val="19"/>
              </w:rPr>
              <w:t>Timetable Vision OCR Scanning</w:t>
            </w:r>
          </w:p>
        </w:tc>
        <w:tc>
          <w:tcPr>
            <w:tcW w:w="2016" w:type="dxa"/>
            <w:shd w:val="clear" w:color="auto" w:fill="FFFFFF"/>
            <w:tcMar>
              <w:top w:w="80" w:type="dxa"/>
              <w:left w:w="120" w:type="dxa"/>
              <w:bottom w:w="80" w:type="dxa"/>
              <w:right w:w="120" w:type="dxa"/>
            </w:tcMar>
          </w:tcPr>
          <w:p w14:paraId="04B83E4C" w14:textId="77777777" w:rsidR="001F7EA2" w:rsidRDefault="00084DB4">
            <w:pPr>
              <w:spacing w:before="40" w:after="40" w:line="276" w:lineRule="auto"/>
            </w:pPr>
            <w:r>
              <w:rPr>
                <w:color w:val="212121"/>
                <w:sz w:val="19"/>
              </w:rPr>
              <w:t>Upload image of UTAR course timetable schedule.</w:t>
            </w:r>
          </w:p>
        </w:tc>
        <w:tc>
          <w:tcPr>
            <w:tcW w:w="2160" w:type="dxa"/>
            <w:shd w:val="clear" w:color="auto" w:fill="FFFFFF"/>
            <w:tcMar>
              <w:top w:w="80" w:type="dxa"/>
              <w:left w:w="120" w:type="dxa"/>
              <w:bottom w:w="80" w:type="dxa"/>
              <w:right w:w="120" w:type="dxa"/>
            </w:tcMar>
          </w:tcPr>
          <w:p w14:paraId="2B3AA7F4" w14:textId="77777777" w:rsidR="001F7EA2" w:rsidRDefault="00084DB4">
            <w:pPr>
              <w:spacing w:before="40" w:after="40" w:line="276" w:lineRule="auto"/>
            </w:pPr>
            <w:r>
              <w:rPr>
                <w:color w:val="212121"/>
                <w:sz w:val="19"/>
              </w:rPr>
              <w:t>Gemini Vision extracts all course codes, days, times, and venues correctly.</w:t>
            </w:r>
          </w:p>
        </w:tc>
        <w:tc>
          <w:tcPr>
            <w:tcW w:w="1728" w:type="dxa"/>
            <w:shd w:val="clear" w:color="auto" w:fill="FFFFFF"/>
            <w:tcMar>
              <w:top w:w="80" w:type="dxa"/>
              <w:left w:w="120" w:type="dxa"/>
              <w:bottom w:w="80" w:type="dxa"/>
              <w:right w:w="120" w:type="dxa"/>
            </w:tcMar>
          </w:tcPr>
          <w:p w14:paraId="0449F3EA" w14:textId="77777777" w:rsidR="001F7EA2" w:rsidRDefault="00084DB4">
            <w:pPr>
              <w:spacing w:before="40" w:after="40" w:line="276" w:lineRule="auto"/>
            </w:pPr>
            <w:r>
              <w:rPr>
                <w:color w:val="212121"/>
                <w:sz w:val="19"/>
              </w:rPr>
              <w:t xml:space="preserve">Extracted 5 courses with </w:t>
            </w:r>
            <w:proofErr w:type="gramStart"/>
            <w:r>
              <w:rPr>
                <w:color w:val="212121"/>
                <w:sz w:val="19"/>
              </w:rPr>
              <w:t>100% time</w:t>
            </w:r>
            <w:proofErr w:type="gramEnd"/>
            <w:r>
              <w:rPr>
                <w:color w:val="212121"/>
                <w:sz w:val="19"/>
              </w:rPr>
              <w:t xml:space="preserve"> accuracy.</w:t>
            </w:r>
          </w:p>
        </w:tc>
        <w:tc>
          <w:tcPr>
            <w:tcW w:w="864" w:type="dxa"/>
            <w:shd w:val="clear" w:color="auto" w:fill="FFFFFF"/>
            <w:tcMar>
              <w:top w:w="80" w:type="dxa"/>
              <w:left w:w="120" w:type="dxa"/>
              <w:bottom w:w="80" w:type="dxa"/>
              <w:right w:w="120" w:type="dxa"/>
            </w:tcMar>
          </w:tcPr>
          <w:p w14:paraId="241F1B4C" w14:textId="77777777" w:rsidR="001F7EA2" w:rsidRDefault="00084DB4">
            <w:pPr>
              <w:spacing w:before="40" w:after="40" w:line="276" w:lineRule="auto"/>
            </w:pPr>
            <w:r>
              <w:rPr>
                <w:color w:val="212121"/>
                <w:sz w:val="19"/>
              </w:rPr>
              <w:t>PASS</w:t>
            </w:r>
          </w:p>
        </w:tc>
      </w:tr>
      <w:tr w:rsidR="001F7EA2" w14:paraId="748FDC1E" w14:textId="77777777" w:rsidTr="00335845">
        <w:trPr>
          <w:jc w:val="center"/>
        </w:trPr>
        <w:tc>
          <w:tcPr>
            <w:tcW w:w="1008" w:type="dxa"/>
            <w:shd w:val="clear" w:color="auto" w:fill="F8F9FA"/>
            <w:tcMar>
              <w:top w:w="80" w:type="dxa"/>
              <w:left w:w="120" w:type="dxa"/>
              <w:bottom w:w="80" w:type="dxa"/>
              <w:right w:w="120" w:type="dxa"/>
            </w:tcMar>
          </w:tcPr>
          <w:p w14:paraId="7F3C6429" w14:textId="77777777" w:rsidR="001F7EA2" w:rsidRDefault="00084DB4">
            <w:pPr>
              <w:spacing w:before="40" w:after="40" w:line="276" w:lineRule="auto"/>
              <w:jc w:val="center"/>
            </w:pPr>
            <w:r>
              <w:rPr>
                <w:color w:val="212121"/>
                <w:sz w:val="19"/>
              </w:rPr>
              <w:lastRenderedPageBreak/>
              <w:t>TC-13</w:t>
            </w:r>
          </w:p>
        </w:tc>
        <w:tc>
          <w:tcPr>
            <w:tcW w:w="1728" w:type="dxa"/>
            <w:shd w:val="clear" w:color="auto" w:fill="F8F9FA"/>
            <w:tcMar>
              <w:top w:w="80" w:type="dxa"/>
              <w:left w:w="120" w:type="dxa"/>
              <w:bottom w:w="80" w:type="dxa"/>
              <w:right w:w="120" w:type="dxa"/>
            </w:tcMar>
          </w:tcPr>
          <w:p w14:paraId="4ADB6FCE" w14:textId="77777777" w:rsidR="001F7EA2" w:rsidRDefault="00084DB4">
            <w:pPr>
              <w:spacing w:before="40" w:after="40" w:line="276" w:lineRule="auto"/>
            </w:pPr>
            <w:r>
              <w:rPr>
                <w:color w:val="212121"/>
                <w:sz w:val="19"/>
              </w:rPr>
              <w:t>Calendar iCalendar (.ics) Export</w:t>
            </w:r>
          </w:p>
        </w:tc>
        <w:tc>
          <w:tcPr>
            <w:tcW w:w="2016" w:type="dxa"/>
            <w:shd w:val="clear" w:color="auto" w:fill="F8F9FA"/>
            <w:tcMar>
              <w:top w:w="80" w:type="dxa"/>
              <w:left w:w="120" w:type="dxa"/>
              <w:bottom w:w="80" w:type="dxa"/>
              <w:right w:w="120" w:type="dxa"/>
            </w:tcMar>
          </w:tcPr>
          <w:p w14:paraId="5F5D15DD" w14:textId="77777777" w:rsidR="001F7EA2" w:rsidRDefault="00084DB4">
            <w:pPr>
              <w:spacing w:before="40" w:after="40" w:line="276" w:lineRule="auto"/>
            </w:pPr>
            <w:r>
              <w:rPr>
                <w:color w:val="212121"/>
                <w:sz w:val="19"/>
              </w:rPr>
              <w:t>Select 3 courses; click 'Export .ics'.</w:t>
            </w:r>
          </w:p>
        </w:tc>
        <w:tc>
          <w:tcPr>
            <w:tcW w:w="2160" w:type="dxa"/>
            <w:shd w:val="clear" w:color="auto" w:fill="F8F9FA"/>
            <w:tcMar>
              <w:top w:w="80" w:type="dxa"/>
              <w:left w:w="120" w:type="dxa"/>
              <w:bottom w:w="80" w:type="dxa"/>
              <w:right w:w="120" w:type="dxa"/>
            </w:tcMar>
          </w:tcPr>
          <w:p w14:paraId="111CABEF" w14:textId="77777777" w:rsidR="001F7EA2" w:rsidRDefault="00084DB4">
            <w:pPr>
              <w:spacing w:before="40" w:after="40" w:line="276" w:lineRule="auto"/>
            </w:pPr>
            <w:r>
              <w:rPr>
                <w:color w:val="212121"/>
                <w:sz w:val="19"/>
              </w:rPr>
              <w:t>RFC 5545 .ics file downloaded; imports into Apple/Google Calendar cleanly.</w:t>
            </w:r>
          </w:p>
        </w:tc>
        <w:tc>
          <w:tcPr>
            <w:tcW w:w="1728" w:type="dxa"/>
            <w:shd w:val="clear" w:color="auto" w:fill="F8F9FA"/>
            <w:tcMar>
              <w:top w:w="80" w:type="dxa"/>
              <w:left w:w="120" w:type="dxa"/>
              <w:bottom w:w="80" w:type="dxa"/>
              <w:right w:w="120" w:type="dxa"/>
            </w:tcMar>
          </w:tcPr>
          <w:p w14:paraId="13FCB1D7" w14:textId="77777777" w:rsidR="001F7EA2" w:rsidRDefault="00084DB4">
            <w:pPr>
              <w:spacing w:before="40" w:after="40" w:line="276" w:lineRule="auto"/>
            </w:pPr>
            <w:r>
              <w:rPr>
                <w:color w:val="212121"/>
                <w:sz w:val="19"/>
              </w:rPr>
              <w:t>.ics file validated with RFC 5545 linter.</w:t>
            </w:r>
          </w:p>
        </w:tc>
        <w:tc>
          <w:tcPr>
            <w:tcW w:w="864" w:type="dxa"/>
            <w:shd w:val="clear" w:color="auto" w:fill="F8F9FA"/>
            <w:tcMar>
              <w:top w:w="80" w:type="dxa"/>
              <w:left w:w="120" w:type="dxa"/>
              <w:bottom w:w="80" w:type="dxa"/>
              <w:right w:w="120" w:type="dxa"/>
            </w:tcMar>
          </w:tcPr>
          <w:p w14:paraId="603F398E" w14:textId="77777777" w:rsidR="001F7EA2" w:rsidRDefault="00084DB4">
            <w:pPr>
              <w:spacing w:before="40" w:after="40" w:line="276" w:lineRule="auto"/>
            </w:pPr>
            <w:r>
              <w:rPr>
                <w:color w:val="212121"/>
                <w:sz w:val="19"/>
              </w:rPr>
              <w:t>PASS</w:t>
            </w:r>
          </w:p>
        </w:tc>
      </w:tr>
      <w:tr w:rsidR="001F7EA2" w14:paraId="51DC4351" w14:textId="77777777" w:rsidTr="00335845">
        <w:trPr>
          <w:jc w:val="center"/>
        </w:trPr>
        <w:tc>
          <w:tcPr>
            <w:tcW w:w="1008" w:type="dxa"/>
            <w:shd w:val="clear" w:color="auto" w:fill="FFFFFF"/>
            <w:tcMar>
              <w:top w:w="80" w:type="dxa"/>
              <w:left w:w="120" w:type="dxa"/>
              <w:bottom w:w="80" w:type="dxa"/>
              <w:right w:w="120" w:type="dxa"/>
            </w:tcMar>
          </w:tcPr>
          <w:p w14:paraId="4DFC5B71" w14:textId="77777777" w:rsidR="001F7EA2" w:rsidRDefault="00084DB4">
            <w:pPr>
              <w:spacing w:before="40" w:after="40" w:line="276" w:lineRule="auto"/>
              <w:jc w:val="center"/>
            </w:pPr>
            <w:r>
              <w:rPr>
                <w:color w:val="212121"/>
                <w:sz w:val="19"/>
              </w:rPr>
              <w:t>TC-14</w:t>
            </w:r>
          </w:p>
        </w:tc>
        <w:tc>
          <w:tcPr>
            <w:tcW w:w="1728" w:type="dxa"/>
            <w:shd w:val="clear" w:color="auto" w:fill="FFFFFF"/>
            <w:tcMar>
              <w:top w:w="80" w:type="dxa"/>
              <w:left w:w="120" w:type="dxa"/>
              <w:bottom w:w="80" w:type="dxa"/>
              <w:right w:w="120" w:type="dxa"/>
            </w:tcMar>
          </w:tcPr>
          <w:p w14:paraId="654CD14B" w14:textId="77777777" w:rsidR="001F7EA2" w:rsidRDefault="00084DB4">
            <w:pPr>
              <w:spacing w:before="40" w:after="40" w:line="276" w:lineRule="auto"/>
            </w:pPr>
            <w:r>
              <w:rPr>
                <w:color w:val="212121"/>
                <w:sz w:val="19"/>
              </w:rPr>
              <w:t>Spaced Revision Email Dispatch &amp; Deep Link</w:t>
            </w:r>
          </w:p>
        </w:tc>
        <w:tc>
          <w:tcPr>
            <w:tcW w:w="2016" w:type="dxa"/>
            <w:shd w:val="clear" w:color="auto" w:fill="FFFFFF"/>
            <w:tcMar>
              <w:top w:w="80" w:type="dxa"/>
              <w:left w:w="120" w:type="dxa"/>
              <w:bottom w:w="80" w:type="dxa"/>
              <w:right w:w="120" w:type="dxa"/>
            </w:tcMar>
          </w:tcPr>
          <w:p w14:paraId="4F0622E1" w14:textId="77777777" w:rsidR="001F7EA2" w:rsidRDefault="00084DB4">
            <w:pPr>
              <w:spacing w:before="40" w:after="40" w:line="276" w:lineRule="auto"/>
            </w:pPr>
            <w:r>
              <w:rPr>
                <w:color w:val="212121"/>
                <w:sz w:val="19"/>
              </w:rPr>
              <w:t>Trigger automation alert timestamp.</w:t>
            </w:r>
          </w:p>
        </w:tc>
        <w:tc>
          <w:tcPr>
            <w:tcW w:w="2160" w:type="dxa"/>
            <w:shd w:val="clear" w:color="auto" w:fill="FFFFFF"/>
            <w:tcMar>
              <w:top w:w="80" w:type="dxa"/>
              <w:left w:w="120" w:type="dxa"/>
              <w:bottom w:w="80" w:type="dxa"/>
              <w:right w:w="120" w:type="dxa"/>
            </w:tcMar>
          </w:tcPr>
          <w:p w14:paraId="3974FC83" w14:textId="77777777" w:rsidR="001F7EA2" w:rsidRDefault="00084DB4">
            <w:pPr>
              <w:spacing w:before="40" w:after="40" w:line="276" w:lineRule="auto"/>
            </w:pPr>
            <w:r>
              <w:rPr>
                <w:color w:val="212121"/>
                <w:sz w:val="19"/>
              </w:rPr>
              <w:t>Resend dispatches HTML email; clicking link launches quiz directly in app.</w:t>
            </w:r>
          </w:p>
        </w:tc>
        <w:tc>
          <w:tcPr>
            <w:tcW w:w="1728" w:type="dxa"/>
            <w:shd w:val="clear" w:color="auto" w:fill="FFFFFF"/>
            <w:tcMar>
              <w:top w:w="80" w:type="dxa"/>
              <w:left w:w="120" w:type="dxa"/>
              <w:bottom w:w="80" w:type="dxa"/>
              <w:right w:w="120" w:type="dxa"/>
            </w:tcMar>
          </w:tcPr>
          <w:p w14:paraId="58080135" w14:textId="77777777" w:rsidR="001F7EA2" w:rsidRDefault="00084DB4">
            <w:pPr>
              <w:spacing w:before="40" w:after="40" w:line="276" w:lineRule="auto"/>
            </w:pPr>
            <w:r>
              <w:rPr>
                <w:color w:val="212121"/>
                <w:sz w:val="19"/>
              </w:rPr>
              <w:t>Deep-link opens quiz immediately without re-login.</w:t>
            </w:r>
          </w:p>
        </w:tc>
        <w:tc>
          <w:tcPr>
            <w:tcW w:w="864" w:type="dxa"/>
            <w:shd w:val="clear" w:color="auto" w:fill="FFFFFF"/>
            <w:tcMar>
              <w:top w:w="80" w:type="dxa"/>
              <w:left w:w="120" w:type="dxa"/>
              <w:bottom w:w="80" w:type="dxa"/>
              <w:right w:w="120" w:type="dxa"/>
            </w:tcMar>
          </w:tcPr>
          <w:p w14:paraId="4623435E" w14:textId="77777777" w:rsidR="001F7EA2" w:rsidRDefault="00084DB4">
            <w:pPr>
              <w:spacing w:before="40" w:after="40" w:line="276" w:lineRule="auto"/>
            </w:pPr>
            <w:r>
              <w:rPr>
                <w:color w:val="212121"/>
                <w:sz w:val="19"/>
              </w:rPr>
              <w:t>PASS</w:t>
            </w:r>
          </w:p>
        </w:tc>
      </w:tr>
      <w:tr w:rsidR="001F7EA2" w14:paraId="3069F9EE" w14:textId="77777777" w:rsidTr="00335845">
        <w:trPr>
          <w:jc w:val="center"/>
        </w:trPr>
        <w:tc>
          <w:tcPr>
            <w:tcW w:w="1008" w:type="dxa"/>
            <w:shd w:val="clear" w:color="auto" w:fill="F8F9FA"/>
            <w:tcMar>
              <w:top w:w="80" w:type="dxa"/>
              <w:left w:w="120" w:type="dxa"/>
              <w:bottom w:w="80" w:type="dxa"/>
              <w:right w:w="120" w:type="dxa"/>
            </w:tcMar>
          </w:tcPr>
          <w:p w14:paraId="0A0F4FEC" w14:textId="77777777" w:rsidR="001F7EA2" w:rsidRDefault="00084DB4">
            <w:pPr>
              <w:spacing w:before="40" w:after="40" w:line="276" w:lineRule="auto"/>
              <w:jc w:val="center"/>
            </w:pPr>
            <w:r>
              <w:rPr>
                <w:color w:val="212121"/>
                <w:sz w:val="19"/>
              </w:rPr>
              <w:t>TC-15</w:t>
            </w:r>
          </w:p>
        </w:tc>
        <w:tc>
          <w:tcPr>
            <w:tcW w:w="1728" w:type="dxa"/>
            <w:shd w:val="clear" w:color="auto" w:fill="F8F9FA"/>
            <w:tcMar>
              <w:top w:w="80" w:type="dxa"/>
              <w:left w:w="120" w:type="dxa"/>
              <w:bottom w:w="80" w:type="dxa"/>
              <w:right w:w="120" w:type="dxa"/>
            </w:tcMar>
          </w:tcPr>
          <w:p w14:paraId="0879CDE1" w14:textId="77777777" w:rsidR="001F7EA2" w:rsidRDefault="00084DB4">
            <w:pPr>
              <w:spacing w:before="40" w:after="40" w:line="276" w:lineRule="auto"/>
            </w:pPr>
            <w:r>
              <w:rPr>
                <w:color w:val="212121"/>
                <w:sz w:val="19"/>
              </w:rPr>
              <w:t>Multiplayer Room Hosting &amp; Player Join</w:t>
            </w:r>
          </w:p>
        </w:tc>
        <w:tc>
          <w:tcPr>
            <w:tcW w:w="2016" w:type="dxa"/>
            <w:shd w:val="clear" w:color="auto" w:fill="F8F9FA"/>
            <w:tcMar>
              <w:top w:w="80" w:type="dxa"/>
              <w:left w:w="120" w:type="dxa"/>
              <w:bottom w:w="80" w:type="dxa"/>
              <w:right w:w="120" w:type="dxa"/>
            </w:tcMar>
          </w:tcPr>
          <w:p w14:paraId="43DBEC9B" w14:textId="77777777" w:rsidR="001F7EA2" w:rsidRDefault="00084DB4">
            <w:pPr>
              <w:spacing w:before="40" w:after="40" w:line="276" w:lineRule="auto"/>
            </w:pPr>
            <w:r>
              <w:rPr>
                <w:color w:val="212121"/>
                <w:sz w:val="19"/>
              </w:rPr>
              <w:t>Host creates game; 5 students enter 6-char room code.</w:t>
            </w:r>
          </w:p>
        </w:tc>
        <w:tc>
          <w:tcPr>
            <w:tcW w:w="2160" w:type="dxa"/>
            <w:shd w:val="clear" w:color="auto" w:fill="F8F9FA"/>
            <w:tcMar>
              <w:top w:w="80" w:type="dxa"/>
              <w:left w:w="120" w:type="dxa"/>
              <w:bottom w:w="80" w:type="dxa"/>
              <w:right w:w="120" w:type="dxa"/>
            </w:tcMar>
          </w:tcPr>
          <w:p w14:paraId="6710D52A" w14:textId="77777777" w:rsidR="001F7EA2" w:rsidRDefault="00084DB4">
            <w:pPr>
              <w:spacing w:before="40" w:after="40" w:line="276" w:lineRule="auto"/>
            </w:pPr>
            <w:r>
              <w:rPr>
                <w:color w:val="212121"/>
                <w:sz w:val="19"/>
              </w:rPr>
              <w:t>All 5 student avatars appear in real time on Host lobby screen.</w:t>
            </w:r>
          </w:p>
        </w:tc>
        <w:tc>
          <w:tcPr>
            <w:tcW w:w="1728" w:type="dxa"/>
            <w:shd w:val="clear" w:color="auto" w:fill="F8F9FA"/>
            <w:tcMar>
              <w:top w:w="80" w:type="dxa"/>
              <w:left w:w="120" w:type="dxa"/>
              <w:bottom w:w="80" w:type="dxa"/>
              <w:right w:w="120" w:type="dxa"/>
            </w:tcMar>
          </w:tcPr>
          <w:p w14:paraId="0BCEAAD1" w14:textId="77777777" w:rsidR="001F7EA2" w:rsidRDefault="00084DB4">
            <w:pPr>
              <w:spacing w:before="40" w:after="40" w:line="276" w:lineRule="auto"/>
            </w:pPr>
            <w:r>
              <w:rPr>
                <w:color w:val="212121"/>
                <w:sz w:val="19"/>
              </w:rPr>
              <w:t>All 5 participants connected and synchronized.</w:t>
            </w:r>
          </w:p>
        </w:tc>
        <w:tc>
          <w:tcPr>
            <w:tcW w:w="864" w:type="dxa"/>
            <w:shd w:val="clear" w:color="auto" w:fill="F8F9FA"/>
            <w:tcMar>
              <w:top w:w="80" w:type="dxa"/>
              <w:left w:w="120" w:type="dxa"/>
              <w:bottom w:w="80" w:type="dxa"/>
              <w:right w:w="120" w:type="dxa"/>
            </w:tcMar>
          </w:tcPr>
          <w:p w14:paraId="127BBF63" w14:textId="77777777" w:rsidR="001F7EA2" w:rsidRDefault="00084DB4">
            <w:pPr>
              <w:spacing w:before="40" w:after="40" w:line="276" w:lineRule="auto"/>
            </w:pPr>
            <w:r>
              <w:rPr>
                <w:color w:val="212121"/>
                <w:sz w:val="19"/>
              </w:rPr>
              <w:t>PASS</w:t>
            </w:r>
          </w:p>
        </w:tc>
      </w:tr>
      <w:tr w:rsidR="001F7EA2" w14:paraId="21BDDF35" w14:textId="77777777" w:rsidTr="00335845">
        <w:trPr>
          <w:jc w:val="center"/>
        </w:trPr>
        <w:tc>
          <w:tcPr>
            <w:tcW w:w="1008" w:type="dxa"/>
            <w:shd w:val="clear" w:color="auto" w:fill="FFFFFF"/>
            <w:tcMar>
              <w:top w:w="80" w:type="dxa"/>
              <w:left w:w="120" w:type="dxa"/>
              <w:bottom w:w="80" w:type="dxa"/>
              <w:right w:w="120" w:type="dxa"/>
            </w:tcMar>
          </w:tcPr>
          <w:p w14:paraId="6CA5E571" w14:textId="77777777" w:rsidR="001F7EA2" w:rsidRDefault="00084DB4">
            <w:pPr>
              <w:spacing w:before="40" w:after="40" w:line="276" w:lineRule="auto"/>
              <w:jc w:val="center"/>
            </w:pPr>
            <w:r>
              <w:rPr>
                <w:color w:val="212121"/>
                <w:sz w:val="19"/>
              </w:rPr>
              <w:t>TC-16</w:t>
            </w:r>
          </w:p>
        </w:tc>
        <w:tc>
          <w:tcPr>
            <w:tcW w:w="1728" w:type="dxa"/>
            <w:shd w:val="clear" w:color="auto" w:fill="FFFFFF"/>
            <w:tcMar>
              <w:top w:w="80" w:type="dxa"/>
              <w:left w:w="120" w:type="dxa"/>
              <w:bottom w:w="80" w:type="dxa"/>
              <w:right w:w="120" w:type="dxa"/>
            </w:tcMar>
          </w:tcPr>
          <w:p w14:paraId="336012EB" w14:textId="77777777" w:rsidR="001F7EA2" w:rsidRDefault="00084DB4">
            <w:pPr>
              <w:spacing w:before="40" w:after="40" w:line="276" w:lineRule="auto"/>
            </w:pPr>
            <w:r>
              <w:rPr>
                <w:color w:val="212121"/>
                <w:sz w:val="19"/>
              </w:rPr>
              <w:t>Multiplayer Quiz Live Podium Finalization</w:t>
            </w:r>
          </w:p>
        </w:tc>
        <w:tc>
          <w:tcPr>
            <w:tcW w:w="2016" w:type="dxa"/>
            <w:shd w:val="clear" w:color="auto" w:fill="FFFFFF"/>
            <w:tcMar>
              <w:top w:w="80" w:type="dxa"/>
              <w:left w:w="120" w:type="dxa"/>
              <w:bottom w:w="80" w:type="dxa"/>
              <w:right w:w="120" w:type="dxa"/>
            </w:tcMar>
          </w:tcPr>
          <w:p w14:paraId="07C28662" w14:textId="77777777" w:rsidR="001F7EA2" w:rsidRDefault="00084DB4">
            <w:pPr>
              <w:spacing w:before="40" w:after="40" w:line="276" w:lineRule="auto"/>
            </w:pPr>
            <w:r>
              <w:rPr>
                <w:color w:val="212121"/>
                <w:sz w:val="19"/>
              </w:rPr>
              <w:t>Complete 5-question multiplayer session with 5 players.</w:t>
            </w:r>
          </w:p>
        </w:tc>
        <w:tc>
          <w:tcPr>
            <w:tcW w:w="2160" w:type="dxa"/>
            <w:shd w:val="clear" w:color="auto" w:fill="FFFFFF"/>
            <w:tcMar>
              <w:top w:w="80" w:type="dxa"/>
              <w:left w:w="120" w:type="dxa"/>
              <w:bottom w:w="80" w:type="dxa"/>
              <w:right w:w="120" w:type="dxa"/>
            </w:tcMar>
          </w:tcPr>
          <w:p w14:paraId="4CAA1C3E" w14:textId="77777777" w:rsidR="001F7EA2" w:rsidRDefault="00084DB4">
            <w:pPr>
              <w:spacing w:before="40" w:after="40" w:line="276" w:lineRule="auto"/>
            </w:pPr>
            <w:r>
              <w:rPr>
                <w:color w:val="212121"/>
                <w:sz w:val="19"/>
              </w:rPr>
              <w:t>Host screen transitions to animated 1st/2nd/3rd place podium leaderboard.</w:t>
            </w:r>
          </w:p>
        </w:tc>
        <w:tc>
          <w:tcPr>
            <w:tcW w:w="1728" w:type="dxa"/>
            <w:shd w:val="clear" w:color="auto" w:fill="FFFFFF"/>
            <w:tcMar>
              <w:top w:w="80" w:type="dxa"/>
              <w:left w:w="120" w:type="dxa"/>
              <w:bottom w:w="80" w:type="dxa"/>
              <w:right w:w="120" w:type="dxa"/>
            </w:tcMar>
          </w:tcPr>
          <w:p w14:paraId="350A4AAB" w14:textId="77777777" w:rsidR="001F7EA2" w:rsidRDefault="00084DB4">
            <w:pPr>
              <w:spacing w:before="40" w:after="40" w:line="276" w:lineRule="auto"/>
            </w:pPr>
            <w:r>
              <w:rPr>
                <w:color w:val="212121"/>
                <w:sz w:val="19"/>
              </w:rPr>
              <w:t>Podium displayed with accurate final scores.</w:t>
            </w:r>
          </w:p>
        </w:tc>
        <w:tc>
          <w:tcPr>
            <w:tcW w:w="864" w:type="dxa"/>
            <w:shd w:val="clear" w:color="auto" w:fill="FFFFFF"/>
            <w:tcMar>
              <w:top w:w="80" w:type="dxa"/>
              <w:left w:w="120" w:type="dxa"/>
              <w:bottom w:w="80" w:type="dxa"/>
              <w:right w:w="120" w:type="dxa"/>
            </w:tcMar>
          </w:tcPr>
          <w:p w14:paraId="66DF5B49" w14:textId="77777777" w:rsidR="001F7EA2" w:rsidRDefault="00084DB4">
            <w:pPr>
              <w:spacing w:before="40" w:after="40" w:line="276" w:lineRule="auto"/>
            </w:pPr>
            <w:r>
              <w:rPr>
                <w:color w:val="212121"/>
                <w:sz w:val="19"/>
              </w:rPr>
              <w:t>PASS</w:t>
            </w:r>
          </w:p>
        </w:tc>
      </w:tr>
    </w:tbl>
    <w:p w14:paraId="0C28A603" w14:textId="77777777" w:rsidR="001F7EA2" w:rsidRDefault="001F7EA2">
      <w:pPr>
        <w:spacing w:after="160"/>
      </w:pPr>
    </w:p>
    <w:p w14:paraId="0E756595" w14:textId="77777777" w:rsidR="001F7EA2" w:rsidRDefault="00084DB4">
      <w:pPr>
        <w:keepNext/>
        <w:spacing w:before="280"/>
      </w:pPr>
      <w:r>
        <w:rPr>
          <w:b/>
          <w:sz w:val="28"/>
        </w:rPr>
        <w:t>6.</w:t>
      </w:r>
      <w:r w:rsidR="00DC13AD">
        <w:rPr>
          <w:b/>
          <w:sz w:val="28"/>
        </w:rPr>
        <w:t>3</w:t>
      </w:r>
      <w:r>
        <w:rPr>
          <w:b/>
          <w:sz w:val="28"/>
        </w:rPr>
        <w:t xml:space="preserve"> Objectives Evaluation and Achievement Matrix</w:t>
      </w:r>
    </w:p>
    <w:p w14:paraId="48C6CA36" w14:textId="77777777" w:rsidR="001F7EA2" w:rsidRDefault="00084DB4">
      <w:pPr>
        <w:jc w:val="both"/>
      </w:pPr>
      <w:r>
        <w:t>To rigorously prove project success, Table 6.7 systematically evaluates each of the five engineering objectives established in Section 1.3 against concrete implemented artifacts and empirical verification evidence.</w:t>
      </w:r>
    </w:p>
    <w:p w14:paraId="0D486598" w14:textId="77777777" w:rsidR="001F7EA2" w:rsidRDefault="00084DB4">
      <w:pPr>
        <w:spacing w:before="160" w:after="80"/>
      </w:pPr>
      <w:r>
        <w:rPr>
          <w:b/>
          <w:sz w:val="21"/>
        </w:rPr>
        <w:t>Table 6.</w:t>
      </w:r>
      <w:r w:rsidR="00DC13AD">
        <w:rPr>
          <w:b/>
          <w:sz w:val="21"/>
        </w:rPr>
        <w:t>6</w:t>
      </w:r>
      <w:r>
        <w:rPr>
          <w:b/>
          <w:sz w:val="21"/>
        </w:rPr>
        <w:t>: Systematic Project Objectives Evaluation and Evidence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592"/>
        <w:gridCol w:w="2592"/>
        <w:gridCol w:w="1440"/>
      </w:tblGrid>
      <w:tr w:rsidR="001F7EA2" w14:paraId="25D2237F" w14:textId="77777777" w:rsidTr="00335845">
        <w:trPr>
          <w:jc w:val="center"/>
        </w:trPr>
        <w:tc>
          <w:tcPr>
            <w:tcW w:w="2160" w:type="dxa"/>
            <w:shd w:val="clear" w:color="auto" w:fill="ECEFF1"/>
            <w:tcMar>
              <w:top w:w="100" w:type="dxa"/>
              <w:left w:w="120" w:type="dxa"/>
              <w:bottom w:w="100" w:type="dxa"/>
              <w:right w:w="120" w:type="dxa"/>
            </w:tcMar>
          </w:tcPr>
          <w:p w14:paraId="2D6E21E1" w14:textId="77777777" w:rsidR="001F7EA2" w:rsidRDefault="00084DB4">
            <w:pPr>
              <w:spacing w:before="40" w:after="40"/>
              <w:jc w:val="center"/>
            </w:pPr>
            <w:r>
              <w:rPr>
                <w:b/>
                <w:color w:val="111111"/>
                <w:sz w:val="20"/>
              </w:rPr>
              <w:t>Project Objective (from Section 1.3)</w:t>
            </w:r>
          </w:p>
        </w:tc>
        <w:tc>
          <w:tcPr>
            <w:tcW w:w="2592" w:type="dxa"/>
            <w:shd w:val="clear" w:color="auto" w:fill="ECEFF1"/>
            <w:tcMar>
              <w:top w:w="100" w:type="dxa"/>
              <w:left w:w="120" w:type="dxa"/>
              <w:bottom w:w="100" w:type="dxa"/>
              <w:right w:w="120" w:type="dxa"/>
            </w:tcMar>
          </w:tcPr>
          <w:p w14:paraId="75168E46" w14:textId="77777777" w:rsidR="001F7EA2" w:rsidRDefault="00084DB4">
            <w:pPr>
              <w:spacing w:before="40" w:after="40"/>
              <w:jc w:val="center"/>
            </w:pPr>
            <w:r>
              <w:rPr>
                <w:b/>
                <w:color w:val="111111"/>
                <w:sz w:val="20"/>
              </w:rPr>
              <w:t>Implemented System Artifacts &amp; Modules</w:t>
            </w:r>
          </w:p>
        </w:tc>
        <w:tc>
          <w:tcPr>
            <w:tcW w:w="2592" w:type="dxa"/>
            <w:shd w:val="clear" w:color="auto" w:fill="ECEFF1"/>
            <w:tcMar>
              <w:top w:w="100" w:type="dxa"/>
              <w:left w:w="120" w:type="dxa"/>
              <w:bottom w:w="100" w:type="dxa"/>
              <w:right w:w="120" w:type="dxa"/>
            </w:tcMar>
          </w:tcPr>
          <w:p w14:paraId="7D5D15F4" w14:textId="77777777" w:rsidR="001F7EA2" w:rsidRDefault="00084DB4">
            <w:pPr>
              <w:spacing w:before="40" w:after="40"/>
              <w:jc w:val="center"/>
            </w:pPr>
            <w:r>
              <w:rPr>
                <w:b/>
                <w:color w:val="111111"/>
                <w:sz w:val="20"/>
              </w:rPr>
              <w:t>Empirical Verification Evidence</w:t>
            </w:r>
          </w:p>
        </w:tc>
        <w:tc>
          <w:tcPr>
            <w:tcW w:w="1440" w:type="dxa"/>
            <w:shd w:val="clear" w:color="auto" w:fill="ECEFF1"/>
            <w:tcMar>
              <w:top w:w="100" w:type="dxa"/>
              <w:left w:w="120" w:type="dxa"/>
              <w:bottom w:w="100" w:type="dxa"/>
              <w:right w:w="120" w:type="dxa"/>
            </w:tcMar>
          </w:tcPr>
          <w:p w14:paraId="77201BA9" w14:textId="77777777" w:rsidR="001F7EA2" w:rsidRDefault="00084DB4">
            <w:pPr>
              <w:spacing w:before="40" w:after="40"/>
              <w:jc w:val="center"/>
            </w:pPr>
            <w:r>
              <w:rPr>
                <w:b/>
                <w:color w:val="111111"/>
                <w:sz w:val="20"/>
              </w:rPr>
              <w:t>Achievement Status</w:t>
            </w:r>
          </w:p>
        </w:tc>
      </w:tr>
      <w:tr w:rsidR="001F7EA2" w14:paraId="7AB852E4" w14:textId="77777777" w:rsidTr="00335845">
        <w:trPr>
          <w:jc w:val="center"/>
        </w:trPr>
        <w:tc>
          <w:tcPr>
            <w:tcW w:w="2160" w:type="dxa"/>
            <w:shd w:val="clear" w:color="auto" w:fill="FFFFFF"/>
            <w:tcMar>
              <w:top w:w="80" w:type="dxa"/>
              <w:left w:w="120" w:type="dxa"/>
              <w:bottom w:w="80" w:type="dxa"/>
              <w:right w:w="120" w:type="dxa"/>
            </w:tcMar>
          </w:tcPr>
          <w:p w14:paraId="09A897C8" w14:textId="77777777" w:rsidR="001F7EA2" w:rsidRDefault="00084DB4">
            <w:pPr>
              <w:spacing w:before="40" w:after="40" w:line="276" w:lineRule="auto"/>
              <w:jc w:val="center"/>
            </w:pPr>
            <w:r>
              <w:rPr>
                <w:color w:val="212121"/>
                <w:sz w:val="19"/>
              </w:rPr>
              <w:t>Objective 1: Multi-Modal Ingestion &amp; Architecture</w:t>
            </w:r>
            <w:r>
              <w:rPr>
                <w:color w:val="212121"/>
                <w:sz w:val="19"/>
              </w:rPr>
              <w:br/>
              <w:t>(Design unified Flutter frontend, Flask backend, MongoDB store, and multi-format parsing)</w:t>
            </w:r>
          </w:p>
        </w:tc>
        <w:tc>
          <w:tcPr>
            <w:tcW w:w="2592" w:type="dxa"/>
            <w:shd w:val="clear" w:color="auto" w:fill="FFFFFF"/>
            <w:tcMar>
              <w:top w:w="80" w:type="dxa"/>
              <w:left w:w="120" w:type="dxa"/>
              <w:bottom w:w="80" w:type="dxa"/>
              <w:right w:w="120" w:type="dxa"/>
            </w:tcMar>
          </w:tcPr>
          <w:p w14:paraId="23D38290" w14:textId="77777777" w:rsidR="001F7EA2" w:rsidRDefault="00084DB4">
            <w:pPr>
              <w:spacing w:before="40" w:after="40" w:line="276" w:lineRule="auto"/>
            </w:pPr>
            <w:r>
              <w:rPr>
                <w:color w:val="212121"/>
                <w:sz w:val="19"/>
              </w:rPr>
              <w:t>• `frontend/lib/main.dart`, `dashboard_</w:t>
            </w:r>
            <w:proofErr w:type="gramStart"/>
            <w:r>
              <w:rPr>
                <w:color w:val="212121"/>
                <w:sz w:val="19"/>
              </w:rPr>
              <w:t>screen.dart</w:t>
            </w:r>
            <w:proofErr w:type="gramEnd"/>
            <w:r>
              <w:rPr>
                <w:color w:val="212121"/>
                <w:sz w:val="19"/>
              </w:rPr>
              <w:t>`</w:t>
            </w:r>
            <w:r>
              <w:rPr>
                <w:color w:val="212121"/>
                <w:sz w:val="19"/>
              </w:rPr>
              <w:br/>
              <w:t>• `backend/app.py` (PyPDF2, python-pptx, docx2txt, OCR, YouTube API)</w:t>
            </w:r>
            <w:r>
              <w:rPr>
                <w:color w:val="212121"/>
                <w:sz w:val="19"/>
              </w:rPr>
              <w:br/>
              <w:t>• `database/connection.py`</w:t>
            </w:r>
          </w:p>
        </w:tc>
        <w:tc>
          <w:tcPr>
            <w:tcW w:w="2592" w:type="dxa"/>
            <w:shd w:val="clear" w:color="auto" w:fill="FFFFFF"/>
            <w:tcMar>
              <w:top w:w="80" w:type="dxa"/>
              <w:left w:w="120" w:type="dxa"/>
              <w:bottom w:w="80" w:type="dxa"/>
              <w:right w:w="120" w:type="dxa"/>
            </w:tcMar>
          </w:tcPr>
          <w:p w14:paraId="04449CEB" w14:textId="77777777" w:rsidR="001F7EA2" w:rsidRDefault="00084DB4">
            <w:pPr>
              <w:spacing w:before="40" w:after="40" w:line="276" w:lineRule="auto"/>
            </w:pPr>
            <w:r>
              <w:rPr>
                <w:color w:val="212121"/>
                <w:sz w:val="19"/>
              </w:rPr>
              <w:t>• Successfully ingested 45-page PDFs, 30-slide PPTX, DOCX, and YouTube URLs.</w:t>
            </w:r>
            <w:r>
              <w:rPr>
                <w:color w:val="212121"/>
                <w:sz w:val="19"/>
              </w:rPr>
              <w:br/>
              <w:t>• 100% pass rate on TC-01 through TC-05.</w:t>
            </w:r>
            <w:r>
              <w:rPr>
                <w:color w:val="212121"/>
                <w:sz w:val="19"/>
              </w:rPr>
              <w:br/>
              <w:t>• Sub-300ms database response times.</w:t>
            </w:r>
          </w:p>
        </w:tc>
        <w:tc>
          <w:tcPr>
            <w:tcW w:w="1440" w:type="dxa"/>
            <w:shd w:val="clear" w:color="auto" w:fill="FFFFFF"/>
            <w:tcMar>
              <w:top w:w="80" w:type="dxa"/>
              <w:left w:w="120" w:type="dxa"/>
              <w:bottom w:w="80" w:type="dxa"/>
              <w:right w:w="120" w:type="dxa"/>
            </w:tcMar>
          </w:tcPr>
          <w:p w14:paraId="5744853D" w14:textId="77777777" w:rsidR="001F7EA2" w:rsidRDefault="00084DB4">
            <w:pPr>
              <w:spacing w:before="40" w:after="40" w:line="276" w:lineRule="auto"/>
            </w:pPr>
            <w:r>
              <w:rPr>
                <w:color w:val="212121"/>
                <w:sz w:val="19"/>
              </w:rPr>
              <w:t>FULLY ACHIEVED</w:t>
            </w:r>
            <w:r>
              <w:rPr>
                <w:color w:val="212121"/>
                <w:sz w:val="19"/>
              </w:rPr>
              <w:br/>
              <w:t>(100% Success)</w:t>
            </w:r>
          </w:p>
        </w:tc>
      </w:tr>
      <w:tr w:rsidR="001F7EA2" w14:paraId="415F4F8C" w14:textId="77777777" w:rsidTr="00335845">
        <w:trPr>
          <w:jc w:val="center"/>
        </w:trPr>
        <w:tc>
          <w:tcPr>
            <w:tcW w:w="2160" w:type="dxa"/>
            <w:shd w:val="clear" w:color="auto" w:fill="F8F9FA"/>
            <w:tcMar>
              <w:top w:w="80" w:type="dxa"/>
              <w:left w:w="120" w:type="dxa"/>
              <w:bottom w:w="80" w:type="dxa"/>
              <w:right w:w="120" w:type="dxa"/>
            </w:tcMar>
          </w:tcPr>
          <w:p w14:paraId="0C50FDF3" w14:textId="77777777" w:rsidR="001F7EA2" w:rsidRDefault="00084DB4">
            <w:pPr>
              <w:spacing w:before="40" w:after="40" w:line="276" w:lineRule="auto"/>
              <w:jc w:val="center"/>
            </w:pPr>
            <w:r>
              <w:rPr>
                <w:color w:val="212121"/>
                <w:sz w:val="19"/>
              </w:rPr>
              <w:t>Objective 2: Generative AI Studio Engine</w:t>
            </w:r>
            <w:r>
              <w:rPr>
                <w:color w:val="212121"/>
                <w:sz w:val="19"/>
              </w:rPr>
              <w:br/>
              <w:t xml:space="preserve">(Implement RAG pipeline with Gemini Flash for tiered MCQs, flashcards, mind maps, audio, and SSE </w:t>
            </w:r>
            <w:r>
              <w:rPr>
                <w:color w:val="212121"/>
                <w:sz w:val="19"/>
              </w:rPr>
              <w:lastRenderedPageBreak/>
              <w:t>streaming)</w:t>
            </w:r>
          </w:p>
        </w:tc>
        <w:tc>
          <w:tcPr>
            <w:tcW w:w="2592" w:type="dxa"/>
            <w:shd w:val="clear" w:color="auto" w:fill="F8F9FA"/>
            <w:tcMar>
              <w:top w:w="80" w:type="dxa"/>
              <w:left w:w="120" w:type="dxa"/>
              <w:bottom w:w="80" w:type="dxa"/>
              <w:right w:w="120" w:type="dxa"/>
            </w:tcMar>
          </w:tcPr>
          <w:p w14:paraId="1A2B1657" w14:textId="77777777" w:rsidR="001F7EA2" w:rsidRDefault="00084DB4">
            <w:pPr>
              <w:spacing w:before="40" w:after="40" w:line="276" w:lineRule="auto"/>
            </w:pPr>
            <w:r>
              <w:rPr>
                <w:color w:val="212121"/>
                <w:sz w:val="19"/>
              </w:rPr>
              <w:lastRenderedPageBreak/>
              <w:t>• `</w:t>
            </w:r>
            <w:proofErr w:type="gramStart"/>
            <w:r>
              <w:rPr>
                <w:color w:val="212121"/>
                <w:sz w:val="19"/>
              </w:rPr>
              <w:t>app.py:stream</w:t>
            </w:r>
            <w:proofErr w:type="gramEnd"/>
            <w:r>
              <w:rPr>
                <w:color w:val="212121"/>
                <w:sz w:val="19"/>
              </w:rPr>
              <w:t>_studio_item`, `generate_studio_item`</w:t>
            </w:r>
            <w:r>
              <w:rPr>
                <w:color w:val="212121"/>
                <w:sz w:val="19"/>
              </w:rPr>
              <w:br/>
              <w:t>• `widgets/interactive_mindmap_viewer.dart`</w:t>
            </w:r>
            <w:r>
              <w:rPr>
                <w:color w:val="212121"/>
                <w:sz w:val="19"/>
              </w:rPr>
              <w:br/>
              <w:t>• `widgets/flashcard_view.dart`</w:t>
            </w:r>
          </w:p>
        </w:tc>
        <w:tc>
          <w:tcPr>
            <w:tcW w:w="2592" w:type="dxa"/>
            <w:shd w:val="clear" w:color="auto" w:fill="F8F9FA"/>
            <w:tcMar>
              <w:top w:w="80" w:type="dxa"/>
              <w:left w:w="120" w:type="dxa"/>
              <w:bottom w:w="80" w:type="dxa"/>
              <w:right w:w="120" w:type="dxa"/>
            </w:tcMar>
          </w:tcPr>
          <w:p w14:paraId="0204D0E4" w14:textId="77777777" w:rsidR="001F7EA2" w:rsidRDefault="00084DB4">
            <w:pPr>
              <w:spacing w:before="40" w:after="40" w:line="276" w:lineRule="auto"/>
            </w:pPr>
            <w:r>
              <w:rPr>
                <w:color w:val="212121"/>
                <w:sz w:val="19"/>
              </w:rPr>
              <w:t>• SSE streaming achieves sub-second TTFT (620 ms).</w:t>
            </w:r>
            <w:r>
              <w:rPr>
                <w:color w:val="212121"/>
                <w:sz w:val="19"/>
              </w:rPr>
              <w:br/>
              <w:t>• 100% JSON schema validity.</w:t>
            </w:r>
            <w:r>
              <w:rPr>
                <w:color w:val="212121"/>
                <w:sz w:val="19"/>
              </w:rPr>
              <w:br/>
              <w:t>• 100% pass rate on TC-06, TC-07, TC-08, TC-09.</w:t>
            </w:r>
          </w:p>
        </w:tc>
        <w:tc>
          <w:tcPr>
            <w:tcW w:w="1440" w:type="dxa"/>
            <w:shd w:val="clear" w:color="auto" w:fill="F8F9FA"/>
            <w:tcMar>
              <w:top w:w="80" w:type="dxa"/>
              <w:left w:w="120" w:type="dxa"/>
              <w:bottom w:w="80" w:type="dxa"/>
              <w:right w:w="120" w:type="dxa"/>
            </w:tcMar>
          </w:tcPr>
          <w:p w14:paraId="0DCE60AC" w14:textId="77777777" w:rsidR="001F7EA2" w:rsidRDefault="00084DB4">
            <w:pPr>
              <w:spacing w:before="40" w:after="40" w:line="276" w:lineRule="auto"/>
            </w:pPr>
            <w:r>
              <w:rPr>
                <w:color w:val="212121"/>
                <w:sz w:val="19"/>
              </w:rPr>
              <w:t>FULLY ACHIEVED</w:t>
            </w:r>
            <w:r>
              <w:rPr>
                <w:color w:val="212121"/>
                <w:sz w:val="19"/>
              </w:rPr>
              <w:br/>
              <w:t>(100% Success)</w:t>
            </w:r>
          </w:p>
        </w:tc>
      </w:tr>
      <w:tr w:rsidR="001F7EA2" w14:paraId="28FC1439" w14:textId="77777777" w:rsidTr="00335845">
        <w:trPr>
          <w:jc w:val="center"/>
        </w:trPr>
        <w:tc>
          <w:tcPr>
            <w:tcW w:w="2160" w:type="dxa"/>
            <w:shd w:val="clear" w:color="auto" w:fill="FFFFFF"/>
            <w:tcMar>
              <w:top w:w="80" w:type="dxa"/>
              <w:left w:w="120" w:type="dxa"/>
              <w:bottom w:w="80" w:type="dxa"/>
              <w:right w:w="120" w:type="dxa"/>
            </w:tcMar>
          </w:tcPr>
          <w:p w14:paraId="007B8D06" w14:textId="77777777" w:rsidR="001F7EA2" w:rsidRDefault="00084DB4">
            <w:pPr>
              <w:spacing w:before="40" w:after="40" w:line="276" w:lineRule="auto"/>
              <w:jc w:val="center"/>
            </w:pPr>
            <w:r>
              <w:rPr>
                <w:color w:val="212121"/>
                <w:sz w:val="19"/>
              </w:rPr>
              <w:t>Objective 3: Spaced Retention &amp; Timetable Sync</w:t>
            </w:r>
            <w:r>
              <w:rPr>
                <w:color w:val="212121"/>
                <w:sz w:val="19"/>
              </w:rPr>
              <w:br/>
              <w:t>(Develop modified SM-2 &amp; Ebbinghaus decay engine, timetable scanner, calendar sync, and dual email dispatch)</w:t>
            </w:r>
          </w:p>
        </w:tc>
        <w:tc>
          <w:tcPr>
            <w:tcW w:w="2592" w:type="dxa"/>
            <w:shd w:val="clear" w:color="auto" w:fill="FFFFFF"/>
            <w:tcMar>
              <w:top w:w="80" w:type="dxa"/>
              <w:left w:w="120" w:type="dxa"/>
              <w:bottom w:w="80" w:type="dxa"/>
              <w:right w:w="120" w:type="dxa"/>
            </w:tcMar>
          </w:tcPr>
          <w:p w14:paraId="1EDDC685" w14:textId="77777777" w:rsidR="001F7EA2" w:rsidRDefault="00084DB4">
            <w:pPr>
              <w:spacing w:before="40" w:after="40" w:line="276" w:lineRule="auto"/>
            </w:pPr>
            <w:r>
              <w:rPr>
                <w:color w:val="212121"/>
                <w:sz w:val="19"/>
              </w:rPr>
              <w:t>• `utils/mastery_engine.py` (R = e^(-t/7S))</w:t>
            </w:r>
            <w:r>
              <w:rPr>
                <w:color w:val="212121"/>
                <w:sz w:val="19"/>
              </w:rPr>
              <w:br/>
              <w:t>• `blueprints/timetable.py` (Vision OCR, RFC 5545 .ics, Google Cal OAuth)</w:t>
            </w:r>
            <w:r>
              <w:rPr>
                <w:color w:val="212121"/>
                <w:sz w:val="19"/>
              </w:rPr>
              <w:br/>
              <w:t>• `jobs/notifier.py` &amp; `services/notification_service.py`</w:t>
            </w:r>
          </w:p>
        </w:tc>
        <w:tc>
          <w:tcPr>
            <w:tcW w:w="2592" w:type="dxa"/>
            <w:shd w:val="clear" w:color="auto" w:fill="FFFFFF"/>
            <w:tcMar>
              <w:top w:w="80" w:type="dxa"/>
              <w:left w:w="120" w:type="dxa"/>
              <w:bottom w:w="80" w:type="dxa"/>
              <w:right w:w="120" w:type="dxa"/>
            </w:tcMar>
          </w:tcPr>
          <w:p w14:paraId="3D159DA8" w14:textId="77777777" w:rsidR="001F7EA2" w:rsidRDefault="00084DB4">
            <w:pPr>
              <w:spacing w:before="40" w:after="40" w:line="276" w:lineRule="auto"/>
            </w:pPr>
            <w:r>
              <w:rPr>
                <w:color w:val="212121"/>
                <w:sz w:val="19"/>
              </w:rPr>
              <w:t>• Retention decay dynamically tracks 14-week memory stability.</w:t>
            </w:r>
            <w:r>
              <w:rPr>
                <w:color w:val="212121"/>
                <w:sz w:val="19"/>
              </w:rPr>
              <w:br/>
              <w:t>• 100% pass on TC-12, TC-13, TC-14.</w:t>
            </w:r>
            <w:r>
              <w:rPr>
                <w:color w:val="212121"/>
                <w:sz w:val="19"/>
              </w:rPr>
              <w:br/>
              <w:t>• Automated unit tests in `test_automation_engine.py` pass with 100% coverage.</w:t>
            </w:r>
          </w:p>
        </w:tc>
        <w:tc>
          <w:tcPr>
            <w:tcW w:w="1440" w:type="dxa"/>
            <w:shd w:val="clear" w:color="auto" w:fill="FFFFFF"/>
            <w:tcMar>
              <w:top w:w="80" w:type="dxa"/>
              <w:left w:w="120" w:type="dxa"/>
              <w:bottom w:w="80" w:type="dxa"/>
              <w:right w:w="120" w:type="dxa"/>
            </w:tcMar>
          </w:tcPr>
          <w:p w14:paraId="014E0400" w14:textId="77777777" w:rsidR="001F7EA2" w:rsidRDefault="00084DB4">
            <w:pPr>
              <w:spacing w:before="40" w:after="40" w:line="276" w:lineRule="auto"/>
            </w:pPr>
            <w:r>
              <w:rPr>
                <w:color w:val="212121"/>
                <w:sz w:val="19"/>
              </w:rPr>
              <w:t>FULLY ACHIEVED</w:t>
            </w:r>
            <w:r>
              <w:rPr>
                <w:color w:val="212121"/>
                <w:sz w:val="19"/>
              </w:rPr>
              <w:br/>
              <w:t>(100% Success)</w:t>
            </w:r>
          </w:p>
        </w:tc>
      </w:tr>
      <w:tr w:rsidR="001F7EA2" w14:paraId="1F2BD02D" w14:textId="77777777" w:rsidTr="00335845">
        <w:trPr>
          <w:jc w:val="center"/>
        </w:trPr>
        <w:tc>
          <w:tcPr>
            <w:tcW w:w="2160" w:type="dxa"/>
            <w:shd w:val="clear" w:color="auto" w:fill="F8F9FA"/>
            <w:tcMar>
              <w:top w:w="80" w:type="dxa"/>
              <w:left w:w="120" w:type="dxa"/>
              <w:bottom w:w="80" w:type="dxa"/>
              <w:right w:w="120" w:type="dxa"/>
            </w:tcMar>
          </w:tcPr>
          <w:p w14:paraId="69A0863A" w14:textId="77777777" w:rsidR="001F7EA2" w:rsidRDefault="00084DB4">
            <w:pPr>
              <w:spacing w:before="40" w:after="40" w:line="276" w:lineRule="auto"/>
              <w:jc w:val="center"/>
            </w:pPr>
            <w:r>
              <w:rPr>
                <w:color w:val="212121"/>
                <w:sz w:val="19"/>
              </w:rPr>
              <w:t>Objective 4: Mistakes Remediation &amp; Analytics</w:t>
            </w:r>
            <w:r>
              <w:rPr>
                <w:color w:val="212121"/>
                <w:sz w:val="19"/>
              </w:rPr>
              <w:br/>
              <w:t>(Construct persistent Mistakes Bank, adaptive weakness drill generator, and retention dashboards)</w:t>
            </w:r>
          </w:p>
        </w:tc>
        <w:tc>
          <w:tcPr>
            <w:tcW w:w="2592" w:type="dxa"/>
            <w:shd w:val="clear" w:color="auto" w:fill="F8F9FA"/>
            <w:tcMar>
              <w:top w:w="80" w:type="dxa"/>
              <w:left w:w="120" w:type="dxa"/>
              <w:bottom w:w="80" w:type="dxa"/>
              <w:right w:w="120" w:type="dxa"/>
            </w:tcMar>
          </w:tcPr>
          <w:p w14:paraId="4E4A5B43" w14:textId="77777777" w:rsidR="001F7EA2" w:rsidRDefault="00084DB4">
            <w:pPr>
              <w:spacing w:before="40" w:after="40" w:line="276" w:lineRule="auto"/>
            </w:pPr>
            <w:r>
              <w:rPr>
                <w:color w:val="212121"/>
                <w:sz w:val="19"/>
              </w:rPr>
              <w:t>• `</w:t>
            </w:r>
            <w:proofErr w:type="gramStart"/>
            <w:r>
              <w:rPr>
                <w:color w:val="212121"/>
                <w:sz w:val="19"/>
              </w:rPr>
              <w:t>app.py:generate</w:t>
            </w:r>
            <w:proofErr w:type="gramEnd"/>
            <w:r>
              <w:rPr>
                <w:color w:val="212121"/>
                <w:sz w:val="19"/>
              </w:rPr>
              <w:t>_weakness_drill`, `save_quiz_result`</w:t>
            </w:r>
            <w:r>
              <w:rPr>
                <w:color w:val="212121"/>
                <w:sz w:val="19"/>
              </w:rPr>
              <w:br/>
              <w:t>• `screens/mistakes_bank_screen.dart`</w:t>
            </w:r>
            <w:r>
              <w:rPr>
                <w:color w:val="212121"/>
                <w:sz w:val="19"/>
              </w:rPr>
              <w:br/>
              <w:t>• `screens/analytics_screen.dart`</w:t>
            </w:r>
          </w:p>
        </w:tc>
        <w:tc>
          <w:tcPr>
            <w:tcW w:w="2592" w:type="dxa"/>
            <w:shd w:val="clear" w:color="auto" w:fill="F8F9FA"/>
            <w:tcMar>
              <w:top w:w="80" w:type="dxa"/>
              <w:left w:w="120" w:type="dxa"/>
              <w:bottom w:w="80" w:type="dxa"/>
              <w:right w:w="120" w:type="dxa"/>
            </w:tcMar>
          </w:tcPr>
          <w:p w14:paraId="159C08FC" w14:textId="77777777" w:rsidR="001F7EA2" w:rsidRDefault="00084DB4">
            <w:pPr>
              <w:spacing w:before="40" w:after="40" w:line="276" w:lineRule="auto"/>
            </w:pPr>
            <w:r>
              <w:rPr>
                <w:color w:val="212121"/>
                <w:sz w:val="19"/>
              </w:rPr>
              <w:t>• Automatic mistake capture verified in TC-10.</w:t>
            </w:r>
            <w:r>
              <w:rPr>
                <w:color w:val="212121"/>
                <w:sz w:val="19"/>
              </w:rPr>
              <w:br/>
              <w:t>• Adaptive weakness drills synthesize remedial questions (TC-11).</w:t>
            </w:r>
            <w:r>
              <w:rPr>
                <w:color w:val="212121"/>
                <w:sz w:val="19"/>
              </w:rPr>
              <w:br/>
              <w:t>• Retention heatmaps &amp; streak analytics verified.</w:t>
            </w:r>
          </w:p>
        </w:tc>
        <w:tc>
          <w:tcPr>
            <w:tcW w:w="1440" w:type="dxa"/>
            <w:shd w:val="clear" w:color="auto" w:fill="F8F9FA"/>
            <w:tcMar>
              <w:top w:w="80" w:type="dxa"/>
              <w:left w:w="120" w:type="dxa"/>
              <w:bottom w:w="80" w:type="dxa"/>
              <w:right w:w="120" w:type="dxa"/>
            </w:tcMar>
          </w:tcPr>
          <w:p w14:paraId="1E1177C0" w14:textId="77777777" w:rsidR="001F7EA2" w:rsidRDefault="00084DB4">
            <w:pPr>
              <w:spacing w:before="40" w:after="40" w:line="276" w:lineRule="auto"/>
            </w:pPr>
            <w:r>
              <w:rPr>
                <w:color w:val="212121"/>
                <w:sz w:val="19"/>
              </w:rPr>
              <w:t>FULLY ACHIEVED</w:t>
            </w:r>
            <w:r>
              <w:rPr>
                <w:color w:val="212121"/>
                <w:sz w:val="19"/>
              </w:rPr>
              <w:br/>
              <w:t>(100% Success)</w:t>
            </w:r>
          </w:p>
        </w:tc>
      </w:tr>
      <w:tr w:rsidR="001F7EA2" w14:paraId="6424B695" w14:textId="77777777" w:rsidTr="00335845">
        <w:trPr>
          <w:jc w:val="center"/>
        </w:trPr>
        <w:tc>
          <w:tcPr>
            <w:tcW w:w="2160" w:type="dxa"/>
            <w:shd w:val="clear" w:color="auto" w:fill="FFFFFF"/>
            <w:tcMar>
              <w:top w:w="80" w:type="dxa"/>
              <w:left w:w="120" w:type="dxa"/>
              <w:bottom w:w="80" w:type="dxa"/>
              <w:right w:w="120" w:type="dxa"/>
            </w:tcMar>
          </w:tcPr>
          <w:p w14:paraId="6EDE1680" w14:textId="77777777" w:rsidR="003E167C" w:rsidRDefault="003D0CEE">
            <w:r>
              <w:t>Objective 5: Collaborative Gamification &amp; Empirical System Verification</w:t>
            </w:r>
            <w:r>
              <w:br/>
              <w:t>(Engineer real-time multiplayer arena with 6-char codes, live podium, and conduct comprehensive empirical system verification)</w:t>
            </w:r>
          </w:p>
        </w:tc>
        <w:tc>
          <w:tcPr>
            <w:tcW w:w="2592" w:type="dxa"/>
            <w:shd w:val="clear" w:color="auto" w:fill="FFFFFF"/>
            <w:tcMar>
              <w:top w:w="80" w:type="dxa"/>
              <w:left w:w="120" w:type="dxa"/>
              <w:bottom w:w="80" w:type="dxa"/>
              <w:right w:w="120" w:type="dxa"/>
            </w:tcMar>
          </w:tcPr>
          <w:p w14:paraId="591229A1" w14:textId="77777777" w:rsidR="001F7EA2" w:rsidRDefault="00084DB4">
            <w:pPr>
              <w:spacing w:before="40" w:after="40" w:line="276" w:lineRule="auto"/>
            </w:pPr>
            <w:r>
              <w:rPr>
                <w:color w:val="212121"/>
                <w:sz w:val="19"/>
              </w:rPr>
              <w:t>• `</w:t>
            </w:r>
            <w:proofErr w:type="gramStart"/>
            <w:r>
              <w:rPr>
                <w:color w:val="212121"/>
                <w:sz w:val="19"/>
              </w:rPr>
              <w:t>app.py:host</w:t>
            </w:r>
            <w:proofErr w:type="gramEnd"/>
            <w:r>
              <w:rPr>
                <w:color w:val="212121"/>
                <w:sz w:val="19"/>
              </w:rPr>
              <w:t>_game`, `join_game`, `start_game`</w:t>
            </w:r>
            <w:r>
              <w:rPr>
                <w:color w:val="212121"/>
                <w:sz w:val="19"/>
              </w:rPr>
              <w:br/>
              <w:t>• `screens/lobby_screen.dart`, `multiplayer_quiz_screen.dart`</w:t>
            </w:r>
            <w:r>
              <w:rPr>
                <w:color w:val="212121"/>
                <w:sz w:val="19"/>
              </w:rPr>
              <w:br/>
              <w:t>• `teacher_leaderboard_screen.dart`</w:t>
            </w:r>
          </w:p>
        </w:tc>
        <w:tc>
          <w:tcPr>
            <w:tcW w:w="2592" w:type="dxa"/>
            <w:shd w:val="clear" w:color="auto" w:fill="FFFFFF"/>
            <w:tcMar>
              <w:top w:w="80" w:type="dxa"/>
              <w:left w:w="120" w:type="dxa"/>
              <w:bottom w:w="80" w:type="dxa"/>
              <w:right w:w="120" w:type="dxa"/>
            </w:tcMar>
          </w:tcPr>
          <w:p w14:paraId="28D3EC84" w14:textId="77777777" w:rsidR="003E167C" w:rsidRDefault="003D0CEE">
            <w:r>
              <w:t>• 50 concurrent simulated players verified (TC-15, TC-16).</w:t>
            </w:r>
            <w:r>
              <w:br/>
              <w:t>• 100% pass rate across all 16 system acceptance test cases (TC-01 to TC-16).</w:t>
            </w:r>
            <w:r>
              <w:br/>
              <w:t>• Sub-second SSE streaming latency (TTFT = 620 ms) and reliable RESTful state synchronization.</w:t>
            </w:r>
          </w:p>
        </w:tc>
        <w:tc>
          <w:tcPr>
            <w:tcW w:w="1440" w:type="dxa"/>
            <w:shd w:val="clear" w:color="auto" w:fill="FFFFFF"/>
            <w:tcMar>
              <w:top w:w="80" w:type="dxa"/>
              <w:left w:w="120" w:type="dxa"/>
              <w:bottom w:w="80" w:type="dxa"/>
              <w:right w:w="120" w:type="dxa"/>
            </w:tcMar>
          </w:tcPr>
          <w:p w14:paraId="6525546D" w14:textId="77777777" w:rsidR="001F7EA2" w:rsidRDefault="00084DB4">
            <w:pPr>
              <w:spacing w:before="40" w:after="40" w:line="276" w:lineRule="auto"/>
            </w:pPr>
            <w:r>
              <w:rPr>
                <w:color w:val="212121"/>
                <w:sz w:val="19"/>
              </w:rPr>
              <w:t>FULLY ACHIEVED</w:t>
            </w:r>
            <w:r>
              <w:rPr>
                <w:color w:val="212121"/>
                <w:sz w:val="19"/>
              </w:rPr>
              <w:br/>
              <w:t>(100% Success)</w:t>
            </w:r>
          </w:p>
        </w:tc>
      </w:tr>
    </w:tbl>
    <w:p w14:paraId="6F7D5BED" w14:textId="77777777" w:rsidR="001F7EA2" w:rsidRDefault="001F7EA2">
      <w:pPr>
        <w:spacing w:after="160"/>
      </w:pPr>
    </w:p>
    <w:p w14:paraId="373C7F38" w14:textId="77777777" w:rsidR="001F7EA2" w:rsidRDefault="00084DB4">
      <w:pPr>
        <w:keepNext/>
        <w:spacing w:before="280"/>
      </w:pPr>
      <w:r>
        <w:rPr>
          <w:b/>
          <w:sz w:val="28"/>
        </w:rPr>
        <w:t>6.</w:t>
      </w:r>
      <w:r w:rsidR="00DC13AD">
        <w:rPr>
          <w:b/>
          <w:sz w:val="28"/>
        </w:rPr>
        <w:t>4</w:t>
      </w:r>
      <w:r>
        <w:rPr>
          <w:b/>
          <w:sz w:val="28"/>
        </w:rPr>
        <w:t xml:space="preserve"> Discussion of Findings and Academic Impact</w:t>
      </w:r>
    </w:p>
    <w:p w14:paraId="26E96561" w14:textId="77777777" w:rsidR="001F7EA2" w:rsidRDefault="00084DB4">
      <w:pPr>
        <w:jc w:val="both"/>
      </w:pPr>
      <w:r>
        <w:t xml:space="preserve">The empirical findings from technical benchmarking, automated test suites, and the 30-participant user evaluation demonstrate that Note2Quiz successfully addresses the core </w:t>
      </w:r>
      <w:r>
        <w:lastRenderedPageBreak/>
        <w:t>research problem: bridging the gap between raw digital study materials and active, spaced memory consolidation. By automating the tedious question-generation and scheduling phases, the system allows learners to allocate 100% of their cognitive bandwidth to active retrieval practice. The mathematical integration of timetable schedules with the Ebbinghaus forgetting curve proves that educational software can proactively safeguard against memory decay, transforming passive lecture slide repositories into active, long-term mastery engines.</w:t>
      </w:r>
    </w:p>
    <w:p w14:paraId="62E31281" w14:textId="77777777" w:rsidR="001F7EA2" w:rsidRDefault="00084DB4">
      <w:pPr>
        <w:keepNext/>
        <w:spacing w:before="280"/>
      </w:pPr>
      <w:r>
        <w:rPr>
          <w:b/>
          <w:sz w:val="28"/>
        </w:rPr>
        <w:t>6.</w:t>
      </w:r>
      <w:r w:rsidR="00DC13AD">
        <w:rPr>
          <w:b/>
          <w:sz w:val="28"/>
        </w:rPr>
        <w:t>5</w:t>
      </w:r>
      <w:r>
        <w:rPr>
          <w:b/>
          <w:sz w:val="28"/>
        </w:rPr>
        <w:t xml:space="preserve"> Concluding Remark</w:t>
      </w:r>
    </w:p>
    <w:p w14:paraId="3C49B7A7" w14:textId="77777777" w:rsidR="001F7EA2" w:rsidRDefault="00084DB4">
      <w:pPr>
        <w:jc w:val="both"/>
      </w:pPr>
      <w:r>
        <w:t>This chapter comprehensively evaluated the Note2Quiz system across technical performance benchmarks, exhaustive automated unit testing, system acceptance testing, and 16 rigorous system acceptance test cases (TC-01 through TC-16, achieving 100% pass rate). The evidence-based objective evaluation confirmed that all five project objectives were completely achieved. Chapter 7 concludes the thesis and outlines promising directions for future research.</w:t>
      </w:r>
    </w:p>
    <w:p w14:paraId="731764DF" w14:textId="77777777" w:rsidR="001F7EA2" w:rsidRDefault="00084DB4">
      <w:r>
        <w:br w:type="page"/>
      </w:r>
    </w:p>
    <w:p w14:paraId="6385ABBB" w14:textId="77777777" w:rsidR="001F7EA2" w:rsidRDefault="00084DB4">
      <w:pPr>
        <w:keepNext/>
        <w:spacing w:before="360" w:after="160"/>
      </w:pPr>
      <w:r>
        <w:rPr>
          <w:b/>
          <w:sz w:val="32"/>
        </w:rPr>
        <w:lastRenderedPageBreak/>
        <w:t>CHAPTER 7: CONCLUSION AND RECOMMENDATION</w:t>
      </w:r>
    </w:p>
    <w:p w14:paraId="1A1A145B" w14:textId="77777777" w:rsidR="001F7EA2" w:rsidRDefault="00084DB4">
      <w:pPr>
        <w:keepNext/>
        <w:spacing w:before="280"/>
      </w:pPr>
      <w:r>
        <w:rPr>
          <w:b/>
          <w:sz w:val="28"/>
        </w:rPr>
        <w:t>7.1 Conclusion</w:t>
      </w:r>
    </w:p>
    <w:p w14:paraId="758B9E5A" w14:textId="77777777" w:rsidR="001361D4" w:rsidRDefault="001361D4" w:rsidP="00DA5AE2">
      <w:pPr>
        <w:keepNext/>
        <w:spacing w:before="280"/>
        <w:ind w:firstLine="720"/>
      </w:pPr>
      <w:r>
        <w:t>The rapid digitization of tertiary education has created an urgent need for intelligent, automated study systems that support active learning. Undergraduate students routinely struggle with study friction, preparation fatigue, fragmented revision tools, and exponential memory decay. This Final Year Project successfully conceptualized, architected, developed, and empirically validated Note2Quiz—an AI-powered, cross-platform study assistant that unifies multi-modal document transformation, mathematical spaced repetition, semester timetable synchronization, mistake tracking, and real-time multiplayer gamification.</w:t>
      </w:r>
    </w:p>
    <w:p w14:paraId="0846E4D9" w14:textId="77777777" w:rsidR="001361D4" w:rsidRDefault="001361D4" w:rsidP="00DA5AE2">
      <w:pPr>
        <w:keepNext/>
        <w:spacing w:before="280"/>
        <w:ind w:firstLine="720"/>
      </w:pPr>
      <w:r>
        <w:t>Built upon a modular Flutter client and Flask backend with MongoDB persistence, Note2Quiz autonomously parses complex academic documents (PDF, PPTX, DOCX, OCR, YouTube) and leverages Google Gemini Flash models (Gemini 1.5 Flash / 2.0 Flash) via an intelligent model router to dynamically generate tiered multiple-choice quizzes, 3D flashcards, expandable mind maps, audio overviews, and study guides with real-time SSE streaming. The platform's proprietary cognitive engine bridges class timetables with the Ebbinghaus forgetting curve ($R(t) = R_0 \cdot e</w:t>
      </w:r>
      <w:proofErr w:type="gramStart"/>
      <w:r>
        <w:t>^{</w:t>
      </w:r>
      <w:proofErr w:type="gramEnd"/>
      <w:r>
        <w:t>-t / 7.0S}$), dispatching automated spaced revision prompts via authenticated deep-link emails. Comprehensive system performance benchmarking, automated unit and integration test suites, and 16 rigorous functional acceptance test cases (TC-01 through TC-16, achieving a 100% pass rate) empirically confirm that Note2Quiz delivers sub-second streaming responsiveness (TTFT = 620 ms), robust end-to-end data integrity, and a viable automated solution to eliminate manual revision overhead while promoting durable, long-term conceptual retention.</w:t>
      </w:r>
    </w:p>
    <w:p w14:paraId="22C61FF1" w14:textId="77777777" w:rsidR="001F7EA2" w:rsidRDefault="00084DB4" w:rsidP="001361D4">
      <w:pPr>
        <w:keepNext/>
        <w:spacing w:before="280"/>
      </w:pPr>
      <w:r>
        <w:rPr>
          <w:b/>
          <w:sz w:val="28"/>
        </w:rPr>
        <w:t>7.2 Novelty and Technical Contributions</w:t>
      </w:r>
    </w:p>
    <w:p w14:paraId="25C4227D" w14:textId="77777777" w:rsidR="005211B7" w:rsidRDefault="005211B7" w:rsidP="005211B7">
      <w:pPr>
        <w:keepNext/>
        <w:spacing w:before="280"/>
        <w:ind w:firstLine="720"/>
      </w:pPr>
      <w:r>
        <w:t xml:space="preserve">The Note2Quiz project delivers several distinct academic and software engineering contributions to the domain of computer-assisted learning and educational </w:t>
      </w:r>
      <w:r>
        <w:lastRenderedPageBreak/>
        <w:t>technology, systematically resolving key operational challenges across context grounding, revision scheduling, cognitive modeling, and platform integration.</w:t>
      </w:r>
    </w:p>
    <w:p w14:paraId="706BE941" w14:textId="77777777" w:rsidR="005211B7" w:rsidRDefault="005211B7" w:rsidP="005211B7">
      <w:pPr>
        <w:keepNext/>
        <w:spacing w:before="280"/>
        <w:ind w:firstLine="720"/>
      </w:pPr>
      <w:r>
        <w:t>The foremost technical contribution is the development of a grounded multi-modal educational Retrieval-Augmented Generation (RAG) pipeline. Rather than operating as a naive wrapper around foundation models, Note2Quiz implements an intelligent pipeline that pairs format-agnostic document extraction with semantic chunking and keyword density ranking. This architecture firmly anchors question generation to student-supplied lecture slides and course readings, eliminating hallucinations and ensuring rigorous alignment with instructional syllabi.</w:t>
      </w:r>
    </w:p>
    <w:p w14:paraId="76E04644" w14:textId="77777777" w:rsidR="005211B7" w:rsidRDefault="005211B7" w:rsidP="005211B7">
      <w:pPr>
        <w:keepNext/>
        <w:spacing w:before="280"/>
        <w:ind w:firstLine="720"/>
      </w:pPr>
      <w:r>
        <w:t>Academically and methodologically, the platform bridges administrative academic schedules with cognitive retention science through automated timetable-driven spaced retrieval. By parsing lecture times directly from syllabus documents using computer vision techniques, the system automates revision workflows without requiring manual student configuration. The platform dispatches proactive micro-retrieval prompts precisely at class completion and during evening consolidation windows, converting static academic timetables into an automated, active revision cadence.</w:t>
      </w:r>
    </w:p>
    <w:p w14:paraId="14F48F06" w14:textId="77777777" w:rsidR="005211B7" w:rsidRDefault="005211B7" w:rsidP="005211B7">
      <w:pPr>
        <w:keepNext/>
        <w:spacing w:before="280"/>
        <w:ind w:firstLine="720"/>
      </w:pPr>
      <w:r>
        <w:t>To address the subjectivity inherent in traditional revision software, the project introduces an objective mathematical memory decay model. Standard spaced repetition implementations rely on self-reported ratings, introducing evaluation bias and operational friction. Note2Quiz overcomes this limitation by combining modified SuperMemo SM-2 stability scaling with the Ebbinghaus exponential decay equation. This mathematical formulation calculates continuous knowledge degradation dynamically, enabling the system to evaluate semester-long course mastery strictly from empirical assessment performance.</w:t>
      </w:r>
    </w:p>
    <w:p w14:paraId="051F9773" w14:textId="77777777" w:rsidR="005211B7" w:rsidRDefault="005211B7" w:rsidP="005211B7">
      <w:pPr>
        <w:keepNext/>
        <w:spacing w:before="280"/>
        <w:ind w:firstLine="720"/>
      </w:pPr>
      <w:r>
        <w:t xml:space="preserve">Finally, the project contributes an integrated multi-modal study and gamification ecosystem architected within a single cross-platform application. Instead of requiring learners to navigate fragmented toolchains across disparate utilities, Note2Quiz unifies autonomous study artifact generation across interactive quizzes, 3D flashcards, mind </w:t>
      </w:r>
      <w:r>
        <w:lastRenderedPageBreak/>
        <w:t>maps, and synthesized audio overviews, persistent error remediation through a centralized Mistakes Bank, and synchronous multiplayer competition with real-time leaderboards. This consolidation preserves longitudinal learning telemetry and sustains student engagement throughout the academic lifecycle.</w:t>
      </w:r>
    </w:p>
    <w:p w14:paraId="2801C815" w14:textId="77777777" w:rsidR="001F7EA2" w:rsidRDefault="00084DB4" w:rsidP="005211B7">
      <w:pPr>
        <w:keepNext/>
        <w:spacing w:before="280"/>
      </w:pPr>
      <w:r>
        <w:rPr>
          <w:b/>
          <w:sz w:val="28"/>
        </w:rPr>
        <w:t>7.3 Limitations and Recommendations for Future Work</w:t>
      </w:r>
    </w:p>
    <w:p w14:paraId="67659509" w14:textId="77777777" w:rsidR="007E0EF7" w:rsidRDefault="007E0EF7" w:rsidP="007E0EF7">
      <w:pPr>
        <w:ind w:left="720" w:firstLine="720"/>
      </w:pPr>
      <w:r>
        <w:t>While Note2Quiz represents a functionally validated and comprehensive production prototype, several engineering limitations and avenues for future technical enhancement remain.</w:t>
      </w:r>
    </w:p>
    <w:p w14:paraId="3F135815" w14:textId="77777777" w:rsidR="007E0EF7" w:rsidRDefault="007E0EF7" w:rsidP="007E0EF7">
      <w:pPr>
        <w:ind w:left="720" w:firstLine="720"/>
      </w:pPr>
      <w:r>
        <w:t>A primary technical limitation lies in the parsing of complex handwritten notations and specialized scientific diagrams. The current optical character recognition pipeline achieves high extraction accuracy on clean, printed digital slides but encounters difficulties with non-standard mathematical derivations, handwritten laboratory notes, chemical formulas, and electrical circuit schematics. Future iterations should incorporate specialized multi-modal vision models, such as LaTeX-OCR or specialized vision-transformer architectures, capable of converting photographed physical equations directly into semantic LaTeX expressions and structured diagrams.</w:t>
      </w:r>
    </w:p>
    <w:p w14:paraId="6426E0FD" w14:textId="77777777" w:rsidR="007E0EF7" w:rsidRDefault="007E0EF7" w:rsidP="007E0EF7">
      <w:pPr>
        <w:ind w:left="720" w:firstLine="720"/>
      </w:pPr>
      <w:r>
        <w:t>Another architectural constraint involves the dependency on continuous internet connectivity for core intelligence tasks. The reliance on cloud-hosted inference endpoints prevents students from synthesizing revision materials in bandwidth-constrained or offline study environments. Subsequent developments could integrate quantized, lightweight language models, such as Gemma-2B or LLaMA-3-1B, optimized for execution directly on client hardware via WebAssembly or mobile Neural Processing Unit (NPU) accelerators to enable offline generation of flashcards and core summaries.</w:t>
      </w:r>
    </w:p>
    <w:p w14:paraId="42922F10" w14:textId="77777777" w:rsidR="007E0EF7" w:rsidRDefault="007E0EF7" w:rsidP="007E0EF7">
      <w:pPr>
        <w:ind w:left="720" w:firstLine="720"/>
      </w:pPr>
      <w:r>
        <w:t xml:space="preserve">From a collaborative scalability perspective, the multiplayer quiz arena currently relies on RESTful state polling, which introduces scaling overhead on the central application service during peak concurrency. Future architectural refactoring could transition the multiplayer synchronization layer to WebRTC </w:t>
      </w:r>
      <w:r>
        <w:lastRenderedPageBreak/>
        <w:t>peer-to-peer data channels or low-latency binary WebSocket streams. This architectural shift would decentralize state coordination, significantly minimize server resource consumption, and comfortably support large auditorium competitions with hundreds of simultaneous student participants.</w:t>
      </w:r>
    </w:p>
    <w:p w14:paraId="7D245AE4" w14:textId="77777777" w:rsidR="001F7EA2" w:rsidRDefault="007E0EF7" w:rsidP="007E0EF7">
      <w:pPr>
        <w:ind w:left="720" w:firstLine="720"/>
      </w:pPr>
      <w:r>
        <w:t>Lastly, the interactive canvas interface could be enhanced through deeper input modality integration. While the Flutter presentation layer renders dynamic mind maps and document previews effectively, it lacks low-latency active stylus input support. Incorporating a dedicated stylus annotation layer would empower students to sketch, annotate lecture slides, and diagram directly over AI-generated concept maps using hardware accessories such as the Apple Pencil or active styluses, providing a richer, multimodal note-taking and revision experience.</w:t>
      </w:r>
      <w:r w:rsidR="00084DB4">
        <w:br w:type="page"/>
      </w:r>
    </w:p>
    <w:p w14:paraId="76BFD41C" w14:textId="77777777" w:rsidR="001F7EA2" w:rsidRDefault="00084DB4">
      <w:pPr>
        <w:keepNext/>
        <w:spacing w:before="360" w:after="160"/>
      </w:pPr>
      <w:r>
        <w:rPr>
          <w:b/>
          <w:sz w:val="32"/>
        </w:rPr>
        <w:lastRenderedPageBreak/>
        <w:t>REFERENCES</w:t>
      </w:r>
    </w:p>
    <w:p w14:paraId="38393CF8" w14:textId="77777777" w:rsidR="001F7EA2" w:rsidRDefault="00084DB4">
      <w:pPr>
        <w:spacing w:before="40" w:after="80" w:line="300" w:lineRule="auto"/>
        <w:jc w:val="both"/>
      </w:pPr>
      <w:r>
        <w:rPr>
          <w:sz w:val="21"/>
        </w:rPr>
        <w:t>[1] J. Dunlosky, K. A. Rawson, E. J. Marsh, M. J. Nathan, and D. T. Willingham, "Improving students' learning with effective learning techniques: Promising directions from cognitive and educational psychology," Psychological Science in the Public Interest, vol. 14, no. 1, pp. 4-58, Jan. 2013.</w:t>
      </w:r>
    </w:p>
    <w:p w14:paraId="06E4C73F" w14:textId="77777777" w:rsidR="001F7EA2" w:rsidRDefault="00084DB4">
      <w:pPr>
        <w:spacing w:before="40" w:after="80" w:line="300" w:lineRule="auto"/>
        <w:jc w:val="both"/>
      </w:pPr>
      <w:r>
        <w:rPr>
          <w:sz w:val="21"/>
        </w:rPr>
        <w:t>[2] H. L. Roediger III and J. D. Karpicke, "The power of testing memory: Basic research and implications for educational practice," Perspectives on Psychological Science, vol. 1, no. 3, pp. 181-210, Sep. 2006.</w:t>
      </w:r>
    </w:p>
    <w:p w14:paraId="11BC6480" w14:textId="77777777" w:rsidR="001F7EA2" w:rsidRDefault="00084DB4">
      <w:pPr>
        <w:spacing w:before="40" w:after="80" w:line="300" w:lineRule="auto"/>
        <w:jc w:val="both"/>
      </w:pPr>
      <w:r>
        <w:rPr>
          <w:sz w:val="21"/>
        </w:rPr>
        <w:t>[3] H. L. Roediger III and J. D. Karpicke, "Test-enhanced learning: Taking memory tests improves long-term retention," Psychological Science, vol. 17, no. 3, pp. 249-255, Mar. 2006.</w:t>
      </w:r>
    </w:p>
    <w:p w14:paraId="03684737" w14:textId="77777777" w:rsidR="001F7EA2" w:rsidRDefault="00084DB4">
      <w:pPr>
        <w:spacing w:before="40" w:after="80" w:line="300" w:lineRule="auto"/>
        <w:jc w:val="both"/>
      </w:pPr>
      <w:r>
        <w:rPr>
          <w:sz w:val="21"/>
        </w:rPr>
        <w:t>[4] P. C. Brown, H. L. Roediger III, and M. A. McDaniel, Make It Stick: The Science of Successful Learning. Cambridge, MA: Harvard University Press, 2014.</w:t>
      </w:r>
    </w:p>
    <w:p w14:paraId="5280ABBF" w14:textId="77777777" w:rsidR="001F7EA2" w:rsidRDefault="00084DB4">
      <w:pPr>
        <w:spacing w:before="40" w:after="80" w:line="300" w:lineRule="auto"/>
        <w:jc w:val="both"/>
      </w:pPr>
      <w:r>
        <w:rPr>
          <w:sz w:val="21"/>
        </w:rPr>
        <w:t>[5] N. J. Cepeda, H. Pashler, E. Vul, J. T. Wixted, and D. Rohrer, "Distributed practice in verbal recall tasks: A review and quantitative synthesis," Psychological Bulletin, vol. 132, no. 3, pp. 354-380, May 2006.</w:t>
      </w:r>
    </w:p>
    <w:p w14:paraId="2D49A304" w14:textId="77777777" w:rsidR="001F7EA2" w:rsidRDefault="00084DB4">
      <w:pPr>
        <w:spacing w:before="40" w:after="80" w:line="300" w:lineRule="auto"/>
        <w:jc w:val="both"/>
      </w:pPr>
      <w:r>
        <w:rPr>
          <w:sz w:val="21"/>
        </w:rPr>
        <w:t>[6] S. K. Carpenter, N. J. Cepeda, D. Rohrer, S. H. Kang, and H. Pashler, "Using spacing to enhance diverse forms of learning: Review of recent research and implications for school agenda," Educational Psychology Review, vol. 24, no. 3, pp. 369-378, Sep. 2012.</w:t>
      </w:r>
    </w:p>
    <w:p w14:paraId="7CFFA81E" w14:textId="77777777" w:rsidR="001F7EA2" w:rsidRDefault="00084DB4">
      <w:pPr>
        <w:spacing w:before="40" w:after="80" w:line="300" w:lineRule="auto"/>
        <w:jc w:val="both"/>
      </w:pPr>
      <w:r>
        <w:rPr>
          <w:sz w:val="21"/>
        </w:rPr>
        <w:t>[7] A. S. Benjamin and J. Tullis, "What makes distributed practice effective?" Cognitive Psychology, vol. 61, no. 3, pp. 228-247, Nov. 2010.</w:t>
      </w:r>
    </w:p>
    <w:p w14:paraId="76E174AA" w14:textId="77777777" w:rsidR="001F7EA2" w:rsidRDefault="00084DB4">
      <w:pPr>
        <w:spacing w:before="40" w:after="80" w:line="300" w:lineRule="auto"/>
        <w:jc w:val="both"/>
      </w:pPr>
      <w:r>
        <w:rPr>
          <w:sz w:val="21"/>
        </w:rPr>
        <w:t>[8] S. F. Chen, P. R. Chen, and Y. C. Huang, "Automated generation of multiple-choice test items from lecture slides using natural language processing," IEEE Transactions on Learning Technologies, vol. 13, no. 2, pp. 345-356, Apr.-Jun. 2020.</w:t>
      </w:r>
    </w:p>
    <w:p w14:paraId="4245A202" w14:textId="77777777" w:rsidR="001F7EA2" w:rsidRDefault="00084DB4">
      <w:pPr>
        <w:spacing w:before="40" w:after="80" w:line="300" w:lineRule="auto"/>
        <w:jc w:val="both"/>
      </w:pPr>
      <w:r>
        <w:rPr>
          <w:sz w:val="21"/>
        </w:rPr>
        <w:t>[9] H. Ebbinghaus, Memory: A Contribution to Experimental Psychology. New York: Teachers College, Columbia University, 1885 (Reprinted 1913).</w:t>
      </w:r>
    </w:p>
    <w:p w14:paraId="0464F122" w14:textId="77777777" w:rsidR="001F7EA2" w:rsidRDefault="00084DB4">
      <w:pPr>
        <w:spacing w:before="40" w:after="80" w:line="300" w:lineRule="auto"/>
        <w:jc w:val="both"/>
      </w:pPr>
      <w:r>
        <w:rPr>
          <w:sz w:val="21"/>
        </w:rPr>
        <w:t>[10] R. A. Bjork, "Memory and metamemory considerations in the training of human beings," in Metacognition: Knowing about Knowing, J. Metcalfe and A. P. Shimamura, Eds. Cambridge, MA: MIT Press, 1994, pp. 185-205.</w:t>
      </w:r>
    </w:p>
    <w:p w14:paraId="2F8366FD" w14:textId="77777777" w:rsidR="001F7EA2" w:rsidRDefault="00084DB4">
      <w:pPr>
        <w:spacing w:before="40" w:after="80" w:line="300" w:lineRule="auto"/>
        <w:jc w:val="both"/>
      </w:pPr>
      <w:r>
        <w:rPr>
          <w:sz w:val="21"/>
        </w:rPr>
        <w:t>[11] T. Brown, B. Mann, N. Ryder, M. Subbiah, J. Kaplan, P. Dhariwal, et al., "Language models are few-shot learners," in Advances in Neural Information Processing Systems (NeurIPS), vol. 33, 2020, pp. 1877-1901.</w:t>
      </w:r>
    </w:p>
    <w:p w14:paraId="5F12D63E" w14:textId="77777777" w:rsidR="001F7EA2" w:rsidRDefault="00084DB4">
      <w:pPr>
        <w:spacing w:before="40" w:after="80" w:line="300" w:lineRule="auto"/>
        <w:jc w:val="both"/>
      </w:pPr>
      <w:r>
        <w:rPr>
          <w:sz w:val="21"/>
        </w:rPr>
        <w:t>[12] Google LLC, "Flutter: Build apps for any screen," Flutter Documentation, 2026. [Online]. Available: https://flutter.dev/docs. [Accessed: Sep. 01, 2026].</w:t>
      </w:r>
    </w:p>
    <w:p w14:paraId="70B1FCA9" w14:textId="77777777" w:rsidR="001F7EA2" w:rsidRDefault="00084DB4">
      <w:pPr>
        <w:spacing w:before="40" w:after="80" w:line="300" w:lineRule="auto"/>
        <w:jc w:val="both"/>
      </w:pPr>
      <w:r>
        <w:rPr>
          <w:sz w:val="21"/>
        </w:rPr>
        <w:t>[13] Meta Platforms, Inc., "React Native: Learn once, write anywhere," React Native Documentation, 2026. [Online]. Available: https://reactnative.dev/. [Accessed: Sep. 01, 2026].</w:t>
      </w:r>
    </w:p>
    <w:p w14:paraId="7736CE10" w14:textId="77777777" w:rsidR="001F7EA2" w:rsidRDefault="00084DB4">
      <w:pPr>
        <w:spacing w:before="40" w:after="80" w:line="300" w:lineRule="auto"/>
        <w:jc w:val="both"/>
      </w:pPr>
      <w:r>
        <w:rPr>
          <w:sz w:val="21"/>
        </w:rPr>
        <w:t>[14] Pallets Projects, "Flask: A lightweight WSGI web application framework," Pallets Documentation, 2026. [Online]. Available: https://flask.palletsprojects.com/. [Accessed: Sep. 01, 2026].</w:t>
      </w:r>
    </w:p>
    <w:p w14:paraId="0C8C2098" w14:textId="77777777" w:rsidR="001F7EA2" w:rsidRDefault="00084DB4">
      <w:pPr>
        <w:spacing w:before="40" w:after="80" w:line="300" w:lineRule="auto"/>
        <w:jc w:val="both"/>
      </w:pPr>
      <w:r>
        <w:rPr>
          <w:sz w:val="21"/>
        </w:rPr>
        <w:lastRenderedPageBreak/>
        <w:t>[15] Django Software Foundation, "Django: The web framework for perfectionists with deadlines," Django Project, 2026. [Online]. Available: https://www.djangoproject.com/. [Accessed: Sep. 01, 2026].</w:t>
      </w:r>
    </w:p>
    <w:p w14:paraId="76CB2688" w14:textId="77777777" w:rsidR="001F7EA2" w:rsidRDefault="00084DB4">
      <w:pPr>
        <w:spacing w:before="40" w:after="80" w:line="300" w:lineRule="auto"/>
        <w:jc w:val="both"/>
      </w:pPr>
      <w:r>
        <w:rPr>
          <w:sz w:val="21"/>
        </w:rPr>
        <w:t>[16] K. Chodorow, MongoDB: The Definitive Guide - Powerful and Scalable Data Storage, 3rd ed. Sebastopol, CA: O'Reilly Media, 2020.</w:t>
      </w:r>
    </w:p>
    <w:p w14:paraId="6A921BE6" w14:textId="77777777" w:rsidR="001F7EA2" w:rsidRDefault="00084DB4">
      <w:pPr>
        <w:spacing w:before="40" w:after="80" w:line="300" w:lineRule="auto"/>
        <w:jc w:val="both"/>
      </w:pPr>
      <w:r>
        <w:rPr>
          <w:sz w:val="21"/>
        </w:rPr>
        <w:t>[17] Google DeepMind, "Gemini: A family of highly capable multimodal models," arXiv preprint arXiv:2312.11805, Dec. 2023.</w:t>
      </w:r>
    </w:p>
    <w:p w14:paraId="0245475C" w14:textId="77777777" w:rsidR="001F7EA2" w:rsidRDefault="00084DB4">
      <w:pPr>
        <w:spacing w:before="40" w:after="80" w:line="300" w:lineRule="auto"/>
        <w:jc w:val="both"/>
      </w:pPr>
      <w:r>
        <w:rPr>
          <w:sz w:val="21"/>
        </w:rPr>
        <w:t>[18] P. A. Wozniak, "SuperMemo 2: Algorithm for computing spaced repetition intervals," Master's thesis, Poznan University of Technology, Poznan, Poland, 1990.</w:t>
      </w:r>
    </w:p>
    <w:p w14:paraId="36CF511D" w14:textId="77777777" w:rsidR="001F7EA2" w:rsidRDefault="00084DB4">
      <w:pPr>
        <w:spacing w:before="40" w:after="80" w:line="300" w:lineRule="auto"/>
        <w:jc w:val="both"/>
      </w:pPr>
      <w:r>
        <w:rPr>
          <w:sz w:val="21"/>
        </w:rPr>
        <w:t>[19] B. Desruisseaux, "Internet Calendaring and Scheduling Core Object Specification (iCalendar)," RFC 5545, Internet Engineering Task Force (IETF), Sep. 2009.</w:t>
      </w:r>
    </w:p>
    <w:p w14:paraId="4A67A452" w14:textId="77777777" w:rsidR="001F7EA2" w:rsidRDefault="00084DB4">
      <w:pPr>
        <w:spacing w:before="40" w:after="80" w:line="300" w:lineRule="auto"/>
        <w:jc w:val="both"/>
      </w:pPr>
      <w:r>
        <w:rPr>
          <w:sz w:val="21"/>
        </w:rPr>
        <w:t>[20] Quizlet Inc., "Quizlet: Learning tools and flashcards for students," 2026. [Online]. Available: https://quizlet.com/. [Accessed: Sep. 01, 2026].</w:t>
      </w:r>
    </w:p>
    <w:p w14:paraId="0517C605" w14:textId="77777777" w:rsidR="001F7EA2" w:rsidRDefault="00084DB4">
      <w:pPr>
        <w:spacing w:before="40" w:after="80" w:line="300" w:lineRule="auto"/>
        <w:jc w:val="both"/>
      </w:pPr>
      <w:r>
        <w:rPr>
          <w:sz w:val="21"/>
        </w:rPr>
        <w:t>[21] Kahoot! ASA, "Kahoot! Learning games and live quizzes," 2026. [Online]. Available: https://kahoot.com/. [Accessed: Sep. 01, 2026].</w:t>
      </w:r>
    </w:p>
    <w:p w14:paraId="7C145454" w14:textId="77777777" w:rsidR="001F7EA2" w:rsidRDefault="00084DB4">
      <w:pPr>
        <w:spacing w:before="40" w:after="80" w:line="300" w:lineRule="auto"/>
        <w:jc w:val="both"/>
      </w:pPr>
      <w:r>
        <w:rPr>
          <w:sz w:val="21"/>
        </w:rPr>
        <w:t>[22] Quizizz Inc., "Quizizz: Free gamified quizzes for every student," 2026. [Online]. Available: https://quizizz.com/. [Accessed: Sep. 01, 2026].</w:t>
      </w:r>
    </w:p>
    <w:p w14:paraId="32F4024B" w14:textId="77777777" w:rsidR="001F7EA2" w:rsidRDefault="00084DB4">
      <w:pPr>
        <w:spacing w:before="40" w:after="80" w:line="300" w:lineRule="auto"/>
        <w:jc w:val="both"/>
      </w:pPr>
      <w:r>
        <w:rPr>
          <w:sz w:val="21"/>
        </w:rPr>
        <w:t>[23] Google LLC, "Google NotebookLM: Your personalized AI research assistant," 2026. [Online]. Available: https://notebooklm.google.com/. [Accessed: Sep. 01, 2026].</w:t>
      </w:r>
    </w:p>
    <w:p w14:paraId="5608C0C0" w14:textId="77777777" w:rsidR="001F7EA2" w:rsidRDefault="00084DB4">
      <w:pPr>
        <w:spacing w:before="40" w:after="80" w:line="300" w:lineRule="auto"/>
        <w:jc w:val="both"/>
      </w:pPr>
      <w:r>
        <w:rPr>
          <w:sz w:val="21"/>
        </w:rPr>
        <w:t>[24] D. Elmes, "Anki: Powerful, intelligent flashcards," 2026. [Online]. Available: https://apps.ankiweb.net/. [Accessed: Sep. 01, 2026].</w:t>
      </w:r>
    </w:p>
    <w:p w14:paraId="28D766DC" w14:textId="77777777" w:rsidR="001F7EA2" w:rsidRDefault="00084DB4">
      <w:pPr>
        <w:spacing w:before="40" w:after="80" w:line="300" w:lineRule="auto"/>
        <w:jc w:val="both"/>
      </w:pPr>
      <w:r>
        <w:rPr>
          <w:sz w:val="21"/>
        </w:rPr>
        <w:t>[25] RemNote Inc., "RemNote: The all-in-one tool for thinking and learning," 2026. [Online]. Available: https://www.remnote.com/. [Accessed: Sep. 01, 2026].</w:t>
      </w:r>
    </w:p>
    <w:p w14:paraId="6A91C8FB" w14:textId="77777777" w:rsidR="001F7EA2" w:rsidRDefault="00084DB4">
      <w:pPr>
        <w:spacing w:before="40" w:after="80" w:line="300" w:lineRule="auto"/>
        <w:jc w:val="both"/>
      </w:pPr>
      <w:r>
        <w:rPr>
          <w:sz w:val="21"/>
        </w:rPr>
        <w:t>[26] W. W. Royce, "Managing the development of large software systems: Concepts and techniques," in Proceedings of IEEE WESCON, vol. 26, Aug. 1970, pp. 1-9.</w:t>
      </w:r>
    </w:p>
    <w:p w14:paraId="75D834D3" w14:textId="77777777" w:rsidR="001F7EA2" w:rsidRDefault="00084DB4">
      <w:pPr>
        <w:spacing w:before="40" w:after="80" w:line="300" w:lineRule="auto"/>
        <w:jc w:val="both"/>
      </w:pPr>
      <w:r>
        <w:rPr>
          <w:sz w:val="21"/>
        </w:rPr>
        <w:t>[27] K. Schwaber and J. Sutherland, The Scrum Guide: The Definitive Guide to Scrum: The Rules of the Game. Scrum.org, 2020.</w:t>
      </w:r>
    </w:p>
    <w:p w14:paraId="026F7539" w14:textId="77777777" w:rsidR="001F7EA2" w:rsidRDefault="00084DB4">
      <w:pPr>
        <w:spacing w:before="40" w:after="80" w:line="300" w:lineRule="auto"/>
        <w:jc w:val="both"/>
      </w:pPr>
      <w:r>
        <w:rPr>
          <w:sz w:val="21"/>
        </w:rPr>
        <w:t>[28] I. Sommerville, Software Engineering, 10th ed. Boston, MA: Pearson, 2016.</w:t>
      </w:r>
    </w:p>
    <w:p w14:paraId="08F0B4D9" w14:textId="77777777" w:rsidR="001F7EA2" w:rsidRDefault="00084DB4">
      <w:pPr>
        <w:spacing w:before="40" w:after="80" w:line="300" w:lineRule="auto"/>
        <w:jc w:val="both"/>
      </w:pPr>
      <w:r>
        <w:rPr>
          <w:sz w:val="21"/>
        </w:rPr>
        <w:t>[29] J. Brooke, "SUS: A 'quick and dirty' usability scale," in Usability Evaluation in Industry, P. W. Jordan, B. Thomas, I. L. McClelland, and B. Weerdmeester, Eds. London: Taylor &amp; Francis, 1996, pp. 189-194.</w:t>
      </w:r>
    </w:p>
    <w:p w14:paraId="15569199" w14:textId="77777777" w:rsidR="001F7EA2" w:rsidRDefault="00084DB4">
      <w:pPr>
        <w:spacing w:before="40" w:after="80" w:line="300" w:lineRule="auto"/>
        <w:jc w:val="both"/>
      </w:pPr>
      <w:r>
        <w:rPr>
          <w:sz w:val="21"/>
        </w:rPr>
        <w:t>[30] A. Bangor, P. T. Kortum, and J. T. Miller, "An empirical evaluation of the System Usability Scale," International Journal of Human-Computer Interaction, vol. 24, no. 6, pp. 574-594, Jul. 2008.</w:t>
      </w:r>
    </w:p>
    <w:p w14:paraId="351C5DDC" w14:textId="77777777" w:rsidR="001F7EA2" w:rsidRDefault="00084DB4">
      <w:pPr>
        <w:spacing w:before="40" w:after="80" w:line="300" w:lineRule="auto"/>
        <w:jc w:val="both"/>
      </w:pPr>
      <w:r>
        <w:rPr>
          <w:sz w:val="21"/>
        </w:rPr>
        <w:t>[31] P. Lewis, E. Perez, A. Piktus, F. Petroni, V. Karpukhin, N. Goyal, et al., "Retrieval-augmented generation for knowledge-intensive NLP tasks," in Advances in Neural Information Processing Systems (NeurIPS), vol. 33, 2020, pp. 9459-9474.</w:t>
      </w:r>
    </w:p>
    <w:p w14:paraId="1C498FDD" w14:textId="77777777" w:rsidR="001F7EA2" w:rsidRDefault="00084DB4">
      <w:pPr>
        <w:spacing w:before="40" w:after="80" w:line="300" w:lineRule="auto"/>
        <w:jc w:val="both"/>
      </w:pPr>
      <w:r>
        <w:rPr>
          <w:sz w:val="21"/>
        </w:rPr>
        <w:t xml:space="preserve">[32] J. Devlin, M. W. Chang, K. Lee, and K. Toutanova, "BERT: Pre-training of deep bidirectional transformers for language understanding," in Proceedings of the 2019 Conference of the North </w:t>
      </w:r>
      <w:r>
        <w:rPr>
          <w:sz w:val="21"/>
        </w:rPr>
        <w:lastRenderedPageBreak/>
        <w:t>American Chapter of the Association for Computational Linguistics (NAACL-HLT), 2019, pp. 4171-4186.</w:t>
      </w:r>
    </w:p>
    <w:p w14:paraId="4D20BF54" w14:textId="77777777" w:rsidR="001F7EA2" w:rsidRDefault="00084DB4">
      <w:pPr>
        <w:spacing w:before="40" w:after="80" w:line="300" w:lineRule="auto"/>
        <w:jc w:val="both"/>
      </w:pPr>
      <w:r>
        <w:rPr>
          <w:sz w:val="21"/>
        </w:rPr>
        <w:t>[33] A. Vaswani, N. Shazeer, N. Parmar, J. Uszkoreit, L. Jones, A. N. Gomez, et al., "Attention is all you need," in Advances in Neural Information Processing Systems (NeurIPS), vol. 30, 2017, pp. 5998-6008.</w:t>
      </w:r>
    </w:p>
    <w:p w14:paraId="7C58D7E2" w14:textId="77777777" w:rsidR="001F7EA2" w:rsidRDefault="00084DB4">
      <w:pPr>
        <w:spacing w:before="40" w:after="80" w:line="300" w:lineRule="auto"/>
        <w:jc w:val="both"/>
      </w:pPr>
      <w:r>
        <w:rPr>
          <w:sz w:val="21"/>
        </w:rPr>
        <w:t>[34] R. Smith, "An overview of the Tesseract OCR engine," in Proceedings of the Ninth International Conference on Document Analysis and Recognition (ICDAR), vol. 2, 2007, pp. 629-633.</w:t>
      </w:r>
    </w:p>
    <w:p w14:paraId="775F03DE" w14:textId="77777777" w:rsidR="001F7EA2" w:rsidRDefault="00084DB4">
      <w:pPr>
        <w:spacing w:before="40" w:after="80" w:line="300" w:lineRule="auto"/>
        <w:jc w:val="both"/>
      </w:pPr>
      <w:r>
        <w:rPr>
          <w:sz w:val="21"/>
        </w:rPr>
        <w:t>[35] M. Fowler, Patterns of Enterprise Application Architecture. Boston, MA: Addison-Wesley, 2002.</w:t>
      </w:r>
    </w:p>
    <w:p w14:paraId="132444C7" w14:textId="77777777" w:rsidR="001F7EA2" w:rsidRDefault="00084DB4">
      <w:pPr>
        <w:spacing w:before="40" w:after="80" w:line="300" w:lineRule="auto"/>
        <w:jc w:val="both"/>
      </w:pPr>
      <w:r>
        <w:rPr>
          <w:sz w:val="21"/>
        </w:rPr>
        <w:t>[36] R. T. Fielding, "Architectural styles and the design of network-based software architectures," Ph.D. dissertation, Dept. Inf. Comput. Sci., Univ. California, Irvine, Irvine, CA, 2000.</w:t>
      </w:r>
    </w:p>
    <w:p w14:paraId="716F33C6" w14:textId="77777777" w:rsidR="001F7EA2" w:rsidRDefault="00084DB4">
      <w:pPr>
        <w:spacing w:before="40" w:after="80" w:line="300" w:lineRule="auto"/>
        <w:jc w:val="both"/>
      </w:pPr>
      <w:r>
        <w:rPr>
          <w:sz w:val="21"/>
        </w:rPr>
        <w:t>[37] E. Gamma, R. Helm, R. Johnson, and J. Vlissides, Design Patterns: Elements of Reusable Object-Oriented Software. Reading, MA: Addison-Wesley, 1994.</w:t>
      </w:r>
    </w:p>
    <w:p w14:paraId="52221695" w14:textId="77777777" w:rsidR="001F7EA2" w:rsidRDefault="00084DB4">
      <w:pPr>
        <w:spacing w:before="40" w:after="80" w:line="300" w:lineRule="auto"/>
        <w:jc w:val="both"/>
      </w:pPr>
      <w:r>
        <w:rPr>
          <w:sz w:val="21"/>
        </w:rPr>
        <w:t>[38] D. Crockford, "The application/json media type for JavaScript Object Notation (JSON)," RFC 4627, Internet Engineering Task Force (IETF), Jul. 2006.</w:t>
      </w:r>
    </w:p>
    <w:p w14:paraId="00C94273" w14:textId="77777777" w:rsidR="001F7EA2" w:rsidRDefault="00084DB4">
      <w:pPr>
        <w:spacing w:before="40" w:after="80" w:line="300" w:lineRule="auto"/>
        <w:jc w:val="both"/>
      </w:pPr>
      <w:r>
        <w:rPr>
          <w:sz w:val="21"/>
        </w:rPr>
        <w:t>[39] M. B. Jones, J. Bradley, and N. Sakimura, "JSON Web Token (JWT)," RFC 7519, Internet Engineering Task Force (IETF), May 2015.</w:t>
      </w:r>
    </w:p>
    <w:p w14:paraId="4406F3F8" w14:textId="77777777" w:rsidR="001F7EA2" w:rsidRDefault="00084DB4">
      <w:pPr>
        <w:spacing w:before="40" w:after="80" w:line="300" w:lineRule="auto"/>
        <w:jc w:val="both"/>
      </w:pPr>
      <w:r>
        <w:rPr>
          <w:sz w:val="21"/>
        </w:rPr>
        <w:t>[40] D. Hardt, "The OAuth 2.0 Authorization Framework," RFC 6749, Internet Engineering Task Force (IETF), Oct. 2012.</w:t>
      </w:r>
    </w:p>
    <w:p w14:paraId="59CA41CB" w14:textId="77777777" w:rsidR="001F7EA2" w:rsidRDefault="00084DB4">
      <w:pPr>
        <w:spacing w:before="40" w:after="80" w:line="300" w:lineRule="auto"/>
        <w:jc w:val="both"/>
      </w:pPr>
      <w:r>
        <w:rPr>
          <w:sz w:val="21"/>
        </w:rPr>
        <w:t>[41] I. Hickson, "Server-Sent Events," W3C Recommendation, World Wide Web Consortium, Feb. 2015. [Online]. Available: https://www.w3.org/TR/eventsource/. [Accessed: Sep. 01, 2026].</w:t>
      </w:r>
    </w:p>
    <w:p w14:paraId="3F4ADFBD" w14:textId="77777777" w:rsidR="001F7EA2" w:rsidRDefault="00084DB4">
      <w:pPr>
        <w:spacing w:before="40" w:after="80" w:line="300" w:lineRule="auto"/>
        <w:jc w:val="both"/>
      </w:pPr>
      <w:r>
        <w:rPr>
          <w:sz w:val="21"/>
        </w:rPr>
        <w:t xml:space="preserve">[42] </w:t>
      </w:r>
      <w:r w:rsidR="00C15221" w:rsidRPr="00C15221">
        <w:rPr>
          <w:sz w:val="21"/>
        </w:rPr>
        <w:t>C. E. Shannon (1948): "A mathematical theory of communication," Bell System Technical Journal, vol. 27, pp. 379–423.</w:t>
      </w:r>
    </w:p>
    <w:p w14:paraId="36762B14" w14:textId="77777777" w:rsidR="003E167C" w:rsidRPr="00E83547" w:rsidRDefault="003D0CEE">
      <w:pPr>
        <w:rPr>
          <w:szCs w:val="24"/>
        </w:rPr>
      </w:pPr>
      <w:r w:rsidRPr="00E83547">
        <w:rPr>
          <w:szCs w:val="24"/>
        </w:rPr>
        <w:t>[43] R. S. Sutton and A. G. Barto, Reinforcement Learning: An Introduction, 2nd ed. Cambridge, MA: MIT Press, 2018.</w:t>
      </w:r>
    </w:p>
    <w:p w14:paraId="6E5F7ACD" w14:textId="77777777" w:rsidR="001F7EA2" w:rsidRDefault="001F7EA2" w:rsidP="00C44F80"/>
    <w:sectPr w:rsidR="001F7EA2" w:rsidSect="00034616">
      <w:headerReference w:type="default" r:id="rId24"/>
      <w:footerReference w:type="default" r:id="rId25"/>
      <w:pgSz w:w="12240" w:h="15840"/>
      <w:pgMar w:top="1440" w:right="1440" w:bottom="1440" w:left="216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75AB6" w14:textId="77777777" w:rsidR="003F7458" w:rsidRDefault="003F7458">
      <w:pPr>
        <w:spacing w:after="0" w:line="240" w:lineRule="auto"/>
      </w:pPr>
      <w:r>
        <w:separator/>
      </w:r>
    </w:p>
  </w:endnote>
  <w:endnote w:type="continuationSeparator" w:id="0">
    <w:p w14:paraId="77338B66" w14:textId="77777777" w:rsidR="003F7458" w:rsidRDefault="003F7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09C30" w14:textId="77777777" w:rsidR="001F7EA2" w:rsidRDefault="00084DB4">
    <w:pPr>
      <w:pStyle w:val="Footer"/>
    </w:pPr>
    <w:r>
      <w:rPr>
        <w:color w:val="646464"/>
        <w:sz w:val="18"/>
      </w:rPr>
      <w:t>Bachelor of Information Technology (Honours) Communications and Networking</w:t>
    </w:r>
    <w:r>
      <w:rPr>
        <w:color w:val="646464"/>
        <w:sz w:val="18"/>
      </w:rPr>
      <w:br/>
      <w:t>Faculty of Information and Communication Technology (Kampar Campus), UTAR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3DBC5" w14:textId="77777777" w:rsidR="003F7458" w:rsidRDefault="003F7458">
      <w:pPr>
        <w:spacing w:after="0" w:line="240" w:lineRule="auto"/>
      </w:pPr>
      <w:r>
        <w:separator/>
      </w:r>
    </w:p>
  </w:footnote>
  <w:footnote w:type="continuationSeparator" w:id="0">
    <w:p w14:paraId="36F26325" w14:textId="77777777" w:rsidR="003F7458" w:rsidRDefault="003F74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E0CBF" w14:textId="77777777" w:rsidR="001F7EA2" w:rsidRDefault="001F7E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3AA0BC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65032"/>
    <w:multiLevelType w:val="hybridMultilevel"/>
    <w:tmpl w:val="9AB8252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1E1258FB"/>
    <w:multiLevelType w:val="hybridMultilevel"/>
    <w:tmpl w:val="D44033A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49313159"/>
    <w:multiLevelType w:val="hybridMultilevel"/>
    <w:tmpl w:val="E0A80E52"/>
    <w:lvl w:ilvl="0" w:tplc="D340FAE4">
      <w:start w:val="1"/>
      <w:numFmt w:val="decimal"/>
      <w:lvlText w:val="%1."/>
      <w:lvlJc w:val="left"/>
      <w:pPr>
        <w:ind w:left="502" w:hanging="360"/>
      </w:pPr>
      <w:rPr>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AF"/>
    <w:rsid w:val="00084DB4"/>
    <w:rsid w:val="000D046A"/>
    <w:rsid w:val="001361D4"/>
    <w:rsid w:val="0015074B"/>
    <w:rsid w:val="00154DA2"/>
    <w:rsid w:val="001C6058"/>
    <w:rsid w:val="001E4EF2"/>
    <w:rsid w:val="001F7EA2"/>
    <w:rsid w:val="00291A14"/>
    <w:rsid w:val="0029639D"/>
    <w:rsid w:val="002A676F"/>
    <w:rsid w:val="002B1141"/>
    <w:rsid w:val="00326F90"/>
    <w:rsid w:val="003337BA"/>
    <w:rsid w:val="00335845"/>
    <w:rsid w:val="003A4033"/>
    <w:rsid w:val="003D0CEE"/>
    <w:rsid w:val="003D747B"/>
    <w:rsid w:val="003E167C"/>
    <w:rsid w:val="003F7458"/>
    <w:rsid w:val="004B2E82"/>
    <w:rsid w:val="005211B7"/>
    <w:rsid w:val="0056161E"/>
    <w:rsid w:val="005816C8"/>
    <w:rsid w:val="00656B46"/>
    <w:rsid w:val="0067563D"/>
    <w:rsid w:val="006D1F5B"/>
    <w:rsid w:val="007B1BA3"/>
    <w:rsid w:val="007C68D5"/>
    <w:rsid w:val="007E0EF7"/>
    <w:rsid w:val="00816BFD"/>
    <w:rsid w:val="0083519E"/>
    <w:rsid w:val="00927870"/>
    <w:rsid w:val="00A139C7"/>
    <w:rsid w:val="00A25D28"/>
    <w:rsid w:val="00A930CB"/>
    <w:rsid w:val="00AA1D8D"/>
    <w:rsid w:val="00B12ABF"/>
    <w:rsid w:val="00B461F7"/>
    <w:rsid w:val="00B47730"/>
    <w:rsid w:val="00B9463F"/>
    <w:rsid w:val="00C15221"/>
    <w:rsid w:val="00C44F80"/>
    <w:rsid w:val="00C66555"/>
    <w:rsid w:val="00CA4EBB"/>
    <w:rsid w:val="00CB0664"/>
    <w:rsid w:val="00D4132C"/>
    <w:rsid w:val="00DA5AE2"/>
    <w:rsid w:val="00DC13AD"/>
    <w:rsid w:val="00E51D22"/>
    <w:rsid w:val="00E565B4"/>
    <w:rsid w:val="00E61AC8"/>
    <w:rsid w:val="00E64DA4"/>
    <w:rsid w:val="00E729D8"/>
    <w:rsid w:val="00E83547"/>
    <w:rsid w:val="00EE6C9A"/>
    <w:rsid w:val="00EE7FF4"/>
    <w:rsid w:val="00F167A7"/>
    <w:rsid w:val="00FC693F"/>
    <w:rsid w:val="00FE6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66E41"/>
  <w14:defaultImageDpi w14:val="300"/>
  <w15:docId w15:val="{E8A085BB-6804-45A8-A050-57CBD0136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AB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816C8"/>
    <w:pPr>
      <w:spacing w:before="100" w:beforeAutospacing="1" w:after="100" w:afterAutospacing="1" w:line="240" w:lineRule="auto"/>
    </w:pPr>
    <w:rPr>
      <w:rFonts w:eastAsia="Times New Roman" w:cs="Times New Roman"/>
      <w:color w:val="auto"/>
      <w:szCs w:val="24"/>
      <w:lang w:val="en-001" w:eastAsia="zh-CN"/>
    </w:rPr>
  </w:style>
  <w:style w:type="character" w:styleId="HTMLCode">
    <w:name w:val="HTML Code"/>
    <w:basedOn w:val="DefaultParagraphFont"/>
    <w:uiPriority w:val="99"/>
    <w:semiHidden/>
    <w:unhideWhenUsed/>
    <w:rsid w:val="00E729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59515">
      <w:bodyDiv w:val="1"/>
      <w:marLeft w:val="0"/>
      <w:marRight w:val="0"/>
      <w:marTop w:val="0"/>
      <w:marBottom w:val="0"/>
      <w:divBdr>
        <w:top w:val="none" w:sz="0" w:space="0" w:color="auto"/>
        <w:left w:val="none" w:sz="0" w:space="0" w:color="auto"/>
        <w:bottom w:val="none" w:sz="0" w:space="0" w:color="auto"/>
        <w:right w:val="none" w:sz="0" w:space="0" w:color="auto"/>
      </w:divBdr>
    </w:div>
    <w:div w:id="56710255">
      <w:bodyDiv w:val="1"/>
      <w:marLeft w:val="0"/>
      <w:marRight w:val="0"/>
      <w:marTop w:val="0"/>
      <w:marBottom w:val="0"/>
      <w:divBdr>
        <w:top w:val="none" w:sz="0" w:space="0" w:color="auto"/>
        <w:left w:val="none" w:sz="0" w:space="0" w:color="auto"/>
        <w:bottom w:val="none" w:sz="0" w:space="0" w:color="auto"/>
        <w:right w:val="none" w:sz="0" w:space="0" w:color="auto"/>
      </w:divBdr>
      <w:divsChild>
        <w:div w:id="860558127">
          <w:marLeft w:val="0"/>
          <w:marRight w:val="0"/>
          <w:marTop w:val="0"/>
          <w:marBottom w:val="0"/>
          <w:divBdr>
            <w:top w:val="none" w:sz="0" w:space="0" w:color="auto"/>
            <w:left w:val="none" w:sz="0" w:space="0" w:color="auto"/>
            <w:bottom w:val="none" w:sz="0" w:space="0" w:color="auto"/>
            <w:right w:val="none" w:sz="0" w:space="0" w:color="auto"/>
          </w:divBdr>
          <w:divsChild>
            <w:div w:id="3932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6972">
      <w:bodyDiv w:val="1"/>
      <w:marLeft w:val="0"/>
      <w:marRight w:val="0"/>
      <w:marTop w:val="0"/>
      <w:marBottom w:val="0"/>
      <w:divBdr>
        <w:top w:val="none" w:sz="0" w:space="0" w:color="auto"/>
        <w:left w:val="none" w:sz="0" w:space="0" w:color="auto"/>
        <w:bottom w:val="none" w:sz="0" w:space="0" w:color="auto"/>
        <w:right w:val="none" w:sz="0" w:space="0" w:color="auto"/>
      </w:divBdr>
    </w:div>
    <w:div w:id="365646359">
      <w:bodyDiv w:val="1"/>
      <w:marLeft w:val="0"/>
      <w:marRight w:val="0"/>
      <w:marTop w:val="0"/>
      <w:marBottom w:val="0"/>
      <w:divBdr>
        <w:top w:val="none" w:sz="0" w:space="0" w:color="auto"/>
        <w:left w:val="none" w:sz="0" w:space="0" w:color="auto"/>
        <w:bottom w:val="none" w:sz="0" w:space="0" w:color="auto"/>
        <w:right w:val="none" w:sz="0" w:space="0" w:color="auto"/>
      </w:divBdr>
    </w:div>
    <w:div w:id="520434119">
      <w:bodyDiv w:val="1"/>
      <w:marLeft w:val="0"/>
      <w:marRight w:val="0"/>
      <w:marTop w:val="0"/>
      <w:marBottom w:val="0"/>
      <w:divBdr>
        <w:top w:val="none" w:sz="0" w:space="0" w:color="auto"/>
        <w:left w:val="none" w:sz="0" w:space="0" w:color="auto"/>
        <w:bottom w:val="none" w:sz="0" w:space="0" w:color="auto"/>
        <w:right w:val="none" w:sz="0" w:space="0" w:color="auto"/>
      </w:divBdr>
    </w:div>
    <w:div w:id="582837744">
      <w:bodyDiv w:val="1"/>
      <w:marLeft w:val="0"/>
      <w:marRight w:val="0"/>
      <w:marTop w:val="0"/>
      <w:marBottom w:val="0"/>
      <w:divBdr>
        <w:top w:val="none" w:sz="0" w:space="0" w:color="auto"/>
        <w:left w:val="none" w:sz="0" w:space="0" w:color="auto"/>
        <w:bottom w:val="none" w:sz="0" w:space="0" w:color="auto"/>
        <w:right w:val="none" w:sz="0" w:space="0" w:color="auto"/>
      </w:divBdr>
    </w:div>
    <w:div w:id="722412422">
      <w:bodyDiv w:val="1"/>
      <w:marLeft w:val="0"/>
      <w:marRight w:val="0"/>
      <w:marTop w:val="0"/>
      <w:marBottom w:val="0"/>
      <w:divBdr>
        <w:top w:val="none" w:sz="0" w:space="0" w:color="auto"/>
        <w:left w:val="none" w:sz="0" w:space="0" w:color="auto"/>
        <w:bottom w:val="none" w:sz="0" w:space="0" w:color="auto"/>
        <w:right w:val="none" w:sz="0" w:space="0" w:color="auto"/>
      </w:divBdr>
    </w:div>
    <w:div w:id="726732149">
      <w:bodyDiv w:val="1"/>
      <w:marLeft w:val="0"/>
      <w:marRight w:val="0"/>
      <w:marTop w:val="0"/>
      <w:marBottom w:val="0"/>
      <w:divBdr>
        <w:top w:val="none" w:sz="0" w:space="0" w:color="auto"/>
        <w:left w:val="none" w:sz="0" w:space="0" w:color="auto"/>
        <w:bottom w:val="none" w:sz="0" w:space="0" w:color="auto"/>
        <w:right w:val="none" w:sz="0" w:space="0" w:color="auto"/>
      </w:divBdr>
    </w:div>
    <w:div w:id="770198355">
      <w:bodyDiv w:val="1"/>
      <w:marLeft w:val="0"/>
      <w:marRight w:val="0"/>
      <w:marTop w:val="0"/>
      <w:marBottom w:val="0"/>
      <w:divBdr>
        <w:top w:val="none" w:sz="0" w:space="0" w:color="auto"/>
        <w:left w:val="none" w:sz="0" w:space="0" w:color="auto"/>
        <w:bottom w:val="none" w:sz="0" w:space="0" w:color="auto"/>
        <w:right w:val="none" w:sz="0" w:space="0" w:color="auto"/>
      </w:divBdr>
    </w:div>
    <w:div w:id="804857293">
      <w:bodyDiv w:val="1"/>
      <w:marLeft w:val="0"/>
      <w:marRight w:val="0"/>
      <w:marTop w:val="0"/>
      <w:marBottom w:val="0"/>
      <w:divBdr>
        <w:top w:val="none" w:sz="0" w:space="0" w:color="auto"/>
        <w:left w:val="none" w:sz="0" w:space="0" w:color="auto"/>
        <w:bottom w:val="none" w:sz="0" w:space="0" w:color="auto"/>
        <w:right w:val="none" w:sz="0" w:space="0" w:color="auto"/>
      </w:divBdr>
    </w:div>
    <w:div w:id="1057970723">
      <w:bodyDiv w:val="1"/>
      <w:marLeft w:val="0"/>
      <w:marRight w:val="0"/>
      <w:marTop w:val="0"/>
      <w:marBottom w:val="0"/>
      <w:divBdr>
        <w:top w:val="none" w:sz="0" w:space="0" w:color="auto"/>
        <w:left w:val="none" w:sz="0" w:space="0" w:color="auto"/>
        <w:bottom w:val="none" w:sz="0" w:space="0" w:color="auto"/>
        <w:right w:val="none" w:sz="0" w:space="0" w:color="auto"/>
      </w:divBdr>
    </w:div>
    <w:div w:id="1081608379">
      <w:bodyDiv w:val="1"/>
      <w:marLeft w:val="0"/>
      <w:marRight w:val="0"/>
      <w:marTop w:val="0"/>
      <w:marBottom w:val="0"/>
      <w:divBdr>
        <w:top w:val="none" w:sz="0" w:space="0" w:color="auto"/>
        <w:left w:val="none" w:sz="0" w:space="0" w:color="auto"/>
        <w:bottom w:val="none" w:sz="0" w:space="0" w:color="auto"/>
        <w:right w:val="none" w:sz="0" w:space="0" w:color="auto"/>
      </w:divBdr>
    </w:div>
    <w:div w:id="1229927023">
      <w:bodyDiv w:val="1"/>
      <w:marLeft w:val="0"/>
      <w:marRight w:val="0"/>
      <w:marTop w:val="0"/>
      <w:marBottom w:val="0"/>
      <w:divBdr>
        <w:top w:val="none" w:sz="0" w:space="0" w:color="auto"/>
        <w:left w:val="none" w:sz="0" w:space="0" w:color="auto"/>
        <w:bottom w:val="none" w:sz="0" w:space="0" w:color="auto"/>
        <w:right w:val="none" w:sz="0" w:space="0" w:color="auto"/>
      </w:divBdr>
    </w:div>
    <w:div w:id="1286735169">
      <w:bodyDiv w:val="1"/>
      <w:marLeft w:val="0"/>
      <w:marRight w:val="0"/>
      <w:marTop w:val="0"/>
      <w:marBottom w:val="0"/>
      <w:divBdr>
        <w:top w:val="none" w:sz="0" w:space="0" w:color="auto"/>
        <w:left w:val="none" w:sz="0" w:space="0" w:color="auto"/>
        <w:bottom w:val="none" w:sz="0" w:space="0" w:color="auto"/>
        <w:right w:val="none" w:sz="0" w:space="0" w:color="auto"/>
      </w:divBdr>
    </w:div>
    <w:div w:id="1311014025">
      <w:bodyDiv w:val="1"/>
      <w:marLeft w:val="0"/>
      <w:marRight w:val="0"/>
      <w:marTop w:val="0"/>
      <w:marBottom w:val="0"/>
      <w:divBdr>
        <w:top w:val="none" w:sz="0" w:space="0" w:color="auto"/>
        <w:left w:val="none" w:sz="0" w:space="0" w:color="auto"/>
        <w:bottom w:val="none" w:sz="0" w:space="0" w:color="auto"/>
        <w:right w:val="none" w:sz="0" w:space="0" w:color="auto"/>
      </w:divBdr>
      <w:divsChild>
        <w:div w:id="1316181640">
          <w:marLeft w:val="0"/>
          <w:marRight w:val="0"/>
          <w:marTop w:val="0"/>
          <w:marBottom w:val="0"/>
          <w:divBdr>
            <w:top w:val="none" w:sz="0" w:space="0" w:color="auto"/>
            <w:left w:val="none" w:sz="0" w:space="0" w:color="auto"/>
            <w:bottom w:val="none" w:sz="0" w:space="0" w:color="auto"/>
            <w:right w:val="none" w:sz="0" w:space="0" w:color="auto"/>
          </w:divBdr>
          <w:divsChild>
            <w:div w:id="9505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0084">
      <w:bodyDiv w:val="1"/>
      <w:marLeft w:val="0"/>
      <w:marRight w:val="0"/>
      <w:marTop w:val="0"/>
      <w:marBottom w:val="0"/>
      <w:divBdr>
        <w:top w:val="none" w:sz="0" w:space="0" w:color="auto"/>
        <w:left w:val="none" w:sz="0" w:space="0" w:color="auto"/>
        <w:bottom w:val="none" w:sz="0" w:space="0" w:color="auto"/>
        <w:right w:val="none" w:sz="0" w:space="0" w:color="auto"/>
      </w:divBdr>
    </w:div>
    <w:div w:id="1492411089">
      <w:bodyDiv w:val="1"/>
      <w:marLeft w:val="0"/>
      <w:marRight w:val="0"/>
      <w:marTop w:val="0"/>
      <w:marBottom w:val="0"/>
      <w:divBdr>
        <w:top w:val="none" w:sz="0" w:space="0" w:color="auto"/>
        <w:left w:val="none" w:sz="0" w:space="0" w:color="auto"/>
        <w:bottom w:val="none" w:sz="0" w:space="0" w:color="auto"/>
        <w:right w:val="none" w:sz="0" w:space="0" w:color="auto"/>
      </w:divBdr>
    </w:div>
    <w:div w:id="1508135374">
      <w:bodyDiv w:val="1"/>
      <w:marLeft w:val="0"/>
      <w:marRight w:val="0"/>
      <w:marTop w:val="0"/>
      <w:marBottom w:val="0"/>
      <w:divBdr>
        <w:top w:val="none" w:sz="0" w:space="0" w:color="auto"/>
        <w:left w:val="none" w:sz="0" w:space="0" w:color="auto"/>
        <w:bottom w:val="none" w:sz="0" w:space="0" w:color="auto"/>
        <w:right w:val="none" w:sz="0" w:space="0" w:color="auto"/>
      </w:divBdr>
    </w:div>
    <w:div w:id="1543904599">
      <w:bodyDiv w:val="1"/>
      <w:marLeft w:val="0"/>
      <w:marRight w:val="0"/>
      <w:marTop w:val="0"/>
      <w:marBottom w:val="0"/>
      <w:divBdr>
        <w:top w:val="none" w:sz="0" w:space="0" w:color="auto"/>
        <w:left w:val="none" w:sz="0" w:space="0" w:color="auto"/>
        <w:bottom w:val="none" w:sz="0" w:space="0" w:color="auto"/>
        <w:right w:val="none" w:sz="0" w:space="0" w:color="auto"/>
      </w:divBdr>
    </w:div>
    <w:div w:id="1647782709">
      <w:bodyDiv w:val="1"/>
      <w:marLeft w:val="0"/>
      <w:marRight w:val="0"/>
      <w:marTop w:val="0"/>
      <w:marBottom w:val="0"/>
      <w:divBdr>
        <w:top w:val="none" w:sz="0" w:space="0" w:color="auto"/>
        <w:left w:val="none" w:sz="0" w:space="0" w:color="auto"/>
        <w:bottom w:val="none" w:sz="0" w:space="0" w:color="auto"/>
        <w:right w:val="none" w:sz="0" w:space="0" w:color="auto"/>
      </w:divBdr>
    </w:div>
    <w:div w:id="1710718340">
      <w:bodyDiv w:val="1"/>
      <w:marLeft w:val="0"/>
      <w:marRight w:val="0"/>
      <w:marTop w:val="0"/>
      <w:marBottom w:val="0"/>
      <w:divBdr>
        <w:top w:val="none" w:sz="0" w:space="0" w:color="auto"/>
        <w:left w:val="none" w:sz="0" w:space="0" w:color="auto"/>
        <w:bottom w:val="none" w:sz="0" w:space="0" w:color="auto"/>
        <w:right w:val="none" w:sz="0" w:space="0" w:color="auto"/>
      </w:divBdr>
    </w:div>
    <w:div w:id="1788742290">
      <w:bodyDiv w:val="1"/>
      <w:marLeft w:val="0"/>
      <w:marRight w:val="0"/>
      <w:marTop w:val="0"/>
      <w:marBottom w:val="0"/>
      <w:divBdr>
        <w:top w:val="none" w:sz="0" w:space="0" w:color="auto"/>
        <w:left w:val="none" w:sz="0" w:space="0" w:color="auto"/>
        <w:bottom w:val="none" w:sz="0" w:space="0" w:color="auto"/>
        <w:right w:val="none" w:sz="0" w:space="0" w:color="auto"/>
      </w:divBdr>
    </w:div>
    <w:div w:id="1871914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1627</TotalTime>
  <Pages>1</Pages>
  <Words>17093</Words>
  <Characters>97432</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yanwai tham</cp:lastModifiedBy>
  <cp:revision>20</cp:revision>
  <dcterms:created xsi:type="dcterms:W3CDTF">2013-12-23T23:15:00Z</dcterms:created>
  <dcterms:modified xsi:type="dcterms:W3CDTF">2026-09-02T19:11:00Z</dcterms:modified>
  <cp:category/>
</cp:coreProperties>
</file>